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B0C14" w14:textId="77777777" w:rsidR="001A08DE" w:rsidRPr="00E82B98" w:rsidRDefault="001A08DE" w:rsidP="001A08DE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 w:rsidRPr="00E82B98">
        <w:rPr>
          <w:rFonts w:ascii="Times New Roman" w:hAnsi="Times New Roman" w:cs="Times New Roman"/>
          <w:b w:val="0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12EB5D92" w14:textId="77777777" w:rsidR="001A08DE" w:rsidRPr="00E82B98" w:rsidRDefault="001A08DE" w:rsidP="001A08DE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</w:pPr>
      <w:r w:rsidRPr="00E82B98"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6A7158B8" w14:textId="77777777" w:rsidR="001A08DE" w:rsidRPr="00E82B98" w:rsidRDefault="001A08DE" w:rsidP="001A08DE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E82B98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 xml:space="preserve">«САНКТ-ПЕТЕРБУРГСКИЙ ГОСУДАРСТВЕННЫЙ УНИВЕРСИТЕТ </w:t>
      </w:r>
    </w:p>
    <w:p w14:paraId="19656AE8" w14:textId="77777777" w:rsidR="001A08DE" w:rsidRPr="00E82B98" w:rsidRDefault="001A08DE" w:rsidP="001A08DE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E82B98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62C2F483" w14:textId="77777777" w:rsidR="001A08DE" w:rsidRPr="00E82B98" w:rsidRDefault="001A08DE" w:rsidP="001A08DE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6C2B2233" w14:textId="77777777" w:rsidR="001A08DE" w:rsidRPr="00E82B98" w:rsidRDefault="001A08DE" w:rsidP="001A08DE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4DCBEBD9" w14:textId="77777777" w:rsidR="001A08DE" w:rsidRPr="00E82B98" w:rsidRDefault="001A08DE" w:rsidP="001A08DE">
      <w:pPr>
        <w:pStyle w:val="20"/>
        <w:shd w:val="clear" w:color="auto" w:fill="auto"/>
        <w:spacing w:after="0" w:line="240" w:lineRule="auto"/>
        <w:ind w:left="420"/>
        <w:jc w:val="center"/>
        <w:rPr>
          <w:sz w:val="28"/>
          <w:szCs w:val="28"/>
        </w:rPr>
      </w:pPr>
      <w:r w:rsidRPr="00E82B98">
        <w:rPr>
          <w:sz w:val="28"/>
          <w:szCs w:val="28"/>
        </w:rPr>
        <w:t>КАФЕДРА №3</w:t>
      </w:r>
    </w:p>
    <w:p w14:paraId="2323BE46" w14:textId="77777777" w:rsidR="001A08DE" w:rsidRPr="00E82B98" w:rsidRDefault="001A08DE" w:rsidP="001A08DE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2D474020" w14:textId="77777777" w:rsidR="001A08DE" w:rsidRPr="00E82B98" w:rsidRDefault="001A08DE" w:rsidP="001A08DE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2173C40C" w14:textId="77777777" w:rsidR="001A08DE" w:rsidRPr="00E82B98" w:rsidRDefault="001A08DE" w:rsidP="001A08DE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7134D194" w14:textId="77777777" w:rsidR="001A08DE" w:rsidRPr="00E82B98" w:rsidRDefault="001A08DE" w:rsidP="001A08DE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  <w:r w:rsidRPr="00E82B98">
        <w:rPr>
          <w:sz w:val="28"/>
          <w:szCs w:val="28"/>
        </w:rPr>
        <w:t>ОТЧЕТ ЗАЩИЩЕН С ОЦЕНКОЙ_____________________</w:t>
      </w:r>
    </w:p>
    <w:p w14:paraId="12591713" w14:textId="77777777" w:rsidR="001A08DE" w:rsidRPr="00E82B98" w:rsidRDefault="001A08DE" w:rsidP="001A08DE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</w:p>
    <w:p w14:paraId="7ED6F490" w14:textId="77777777" w:rsidR="001A08DE" w:rsidRPr="00E82B98" w:rsidRDefault="001A08DE" w:rsidP="001A08DE">
      <w:pPr>
        <w:pStyle w:val="20"/>
        <w:shd w:val="clear" w:color="auto" w:fill="auto"/>
        <w:spacing w:after="200" w:line="300" w:lineRule="exact"/>
        <w:jc w:val="both"/>
        <w:rPr>
          <w:sz w:val="28"/>
          <w:szCs w:val="28"/>
        </w:rPr>
      </w:pPr>
      <w:r w:rsidRPr="00E82B98">
        <w:rPr>
          <w:sz w:val="28"/>
          <w:szCs w:val="28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A08DE" w:rsidRPr="00E82B98" w14:paraId="34460E6C" w14:textId="77777777" w:rsidTr="00921836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7712F27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2AA1F0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3A936BEC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A020C4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4E15C57C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</w:tr>
      <w:tr w:rsidR="001A08DE" w:rsidRPr="00E82B98" w14:paraId="32CCCD79" w14:textId="77777777" w:rsidTr="009218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4200B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E82B98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6E4BE4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625A73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E82B98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34A18E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268BC6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E82B98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инициалы, фамилия</w:t>
            </w:r>
          </w:p>
        </w:tc>
      </w:tr>
    </w:tbl>
    <w:p w14:paraId="75F36AAE" w14:textId="77777777" w:rsidR="001A08DE" w:rsidRPr="00E82B98" w:rsidRDefault="001A08DE" w:rsidP="001A08DE">
      <w:pPr>
        <w:pStyle w:val="20"/>
        <w:shd w:val="clear" w:color="auto" w:fill="auto"/>
        <w:spacing w:after="510" w:line="300" w:lineRule="exact"/>
        <w:jc w:val="both"/>
      </w:pPr>
    </w:p>
    <w:p w14:paraId="1650793E" w14:textId="77777777" w:rsidR="001A08DE" w:rsidRPr="00E82B98" w:rsidRDefault="001A08DE" w:rsidP="001A08DE">
      <w:pPr>
        <w:pStyle w:val="30"/>
        <w:shd w:val="clear" w:color="auto" w:fill="auto"/>
        <w:spacing w:before="0" w:after="681" w:line="280" w:lineRule="exact"/>
        <w:ind w:left="420" w:firstLine="0"/>
        <w:jc w:val="center"/>
      </w:pPr>
      <w:r w:rsidRPr="00E82B98">
        <w:t>ОТЧЕТ О ЛАБОРАТОРНОЙ РАБОТЕ №_</w:t>
      </w:r>
      <w:r w:rsidRPr="00E82B98">
        <w:rPr>
          <w:lang w:val="en-US"/>
        </w:rPr>
        <w:t>__</w:t>
      </w:r>
      <w:r w:rsidRPr="00E82B98">
        <w:t>__</w:t>
      </w:r>
    </w:p>
    <w:p w14:paraId="284805E2" w14:textId="77777777" w:rsidR="001A08DE" w:rsidRPr="00E82B98" w:rsidRDefault="001A08DE" w:rsidP="001A08DE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  <w:r w:rsidRPr="00E82B98">
        <w:rPr>
          <w:sz w:val="28"/>
          <w:szCs w:val="28"/>
        </w:rPr>
        <w:t>__________________________________________________________________</w:t>
      </w:r>
      <w:r w:rsidRPr="00E82B98">
        <w:rPr>
          <w:sz w:val="28"/>
          <w:szCs w:val="28"/>
        </w:rPr>
        <w:br/>
        <w:t>__________________________________________________________________</w:t>
      </w:r>
    </w:p>
    <w:p w14:paraId="6E167814" w14:textId="77777777" w:rsidR="001A08DE" w:rsidRPr="00E82B98" w:rsidRDefault="001A08DE" w:rsidP="001A08DE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  <w:r w:rsidRPr="00E82B98">
        <w:rPr>
          <w:sz w:val="28"/>
          <w:szCs w:val="28"/>
        </w:rPr>
        <w:t>__________________________________________________________________</w:t>
      </w:r>
    </w:p>
    <w:p w14:paraId="6F099452" w14:textId="77777777" w:rsidR="001A08DE" w:rsidRPr="00E82B98" w:rsidRDefault="001A08DE" w:rsidP="001A08DE">
      <w:pPr>
        <w:pStyle w:val="20"/>
        <w:shd w:val="clear" w:color="auto" w:fill="auto"/>
        <w:spacing w:after="0" w:line="240" w:lineRule="auto"/>
        <w:ind w:left="23"/>
        <w:jc w:val="center"/>
        <w:rPr>
          <w:sz w:val="24"/>
          <w:szCs w:val="24"/>
          <w:vertAlign w:val="superscript"/>
        </w:rPr>
      </w:pPr>
      <w:r w:rsidRPr="00E82B98">
        <w:rPr>
          <w:sz w:val="24"/>
          <w:szCs w:val="24"/>
          <w:vertAlign w:val="superscript"/>
        </w:rPr>
        <w:t>наименование лабораторной работы</w:t>
      </w:r>
    </w:p>
    <w:p w14:paraId="5D8BEDC5" w14:textId="77777777" w:rsidR="001A08DE" w:rsidRPr="00E82B98" w:rsidRDefault="001A08DE" w:rsidP="001A08DE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5C2D92A1" w14:textId="77777777" w:rsidR="001A08DE" w:rsidRPr="00E82B98" w:rsidRDefault="001A08DE" w:rsidP="001A08DE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5B5F1230" w14:textId="77777777" w:rsidR="001A08DE" w:rsidRPr="00E82B98" w:rsidRDefault="001A08DE" w:rsidP="001A08DE">
      <w:pPr>
        <w:pStyle w:val="20"/>
        <w:shd w:val="clear" w:color="auto" w:fill="auto"/>
        <w:spacing w:after="200" w:line="360" w:lineRule="auto"/>
        <w:ind w:left="23"/>
        <w:jc w:val="center"/>
        <w:rPr>
          <w:sz w:val="28"/>
          <w:szCs w:val="28"/>
        </w:rPr>
      </w:pPr>
      <w:r w:rsidRPr="00E82B98">
        <w:rPr>
          <w:sz w:val="28"/>
          <w:szCs w:val="28"/>
        </w:rPr>
        <w:t>по курсу: ОБЩАЯ ФИЗИКА</w:t>
      </w:r>
    </w:p>
    <w:p w14:paraId="6949A443" w14:textId="77777777" w:rsidR="001A08DE" w:rsidRPr="00E82B98" w:rsidRDefault="001A08DE" w:rsidP="001A08DE">
      <w:pPr>
        <w:pStyle w:val="20"/>
        <w:shd w:val="clear" w:color="auto" w:fill="auto"/>
        <w:spacing w:after="200" w:line="360" w:lineRule="auto"/>
        <w:ind w:left="23"/>
        <w:jc w:val="center"/>
        <w:rPr>
          <w:sz w:val="28"/>
          <w:szCs w:val="28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27"/>
        <w:gridCol w:w="141"/>
        <w:gridCol w:w="1276"/>
        <w:gridCol w:w="284"/>
        <w:gridCol w:w="2946"/>
        <w:gridCol w:w="236"/>
        <w:gridCol w:w="2629"/>
      </w:tblGrid>
      <w:tr w:rsidR="001A08DE" w:rsidRPr="00E82B98" w14:paraId="58C96DED" w14:textId="77777777" w:rsidTr="00921836">
        <w:trPr>
          <w:trHeight w:val="340"/>
        </w:trPr>
        <w:tc>
          <w:tcPr>
            <w:tcW w:w="2268" w:type="dxa"/>
            <w:gridSpan w:val="2"/>
            <w:vAlign w:val="center"/>
          </w:tcPr>
          <w:p w14:paraId="492F7C99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ind w:left="-108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E82B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СТУДЕНТ ГР. №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DCBE6C1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84" w:type="dxa"/>
            <w:vAlign w:val="center"/>
          </w:tcPr>
          <w:p w14:paraId="5260468A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946" w:type="dxa"/>
            <w:tcBorders>
              <w:bottom w:val="single" w:sz="4" w:space="0" w:color="auto"/>
            </w:tcBorders>
            <w:vAlign w:val="center"/>
          </w:tcPr>
          <w:p w14:paraId="527F0076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36" w:type="dxa"/>
            <w:vAlign w:val="center"/>
          </w:tcPr>
          <w:p w14:paraId="6D419105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  <w:vAlign w:val="center"/>
          </w:tcPr>
          <w:p w14:paraId="07656B13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</w:tr>
      <w:tr w:rsidR="001A08DE" w:rsidRPr="00E82B98" w14:paraId="6A744CA3" w14:textId="77777777" w:rsidTr="00921836">
        <w:trPr>
          <w:trHeight w:val="167"/>
        </w:trPr>
        <w:tc>
          <w:tcPr>
            <w:tcW w:w="2127" w:type="dxa"/>
            <w:vAlign w:val="center"/>
          </w:tcPr>
          <w:p w14:paraId="428AF583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</w:tcBorders>
          </w:tcPr>
          <w:p w14:paraId="67F98950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E82B98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6B15C363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bidi="ar-SA"/>
              </w:rPr>
            </w:pPr>
          </w:p>
        </w:tc>
        <w:tc>
          <w:tcPr>
            <w:tcW w:w="2946" w:type="dxa"/>
            <w:tcBorders>
              <w:top w:val="single" w:sz="4" w:space="0" w:color="auto"/>
            </w:tcBorders>
            <w:vAlign w:val="center"/>
          </w:tcPr>
          <w:p w14:paraId="3CF59A70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E82B98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5327CB3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bidi="ar-SA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  <w:vAlign w:val="center"/>
          </w:tcPr>
          <w:p w14:paraId="6CE6B9D7" w14:textId="77777777" w:rsidR="001A08DE" w:rsidRPr="00E82B98" w:rsidRDefault="001A08DE" w:rsidP="00921836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E82B98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инициалы, фамилия</w:t>
            </w:r>
          </w:p>
        </w:tc>
      </w:tr>
    </w:tbl>
    <w:p w14:paraId="0AACF9D6" w14:textId="77777777" w:rsidR="001A08DE" w:rsidRPr="00E82B98" w:rsidRDefault="001A08DE" w:rsidP="001A08DE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28F93A72" w14:textId="77777777" w:rsidR="001A08DE" w:rsidRPr="00E82B98" w:rsidRDefault="001A08DE" w:rsidP="001A08DE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7C43E7A0" w14:textId="77777777" w:rsidR="001A08DE" w:rsidRPr="00E82B98" w:rsidRDefault="001A08DE" w:rsidP="001A08DE">
      <w:pPr>
        <w:pStyle w:val="20"/>
        <w:shd w:val="clear" w:color="auto" w:fill="auto"/>
        <w:spacing w:after="0" w:line="300" w:lineRule="exact"/>
        <w:ind w:left="20"/>
        <w:jc w:val="center"/>
        <w:rPr>
          <w:lang w:val="en-US"/>
        </w:rPr>
      </w:pPr>
    </w:p>
    <w:p w14:paraId="5419D883" w14:textId="77777777" w:rsidR="001A08DE" w:rsidRPr="00E82B98" w:rsidRDefault="001A08DE" w:rsidP="001A08DE">
      <w:pPr>
        <w:pStyle w:val="20"/>
        <w:shd w:val="clear" w:color="auto" w:fill="auto"/>
        <w:spacing w:after="0" w:line="300" w:lineRule="exact"/>
        <w:ind w:left="20"/>
        <w:jc w:val="center"/>
        <w:rPr>
          <w:lang w:val="en-US"/>
        </w:rPr>
      </w:pPr>
    </w:p>
    <w:p w14:paraId="7E940F4C" w14:textId="77777777" w:rsidR="001A08DE" w:rsidRPr="00E82B98" w:rsidRDefault="001A08DE" w:rsidP="001A08DE">
      <w:pPr>
        <w:pStyle w:val="20"/>
        <w:shd w:val="clear" w:color="auto" w:fill="auto"/>
        <w:spacing w:after="0" w:line="300" w:lineRule="exact"/>
        <w:ind w:left="20"/>
        <w:jc w:val="center"/>
        <w:rPr>
          <w:lang w:val="en-US"/>
        </w:rPr>
      </w:pPr>
    </w:p>
    <w:p w14:paraId="111BE487" w14:textId="77777777" w:rsidR="001A08DE" w:rsidRPr="00E82B98" w:rsidRDefault="001A08DE" w:rsidP="001A08DE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761AC3B7" w14:textId="77777777" w:rsidR="001A08DE" w:rsidRPr="00E82B98" w:rsidRDefault="001A08DE" w:rsidP="001A08DE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 w:rsidRPr="00E82B98">
        <w:rPr>
          <w:sz w:val="28"/>
          <w:szCs w:val="28"/>
        </w:rPr>
        <w:t>Санкт-Петербург</w:t>
      </w:r>
    </w:p>
    <w:p w14:paraId="7BD337EA" w14:textId="77777777" w:rsidR="001A08DE" w:rsidRPr="00E82B98" w:rsidRDefault="001A08DE" w:rsidP="001A08DE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  <w:lang w:val="en-US"/>
        </w:rPr>
      </w:pPr>
      <w:r w:rsidRPr="00E82B98">
        <w:rPr>
          <w:sz w:val="28"/>
          <w:szCs w:val="28"/>
        </w:rPr>
        <w:t>2022</w:t>
      </w:r>
    </w:p>
    <w:p w14:paraId="0145C071" w14:textId="6158EB5B" w:rsidR="00471100" w:rsidRPr="00E82B98" w:rsidRDefault="001A08DE" w:rsidP="00D73B17">
      <w:pPr>
        <w:pStyle w:val="a3"/>
        <w:numPr>
          <w:ilvl w:val="0"/>
          <w:numId w:val="2"/>
        </w:numPr>
        <w:rPr>
          <w:rFonts w:ascii="Times New Roman" w:hAnsi="Times New Roman" w:cs="Times New Roman"/>
          <w:i/>
          <w:iCs/>
        </w:rPr>
      </w:pPr>
      <w:r w:rsidRPr="00E82B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8FCA1D6" wp14:editId="1C125F28">
            <wp:simplePos x="0" y="0"/>
            <wp:positionH relativeFrom="column">
              <wp:posOffset>3009265</wp:posOffset>
            </wp:positionH>
            <wp:positionV relativeFrom="paragraph">
              <wp:posOffset>346710</wp:posOffset>
            </wp:positionV>
            <wp:extent cx="342900" cy="36385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2B98">
        <w:rPr>
          <w:rFonts w:ascii="Times New Roman" w:hAnsi="Times New Roman" w:cs="Times New Roman"/>
          <w:i/>
          <w:iCs/>
          <w:sz w:val="28"/>
          <w:szCs w:val="28"/>
        </w:rPr>
        <w:t>Цель работы</w:t>
      </w:r>
      <w:r w:rsidRPr="00E82B98">
        <w:rPr>
          <w:rFonts w:ascii="Times New Roman" w:hAnsi="Times New Roman" w:cs="Times New Roman"/>
          <w:sz w:val="28"/>
          <w:szCs w:val="28"/>
        </w:rPr>
        <w:t xml:space="preserve"> </w:t>
      </w:r>
      <w:r w:rsidRPr="00E82B98">
        <w:rPr>
          <w:rFonts w:ascii="Times New Roman" w:hAnsi="Times New Roman" w:cs="Times New Roman"/>
        </w:rPr>
        <w:t>– изучение движения заряженных частиц в скрещенных электрическом и магнитном полях; ознакомление с работой электровакуумной лампы 6Ж32П; измерение удельного заряда</w:t>
      </w:r>
      <w:r w:rsidRPr="00E82B98">
        <w:rPr>
          <w:rFonts w:ascii="Times New Roman" w:hAnsi="Times New Roman" w:cs="Times New Roman"/>
        </w:rPr>
        <w:t xml:space="preserve"> </w:t>
      </w:r>
      <w:r w:rsidRPr="00E82B98">
        <w:rPr>
          <w:rFonts w:ascii="Times New Roman" w:hAnsi="Times New Roman" w:cs="Times New Roman"/>
        </w:rPr>
        <w:t>электрона методом магнетрона.</w:t>
      </w:r>
      <w:r w:rsidRPr="00E82B98">
        <w:rPr>
          <w:rFonts w:ascii="Times New Roman" w:hAnsi="Times New Roman" w:cs="Times New Roman"/>
          <w:noProof/>
        </w:rPr>
        <w:t xml:space="preserve"> </w:t>
      </w:r>
    </w:p>
    <w:p w14:paraId="194AE3F1" w14:textId="2DD8A273" w:rsidR="001A08DE" w:rsidRPr="00E82B98" w:rsidRDefault="001A08DE" w:rsidP="001A08DE">
      <w:pPr>
        <w:rPr>
          <w:rFonts w:ascii="Times New Roman" w:hAnsi="Times New Roman" w:cs="Times New Roman"/>
        </w:rPr>
      </w:pPr>
    </w:p>
    <w:p w14:paraId="6ADCD34B" w14:textId="7593BAED" w:rsidR="001A08DE" w:rsidRPr="00E82B98" w:rsidRDefault="001A08DE" w:rsidP="00D73B17">
      <w:pPr>
        <w:pStyle w:val="a3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E82B98">
        <w:rPr>
          <w:rFonts w:ascii="Times New Roman" w:hAnsi="Times New Roman" w:cs="Times New Roman"/>
          <w:i/>
          <w:iCs/>
          <w:sz w:val="28"/>
          <w:szCs w:val="28"/>
        </w:rPr>
        <w:t>Описание лабораторной установки</w:t>
      </w:r>
    </w:p>
    <w:p w14:paraId="6C4F2D18" w14:textId="74A536BA" w:rsidR="001A08DE" w:rsidRDefault="001A08DE" w:rsidP="001A08DE">
      <w:pPr>
        <w:ind w:left="708"/>
        <w:rPr>
          <w:rFonts w:ascii="Times New Roman" w:hAnsi="Times New Roman" w:cs="Times New Roman"/>
          <w:noProof/>
        </w:rPr>
      </w:pPr>
      <w:r w:rsidRPr="00E82B98">
        <w:rPr>
          <w:rFonts w:ascii="Times New Roman" w:hAnsi="Times New Roman" w:cs="Times New Roman"/>
        </w:rPr>
        <w:t>Основным элементом экспериментальной установки,</w:t>
      </w:r>
      <w:r w:rsidRPr="00E82B98">
        <w:rPr>
          <w:rFonts w:ascii="Times New Roman" w:hAnsi="Times New Roman" w:cs="Times New Roman"/>
        </w:rPr>
        <w:t xml:space="preserve"> содержащим соленоид и двухэлектродную электровакуумную лампу 6Ж32П, является модуль ФПЭ-03 «Заряд электрона», к которой подключается модуль ИП, включающий в себя источник питания, вольтметр и </w:t>
      </w:r>
      <w:r w:rsidRPr="00E82B98">
        <w:rPr>
          <w:rFonts w:ascii="Times New Roman" w:hAnsi="Times New Roman" w:cs="Times New Roman"/>
        </w:rPr>
        <w:t>амперметр,</w:t>
      </w:r>
      <w:r w:rsidRPr="00E82B98">
        <w:rPr>
          <w:rFonts w:ascii="Times New Roman" w:hAnsi="Times New Roman" w:cs="Times New Roman"/>
        </w:rPr>
        <w:t xml:space="preserve"> и измерительный прибор Щ4313.</w:t>
      </w:r>
      <w:r w:rsidRPr="00E82B98">
        <w:rPr>
          <w:rFonts w:ascii="Times New Roman" w:hAnsi="Times New Roman" w:cs="Times New Roman"/>
          <w:noProof/>
        </w:rPr>
        <w:t xml:space="preserve"> </w:t>
      </w:r>
      <w:r w:rsidRPr="00E82B98">
        <w:rPr>
          <w:rFonts w:ascii="Times New Roman" w:hAnsi="Times New Roman" w:cs="Times New Roman"/>
          <w:noProof/>
        </w:rPr>
        <w:drawing>
          <wp:inline distT="0" distB="0" distL="0" distR="0" wp14:anchorId="569E4128" wp14:editId="1E671FC2">
            <wp:extent cx="5162550" cy="2324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6773" w14:textId="5F5A4D37" w:rsidR="00E82B98" w:rsidRDefault="00E82B98" w:rsidP="001A08DE">
      <w:pPr>
        <w:ind w:left="708"/>
        <w:rPr>
          <w:rFonts w:ascii="Times New Roman" w:hAnsi="Times New Roman" w:cs="Times New Roman"/>
          <w:noProof/>
        </w:rPr>
      </w:pPr>
    </w:p>
    <w:p w14:paraId="265117CA" w14:textId="100A7967" w:rsidR="00E82B98" w:rsidRDefault="00E82B98" w:rsidP="001A08DE">
      <w:pPr>
        <w:ind w:left="708"/>
        <w:rPr>
          <w:rFonts w:ascii="Times New Roman" w:hAnsi="Times New Roman" w:cs="Times New Roman"/>
          <w:noProof/>
        </w:rPr>
      </w:pPr>
    </w:p>
    <w:p w14:paraId="7CE00FCC" w14:textId="3ACB0BD5" w:rsidR="00E82B98" w:rsidRDefault="00E82B98" w:rsidP="001A08DE">
      <w:pPr>
        <w:ind w:left="708"/>
        <w:rPr>
          <w:rFonts w:ascii="Times New Roman" w:hAnsi="Times New Roman" w:cs="Times New Roman"/>
          <w:noProof/>
        </w:rPr>
      </w:pPr>
    </w:p>
    <w:p w14:paraId="1A91B4A3" w14:textId="62CB84EA" w:rsidR="00E82B98" w:rsidRDefault="00E82B98" w:rsidP="001A08DE">
      <w:pPr>
        <w:ind w:left="708"/>
        <w:rPr>
          <w:rFonts w:ascii="Times New Roman" w:hAnsi="Times New Roman" w:cs="Times New Roman"/>
          <w:noProof/>
        </w:rPr>
      </w:pPr>
    </w:p>
    <w:p w14:paraId="34B6EB96" w14:textId="77777777" w:rsidR="00E82B98" w:rsidRPr="00E82B98" w:rsidRDefault="00E82B98" w:rsidP="001A08DE">
      <w:pPr>
        <w:ind w:left="708"/>
        <w:rPr>
          <w:rFonts w:ascii="Times New Roman" w:hAnsi="Times New Roman" w:cs="Times New Roman"/>
          <w:noProof/>
        </w:rPr>
      </w:pPr>
    </w:p>
    <w:p w14:paraId="10AD669F" w14:textId="298BC906" w:rsidR="001A08DE" w:rsidRPr="00E82B98" w:rsidRDefault="001A08DE" w:rsidP="001A08DE">
      <w:pPr>
        <w:ind w:left="708"/>
        <w:rPr>
          <w:rFonts w:ascii="Times New Roman" w:hAnsi="Times New Roman" w:cs="Times New Roman"/>
          <w:i/>
          <w:iCs/>
          <w:sz w:val="28"/>
          <w:szCs w:val="28"/>
        </w:rPr>
      </w:pPr>
      <w:r w:rsidRPr="00E82B98">
        <w:rPr>
          <w:rFonts w:ascii="Times New Roman" w:hAnsi="Times New Roman" w:cs="Times New Roman"/>
          <w:i/>
          <w:iCs/>
          <w:sz w:val="28"/>
          <w:szCs w:val="28"/>
        </w:rPr>
        <w:t>Параметры приборов</w:t>
      </w:r>
    </w:p>
    <w:p w14:paraId="72ABB821" w14:textId="40C3B8BC" w:rsidR="001A08DE" w:rsidRPr="00E82B98" w:rsidRDefault="001A08DE" w:rsidP="001A08DE">
      <w:pPr>
        <w:ind w:left="708"/>
        <w:rPr>
          <w:rFonts w:ascii="Times New Roman" w:hAnsi="Times New Roman" w:cs="Times New Roman"/>
          <w:i/>
          <w:iCs/>
        </w:rPr>
      </w:pPr>
    </w:p>
    <w:tbl>
      <w:tblPr>
        <w:tblStyle w:val="a4"/>
        <w:tblW w:w="9498" w:type="dxa"/>
        <w:tblInd w:w="708" w:type="dxa"/>
        <w:tblLook w:val="04A0" w:firstRow="1" w:lastRow="0" w:firstColumn="1" w:lastColumn="0" w:noHBand="0" w:noVBand="1"/>
      </w:tblPr>
      <w:tblGrid>
        <w:gridCol w:w="2299"/>
        <w:gridCol w:w="792"/>
        <w:gridCol w:w="1527"/>
        <w:gridCol w:w="1269"/>
        <w:gridCol w:w="1324"/>
        <w:gridCol w:w="2287"/>
      </w:tblGrid>
      <w:tr w:rsidR="00E82B98" w:rsidRPr="00E82B98" w14:paraId="68D34B07" w14:textId="77777777" w:rsidTr="00E82B98">
        <w:trPr>
          <w:trHeight w:val="801"/>
        </w:trPr>
        <w:tc>
          <w:tcPr>
            <w:tcW w:w="2299" w:type="dxa"/>
          </w:tcPr>
          <w:p w14:paraId="74BB7EF1" w14:textId="28CB79E4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  <w:r w:rsidRPr="00E82B98">
              <w:rPr>
                <w:rFonts w:ascii="Times New Roman" w:hAnsi="Times New Roman" w:cs="Times New Roman"/>
              </w:rPr>
              <w:t>Прибор</w:t>
            </w:r>
          </w:p>
        </w:tc>
        <w:tc>
          <w:tcPr>
            <w:tcW w:w="792" w:type="dxa"/>
          </w:tcPr>
          <w:p w14:paraId="5801DC8F" w14:textId="3E29EFDC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  <w:r w:rsidRPr="00E82B98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1527" w:type="dxa"/>
          </w:tcPr>
          <w:p w14:paraId="5A774146" w14:textId="28F338CB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  <w:r w:rsidRPr="00E82B98">
              <w:rPr>
                <w:rFonts w:ascii="Times New Roman" w:hAnsi="Times New Roman" w:cs="Times New Roman"/>
              </w:rPr>
              <w:t>Предел измерений</w:t>
            </w:r>
          </w:p>
        </w:tc>
        <w:tc>
          <w:tcPr>
            <w:tcW w:w="1269" w:type="dxa"/>
          </w:tcPr>
          <w:p w14:paraId="2C1006C7" w14:textId="3A5D66EC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  <w:r w:rsidRPr="00E82B98">
              <w:rPr>
                <w:rFonts w:ascii="Times New Roman" w:hAnsi="Times New Roman" w:cs="Times New Roman"/>
              </w:rPr>
              <w:t>Цена деления</w:t>
            </w:r>
          </w:p>
        </w:tc>
        <w:tc>
          <w:tcPr>
            <w:tcW w:w="1324" w:type="dxa"/>
          </w:tcPr>
          <w:p w14:paraId="7DE0CCCB" w14:textId="50C13EE0" w:rsidR="001A08DE" w:rsidRPr="00E82B98" w:rsidRDefault="00E82B98" w:rsidP="001A08DE">
            <w:pPr>
              <w:jc w:val="center"/>
              <w:rPr>
                <w:rFonts w:ascii="Times New Roman" w:hAnsi="Times New Roman" w:cs="Times New Roman"/>
              </w:rPr>
            </w:pPr>
            <w:r w:rsidRPr="00E82B98">
              <w:rPr>
                <w:rFonts w:ascii="Times New Roman" w:hAnsi="Times New Roman" w:cs="Times New Roman"/>
              </w:rPr>
              <w:t>Класс точности</w:t>
            </w:r>
          </w:p>
        </w:tc>
        <w:tc>
          <w:tcPr>
            <w:tcW w:w="2287" w:type="dxa"/>
          </w:tcPr>
          <w:p w14:paraId="341D730B" w14:textId="24F4CEC6" w:rsidR="001A08DE" w:rsidRPr="00E82B98" w:rsidRDefault="00E82B98" w:rsidP="001A08DE">
            <w:pPr>
              <w:jc w:val="center"/>
              <w:rPr>
                <w:rFonts w:ascii="Times New Roman" w:hAnsi="Times New Roman" w:cs="Times New Roman"/>
              </w:rPr>
            </w:pPr>
            <w:r w:rsidRPr="00E82B98">
              <w:rPr>
                <w:rFonts w:ascii="Times New Roman" w:hAnsi="Times New Roman" w:cs="Times New Roman"/>
              </w:rPr>
              <w:t>Систематическая погрешность</w:t>
            </w:r>
          </w:p>
        </w:tc>
      </w:tr>
      <w:tr w:rsidR="00E82B98" w:rsidRPr="00E82B98" w14:paraId="42949A65" w14:textId="77777777" w:rsidTr="00E82B98">
        <w:trPr>
          <w:trHeight w:val="400"/>
        </w:trPr>
        <w:tc>
          <w:tcPr>
            <w:tcW w:w="2299" w:type="dxa"/>
          </w:tcPr>
          <w:p w14:paraId="0CF24A2D" w14:textId="62532B6D" w:rsidR="001A08DE" w:rsidRPr="00E82B98" w:rsidRDefault="00E82B98" w:rsidP="001A08DE">
            <w:pPr>
              <w:jc w:val="center"/>
              <w:rPr>
                <w:rFonts w:ascii="Times New Roman" w:hAnsi="Times New Roman" w:cs="Times New Roman"/>
              </w:rPr>
            </w:pPr>
            <w:r w:rsidRPr="00E82B98">
              <w:rPr>
                <w:rFonts w:ascii="Times New Roman" w:hAnsi="Times New Roman" w:cs="Times New Roman"/>
              </w:rPr>
              <w:t>Амперметр</w:t>
            </w:r>
          </w:p>
        </w:tc>
        <w:tc>
          <w:tcPr>
            <w:tcW w:w="792" w:type="dxa"/>
          </w:tcPr>
          <w:p w14:paraId="461452C6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27" w:type="dxa"/>
          </w:tcPr>
          <w:p w14:paraId="14B85923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69" w:type="dxa"/>
          </w:tcPr>
          <w:p w14:paraId="7F405A12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4" w:type="dxa"/>
          </w:tcPr>
          <w:p w14:paraId="62CC53E1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87" w:type="dxa"/>
          </w:tcPr>
          <w:p w14:paraId="53BADBF1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2B98" w:rsidRPr="00E82B98" w14:paraId="283DBA48" w14:textId="77777777" w:rsidTr="00E82B98">
        <w:trPr>
          <w:trHeight w:val="378"/>
        </w:trPr>
        <w:tc>
          <w:tcPr>
            <w:tcW w:w="2299" w:type="dxa"/>
          </w:tcPr>
          <w:p w14:paraId="59F3F978" w14:textId="000D6AFB" w:rsidR="001A08DE" w:rsidRPr="00E82B98" w:rsidRDefault="00E82B98" w:rsidP="001A08DE">
            <w:pPr>
              <w:jc w:val="center"/>
              <w:rPr>
                <w:rFonts w:ascii="Times New Roman" w:hAnsi="Times New Roman" w:cs="Times New Roman"/>
              </w:rPr>
            </w:pPr>
            <w:r w:rsidRPr="00E82B98">
              <w:rPr>
                <w:rFonts w:ascii="Times New Roman" w:hAnsi="Times New Roman" w:cs="Times New Roman"/>
              </w:rPr>
              <w:t>Вольтметр</w:t>
            </w:r>
          </w:p>
        </w:tc>
        <w:tc>
          <w:tcPr>
            <w:tcW w:w="792" w:type="dxa"/>
          </w:tcPr>
          <w:p w14:paraId="7FB65631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27" w:type="dxa"/>
          </w:tcPr>
          <w:p w14:paraId="1115A1B2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69" w:type="dxa"/>
          </w:tcPr>
          <w:p w14:paraId="05E8E1F0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4" w:type="dxa"/>
          </w:tcPr>
          <w:p w14:paraId="52307779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87" w:type="dxa"/>
          </w:tcPr>
          <w:p w14:paraId="28643B25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82B98" w:rsidRPr="00E82B98" w14:paraId="29456B26" w14:textId="77777777" w:rsidTr="00E82B98">
        <w:trPr>
          <w:trHeight w:val="400"/>
        </w:trPr>
        <w:tc>
          <w:tcPr>
            <w:tcW w:w="2299" w:type="dxa"/>
          </w:tcPr>
          <w:p w14:paraId="63202CB4" w14:textId="77D4CA65" w:rsidR="001A08DE" w:rsidRPr="00E82B98" w:rsidRDefault="00E82B98" w:rsidP="001A08DE">
            <w:pPr>
              <w:jc w:val="center"/>
              <w:rPr>
                <w:rFonts w:ascii="Times New Roman" w:hAnsi="Times New Roman" w:cs="Times New Roman"/>
              </w:rPr>
            </w:pPr>
            <w:r w:rsidRPr="00E82B98">
              <w:rPr>
                <w:rFonts w:ascii="Times New Roman" w:hAnsi="Times New Roman" w:cs="Times New Roman"/>
              </w:rPr>
              <w:t>Миллиамперметр</w:t>
            </w:r>
          </w:p>
        </w:tc>
        <w:tc>
          <w:tcPr>
            <w:tcW w:w="792" w:type="dxa"/>
          </w:tcPr>
          <w:p w14:paraId="645FD958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27" w:type="dxa"/>
          </w:tcPr>
          <w:p w14:paraId="4C21EAA5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69" w:type="dxa"/>
          </w:tcPr>
          <w:p w14:paraId="4C33A870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4" w:type="dxa"/>
          </w:tcPr>
          <w:p w14:paraId="74D1AB20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87" w:type="dxa"/>
          </w:tcPr>
          <w:p w14:paraId="2A9ECDAF" w14:textId="77777777" w:rsidR="001A08DE" w:rsidRPr="00E82B98" w:rsidRDefault="001A08DE" w:rsidP="001A08D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F92C9C2" w14:textId="21DABBF4" w:rsidR="001A08DE" w:rsidRPr="00E82B98" w:rsidRDefault="001A08DE" w:rsidP="001A08DE">
      <w:pPr>
        <w:ind w:left="708"/>
        <w:rPr>
          <w:rFonts w:ascii="Times New Roman" w:hAnsi="Times New Roman" w:cs="Times New Roman"/>
          <w:i/>
          <w:iCs/>
        </w:rPr>
      </w:pPr>
    </w:p>
    <w:p w14:paraId="5F693E6E" w14:textId="4796A041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788EC5C3" w14:textId="1845B61D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45683C25" w14:textId="4AD82777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616ED9C5" w14:textId="77777777" w:rsidR="00E82B98" w:rsidRP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2F154AEC" w14:textId="77777777" w:rsidR="00E82B98" w:rsidRP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55A8E025" w14:textId="387F8851" w:rsidR="00E82B98" w:rsidRPr="00E82B98" w:rsidRDefault="00E82B98" w:rsidP="001A08DE">
      <w:pPr>
        <w:ind w:left="708"/>
        <w:rPr>
          <w:rFonts w:ascii="Times New Roman" w:hAnsi="Times New Roman" w:cs="Times New Roman"/>
          <w:i/>
          <w:iCs/>
          <w:sz w:val="28"/>
          <w:szCs w:val="28"/>
        </w:rPr>
      </w:pPr>
      <w:r w:rsidRPr="00E82B98">
        <w:rPr>
          <w:rFonts w:ascii="Times New Roman" w:hAnsi="Times New Roman" w:cs="Times New Roman"/>
          <w:i/>
          <w:iCs/>
          <w:sz w:val="28"/>
          <w:szCs w:val="28"/>
        </w:rPr>
        <w:t>Параметры установки</w:t>
      </w:r>
    </w:p>
    <w:p w14:paraId="0F9D554F" w14:textId="77777777" w:rsidR="00E82B98" w:rsidRP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4B82BB53" w14:textId="5E55A837" w:rsidR="00E82B98" w:rsidRP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  <w:r w:rsidRPr="00E82B98">
        <w:rPr>
          <w:rFonts w:ascii="Times New Roman" w:hAnsi="Times New Roman" w:cs="Times New Roman"/>
          <w:i/>
          <w:iCs/>
        </w:rPr>
        <w:t>Анодная цепь лампы:</w:t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  <w:t>Цепь соленоида:</w:t>
      </w:r>
    </w:p>
    <w:p w14:paraId="55B9B6E4" w14:textId="50AA3B51" w:rsidR="00E82B98" w:rsidRPr="00E82B98" w:rsidRDefault="00E82B98" w:rsidP="00E82B98">
      <w:pPr>
        <w:ind w:firstLine="708"/>
        <w:rPr>
          <w:rFonts w:ascii="Times New Roman" w:hAnsi="Times New Roman" w:cs="Times New Roman"/>
          <w:i/>
          <w:iCs/>
        </w:rPr>
      </w:pPr>
      <w:r w:rsidRPr="00E82B98">
        <w:rPr>
          <w:rFonts w:ascii="Times New Roman" w:hAnsi="Times New Roman" w:cs="Times New Roman"/>
          <w:i/>
          <w:iCs/>
        </w:rPr>
        <w:t>- радиус анода лампы</w:t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  <w:t>-число витков соленоида</w:t>
      </w:r>
    </w:p>
    <w:p w14:paraId="399E5DB5" w14:textId="44704382" w:rsidR="00E82B98" w:rsidRP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  <w:r w:rsidRPr="00E82B98">
        <w:rPr>
          <w:rFonts w:ascii="Times New Roman" w:hAnsi="Times New Roman" w:cs="Times New Roman"/>
          <w:i/>
          <w:iCs/>
        </w:rPr>
        <w:t>-радиус катода лампы</w:t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  <w:t>-длинна намотки соленоида</w:t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</w:r>
      <w:r w:rsidRPr="00E82B98">
        <w:rPr>
          <w:rFonts w:ascii="Times New Roman" w:hAnsi="Times New Roman" w:cs="Times New Roman"/>
          <w:i/>
          <w:iCs/>
        </w:rPr>
        <w:tab/>
        <w:t>-средний диаметр намотки</w:t>
      </w:r>
    </w:p>
    <w:p w14:paraId="30639E17" w14:textId="55ECE092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7B7027EA" w14:textId="18B824E9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6B6CBD82" w14:textId="45AF0D47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1728E6E1" w14:textId="1511DC9C" w:rsidR="00E82B98" w:rsidRDefault="00E82B98" w:rsidP="001A08DE">
      <w:pPr>
        <w:ind w:left="708"/>
        <w:rPr>
          <w:rFonts w:ascii="Times New Roman" w:hAnsi="Times New Roman" w:cs="Times New Roman"/>
          <w:i/>
          <w:iCs/>
          <w:sz w:val="28"/>
          <w:szCs w:val="28"/>
        </w:rPr>
      </w:pPr>
      <w:r w:rsidRPr="00E82B98">
        <w:rPr>
          <w:rFonts w:ascii="Times New Roman" w:hAnsi="Times New Roman" w:cs="Times New Roman"/>
          <w:i/>
          <w:iCs/>
          <w:sz w:val="28"/>
          <w:szCs w:val="28"/>
        </w:rPr>
        <w:t>3. Рабочие формулы:</w:t>
      </w:r>
    </w:p>
    <w:p w14:paraId="69491460" w14:textId="339FA08F" w:rsidR="00E82B98" w:rsidRDefault="00E82B98" w:rsidP="001A08DE">
      <w:pPr>
        <w:ind w:left="708"/>
        <w:rPr>
          <w:rFonts w:ascii="Times New Roman" w:hAnsi="Times New Roman" w:cs="Times New Roman"/>
          <w:i/>
          <w:iCs/>
          <w:sz w:val="28"/>
          <w:szCs w:val="28"/>
        </w:rPr>
      </w:pPr>
    </w:p>
    <w:p w14:paraId="0DDF6731" w14:textId="77777777" w:rsidR="00E82B98" w:rsidRDefault="00E82B98" w:rsidP="001A08DE">
      <w:pPr>
        <w:ind w:left="708"/>
        <w:rPr>
          <w:rFonts w:ascii="Times New Roman" w:hAnsi="Times New Roman" w:cs="Times New Roman"/>
          <w:i/>
          <w:iCs/>
          <w:sz w:val="28"/>
          <w:szCs w:val="28"/>
        </w:rPr>
      </w:pPr>
    </w:p>
    <w:p w14:paraId="08EF0D14" w14:textId="77777777" w:rsidR="00E82B98" w:rsidRDefault="00E82B98" w:rsidP="001A08DE">
      <w:pPr>
        <w:ind w:left="708"/>
        <w:rPr>
          <w:rFonts w:ascii="Times New Roman" w:hAnsi="Times New Roman" w:cs="Times New Roman"/>
          <w:i/>
          <w:iCs/>
          <w:sz w:val="28"/>
          <w:szCs w:val="28"/>
        </w:rPr>
      </w:pPr>
    </w:p>
    <w:p w14:paraId="69C5B615" w14:textId="3AD06037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E82B98">
        <w:rPr>
          <w:rFonts w:ascii="Times New Roman" w:hAnsi="Times New Roman" w:cs="Times New Roman"/>
          <w:i/>
          <w:iCs/>
        </w:rPr>
        <w:t xml:space="preserve">3.1. Индукция магнитного соленоида, длинна </w:t>
      </w:r>
      <w:r w:rsidRPr="00E82B98">
        <w:rPr>
          <w:rFonts w:ascii="Times New Roman" w:hAnsi="Times New Roman" w:cs="Times New Roman"/>
          <w:i/>
          <w:iCs/>
          <w:lang w:val="en-US"/>
        </w:rPr>
        <w:t>l</w:t>
      </w:r>
      <w:r w:rsidRPr="00E82B98">
        <w:rPr>
          <w:rFonts w:ascii="Times New Roman" w:hAnsi="Times New Roman" w:cs="Times New Roman"/>
          <w:i/>
          <w:iCs/>
        </w:rPr>
        <w:t xml:space="preserve"> которого соизмерима с диаметром </w:t>
      </w:r>
      <w:r w:rsidRPr="00E82B98">
        <w:rPr>
          <w:rFonts w:ascii="Times New Roman" w:hAnsi="Times New Roman" w:cs="Times New Roman"/>
          <w:i/>
          <w:iCs/>
          <w:lang w:val="en-US"/>
        </w:rPr>
        <w:t>D</w:t>
      </w:r>
    </w:p>
    <w:p w14:paraId="6708006F" w14:textId="39059617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265BBC2F" w14:textId="284F2A06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000BDE95" w14:textId="6266A8A8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17612D85" w14:textId="061C0B6E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7CEF32B4" w14:textId="3C4D040F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71A186D7" w14:textId="5CBEECAD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238A8B61" w14:textId="4E868317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195FDD5A" w14:textId="0DBB90ED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6FB395A8" w14:textId="57814BC3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164449E4" w14:textId="77777777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662646A7" w14:textId="65715F4A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496185EE" w14:textId="4D46F251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06A58190" w14:textId="1668277D" w:rsidR="00E82B98" w:rsidRDefault="00E82B98" w:rsidP="001A08DE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34BFA666" w14:textId="2A3E507C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  <w:r w:rsidRPr="00E82B98">
        <w:rPr>
          <w:rFonts w:ascii="Times New Roman" w:hAnsi="Times New Roman" w:cs="Times New Roman"/>
          <w:i/>
          <w:iCs/>
        </w:rPr>
        <w:t xml:space="preserve">3.2 </w:t>
      </w:r>
      <w:r>
        <w:rPr>
          <w:rFonts w:ascii="Times New Roman" w:hAnsi="Times New Roman" w:cs="Times New Roman"/>
          <w:i/>
          <w:iCs/>
        </w:rPr>
        <w:t>Формула для удельного заряда электрона:</w:t>
      </w:r>
    </w:p>
    <w:p w14:paraId="33A25FDE" w14:textId="774491AD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1C95855F" w14:textId="2F2A5A2A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06D1D022" w14:textId="3A2A57C8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05766CAD" w14:textId="2B33D43C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7E61BBCA" w14:textId="066E24DB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4A888B66" w14:textId="7358977A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28B811D7" w14:textId="38913BF3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36B5A0C3" w14:textId="31324196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700AEC4F" w14:textId="6E188437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3D951303" w14:textId="54D35F55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4BFD1FDD" w14:textId="48BC2EE9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76608160" w14:textId="77777777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7FAD7421" w14:textId="77777777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1FB9FE38" w14:textId="3D5A6982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508E7EC9" w14:textId="05A2C7B4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50D40055" w14:textId="701DA2B4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3BF7CDD3" w14:textId="6F502CD1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3.3 Формула для определения среднего значения удельного заряда электрона:</w:t>
      </w:r>
    </w:p>
    <w:p w14:paraId="71D45252" w14:textId="7967127D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023D4B9C" w14:textId="048A5F71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4B7C1545" w14:textId="7248D0C5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6E7E08E1" w14:textId="74278E8E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2C94D04D" w14:textId="6407F768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20AB3E07" w14:textId="647765F0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538E8865" w14:textId="1E136D39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6A51F813" w14:textId="65A6DEF8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4DC4C9C7" w14:textId="117DB089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1DEA380F" w14:textId="3D756B72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5CA7BFA4" w14:textId="2A6FDE81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20B7D23B" w14:textId="4708F355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3D6BCBD0" w14:textId="6B76AC6C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42C19E79" w14:textId="18E96FE3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4E760878" w14:textId="212FB57E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3E526AB4" w14:textId="7AD4639D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40FE7146" w14:textId="7C4C725A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</w:p>
    <w:p w14:paraId="1BCBE46D" w14:textId="11C4E1FD" w:rsidR="00E82B98" w:rsidRDefault="00E82B98" w:rsidP="001A08DE">
      <w:pPr>
        <w:ind w:left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4. Результаты измерений и вычислений:</w:t>
      </w:r>
    </w:p>
    <w:p w14:paraId="491E58D0" w14:textId="2C41FC5B" w:rsidR="00D73B17" w:rsidRDefault="00D73B17" w:rsidP="001A08DE">
      <w:pPr>
        <w:ind w:left="708"/>
        <w:rPr>
          <w:rFonts w:ascii="Times New Roman" w:hAnsi="Times New Roman" w:cs="Times New Roman"/>
          <w:i/>
          <w:iCs/>
        </w:rPr>
      </w:pPr>
    </w:p>
    <w:tbl>
      <w:tblPr>
        <w:tblStyle w:val="a4"/>
        <w:tblW w:w="0" w:type="auto"/>
        <w:tblInd w:w="708" w:type="dxa"/>
        <w:tblLook w:val="04A0" w:firstRow="1" w:lastRow="0" w:firstColumn="1" w:lastColumn="0" w:noHBand="0" w:noVBand="1"/>
      </w:tblPr>
      <w:tblGrid>
        <w:gridCol w:w="896"/>
        <w:gridCol w:w="946"/>
        <w:gridCol w:w="1120"/>
        <w:gridCol w:w="1306"/>
        <w:gridCol w:w="1306"/>
        <w:gridCol w:w="1306"/>
        <w:gridCol w:w="1306"/>
      </w:tblGrid>
      <w:tr w:rsidR="00D73B17" w:rsidRPr="00D73B17" w14:paraId="7B4E59FC" w14:textId="77777777" w:rsidTr="00D73B17">
        <w:trPr>
          <w:trHeight w:val="582"/>
        </w:trPr>
        <w:tc>
          <w:tcPr>
            <w:tcW w:w="896" w:type="dxa"/>
          </w:tcPr>
          <w:p w14:paraId="497B6A5D" w14:textId="29E80965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В</w:t>
            </w:r>
          </w:p>
        </w:tc>
        <w:tc>
          <w:tcPr>
            <w:tcW w:w="946" w:type="dxa"/>
          </w:tcPr>
          <w:p w14:paraId="1EAC3DD7" w14:textId="1C356CF3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Start"/>
            <w:r>
              <w:rPr>
                <w:rFonts w:ascii="Times New Roman" w:hAnsi="Times New Roman" w:cs="Times New Roman"/>
              </w:rPr>
              <w:t>кр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, A</w:t>
            </w:r>
          </w:p>
        </w:tc>
        <w:tc>
          <w:tcPr>
            <w:tcW w:w="1120" w:type="dxa"/>
          </w:tcPr>
          <w:p w14:paraId="50CD2298" w14:textId="7829449E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B</w:t>
            </w:r>
            <w:proofErr w:type="spellStart"/>
            <w:r>
              <w:rPr>
                <w:rFonts w:ascii="Times New Roman" w:hAnsi="Times New Roman" w:cs="Times New Roman"/>
              </w:rPr>
              <w:t>кр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Тл</w:t>
            </w:r>
          </w:p>
        </w:tc>
        <w:tc>
          <w:tcPr>
            <w:tcW w:w="1306" w:type="dxa"/>
          </w:tcPr>
          <w:p w14:paraId="68B4F19D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</w:tcPr>
          <w:p w14:paraId="00A6106C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</w:tcPr>
          <w:p w14:paraId="7DD0A06D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</w:tcPr>
          <w:p w14:paraId="47A76158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73B17" w:rsidRPr="00D73B17" w14:paraId="080A412A" w14:textId="77777777" w:rsidTr="00D73B17">
        <w:trPr>
          <w:trHeight w:val="430"/>
        </w:trPr>
        <w:tc>
          <w:tcPr>
            <w:tcW w:w="896" w:type="dxa"/>
          </w:tcPr>
          <w:p w14:paraId="07DF23C4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6" w:type="dxa"/>
          </w:tcPr>
          <w:p w14:paraId="166BDC90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0" w:type="dxa"/>
          </w:tcPr>
          <w:p w14:paraId="42F9494B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</w:tcPr>
          <w:p w14:paraId="707D98EF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  <w:vMerge w:val="restart"/>
          </w:tcPr>
          <w:p w14:paraId="1D610F19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  <w:vMerge w:val="restart"/>
          </w:tcPr>
          <w:p w14:paraId="2F8CF8BE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  <w:vMerge w:val="restart"/>
          </w:tcPr>
          <w:p w14:paraId="4E2F4F83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73B17" w:rsidRPr="00D73B17" w14:paraId="549810EE" w14:textId="77777777" w:rsidTr="00D73B17">
        <w:trPr>
          <w:trHeight w:val="421"/>
        </w:trPr>
        <w:tc>
          <w:tcPr>
            <w:tcW w:w="896" w:type="dxa"/>
          </w:tcPr>
          <w:p w14:paraId="0C72A34E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6" w:type="dxa"/>
          </w:tcPr>
          <w:p w14:paraId="24EF9FE9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0" w:type="dxa"/>
          </w:tcPr>
          <w:p w14:paraId="17D66671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</w:tcPr>
          <w:p w14:paraId="1724CAC1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  <w:vMerge/>
          </w:tcPr>
          <w:p w14:paraId="79830F73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  <w:vMerge/>
          </w:tcPr>
          <w:p w14:paraId="33F4979A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  <w:vMerge/>
          </w:tcPr>
          <w:p w14:paraId="4968CD48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73B17" w:rsidRPr="00D73B17" w14:paraId="1D66A359" w14:textId="77777777" w:rsidTr="00D73B17">
        <w:trPr>
          <w:trHeight w:val="413"/>
        </w:trPr>
        <w:tc>
          <w:tcPr>
            <w:tcW w:w="896" w:type="dxa"/>
          </w:tcPr>
          <w:p w14:paraId="68CE6921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6" w:type="dxa"/>
          </w:tcPr>
          <w:p w14:paraId="51A3FBB1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0" w:type="dxa"/>
          </w:tcPr>
          <w:p w14:paraId="1AFB93F0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</w:tcPr>
          <w:p w14:paraId="40672179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  <w:vMerge/>
          </w:tcPr>
          <w:p w14:paraId="4F7BFD24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  <w:vMerge/>
          </w:tcPr>
          <w:p w14:paraId="62AB3447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6" w:type="dxa"/>
            <w:vMerge/>
          </w:tcPr>
          <w:p w14:paraId="5D017EB4" w14:textId="77777777" w:rsidR="00D73B17" w:rsidRPr="00D73B17" w:rsidRDefault="00D73B17" w:rsidP="00D73B1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F30B89E" w14:textId="3B277BC9" w:rsidR="00D73B17" w:rsidRDefault="00D73B17" w:rsidP="00D73B17">
      <w:pPr>
        <w:ind w:left="708"/>
        <w:jc w:val="center"/>
        <w:rPr>
          <w:rFonts w:ascii="Times New Roman" w:hAnsi="Times New Roman" w:cs="Times New Roman"/>
          <w:i/>
          <w:iCs/>
        </w:rPr>
      </w:pPr>
    </w:p>
    <w:p w14:paraId="74C4A78E" w14:textId="375CF51D" w:rsidR="00D73B17" w:rsidRDefault="00D73B17" w:rsidP="00D73B17">
      <w:pPr>
        <w:rPr>
          <w:rFonts w:ascii="Times New Roman" w:hAnsi="Times New Roman" w:cs="Times New Roman"/>
          <w:i/>
          <w:iCs/>
        </w:rPr>
      </w:pPr>
    </w:p>
    <w:p w14:paraId="04341D33" w14:textId="558D170B" w:rsidR="00D73B17" w:rsidRPr="00D73B17" w:rsidRDefault="00D73B17" w:rsidP="00D73B17">
      <w:pPr>
        <w:ind w:firstLine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11E6A1D9" wp14:editId="4DDBC119">
            <wp:simplePos x="0" y="0"/>
            <wp:positionH relativeFrom="margin">
              <wp:align>center</wp:align>
            </wp:positionH>
            <wp:positionV relativeFrom="paragraph">
              <wp:posOffset>-173</wp:posOffset>
            </wp:positionV>
            <wp:extent cx="7030192" cy="9930246"/>
            <wp:effectExtent l="0" t="0" r="0" b="0"/>
            <wp:wrapTight wrapText="bothSides">
              <wp:wrapPolygon edited="0">
                <wp:start x="0" y="0"/>
                <wp:lineTo x="0" y="21548"/>
                <wp:lineTo x="21540" y="21548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192" cy="993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B17">
        <w:rPr>
          <w:rFonts w:ascii="Times New Roman" w:hAnsi="Times New Roman" w:cs="Times New Roman"/>
          <w:i/>
          <w:iCs/>
        </w:rPr>
        <w:t xml:space="preserve">5. Примеры вычислений: </w:t>
      </w:r>
    </w:p>
    <w:sectPr w:rsidR="00D73B17" w:rsidRPr="00D73B17" w:rsidSect="00B27A4E">
      <w:footerReference w:type="default" r:id="rId11"/>
      <w:pgSz w:w="11900" w:h="16840"/>
      <w:pgMar w:top="1134" w:right="1021" w:bottom="1134" w:left="102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83A4E3" w14:textId="77777777" w:rsidR="00CC5242" w:rsidRDefault="00CC5242" w:rsidP="00E82B98">
      <w:r>
        <w:separator/>
      </w:r>
    </w:p>
  </w:endnote>
  <w:endnote w:type="continuationSeparator" w:id="0">
    <w:p w14:paraId="0D2C8462" w14:textId="77777777" w:rsidR="00CC5242" w:rsidRDefault="00CC5242" w:rsidP="00E82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70915807"/>
      <w:docPartObj>
        <w:docPartGallery w:val="Page Numbers (Bottom of Page)"/>
        <w:docPartUnique/>
      </w:docPartObj>
    </w:sdtPr>
    <w:sdtContent>
      <w:p w14:paraId="28EE3826" w14:textId="77777777" w:rsidR="00E82B98" w:rsidRDefault="00E82B98" w:rsidP="00E82B98">
        <w:pPr>
          <w:pStyle w:val="a7"/>
          <w:jc w:val="center"/>
        </w:pPr>
      </w:p>
      <w:p w14:paraId="17D0C73C" w14:textId="2EAC7416" w:rsidR="00E82B98" w:rsidRDefault="00E82B98" w:rsidP="00E82B98">
        <w:pPr>
          <w:pStyle w:val="a7"/>
          <w:jc w:val="center"/>
        </w:pPr>
      </w:p>
    </w:sdtContent>
  </w:sdt>
  <w:p w14:paraId="715E7524" w14:textId="77777777" w:rsidR="00E82B98" w:rsidRDefault="00E82B9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3652F2" w14:textId="77777777" w:rsidR="00CC5242" w:rsidRDefault="00CC5242" w:rsidP="00E82B98">
      <w:r>
        <w:separator/>
      </w:r>
    </w:p>
  </w:footnote>
  <w:footnote w:type="continuationSeparator" w:id="0">
    <w:p w14:paraId="186B5E42" w14:textId="77777777" w:rsidR="00CC5242" w:rsidRDefault="00CC5242" w:rsidP="00E82B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94C8D"/>
    <w:multiLevelType w:val="hybridMultilevel"/>
    <w:tmpl w:val="554EE8F8"/>
    <w:lvl w:ilvl="0" w:tplc="214E1E9A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B27840"/>
    <w:multiLevelType w:val="hybridMultilevel"/>
    <w:tmpl w:val="A3FC6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A6E"/>
    <w:rsid w:val="001A08DE"/>
    <w:rsid w:val="00471100"/>
    <w:rsid w:val="00CC5242"/>
    <w:rsid w:val="00D73B17"/>
    <w:rsid w:val="00E82B98"/>
    <w:rsid w:val="00F3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2B3CD"/>
  <w15:chartTrackingRefBased/>
  <w15:docId w15:val="{38AC71B5-1CC4-48FF-8DBE-168410215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A08DE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basedOn w:val="a0"/>
    <w:link w:val="20"/>
    <w:rsid w:val="001A08DE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1A08DE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1A08DE"/>
    <w:pPr>
      <w:shd w:val="clear" w:color="auto" w:fill="FFFFFF"/>
      <w:spacing w:after="420" w:line="0" w:lineRule="atLeast"/>
      <w:jc w:val="right"/>
    </w:pPr>
    <w:rPr>
      <w:rFonts w:ascii="Times New Roman" w:eastAsia="Times New Roman" w:hAnsi="Times New Roman" w:cs="Times New Roman"/>
      <w:color w:val="auto"/>
      <w:sz w:val="30"/>
      <w:szCs w:val="30"/>
      <w:lang w:eastAsia="en-US" w:bidi="ar-SA"/>
    </w:rPr>
  </w:style>
  <w:style w:type="paragraph" w:customStyle="1" w:styleId="30">
    <w:name w:val="Основной текст (3)"/>
    <w:basedOn w:val="a"/>
    <w:link w:val="3"/>
    <w:rsid w:val="001A08DE"/>
    <w:pPr>
      <w:shd w:val="clear" w:color="auto" w:fill="FFFFFF"/>
      <w:spacing w:before="420" w:line="682" w:lineRule="exact"/>
      <w:ind w:hanging="2060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customStyle="1" w:styleId="Heading">
    <w:name w:val="Heading"/>
    <w:rsid w:val="001A08D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3">
    <w:name w:val="List Paragraph"/>
    <w:basedOn w:val="a"/>
    <w:uiPriority w:val="34"/>
    <w:qFormat/>
    <w:rsid w:val="001A08DE"/>
    <w:pPr>
      <w:ind w:left="720"/>
      <w:contextualSpacing/>
    </w:pPr>
  </w:style>
  <w:style w:type="table" w:styleId="a4">
    <w:name w:val="Table Grid"/>
    <w:basedOn w:val="a1"/>
    <w:uiPriority w:val="39"/>
    <w:rsid w:val="001A0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82B9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82B98"/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paragraph" w:styleId="a7">
    <w:name w:val="footer"/>
    <w:basedOn w:val="a"/>
    <w:link w:val="a8"/>
    <w:uiPriority w:val="99"/>
    <w:unhideWhenUsed/>
    <w:rsid w:val="00E82B9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82B98"/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79B0C-95F5-480D-A44D-C34E346D0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2</cp:revision>
  <dcterms:created xsi:type="dcterms:W3CDTF">2022-09-16T10:25:00Z</dcterms:created>
  <dcterms:modified xsi:type="dcterms:W3CDTF">2022-09-16T10:52:00Z</dcterms:modified>
</cp:coreProperties>
</file>