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2C14F" w14:textId="5708F517" w:rsidR="0077681E" w:rsidRDefault="0077681E">
      <w:pPr>
        <w:rPr>
          <w:highlight w:val="yellow"/>
        </w:rPr>
      </w:pPr>
      <w:r>
        <w:rPr>
          <w:highlight w:val="yellow"/>
        </w:rPr>
        <w:t>Совокупный спрос</w:t>
      </w:r>
    </w:p>
    <w:p w14:paraId="0DAF609B" w14:textId="23144E75" w:rsidR="0077681E" w:rsidRDefault="0077681E">
      <w:pPr>
        <w:rPr>
          <w:highlight w:val="yellow"/>
        </w:rPr>
      </w:pPr>
      <w:r>
        <w:rPr>
          <w:highlight w:val="yellow"/>
        </w:rPr>
        <w:t>1 фактор -</w:t>
      </w:r>
    </w:p>
    <w:p w14:paraId="2399F743" w14:textId="020B5E06" w:rsidR="009742F4" w:rsidRDefault="00C91895">
      <w:r w:rsidRPr="00C91895">
        <w:rPr>
          <w:highlight w:val="yellow"/>
        </w:rPr>
        <w:t>2 фактор эффект реальных кассовых остатков</w:t>
      </w:r>
      <w:r>
        <w:br/>
        <w:t>при повышении цен реальная стоимость накопленных финансовых активов народа и предприятий сокращается -</w:t>
      </w:r>
      <w:r w:rsidRPr="00C91895">
        <w:t>&gt;</w:t>
      </w:r>
      <w:r>
        <w:t xml:space="preserve"> покупательная способность уменьшается, потребители фирмы становятся беднее и сокращают свои расходы </w:t>
      </w:r>
      <w:r w:rsidRPr="00C91895">
        <w:t>-&gt;</w:t>
      </w:r>
      <w:r>
        <w:t xml:space="preserve"> сокращается совокупный спрос</w:t>
      </w:r>
    </w:p>
    <w:p w14:paraId="0E45BD7A" w14:textId="06A1089F" w:rsidR="00C91895" w:rsidRDefault="00C91895">
      <w:r>
        <w:t xml:space="preserve">3 фактор - эффект импортных </w:t>
      </w:r>
      <w:proofErr w:type="gramStart"/>
      <w:r>
        <w:t>закупок .</w:t>
      </w:r>
      <w:proofErr w:type="gramEnd"/>
      <w:r>
        <w:t xml:space="preserve"> чистый экспорт уменьшается</w:t>
      </w:r>
    </w:p>
    <w:p w14:paraId="6AD47082" w14:textId="5BA8BA02" w:rsidR="00C91895" w:rsidRDefault="00C91895">
      <w:r>
        <w:t xml:space="preserve">Эти три </w:t>
      </w:r>
      <w:proofErr w:type="spellStart"/>
      <w:r>
        <w:t>патерна</w:t>
      </w:r>
      <w:proofErr w:type="spellEnd"/>
      <w:r>
        <w:t xml:space="preserve"> обуславливают движение по графику ВВП</w:t>
      </w:r>
      <w:r w:rsidRPr="00C91895">
        <w:t>/</w:t>
      </w:r>
      <w:r>
        <w:t>уровень цен</w:t>
      </w:r>
    </w:p>
    <w:p w14:paraId="72F4C454" w14:textId="331CB00B" w:rsidR="00C91895" w:rsidRDefault="00C91895"/>
    <w:p w14:paraId="6E9A74A1" w14:textId="2E225B2B" w:rsidR="00C91895" w:rsidRDefault="00C91895">
      <w:r>
        <w:t>4 группы факторов, которые влияют</w:t>
      </w:r>
      <w:r>
        <w:br/>
        <w:t>изменение потребительских расходов: обуславливается благосостоянием потребителей</w:t>
      </w:r>
    </w:p>
    <w:p w14:paraId="56B17DCB" w14:textId="41D87CA3" w:rsidR="00C91895" w:rsidRDefault="00C91895">
      <w:r>
        <w:t xml:space="preserve">Ожидание увеличения доходов. Инфляционные ожидания, задолженность потребителей, налоги. </w:t>
      </w:r>
      <w:r w:rsidR="00C639A5">
        <w:t xml:space="preserve">Численность населения, Дифференциация населения по доходам и имуществу. </w:t>
      </w:r>
    </w:p>
    <w:p w14:paraId="2932523B" w14:textId="1DB696EA" w:rsidR="00C639A5" w:rsidRDefault="00C639A5">
      <w:r>
        <w:t xml:space="preserve">Вторая группа </w:t>
      </w:r>
      <w:r w:rsidR="0077681E">
        <w:t>факторов -</w:t>
      </w:r>
      <w:r>
        <w:t xml:space="preserve"> изменение в инвестиционных расходах. Внедрение </w:t>
      </w:r>
      <w:r w:rsidR="0077681E">
        <w:t xml:space="preserve">новых технологий, ожидание предпринимателей в увеличении прибыли, процентная ставка. Ожидание в изменении цен, налоги для предприятий, загруженность производственных мощностей. </w:t>
      </w:r>
    </w:p>
    <w:p w14:paraId="4040013F" w14:textId="352FDA9A" w:rsidR="0077681E" w:rsidRDefault="0077681E">
      <w:r>
        <w:t>3 группа изменение государственных расходов.</w:t>
      </w:r>
    </w:p>
    <w:p w14:paraId="07E21BAB" w14:textId="1D2166EE" w:rsidR="0077681E" w:rsidRDefault="0077681E">
      <w:r>
        <w:t xml:space="preserve">4 группа изменение </w:t>
      </w:r>
      <w:proofErr w:type="spellStart"/>
      <w:r>
        <w:t>рассходов</w:t>
      </w:r>
      <w:proofErr w:type="spellEnd"/>
      <w:r>
        <w:t xml:space="preserve"> на чистый экспорт, валютные курсы, доход зарубежных стран, конкурентоспособность отечественной продукции. </w:t>
      </w:r>
    </w:p>
    <w:p w14:paraId="2576717C" w14:textId="6A4CC325" w:rsidR="0077681E" w:rsidRDefault="0077681E">
      <w:r>
        <w:rPr>
          <w:highlight w:val="yellow"/>
        </w:rPr>
        <w:t xml:space="preserve"> </w:t>
      </w:r>
      <w:r w:rsidRPr="0077681E">
        <w:rPr>
          <w:highlight w:val="yellow"/>
        </w:rPr>
        <w:t>Совокупное предложение</w:t>
      </w:r>
      <w:r>
        <w:t xml:space="preserve"> </w:t>
      </w:r>
      <w:proofErr w:type="gramStart"/>
      <w:r>
        <w:t>-  реальный</w:t>
      </w:r>
      <w:proofErr w:type="gramEnd"/>
      <w:r>
        <w:t xml:space="preserve"> объем национального </w:t>
      </w:r>
      <w:proofErr w:type="spellStart"/>
      <w:r>
        <w:t>проихыодства</w:t>
      </w:r>
      <w:proofErr w:type="spellEnd"/>
      <w:r>
        <w:t>, то количество товара и услуг, которое согласны предложить при любом уровне цен</w:t>
      </w:r>
    </w:p>
    <w:p w14:paraId="1DE74E1E" w14:textId="77985163" w:rsidR="00AF05FA" w:rsidRDefault="00AF05FA">
      <w:r>
        <w:t>Выделяют три участка – горизонтальный (прямая линия)</w:t>
      </w:r>
      <w:proofErr w:type="gramStart"/>
      <w:r>
        <w:t>, Растет</w:t>
      </w:r>
      <w:proofErr w:type="gramEnd"/>
      <w:r>
        <w:t xml:space="preserve"> валовый продукт, но цены остаются прежние. </w:t>
      </w:r>
      <w:proofErr w:type="spellStart"/>
      <w:r>
        <w:t>Изза</w:t>
      </w:r>
      <w:proofErr w:type="spellEnd"/>
      <w:r>
        <w:t xml:space="preserve"> большого избытка ресурсов объем производства </w:t>
      </w:r>
    </w:p>
    <w:p w14:paraId="29772E30" w14:textId="3D0DBDB9" w:rsidR="00AF05FA" w:rsidRDefault="00AF05FA">
      <w:r>
        <w:t>Восходящие, Ресурсы сокращаются, цены растут</w:t>
      </w:r>
    </w:p>
    <w:p w14:paraId="533441AA" w14:textId="7EBFD5C7" w:rsidR="00AF05FA" w:rsidRDefault="00AF05FA">
      <w:r>
        <w:t>3 – пик производственных мощностей все ресурсы вовлечены.</w:t>
      </w:r>
    </w:p>
    <w:p w14:paraId="2079288F" w14:textId="2043DABB" w:rsidR="00AF05FA" w:rsidRDefault="00AF05FA">
      <w:r w:rsidRPr="00B71907">
        <w:rPr>
          <w:highlight w:val="yellow"/>
        </w:rPr>
        <w:t>На изменение издержек влияет три группы факторов</w:t>
      </w:r>
    </w:p>
    <w:p w14:paraId="386A16D0" w14:textId="4CA19558" w:rsidR="00AF05FA" w:rsidRDefault="00B71907">
      <w:r>
        <w:t>Изменение</w:t>
      </w:r>
      <w:r w:rsidR="00AF05FA">
        <w:t xml:space="preserve"> цен на ресурсы</w:t>
      </w:r>
      <w:r>
        <w:t>/производительности факторов производства/институциональные факторы.</w:t>
      </w:r>
    </w:p>
    <w:p w14:paraId="6DEB2230" w14:textId="708B87BE" w:rsidR="00B71907" w:rsidRDefault="00B71907"/>
    <w:p w14:paraId="33E36B0D" w14:textId="70B915C2" w:rsidR="00B71907" w:rsidRDefault="00B71907">
      <w:proofErr w:type="spellStart"/>
      <w:r>
        <w:t>Стакфляция</w:t>
      </w:r>
      <w:proofErr w:type="spellEnd"/>
      <w:r>
        <w:t xml:space="preserve"> – рост </w:t>
      </w:r>
      <w:proofErr w:type="spellStart"/>
      <w:r>
        <w:t>цен+сокращение</w:t>
      </w:r>
      <w:proofErr w:type="spellEnd"/>
      <w:r>
        <w:t xml:space="preserve"> производства.</w:t>
      </w:r>
    </w:p>
    <w:p w14:paraId="0784B0FC" w14:textId="0886709E" w:rsidR="00B71907" w:rsidRDefault="00B71907"/>
    <w:p w14:paraId="289B124D" w14:textId="1B50AAA5" w:rsidR="00B71907" w:rsidRPr="00C91895" w:rsidRDefault="00B71907">
      <w:r>
        <w:t>Экономический рост Макроэкономическая нестабильность</w:t>
      </w:r>
    </w:p>
    <w:sectPr w:rsidR="00B71907" w:rsidRPr="00C9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52"/>
    <w:rsid w:val="0077681E"/>
    <w:rsid w:val="009742F4"/>
    <w:rsid w:val="00AE3C52"/>
    <w:rsid w:val="00AF05FA"/>
    <w:rsid w:val="00B71907"/>
    <w:rsid w:val="00C639A5"/>
    <w:rsid w:val="00C9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D94C"/>
  <w15:chartTrackingRefBased/>
  <w15:docId w15:val="{237D01C6-372D-47AC-94D2-214B2BB4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4</cp:revision>
  <dcterms:created xsi:type="dcterms:W3CDTF">2022-11-29T08:43:00Z</dcterms:created>
  <dcterms:modified xsi:type="dcterms:W3CDTF">2022-11-29T09:09:00Z</dcterms:modified>
</cp:coreProperties>
</file>