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FC710" w14:textId="77777777" w:rsidR="00503A11" w:rsidRDefault="00503A11" w:rsidP="00503A11">
      <w:pPr>
        <w:widowControl w:val="0"/>
        <w:spacing w:after="0"/>
        <w:ind w:left="360"/>
        <w:jc w:val="center"/>
      </w:pPr>
      <w:r>
        <w:t>ГУАП</w:t>
      </w:r>
    </w:p>
    <w:p w14:paraId="03D4609F" w14:textId="77777777" w:rsidR="00503A11" w:rsidRDefault="00503A11" w:rsidP="00503A11">
      <w:pPr>
        <w:widowControl w:val="0"/>
        <w:spacing w:before="480" w:after="0"/>
        <w:ind w:left="360"/>
        <w:jc w:val="center"/>
      </w:pPr>
      <w:r>
        <w:t>КАФЕДРА № 43</w:t>
      </w:r>
    </w:p>
    <w:p w14:paraId="058B62E6" w14:textId="77777777" w:rsidR="00503A11" w:rsidRDefault="00503A11" w:rsidP="00503A11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F5DB3D4" w14:textId="77777777" w:rsidR="00503A11" w:rsidRDefault="00503A11" w:rsidP="00503A11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503A11" w14:paraId="0AD84409" w14:textId="77777777" w:rsidTr="00861B8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8C8B544" w14:textId="77777777" w:rsidR="00503A11" w:rsidRDefault="00503A11" w:rsidP="00861B80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26DED3A3" w14:textId="77777777" w:rsidR="00503A11" w:rsidRDefault="00503A11" w:rsidP="00861B80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D69D733" w14:textId="77777777" w:rsidR="00503A11" w:rsidRDefault="00503A11" w:rsidP="00861B80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071A833" w14:textId="77777777" w:rsidR="00503A11" w:rsidRDefault="00503A11" w:rsidP="00861B80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534EA337" w14:textId="77777777" w:rsidR="00503A11" w:rsidRDefault="00503A11" w:rsidP="00861B80">
            <w:pPr>
              <w:widowControl w:val="0"/>
              <w:spacing w:before="120" w:after="0"/>
              <w:jc w:val="center"/>
            </w:pPr>
            <w:r>
              <w:t>П.А. Степанов</w:t>
            </w:r>
          </w:p>
        </w:tc>
      </w:tr>
      <w:tr w:rsidR="00503A11" w14:paraId="0A6E2463" w14:textId="77777777" w:rsidTr="00861B80">
        <w:tc>
          <w:tcPr>
            <w:tcW w:w="3259" w:type="dxa"/>
            <w:vAlign w:val="center"/>
          </w:tcPr>
          <w:p w14:paraId="25B6B296" w14:textId="77777777" w:rsidR="00503A11" w:rsidRDefault="00503A11" w:rsidP="00861B8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6CEDE980" w14:textId="77777777" w:rsidR="00503A11" w:rsidRDefault="00503A11" w:rsidP="00861B80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7E23B880" w14:textId="77777777" w:rsidR="00503A11" w:rsidRDefault="00503A11" w:rsidP="00861B8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B6A0102" w14:textId="77777777" w:rsidR="00503A11" w:rsidRDefault="00503A11" w:rsidP="00861B80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CB582F7" w14:textId="77777777" w:rsidR="00503A11" w:rsidRDefault="00503A11" w:rsidP="00861B8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E7697BF" w14:textId="77777777" w:rsidR="00503A11" w:rsidRDefault="00503A11" w:rsidP="00503A11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03A11" w14:paraId="4EF9C765" w14:textId="77777777" w:rsidTr="00861B80">
        <w:tc>
          <w:tcPr>
            <w:tcW w:w="9639" w:type="dxa"/>
          </w:tcPr>
          <w:p w14:paraId="66A8538D" w14:textId="71368D72" w:rsidR="00503A11" w:rsidRPr="005E7236" w:rsidRDefault="00503A11" w:rsidP="00861B80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>
              <w:t>5</w:t>
            </w:r>
          </w:p>
          <w:p w14:paraId="629A27E8" w14:textId="7DC3A1BD" w:rsidR="00503A11" w:rsidRPr="00503A11" w:rsidRDefault="00503A11" w:rsidP="00503A11">
            <w:pPr>
              <w:jc w:val="center"/>
              <w:rPr>
                <w:b/>
                <w:bCs/>
              </w:rPr>
            </w:pPr>
            <w:r w:rsidRPr="00503A11">
              <w:rPr>
                <w:b/>
                <w:bCs/>
                <w:sz w:val="36"/>
                <w:szCs w:val="32"/>
              </w:rPr>
              <w:t>Решение логических задач</w:t>
            </w:r>
          </w:p>
        </w:tc>
      </w:tr>
      <w:tr w:rsidR="00503A11" w14:paraId="023CD5BC" w14:textId="77777777" w:rsidTr="00861B80">
        <w:tc>
          <w:tcPr>
            <w:tcW w:w="9639" w:type="dxa"/>
          </w:tcPr>
          <w:p w14:paraId="5F635EE8" w14:textId="77777777" w:rsidR="00503A11" w:rsidRDefault="00503A11" w:rsidP="00861B80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>
              <w:rPr>
                <w:sz w:val="27"/>
              </w:rPr>
              <w:t>Функциональное и логическое программирование</w:t>
            </w:r>
          </w:p>
        </w:tc>
      </w:tr>
      <w:tr w:rsidR="00503A11" w14:paraId="1D19A086" w14:textId="77777777" w:rsidTr="00861B80">
        <w:tc>
          <w:tcPr>
            <w:tcW w:w="9639" w:type="dxa"/>
          </w:tcPr>
          <w:p w14:paraId="72E02C8A" w14:textId="77777777" w:rsidR="00503A11" w:rsidRDefault="00503A11" w:rsidP="00861B80">
            <w:pPr>
              <w:pStyle w:val="3"/>
              <w:spacing w:before="240"/>
              <w:rPr>
                <w:sz w:val="28"/>
              </w:rPr>
            </w:pPr>
          </w:p>
        </w:tc>
      </w:tr>
      <w:tr w:rsidR="00503A11" w14:paraId="7B53F0E2" w14:textId="77777777" w:rsidTr="00861B80">
        <w:tc>
          <w:tcPr>
            <w:tcW w:w="9639" w:type="dxa"/>
          </w:tcPr>
          <w:p w14:paraId="7B2FFEEE" w14:textId="77777777" w:rsidR="00503A11" w:rsidRDefault="00503A11" w:rsidP="00861B80">
            <w:pPr>
              <w:widowControl w:val="0"/>
              <w:spacing w:after="0" w:line="240" w:lineRule="auto"/>
            </w:pPr>
          </w:p>
        </w:tc>
      </w:tr>
    </w:tbl>
    <w:p w14:paraId="5E4D1B31" w14:textId="77777777" w:rsidR="00503A11" w:rsidRDefault="00503A11" w:rsidP="00503A11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503A11" w14:paraId="6C495AE1" w14:textId="77777777" w:rsidTr="00861B80">
        <w:tc>
          <w:tcPr>
            <w:tcW w:w="2166" w:type="dxa"/>
            <w:vAlign w:val="bottom"/>
          </w:tcPr>
          <w:p w14:paraId="4F1901D7" w14:textId="77777777" w:rsidR="00503A11" w:rsidRDefault="00503A11" w:rsidP="00861B80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0D68632F" w14:textId="77777777" w:rsidR="00503A11" w:rsidRDefault="00503A11" w:rsidP="00861B80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78B1BFE3" w14:textId="77777777" w:rsidR="00503A11" w:rsidRDefault="00503A11" w:rsidP="00861B8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561B620C" w14:textId="77777777" w:rsidR="00503A11" w:rsidRDefault="00503A11" w:rsidP="00861B8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738D467D" w14:textId="77777777" w:rsidR="00503A11" w:rsidRDefault="00503A11" w:rsidP="00861B8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DD62B57" w14:textId="77777777" w:rsidR="00503A11" w:rsidRPr="008E5D0E" w:rsidRDefault="00503A11" w:rsidP="00861B80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503A11" w14:paraId="14F75711" w14:textId="77777777" w:rsidTr="00861B80">
        <w:tc>
          <w:tcPr>
            <w:tcW w:w="2166" w:type="dxa"/>
            <w:vAlign w:val="center"/>
          </w:tcPr>
          <w:p w14:paraId="5530655E" w14:textId="77777777" w:rsidR="00503A11" w:rsidRDefault="00503A11" w:rsidP="00861B8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CADBC43" w14:textId="77777777" w:rsidR="00503A11" w:rsidRDefault="00503A11" w:rsidP="00861B80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701C2C81" w14:textId="77777777" w:rsidR="00503A11" w:rsidRDefault="00503A11" w:rsidP="00861B80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3E44CB9" w14:textId="77777777" w:rsidR="00503A11" w:rsidRDefault="00503A11" w:rsidP="00861B8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860126C" w14:textId="77777777" w:rsidR="00503A11" w:rsidRDefault="00503A11" w:rsidP="00861B80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48AFA26F" w14:textId="77777777" w:rsidR="00503A11" w:rsidRDefault="00503A11" w:rsidP="00861B8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6FD3D960" w14:textId="77777777" w:rsidR="00503A11" w:rsidRDefault="00503A11" w:rsidP="00503A11">
      <w:pPr>
        <w:widowControl w:val="0"/>
        <w:spacing w:after="0" w:line="240" w:lineRule="auto"/>
        <w:ind w:left="360"/>
        <w:rPr>
          <w:sz w:val="20"/>
        </w:rPr>
      </w:pPr>
    </w:p>
    <w:p w14:paraId="2D472C8A" w14:textId="77777777" w:rsidR="00503A11" w:rsidRDefault="00503A11" w:rsidP="00503A11">
      <w:pPr>
        <w:widowControl w:val="0"/>
        <w:spacing w:after="0" w:line="240" w:lineRule="auto"/>
        <w:ind w:left="360"/>
        <w:jc w:val="center"/>
      </w:pPr>
    </w:p>
    <w:p w14:paraId="1E847CEE" w14:textId="77777777" w:rsidR="00503A11" w:rsidRDefault="00503A11" w:rsidP="00503A11">
      <w:pPr>
        <w:widowControl w:val="0"/>
        <w:spacing w:after="0"/>
        <w:ind w:left="360"/>
        <w:jc w:val="center"/>
      </w:pPr>
    </w:p>
    <w:p w14:paraId="5BB98549" w14:textId="77777777" w:rsidR="00503A11" w:rsidRDefault="00503A11" w:rsidP="00503A11">
      <w:pPr>
        <w:widowControl w:val="0"/>
        <w:spacing w:after="0"/>
        <w:ind w:left="360"/>
        <w:jc w:val="center"/>
      </w:pPr>
    </w:p>
    <w:p w14:paraId="773B1EA7" w14:textId="77777777" w:rsidR="00503A11" w:rsidRDefault="00503A11" w:rsidP="00503A11">
      <w:pPr>
        <w:widowControl w:val="0"/>
        <w:spacing w:after="0"/>
        <w:ind w:left="360"/>
        <w:jc w:val="center"/>
      </w:pPr>
    </w:p>
    <w:p w14:paraId="3213E468" w14:textId="77777777" w:rsidR="00503A11" w:rsidRDefault="00503A11" w:rsidP="00503A11">
      <w:pPr>
        <w:widowControl w:val="0"/>
        <w:spacing w:after="0"/>
        <w:ind w:left="360"/>
        <w:jc w:val="center"/>
      </w:pPr>
    </w:p>
    <w:p w14:paraId="402E2773" w14:textId="77777777" w:rsidR="00503A11" w:rsidRDefault="00503A11" w:rsidP="00503A11">
      <w:pPr>
        <w:widowControl w:val="0"/>
        <w:spacing w:after="0"/>
        <w:ind w:left="360"/>
        <w:jc w:val="center"/>
      </w:pPr>
    </w:p>
    <w:p w14:paraId="45AC2D0F" w14:textId="77777777" w:rsidR="00503A11" w:rsidRDefault="00503A11" w:rsidP="00503A11">
      <w:pPr>
        <w:widowControl w:val="0"/>
        <w:spacing w:after="0"/>
        <w:ind w:left="360"/>
        <w:jc w:val="center"/>
      </w:pPr>
    </w:p>
    <w:p w14:paraId="794980D2" w14:textId="77777777" w:rsidR="00503A11" w:rsidRDefault="00503A11" w:rsidP="00503A11">
      <w:pPr>
        <w:widowControl w:val="0"/>
        <w:spacing w:after="0"/>
        <w:ind w:left="360"/>
        <w:jc w:val="center"/>
      </w:pPr>
    </w:p>
    <w:p w14:paraId="13DFF978" w14:textId="77777777" w:rsidR="00503A11" w:rsidRDefault="00503A11" w:rsidP="00503A11">
      <w:pPr>
        <w:widowControl w:val="0"/>
        <w:spacing w:after="0"/>
        <w:ind w:left="360"/>
        <w:jc w:val="center"/>
      </w:pPr>
    </w:p>
    <w:p w14:paraId="127229C4" w14:textId="77777777" w:rsidR="00503A11" w:rsidRDefault="00503A11" w:rsidP="00503A11">
      <w:pPr>
        <w:widowControl w:val="0"/>
        <w:spacing w:after="0"/>
        <w:ind w:left="360"/>
        <w:jc w:val="center"/>
      </w:pPr>
      <w:r>
        <w:t>Санкт-Петербург</w:t>
      </w:r>
    </w:p>
    <w:p w14:paraId="40B90E62" w14:textId="77777777" w:rsidR="00503A11" w:rsidRDefault="00503A11" w:rsidP="00503A11">
      <w:pPr>
        <w:widowControl w:val="0"/>
        <w:spacing w:after="0"/>
        <w:ind w:left="360"/>
        <w:jc w:val="center"/>
      </w:pPr>
      <w:r>
        <w:t>2023</w:t>
      </w:r>
    </w:p>
    <w:p w14:paraId="166998B3" w14:textId="77777777" w:rsidR="00503A11" w:rsidRDefault="00503A11" w:rsidP="00503A11"/>
    <w:p w14:paraId="738DFF06" w14:textId="0B78B2E1" w:rsidR="00503A11" w:rsidRDefault="00503A11" w:rsidP="00503A11">
      <w:pPr>
        <w:pStyle w:val="1"/>
      </w:pPr>
      <w:r>
        <w:lastRenderedPageBreak/>
        <w:t>Цель работы</w:t>
      </w:r>
    </w:p>
    <w:p w14:paraId="6B1F5E74" w14:textId="6369F94E" w:rsidR="00222F94" w:rsidRDefault="00503A11">
      <w:r>
        <w:t>Составить программу для решения одной из логических задач № 1–4, 19, 20, 27, 31, 33, 40–43, 56, 58, 59, 61, 62, 64–67, 76–85, условия которых приведены в книге: Бизам Д., Герцер Я. Игра и логика. — М.: Мир, 1975 г.</w:t>
      </w:r>
    </w:p>
    <w:p w14:paraId="2E6805CD" w14:textId="2D2F91A1" w:rsidR="00503A11" w:rsidRDefault="00503A11" w:rsidP="00503A11">
      <w:pPr>
        <w:pStyle w:val="1"/>
      </w:pPr>
      <w:r>
        <w:t>Задача 4</w:t>
      </w:r>
    </w:p>
    <w:p w14:paraId="14F2A3F5" w14:textId="5BF87336" w:rsidR="00503A11" w:rsidRDefault="00503A11">
      <w:r w:rsidRPr="00503A11">
        <w:drawing>
          <wp:inline distT="0" distB="0" distL="0" distR="0" wp14:anchorId="11ECF74D" wp14:editId="4AD80303">
            <wp:extent cx="4258269" cy="603969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D8C0" w14:textId="152366A0" w:rsidR="00503A11" w:rsidRDefault="00503A11" w:rsidP="00503A11">
      <w:pPr>
        <w:pStyle w:val="1"/>
      </w:pPr>
      <w:r>
        <w:t>Листинг программы</w:t>
      </w:r>
    </w:p>
    <w:p w14:paraId="0A24CFFC" w14:textId="414BB171" w:rsidR="00503A11" w:rsidRDefault="00503A11"/>
    <w:p w14:paraId="7798F81C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2732F8D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same_rank(yanosh, saper).</w:t>
      </w:r>
    </w:p>
    <w:p w14:paraId="57F404EB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same_rank(saper, yanosh).</w:t>
      </w:r>
    </w:p>
    <w:p w14:paraId="476D9D43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336F0C6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friend(saper, yanosh).</w:t>
      </w:r>
    </w:p>
    <w:p w14:paraId="7DBFC92C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friend(yanosh, saper).</w:t>
      </w:r>
    </w:p>
    <w:p w14:paraId="419596BE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lastRenderedPageBreak/>
        <w:t>friend(linkman, ferenc).</w:t>
      </w:r>
    </w:p>
    <w:p w14:paraId="22C4D74F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friend(ferenc, linkman).</w:t>
      </w:r>
    </w:p>
    <w:p w14:paraId="7484B4D5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friend(saper, ferenc).</w:t>
      </w:r>
    </w:p>
    <w:p w14:paraId="221A45FE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friend(ferenc, saper).</w:t>
      </w:r>
    </w:p>
    <w:p w14:paraId="64FBE96D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friend(andrash, layosh).</w:t>
      </w:r>
    </w:p>
    <w:p w14:paraId="2F36F7BB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ACA8172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not_pilot(ferenc).</w:t>
      </w:r>
    </w:p>
    <w:p w14:paraId="75D4DB50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not_pilot(bela).</w:t>
      </w:r>
    </w:p>
    <w:p w14:paraId="01EE714B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not_pilot(layosh).</w:t>
      </w:r>
    </w:p>
    <w:p w14:paraId="337D0D02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68D97F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not_linkman(ferenc).</w:t>
      </w:r>
    </w:p>
    <w:p w14:paraId="546CD0D3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not_linkman(layosh).</w:t>
      </w:r>
    </w:p>
    <w:p w14:paraId="6D9419DF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5B17D71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not_artilerian(layosh).</w:t>
      </w:r>
    </w:p>
    <w:p w14:paraId="65263496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5BC44D9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not_saper(layosh).</w:t>
      </w:r>
    </w:p>
    <w:p w14:paraId="22A9F0F5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not_saper(ferenc).</w:t>
      </w:r>
    </w:p>
    <w:p w14:paraId="6C8D9C5A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B40F20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grater(yanosh, layosh).</w:t>
      </w:r>
    </w:p>
    <w:p w14:paraId="09B4FDCB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grater(bela, ferenc).</w:t>
      </w:r>
    </w:p>
    <w:p w14:paraId="7F790CF0" w14:textId="77777777" w:rsidR="00503A11" w:rsidRPr="00503A11" w:rsidRDefault="00503A11" w:rsidP="00503A1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1F25C3B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can_be_colonel(X):- not(same_rank(X, Y)).</w:t>
      </w:r>
    </w:p>
    <w:p w14:paraId="29C925D1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lower_rank(X):- not(grater(X, Y)).</w:t>
      </w:r>
    </w:p>
    <w:p w14:paraId="24BC895C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FEE5E5E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colonel(X):- can_be_colonel(X), not(lower_rank(X)).</w:t>
      </w:r>
    </w:p>
    <w:p w14:paraId="26A73516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AC470F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major(X):- (same_rank(X, Y)); grater(Z, X), colonel(Z).</w:t>
      </w:r>
    </w:p>
    <w:p w14:paraId="272F01E3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68299F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captain(X):- not(same_rank(X, Y)), grater(Z,X), major(Z).</w:t>
      </w:r>
    </w:p>
    <w:p w14:paraId="24118F88" w14:textId="77777777" w:rsidR="00503A11" w:rsidRPr="00503A11" w:rsidRDefault="00503A11" w:rsidP="00503A1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0BC14EB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pilot(X):- not(not_pilot(X)), not(marine(X)).</w:t>
      </w:r>
    </w:p>
    <w:p w14:paraId="5A7B6445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C2904B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saper(X):- not(not_saper(X)), not(grater(X, Z)), not(pilot(X)), not(marine(X)), not(artilerian(X)).</w:t>
      </w:r>
    </w:p>
    <w:p w14:paraId="2526764C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F950E69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linkman(X):- not(saper(X)), not(pilot(X)), not(not_linkman(X)).</w:t>
      </w:r>
    </w:p>
    <w:p w14:paraId="2456B2F4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1C0831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marine(X):- not_saper(X), not_artilerian(X), not_linkman(X), not_pilot(X).</w:t>
      </w:r>
    </w:p>
    <w:p w14:paraId="27731991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5A89A62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artilerian(X):- not(saper(X)), not(pilot(X)), not(not_artilerian(X)), not(marine(X)), not(linkman(X)).</w:t>
      </w:r>
    </w:p>
    <w:p w14:paraId="303758C0" w14:textId="77777777" w:rsidR="00503A11" w:rsidRPr="00503A11" w:rsidRDefault="00503A11" w:rsidP="00503A1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6548B99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check_name(Name, Predicate) :-</w:t>
      </w:r>
    </w:p>
    <w:p w14:paraId="047C6239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 xml:space="preserve">  current_predicate(Predicate/1), % </w:t>
      </w:r>
      <w:r w:rsidRPr="00503A11">
        <w:rPr>
          <w:rFonts w:ascii="Consolas" w:hAnsi="Consolas"/>
          <w:color w:val="D4D4D4"/>
          <w:sz w:val="21"/>
          <w:szCs w:val="21"/>
        </w:rPr>
        <w:t>проверяем</w:t>
      </w:r>
      <w:r w:rsidRPr="00503A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03A11">
        <w:rPr>
          <w:rFonts w:ascii="Consolas" w:hAnsi="Consolas"/>
          <w:color w:val="D4D4D4"/>
          <w:sz w:val="21"/>
          <w:szCs w:val="21"/>
        </w:rPr>
        <w:t>что</w:t>
      </w:r>
      <w:r w:rsidRPr="00503A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03A11">
        <w:rPr>
          <w:rFonts w:ascii="Consolas" w:hAnsi="Consolas"/>
          <w:color w:val="D4D4D4"/>
          <w:sz w:val="21"/>
          <w:szCs w:val="21"/>
        </w:rPr>
        <w:t>предикат</w:t>
      </w:r>
      <w:r w:rsidRPr="00503A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03A11">
        <w:rPr>
          <w:rFonts w:ascii="Consolas" w:hAnsi="Consolas"/>
          <w:color w:val="D4D4D4"/>
          <w:sz w:val="21"/>
          <w:szCs w:val="21"/>
        </w:rPr>
        <w:t>существует</w:t>
      </w:r>
    </w:p>
    <w:p w14:paraId="32D0DEED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503A11">
        <w:rPr>
          <w:rFonts w:ascii="Consolas" w:hAnsi="Consolas"/>
          <w:color w:val="D4D4D4"/>
          <w:sz w:val="21"/>
          <w:szCs w:val="21"/>
        </w:rPr>
        <w:t>call(Predicate, Name), % вызываем предикат с именем в качестве аргумента</w:t>
      </w:r>
    </w:p>
    <w:p w14:paraId="1205091C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03A11">
        <w:rPr>
          <w:rFonts w:ascii="Consolas" w:hAnsi="Consolas"/>
          <w:color w:val="D4D4D4"/>
          <w:sz w:val="21"/>
          <w:szCs w:val="21"/>
        </w:rPr>
        <w:t xml:space="preserve">  </w:t>
      </w:r>
      <w:r w:rsidRPr="00503A11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03A11">
        <w:rPr>
          <w:rFonts w:ascii="Consolas" w:hAnsi="Consolas"/>
          <w:color w:val="D4D4D4"/>
          <w:sz w:val="21"/>
          <w:szCs w:val="21"/>
          <w:lang w:val="en-US"/>
        </w:rPr>
        <w:t xml:space="preserve">(Name), </w:t>
      </w:r>
      <w:r w:rsidRPr="00503A11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03A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03A11">
        <w:rPr>
          <w:rFonts w:ascii="Consolas" w:hAnsi="Consolas"/>
          <w:color w:val="CE9178"/>
          <w:sz w:val="21"/>
          <w:szCs w:val="21"/>
          <w:lang w:val="en-US"/>
        </w:rPr>
        <w:t>' is a '</w:t>
      </w:r>
      <w:r w:rsidRPr="00503A11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503A11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503A11">
        <w:rPr>
          <w:rFonts w:ascii="Consolas" w:hAnsi="Consolas"/>
          <w:color w:val="D4D4D4"/>
          <w:sz w:val="21"/>
          <w:szCs w:val="21"/>
          <w:lang w:val="en-US"/>
        </w:rPr>
        <w:t xml:space="preserve">(Predicate), nl. </w:t>
      </w:r>
      <w:r w:rsidRPr="00503A11">
        <w:rPr>
          <w:rFonts w:ascii="Consolas" w:hAnsi="Consolas"/>
          <w:color w:val="D4D4D4"/>
          <w:sz w:val="21"/>
          <w:szCs w:val="21"/>
        </w:rPr>
        <w:t>% выводим результат в консоль</w:t>
      </w:r>
    </w:p>
    <w:p w14:paraId="663B36EF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8B75EC5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03A11">
        <w:rPr>
          <w:rFonts w:ascii="Consolas" w:hAnsi="Consolas"/>
          <w:color w:val="D4D4D4"/>
          <w:sz w:val="21"/>
          <w:szCs w:val="21"/>
        </w:rPr>
        <w:lastRenderedPageBreak/>
        <w:t>  % создание списка имен и предикатов</w:t>
      </w:r>
    </w:p>
    <w:p w14:paraId="7DBB6D46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names([bela, ferenc, layosh, andrash, yanosh]).</w:t>
      </w:r>
    </w:p>
    <w:p w14:paraId="1A5C2219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>predicates([colonel, major, captain, artilerian, saper, linkman, marine, pilot]).</w:t>
      </w:r>
    </w:p>
    <w:p w14:paraId="5B94E2BC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CB3556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03A11">
        <w:rPr>
          <w:rFonts w:ascii="Consolas" w:hAnsi="Consolas"/>
          <w:color w:val="D4D4D4"/>
          <w:sz w:val="21"/>
          <w:szCs w:val="21"/>
        </w:rPr>
        <w:t>% цикл по спискам</w:t>
      </w:r>
    </w:p>
    <w:p w14:paraId="03CA2BCB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03A11">
        <w:rPr>
          <w:rFonts w:ascii="Consolas" w:hAnsi="Consolas"/>
          <w:color w:val="D4D4D4"/>
          <w:sz w:val="21"/>
          <w:szCs w:val="21"/>
        </w:rPr>
        <w:t>loop:-</w:t>
      </w:r>
    </w:p>
    <w:p w14:paraId="7DFEAE7C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03A11">
        <w:rPr>
          <w:rFonts w:ascii="Consolas" w:hAnsi="Consolas"/>
          <w:color w:val="D4D4D4"/>
          <w:sz w:val="21"/>
          <w:szCs w:val="21"/>
        </w:rPr>
        <w:t>  names(Names), % получаем список имен</w:t>
      </w:r>
    </w:p>
    <w:p w14:paraId="2E78BD8A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03A11">
        <w:rPr>
          <w:rFonts w:ascii="Consolas" w:hAnsi="Consolas"/>
          <w:color w:val="D4D4D4"/>
          <w:sz w:val="21"/>
          <w:szCs w:val="21"/>
        </w:rPr>
        <w:t>  predicates(Predicates), % получаем список предикатов</w:t>
      </w:r>
    </w:p>
    <w:p w14:paraId="690C1F96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03A11">
        <w:rPr>
          <w:rFonts w:ascii="Consolas" w:hAnsi="Consolas"/>
          <w:color w:val="D4D4D4"/>
          <w:sz w:val="21"/>
          <w:szCs w:val="21"/>
        </w:rPr>
        <w:t>  member(Name, Names), % выбираем имя из списка</w:t>
      </w:r>
    </w:p>
    <w:p w14:paraId="1124B023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</w:rPr>
        <w:t xml:space="preserve">  </w:t>
      </w:r>
      <w:r w:rsidRPr="00503A11">
        <w:rPr>
          <w:rFonts w:ascii="Consolas" w:hAnsi="Consolas"/>
          <w:color w:val="D4D4D4"/>
          <w:sz w:val="21"/>
          <w:szCs w:val="21"/>
          <w:lang w:val="en-US"/>
        </w:rPr>
        <w:t xml:space="preserve">member(Predicate, Predicates), % </w:t>
      </w:r>
      <w:r w:rsidRPr="00503A11">
        <w:rPr>
          <w:rFonts w:ascii="Consolas" w:hAnsi="Consolas"/>
          <w:color w:val="D4D4D4"/>
          <w:sz w:val="21"/>
          <w:szCs w:val="21"/>
        </w:rPr>
        <w:t>выбираем</w:t>
      </w:r>
      <w:r w:rsidRPr="00503A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03A11">
        <w:rPr>
          <w:rFonts w:ascii="Consolas" w:hAnsi="Consolas"/>
          <w:color w:val="D4D4D4"/>
          <w:sz w:val="21"/>
          <w:szCs w:val="21"/>
        </w:rPr>
        <w:t>предикат</w:t>
      </w:r>
      <w:r w:rsidRPr="00503A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03A11">
        <w:rPr>
          <w:rFonts w:ascii="Consolas" w:hAnsi="Consolas"/>
          <w:color w:val="D4D4D4"/>
          <w:sz w:val="21"/>
          <w:szCs w:val="21"/>
        </w:rPr>
        <w:t>из</w:t>
      </w:r>
      <w:r w:rsidRPr="00503A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03A11">
        <w:rPr>
          <w:rFonts w:ascii="Consolas" w:hAnsi="Consolas"/>
          <w:color w:val="D4D4D4"/>
          <w:sz w:val="21"/>
          <w:szCs w:val="21"/>
        </w:rPr>
        <w:t>списка</w:t>
      </w:r>
    </w:p>
    <w:p w14:paraId="4785DEBE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 xml:space="preserve">  check_name(Name, Predicate), </w:t>
      </w:r>
    </w:p>
    <w:p w14:paraId="75BF096B" w14:textId="77777777" w:rsidR="00503A11" w:rsidRPr="00503A11" w:rsidRDefault="00503A11" w:rsidP="00503A11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03A11">
        <w:rPr>
          <w:rFonts w:ascii="Consolas" w:hAnsi="Consolas"/>
          <w:color w:val="D4D4D4"/>
          <w:sz w:val="21"/>
          <w:szCs w:val="21"/>
          <w:lang w:val="en-US"/>
        </w:rPr>
        <w:t xml:space="preserve">  fail. </w:t>
      </w:r>
    </w:p>
    <w:p w14:paraId="3CD94B60" w14:textId="77777777" w:rsidR="00503A11" w:rsidRPr="00503A11" w:rsidRDefault="00503A11" w:rsidP="00503A11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E30D0D" w14:textId="772D854D" w:rsidR="00503A11" w:rsidRDefault="00503A11">
      <w:pPr>
        <w:rPr>
          <w:lang w:val="en-US"/>
        </w:rPr>
      </w:pPr>
    </w:p>
    <w:p w14:paraId="285FDC9A" w14:textId="3073113E" w:rsidR="00503A11" w:rsidRDefault="00503A11" w:rsidP="00503A11">
      <w:pPr>
        <w:pStyle w:val="1"/>
      </w:pPr>
      <w:r>
        <w:t>Вывод программы</w:t>
      </w:r>
    </w:p>
    <w:p w14:paraId="49695782" w14:textId="694EE3DA" w:rsidR="00503A11" w:rsidRDefault="00503A11" w:rsidP="00503A11"/>
    <w:p w14:paraId="128802EE" w14:textId="4500C625" w:rsidR="00503A11" w:rsidRPr="00503A11" w:rsidRDefault="00503A11" w:rsidP="00503A11">
      <w:r w:rsidRPr="00503A11">
        <w:drawing>
          <wp:inline distT="0" distB="0" distL="0" distR="0" wp14:anchorId="49BE535B" wp14:editId="2590A2B3">
            <wp:extent cx="2343477" cy="21624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A11" w:rsidRPr="00503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FB"/>
    <w:rsid w:val="00222F94"/>
    <w:rsid w:val="00503A11"/>
    <w:rsid w:val="0077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C1B3"/>
  <w15:chartTrackingRefBased/>
  <w15:docId w15:val="{08ACAAE5-B4E2-4F48-AC46-8DB8156D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A11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3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503A11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03A11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customStyle="1" w:styleId="a3">
    <w:name w:val="Основной текст Знак"/>
    <w:basedOn w:val="a0"/>
    <w:link w:val="a4"/>
    <w:qFormat/>
    <w:rsid w:val="00503A11"/>
    <w:rPr>
      <w:rFonts w:ascii="Times New Roman" w:hAnsi="Times New Roman"/>
      <w:sz w:val="28"/>
    </w:rPr>
  </w:style>
  <w:style w:type="paragraph" w:styleId="a4">
    <w:name w:val="Body Text"/>
    <w:basedOn w:val="a"/>
    <w:link w:val="a3"/>
    <w:rsid w:val="00503A11"/>
    <w:pPr>
      <w:widowControl w:val="0"/>
      <w:spacing w:before="1200" w:after="0" w:line="240" w:lineRule="auto"/>
      <w:jc w:val="center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11">
    <w:name w:val="Основной текст Знак1"/>
    <w:basedOn w:val="a0"/>
    <w:uiPriority w:val="99"/>
    <w:semiHidden/>
    <w:rsid w:val="00503A11"/>
    <w:rPr>
      <w:rFonts w:eastAsia="Times New Roman" w:cs="Times New Roman"/>
      <w:color w:val="000000"/>
      <w:szCs w:val="20"/>
      <w:lang w:eastAsia="ru-RU"/>
    </w:rPr>
  </w:style>
  <w:style w:type="character" w:styleId="a5">
    <w:name w:val="Hyperlink"/>
    <w:basedOn w:val="a0"/>
    <w:uiPriority w:val="99"/>
    <w:unhideWhenUsed/>
    <w:rsid w:val="00503A1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03A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2023-04-29T18:28:00Z</dcterms:created>
  <dcterms:modified xsi:type="dcterms:W3CDTF">2023-04-29T18:33:00Z</dcterms:modified>
</cp:coreProperties>
</file>