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EE3F5" w14:textId="77777777" w:rsidR="00265D2C" w:rsidRPr="00236BA3" w:rsidRDefault="00265D2C" w:rsidP="00265D2C">
      <w:pPr>
        <w:pStyle w:val="1"/>
        <w:rPr>
          <w:rFonts w:cs="Times New Roman"/>
        </w:rPr>
      </w:pPr>
      <w:r w:rsidRPr="00236BA3">
        <w:rPr>
          <w:rFonts w:cs="Times New Roman"/>
        </w:rPr>
        <w:t>Описание предметной области.</w:t>
      </w:r>
    </w:p>
    <w:p w14:paraId="53BBFFC0" w14:textId="77777777" w:rsidR="00265D2C" w:rsidRPr="00236BA3" w:rsidRDefault="00265D2C" w:rsidP="00265D2C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236BA3">
        <w:rPr>
          <w:rFonts w:ascii="Times New Roman" w:hAnsi="Times New Roman" w:cs="Times New Roman"/>
          <w:spacing w:val="-5"/>
          <w:sz w:val="24"/>
          <w:szCs w:val="24"/>
        </w:rPr>
        <w:t>Общие положения:</w:t>
      </w:r>
    </w:p>
    <w:p w14:paraId="6E4F491B" w14:textId="77777777" w:rsidR="00265D2C" w:rsidRPr="00236BA3" w:rsidRDefault="00265D2C" w:rsidP="0026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Times New Roman"/>
          <w:spacing w:val="-5"/>
          <w:szCs w:val="24"/>
          <w:lang w:eastAsia="ru-RU"/>
        </w:rPr>
      </w:pPr>
      <w:r w:rsidRPr="00236BA3">
        <w:rPr>
          <w:rFonts w:eastAsia="Times New Roman" w:cs="Times New Roman"/>
          <w:spacing w:val="-5"/>
          <w:szCs w:val="24"/>
          <w:lang w:eastAsia="ru-RU"/>
        </w:rPr>
        <w:t xml:space="preserve">Провайдер услуг связи предоставляет своим клиентам доступ к различным видам коммуникационных сервисов, включая голосовую связь, передачу данных, доступ в интернет и другие. Провайдер может предоставлять услуги как проводной, так и беспроводной связи, а также использовать различные технологии, такие как </w:t>
      </w:r>
      <w:proofErr w:type="spellStart"/>
      <w:r w:rsidRPr="00236BA3">
        <w:rPr>
          <w:rFonts w:eastAsia="Times New Roman" w:cs="Times New Roman"/>
          <w:spacing w:val="-5"/>
          <w:szCs w:val="24"/>
          <w:lang w:eastAsia="ru-RU"/>
        </w:rPr>
        <w:t>Wi-Fi</w:t>
      </w:r>
      <w:proofErr w:type="spellEnd"/>
      <w:r w:rsidRPr="00236BA3">
        <w:rPr>
          <w:rFonts w:eastAsia="Times New Roman" w:cs="Times New Roman"/>
          <w:spacing w:val="-5"/>
          <w:szCs w:val="24"/>
          <w:lang w:eastAsia="ru-RU"/>
        </w:rPr>
        <w:t xml:space="preserve"> </w:t>
      </w:r>
    </w:p>
    <w:p w14:paraId="72B48146" w14:textId="77777777" w:rsidR="00265D2C" w:rsidRPr="00236BA3" w:rsidRDefault="00265D2C" w:rsidP="0026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Times New Roman"/>
          <w:spacing w:val="-5"/>
          <w:szCs w:val="24"/>
          <w:lang w:eastAsia="ru-RU"/>
        </w:rPr>
      </w:pPr>
    </w:p>
    <w:p w14:paraId="11D04D00" w14:textId="77777777" w:rsidR="00265D2C" w:rsidRPr="00236BA3" w:rsidRDefault="00265D2C" w:rsidP="0026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Times New Roman"/>
          <w:spacing w:val="-5"/>
          <w:szCs w:val="24"/>
          <w:lang w:eastAsia="ru-RU"/>
        </w:rPr>
      </w:pPr>
      <w:r>
        <w:rPr>
          <w:rFonts w:eastAsia="Times New Roman" w:cs="Times New Roman"/>
          <w:spacing w:val="-5"/>
          <w:szCs w:val="24"/>
          <w:lang w:eastAsia="ru-RU"/>
        </w:rPr>
        <w:tab/>
      </w:r>
      <w:r w:rsidRPr="00236BA3">
        <w:rPr>
          <w:rFonts w:eastAsia="Times New Roman" w:cs="Times New Roman"/>
          <w:spacing w:val="-5"/>
          <w:szCs w:val="24"/>
          <w:lang w:eastAsia="ru-RU"/>
        </w:rPr>
        <w:t>Проблематика:</w:t>
      </w:r>
    </w:p>
    <w:p w14:paraId="7F26A222" w14:textId="77777777" w:rsidR="00265D2C" w:rsidRPr="00236BA3" w:rsidRDefault="00265D2C" w:rsidP="0026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Times New Roman"/>
          <w:spacing w:val="-5"/>
          <w:szCs w:val="24"/>
          <w:lang w:eastAsia="ru-RU"/>
        </w:rPr>
      </w:pPr>
      <w:r w:rsidRPr="00236BA3">
        <w:rPr>
          <w:rFonts w:eastAsia="Times New Roman" w:cs="Times New Roman"/>
          <w:spacing w:val="-5"/>
          <w:szCs w:val="24"/>
          <w:lang w:eastAsia="ru-RU"/>
        </w:rPr>
        <w:t>Основная проблема, которую решает провайдер услуг связи, заключается в обеспечении качественного доступа к коммуникационным сервисам для своих клиентов. Это включает в себя решение проблем с качеством связи, скоростью передачи данных, безопасностью и надежностью сервисов. Кроме того, провайдеры услуг связи сталкиваются с проблемой выбора оптимальных технологий и оборудования, чтобы обеспечить наилучший опыт использования для своих клиентов.</w:t>
      </w:r>
    </w:p>
    <w:p w14:paraId="0826E7D8" w14:textId="77777777" w:rsidR="00265D2C" w:rsidRPr="00236BA3" w:rsidRDefault="00265D2C" w:rsidP="00265D2C">
      <w:pPr>
        <w:rPr>
          <w:rFonts w:cs="Times New Roman"/>
        </w:rPr>
      </w:pPr>
    </w:p>
    <w:p w14:paraId="5798F5C0" w14:textId="77777777" w:rsidR="00265D2C" w:rsidRPr="00236BA3" w:rsidRDefault="00265D2C" w:rsidP="00265D2C">
      <w:pPr>
        <w:pStyle w:val="1"/>
        <w:rPr>
          <w:rFonts w:cs="Times New Roman"/>
        </w:rPr>
      </w:pPr>
      <w:r w:rsidRPr="00236BA3">
        <w:rPr>
          <w:rFonts w:cs="Times New Roman"/>
        </w:rPr>
        <w:t>Цель и постановка задачи разработки программного обеспечения автоматизированной/информационной системы.</w:t>
      </w:r>
    </w:p>
    <w:p w14:paraId="2218AE01" w14:textId="77777777" w:rsidR="00265D2C" w:rsidRPr="00236BA3" w:rsidRDefault="00265D2C" w:rsidP="00265D2C">
      <w:pPr>
        <w:rPr>
          <w:rFonts w:cs="Times New Roman"/>
        </w:rPr>
      </w:pPr>
    </w:p>
    <w:p w14:paraId="27D81B61" w14:textId="77777777" w:rsidR="00265D2C" w:rsidRDefault="00265D2C" w:rsidP="00265D2C">
      <w:r>
        <w:t>Цель разработки программного обеспечения автоматизированной/информационной системы состоит в создании эффективной и удобной платформы для предоставления услуг связи клиентам. Система должна обеспечивать быстрое и надежное подключение к коммуникационным сервисам, а также обеспечивать безопасность и конфиденциальность данных пользователей.</w:t>
      </w:r>
    </w:p>
    <w:p w14:paraId="289F28DD" w14:textId="77777777" w:rsidR="00265D2C" w:rsidRDefault="00265D2C" w:rsidP="00265D2C"/>
    <w:p w14:paraId="7CEF6AD7" w14:textId="77777777" w:rsidR="00265D2C" w:rsidRDefault="00265D2C" w:rsidP="00265D2C">
      <w:r>
        <w:t>Постановка задачи разработки программного обеспечения автоматизированной/информационной системы включает в себя следующие этапы:</w:t>
      </w:r>
    </w:p>
    <w:p w14:paraId="07E2C207" w14:textId="77777777" w:rsidR="00265D2C" w:rsidRDefault="00265D2C" w:rsidP="00265D2C">
      <w:r>
        <w:t>1. Анализ требований: определение функциональных и нефункциональных требований к системе, а также оценка потребностей пользователей.</w:t>
      </w:r>
    </w:p>
    <w:p w14:paraId="213A4D34" w14:textId="77777777" w:rsidR="00265D2C" w:rsidRDefault="00265D2C" w:rsidP="00265D2C">
      <w:r>
        <w:t>2. Проектирование архитектуры: разработка общей структуры системы, выбор технологий и оборудования, создание базы данных и разработка интерфейса пользователя.</w:t>
      </w:r>
    </w:p>
    <w:p w14:paraId="54B08261" w14:textId="77777777" w:rsidR="00265D2C" w:rsidRDefault="00265D2C" w:rsidP="00265D2C">
      <w:r>
        <w:t>3. Разработка: написание кода и тестирование системы на соответствие требованиям и стандартам безопасности.</w:t>
      </w:r>
    </w:p>
    <w:p w14:paraId="1286AFD0" w14:textId="77777777" w:rsidR="00265D2C" w:rsidRDefault="00265D2C" w:rsidP="00265D2C">
      <w:r>
        <w:t>4. Тестирование: проверка работоспособности системы, выявление ошибок и устранение их.</w:t>
      </w:r>
    </w:p>
    <w:p w14:paraId="5413799B" w14:textId="77777777" w:rsidR="00265D2C" w:rsidRDefault="00265D2C" w:rsidP="00265D2C">
      <w:r>
        <w:t>5. Внедрение: установка и настройка системы на серверах провайдера, обучение персонала и запуск системы в работу.</w:t>
      </w:r>
    </w:p>
    <w:p w14:paraId="0A2D0E3F" w14:textId="77777777" w:rsidR="00265D2C" w:rsidRPr="00236BA3" w:rsidRDefault="00265D2C" w:rsidP="00265D2C">
      <w:pPr>
        <w:rPr>
          <w:rFonts w:cs="Times New Roman"/>
        </w:rPr>
      </w:pPr>
    </w:p>
    <w:p w14:paraId="7D883FAE" w14:textId="77777777" w:rsidR="00265D2C" w:rsidRPr="00236BA3" w:rsidRDefault="00265D2C" w:rsidP="00265D2C">
      <w:pPr>
        <w:pStyle w:val="1"/>
        <w:rPr>
          <w:rFonts w:cs="Times New Roman"/>
        </w:rPr>
      </w:pPr>
      <w:r w:rsidRPr="00236BA3">
        <w:rPr>
          <w:rFonts w:cs="Times New Roman"/>
        </w:rPr>
        <w:t>Словарь данных предметной области.</w:t>
      </w:r>
    </w:p>
    <w:p w14:paraId="6EFFEA46" w14:textId="77777777" w:rsidR="00265D2C" w:rsidRPr="00236BA3" w:rsidRDefault="00265D2C" w:rsidP="00265D2C">
      <w:pPr>
        <w:rPr>
          <w:rFonts w:cs="Times New Roman"/>
        </w:rPr>
      </w:pPr>
    </w:p>
    <w:p w14:paraId="6ACB6734" w14:textId="77777777" w:rsidR="00265D2C" w:rsidRPr="00236BA3" w:rsidRDefault="00265D2C" w:rsidP="00265D2C">
      <w:pPr>
        <w:rPr>
          <w:lang w:eastAsia="ru-RU"/>
        </w:rPr>
      </w:pPr>
      <w:r w:rsidRPr="00236BA3">
        <w:rPr>
          <w:lang w:eastAsia="ru-RU"/>
        </w:rPr>
        <w:lastRenderedPageBreak/>
        <w:t>1. Абонент — клиент, заключивший договор с провайдером услуг связи на оказание услуг связи.</w:t>
      </w:r>
    </w:p>
    <w:p w14:paraId="184325C3" w14:textId="77777777" w:rsidR="00265D2C" w:rsidRPr="00236BA3" w:rsidRDefault="00265D2C" w:rsidP="00265D2C">
      <w:pPr>
        <w:rPr>
          <w:lang w:eastAsia="ru-RU"/>
        </w:rPr>
      </w:pPr>
      <w:r>
        <w:rPr>
          <w:lang w:eastAsia="ru-RU"/>
        </w:rPr>
        <w:t>2</w:t>
      </w:r>
      <w:r w:rsidRPr="00236BA3">
        <w:rPr>
          <w:lang w:eastAsia="ru-RU"/>
        </w:rPr>
        <w:t xml:space="preserve">. Беспроводная связь — технология передачи данных без использования проводов, основанная на радиоволнах, </w:t>
      </w:r>
      <w:proofErr w:type="spellStart"/>
      <w:r w:rsidRPr="00236BA3">
        <w:rPr>
          <w:lang w:eastAsia="ru-RU"/>
        </w:rPr>
        <w:t>Wi-Fi</w:t>
      </w:r>
      <w:proofErr w:type="spellEnd"/>
      <w:r w:rsidRPr="00236BA3">
        <w:rPr>
          <w:lang w:eastAsia="ru-RU"/>
        </w:rPr>
        <w:t xml:space="preserve">, </w:t>
      </w:r>
      <w:proofErr w:type="spellStart"/>
      <w:r w:rsidRPr="00236BA3">
        <w:rPr>
          <w:lang w:eastAsia="ru-RU"/>
        </w:rPr>
        <w:t>Bluetooth</w:t>
      </w:r>
      <w:proofErr w:type="spellEnd"/>
      <w:r w:rsidRPr="00236BA3">
        <w:rPr>
          <w:lang w:eastAsia="ru-RU"/>
        </w:rPr>
        <w:t xml:space="preserve"> и других технологиях..</w:t>
      </w:r>
    </w:p>
    <w:p w14:paraId="630C64A8" w14:textId="77777777" w:rsidR="00265D2C" w:rsidRPr="00236BA3" w:rsidRDefault="00265D2C" w:rsidP="00265D2C">
      <w:pPr>
        <w:rPr>
          <w:lang w:eastAsia="ru-RU"/>
        </w:rPr>
      </w:pPr>
      <w:r>
        <w:rPr>
          <w:lang w:eastAsia="ru-RU"/>
        </w:rPr>
        <w:t>3</w:t>
      </w:r>
      <w:r w:rsidRPr="00236BA3">
        <w:rPr>
          <w:lang w:eastAsia="ru-RU"/>
        </w:rPr>
        <w:t>. Данные — информация, передаваемая через сеть связи.</w:t>
      </w:r>
    </w:p>
    <w:p w14:paraId="6D7E716C" w14:textId="77777777" w:rsidR="00265D2C" w:rsidRPr="00236BA3" w:rsidRDefault="00265D2C" w:rsidP="00265D2C">
      <w:pPr>
        <w:rPr>
          <w:lang w:eastAsia="ru-RU"/>
        </w:rPr>
      </w:pPr>
      <w:r>
        <w:rPr>
          <w:lang w:eastAsia="ru-RU"/>
        </w:rPr>
        <w:t>4</w:t>
      </w:r>
      <w:r w:rsidRPr="00236BA3">
        <w:rPr>
          <w:lang w:eastAsia="ru-RU"/>
        </w:rPr>
        <w:t>. Интернет — глобальная система компьютерных сетей, объединяющая миллионы компьютеров по всему миру.</w:t>
      </w:r>
    </w:p>
    <w:p w14:paraId="26D227C2" w14:textId="77777777" w:rsidR="00265D2C" w:rsidRPr="00236BA3" w:rsidRDefault="00265D2C" w:rsidP="00265D2C">
      <w:pPr>
        <w:rPr>
          <w:lang w:eastAsia="ru-RU"/>
        </w:rPr>
      </w:pPr>
      <w:r>
        <w:rPr>
          <w:lang w:eastAsia="ru-RU"/>
        </w:rPr>
        <w:t>5</w:t>
      </w:r>
      <w:r w:rsidRPr="00236BA3">
        <w:rPr>
          <w:lang w:eastAsia="ru-RU"/>
        </w:rPr>
        <w:t>. Качество связи — характеристика, определяющая четкость и стабильность передачи голоса и данных между абонентами.</w:t>
      </w:r>
    </w:p>
    <w:p w14:paraId="674C0A20" w14:textId="77777777" w:rsidR="00265D2C" w:rsidRPr="00236BA3" w:rsidRDefault="00265D2C" w:rsidP="00265D2C">
      <w:pPr>
        <w:rPr>
          <w:lang w:eastAsia="ru-RU"/>
        </w:rPr>
      </w:pPr>
      <w:r>
        <w:rPr>
          <w:lang w:eastAsia="ru-RU"/>
        </w:rPr>
        <w:t>6</w:t>
      </w:r>
      <w:r w:rsidRPr="00236BA3">
        <w:rPr>
          <w:lang w:eastAsia="ru-RU"/>
        </w:rPr>
        <w:t>. Надежность — свойство системы сохранять работоспособность в течение длительного времени при различных нагрузках и условиях эксплуатации.</w:t>
      </w:r>
    </w:p>
    <w:p w14:paraId="6B2D66DB" w14:textId="77777777" w:rsidR="00265D2C" w:rsidRPr="00236BA3" w:rsidRDefault="00265D2C" w:rsidP="00265D2C">
      <w:pPr>
        <w:rPr>
          <w:lang w:eastAsia="ru-RU"/>
        </w:rPr>
      </w:pPr>
      <w:r>
        <w:rPr>
          <w:lang w:eastAsia="ru-RU"/>
        </w:rPr>
        <w:t>7</w:t>
      </w:r>
      <w:r w:rsidRPr="00236BA3">
        <w:rPr>
          <w:lang w:eastAsia="ru-RU"/>
        </w:rPr>
        <w:t>. Технологии — методы и средства передачи данных, используемые провайдерами услуг связи для обеспечения качественной связи.</w:t>
      </w:r>
    </w:p>
    <w:p w14:paraId="47CFDBB7" w14:textId="77777777" w:rsidR="00265D2C" w:rsidRPr="00236BA3" w:rsidRDefault="00265D2C" w:rsidP="00265D2C">
      <w:pPr>
        <w:rPr>
          <w:rFonts w:cs="Times New Roman"/>
        </w:rPr>
      </w:pPr>
    </w:p>
    <w:p w14:paraId="0C2CD493" w14:textId="77777777" w:rsidR="00265D2C" w:rsidRPr="00236BA3" w:rsidRDefault="00265D2C" w:rsidP="00265D2C">
      <w:pPr>
        <w:pStyle w:val="1"/>
        <w:rPr>
          <w:rFonts w:cs="Times New Roman"/>
        </w:rPr>
      </w:pPr>
      <w:r w:rsidRPr="00236BA3">
        <w:rPr>
          <w:rFonts w:cs="Times New Roman"/>
        </w:rPr>
        <w:t>Структура данных</w:t>
      </w:r>
    </w:p>
    <w:p w14:paraId="2EE3BDC1" w14:textId="77777777" w:rsidR="00265D2C" w:rsidRPr="00236BA3" w:rsidRDefault="00265D2C" w:rsidP="00265D2C">
      <w:pPr>
        <w:rPr>
          <w:rFonts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5"/>
        <w:gridCol w:w="2329"/>
        <w:gridCol w:w="1786"/>
        <w:gridCol w:w="1731"/>
        <w:gridCol w:w="1684"/>
      </w:tblGrid>
      <w:tr w:rsidR="00265D2C" w:rsidRPr="00236BA3" w14:paraId="126DDA4F" w14:textId="77777777" w:rsidTr="003A3BA4">
        <w:tc>
          <w:tcPr>
            <w:tcW w:w="1815" w:type="dxa"/>
          </w:tcPr>
          <w:p w14:paraId="71F37159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Элемент данных</w:t>
            </w:r>
          </w:p>
        </w:tc>
        <w:tc>
          <w:tcPr>
            <w:tcW w:w="2329" w:type="dxa"/>
          </w:tcPr>
          <w:p w14:paraId="2350542D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Описание</w:t>
            </w:r>
          </w:p>
        </w:tc>
        <w:tc>
          <w:tcPr>
            <w:tcW w:w="1786" w:type="dxa"/>
          </w:tcPr>
          <w:p w14:paraId="5BBA0B1A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Структура или тип данных</w:t>
            </w:r>
          </w:p>
        </w:tc>
        <w:tc>
          <w:tcPr>
            <w:tcW w:w="1731" w:type="dxa"/>
          </w:tcPr>
          <w:p w14:paraId="0B48CC99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Количество</w:t>
            </w:r>
          </w:p>
        </w:tc>
        <w:tc>
          <w:tcPr>
            <w:tcW w:w="1684" w:type="dxa"/>
          </w:tcPr>
          <w:p w14:paraId="02DDCF7F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Значение</w:t>
            </w:r>
          </w:p>
        </w:tc>
      </w:tr>
      <w:tr w:rsidR="00265D2C" w:rsidRPr="00236BA3" w14:paraId="72BF3A3C" w14:textId="77777777" w:rsidTr="003A3BA4">
        <w:tc>
          <w:tcPr>
            <w:tcW w:w="1815" w:type="dxa"/>
          </w:tcPr>
          <w:p w14:paraId="1B5CD1C2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Заявка на подключение</w:t>
            </w:r>
          </w:p>
        </w:tc>
        <w:tc>
          <w:tcPr>
            <w:tcW w:w="2329" w:type="dxa"/>
          </w:tcPr>
          <w:p w14:paraId="52E7CDC7" w14:textId="77777777" w:rsidR="00265D2C" w:rsidRPr="00200A18" w:rsidRDefault="00265D2C" w:rsidP="003A3BA4">
            <w:pPr>
              <w:rPr>
                <w:lang w:eastAsia="ru-RU"/>
              </w:rPr>
            </w:pPr>
            <w:r w:rsidRPr="00200A18">
              <w:rPr>
                <w:lang w:eastAsia="ru-RU"/>
              </w:rPr>
              <w:t>"Заявка на подключение" представляет собой форму, которую пользователи заполняют для подключения к сети связи провайдера услуг связи. Эта форма содержит информацию о пользователе, такую как имя, фамилия, адрес электронной почты и номер телефона.</w:t>
            </w:r>
          </w:p>
          <w:p w14:paraId="21CE1E04" w14:textId="77777777" w:rsidR="00265D2C" w:rsidRPr="00236BA3" w:rsidRDefault="00265D2C" w:rsidP="003A3BA4">
            <w:pPr>
              <w:rPr>
                <w:rFonts w:cs="Times New Roman"/>
              </w:rPr>
            </w:pPr>
          </w:p>
        </w:tc>
        <w:tc>
          <w:tcPr>
            <w:tcW w:w="1786" w:type="dxa"/>
          </w:tcPr>
          <w:p w14:paraId="7B62474E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ФИО клиента,</w:t>
            </w:r>
          </w:p>
          <w:p w14:paraId="045682F6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Дата заявки</w:t>
            </w:r>
          </w:p>
          <w:p w14:paraId="05EAC228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Адрес подключения</w:t>
            </w:r>
          </w:p>
          <w:p w14:paraId="1A272125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Номер для связи</w:t>
            </w:r>
          </w:p>
        </w:tc>
        <w:tc>
          <w:tcPr>
            <w:tcW w:w="1731" w:type="dxa"/>
          </w:tcPr>
          <w:p w14:paraId="6A2F4D26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1</w:t>
            </w:r>
          </w:p>
        </w:tc>
        <w:tc>
          <w:tcPr>
            <w:tcW w:w="1684" w:type="dxa"/>
          </w:tcPr>
          <w:p w14:paraId="33AF9A4D" w14:textId="77777777" w:rsidR="00265D2C" w:rsidRPr="00236BA3" w:rsidRDefault="00265D2C" w:rsidP="003A3BA4">
            <w:pPr>
              <w:rPr>
                <w:rFonts w:cs="Times New Roman"/>
              </w:rPr>
            </w:pPr>
          </w:p>
        </w:tc>
      </w:tr>
      <w:tr w:rsidR="00265D2C" w:rsidRPr="00236BA3" w14:paraId="36982622" w14:textId="77777777" w:rsidTr="003A3BA4">
        <w:tc>
          <w:tcPr>
            <w:tcW w:w="1815" w:type="dxa"/>
          </w:tcPr>
          <w:p w14:paraId="2D2A0DD4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Тариф</w:t>
            </w:r>
          </w:p>
        </w:tc>
        <w:tc>
          <w:tcPr>
            <w:tcW w:w="2329" w:type="dxa"/>
          </w:tcPr>
          <w:p w14:paraId="41614593" w14:textId="77777777" w:rsidR="00265D2C" w:rsidRPr="00200A18" w:rsidRDefault="00265D2C" w:rsidP="003A3BA4">
            <w:pPr>
              <w:rPr>
                <w:lang w:eastAsia="ru-RU"/>
              </w:rPr>
            </w:pPr>
            <w:r w:rsidRPr="00200A18">
              <w:rPr>
                <w:lang w:eastAsia="ru-RU"/>
              </w:rPr>
              <w:t xml:space="preserve">"Тариф" представляет собой набор условий и стоимости, предлагаемых провайдером услуг связи для определенного типа услуг. Она содержит </w:t>
            </w:r>
            <w:r w:rsidRPr="00200A18">
              <w:rPr>
                <w:lang w:eastAsia="ru-RU"/>
              </w:rPr>
              <w:lastRenderedPageBreak/>
              <w:t>информацию о том, какие услуги предоставляются по данному тарифу, сколько они стоят и какие условия применяются.</w:t>
            </w:r>
          </w:p>
          <w:p w14:paraId="4BB6DDC9" w14:textId="77777777" w:rsidR="00265D2C" w:rsidRPr="00236BA3" w:rsidRDefault="00265D2C" w:rsidP="003A3BA4">
            <w:pPr>
              <w:rPr>
                <w:rFonts w:cs="Times New Roman"/>
              </w:rPr>
            </w:pPr>
          </w:p>
        </w:tc>
        <w:tc>
          <w:tcPr>
            <w:tcW w:w="1786" w:type="dxa"/>
          </w:tcPr>
          <w:p w14:paraId="41674980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lastRenderedPageBreak/>
              <w:t>Скорость трафика</w:t>
            </w:r>
          </w:p>
          <w:p w14:paraId="327B9967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Цена за месяц</w:t>
            </w:r>
          </w:p>
        </w:tc>
        <w:tc>
          <w:tcPr>
            <w:tcW w:w="1731" w:type="dxa"/>
          </w:tcPr>
          <w:p w14:paraId="4AB8DF75" w14:textId="77777777" w:rsidR="00265D2C" w:rsidRPr="00236BA3" w:rsidRDefault="00265D2C" w:rsidP="003A3BA4">
            <w:pPr>
              <w:rPr>
                <w:rFonts w:cs="Times New Roman"/>
              </w:rPr>
            </w:pPr>
          </w:p>
        </w:tc>
        <w:tc>
          <w:tcPr>
            <w:tcW w:w="1684" w:type="dxa"/>
          </w:tcPr>
          <w:p w14:paraId="31615995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Мбит\сек</w:t>
            </w:r>
          </w:p>
          <w:p w14:paraId="7EB666F1" w14:textId="77777777" w:rsidR="00265D2C" w:rsidRPr="00236BA3" w:rsidRDefault="00265D2C" w:rsidP="003A3BA4">
            <w:pPr>
              <w:rPr>
                <w:rFonts w:cs="Times New Roman"/>
              </w:rPr>
            </w:pPr>
            <w:proofErr w:type="spellStart"/>
            <w:r w:rsidRPr="00236BA3">
              <w:rPr>
                <w:rFonts w:cs="Times New Roman"/>
              </w:rPr>
              <w:t>Руб</w:t>
            </w:r>
            <w:proofErr w:type="spellEnd"/>
            <w:r w:rsidRPr="00236BA3">
              <w:rPr>
                <w:rFonts w:cs="Times New Roman"/>
              </w:rPr>
              <w:t>\месяц</w:t>
            </w:r>
          </w:p>
        </w:tc>
      </w:tr>
      <w:tr w:rsidR="00265D2C" w:rsidRPr="00236BA3" w14:paraId="15D789E1" w14:textId="77777777" w:rsidTr="003A3BA4">
        <w:tc>
          <w:tcPr>
            <w:tcW w:w="1815" w:type="dxa"/>
          </w:tcPr>
          <w:p w14:paraId="05FBC67D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Набор Тарифов</w:t>
            </w:r>
          </w:p>
        </w:tc>
        <w:tc>
          <w:tcPr>
            <w:tcW w:w="2329" w:type="dxa"/>
          </w:tcPr>
          <w:p w14:paraId="26FA5E9C" w14:textId="77777777" w:rsidR="00265D2C" w:rsidRPr="00200A18" w:rsidRDefault="00265D2C" w:rsidP="003A3BA4">
            <w:pPr>
              <w:rPr>
                <w:lang w:eastAsia="ru-RU"/>
              </w:rPr>
            </w:pPr>
            <w:r w:rsidRPr="00200A18">
              <w:rPr>
                <w:lang w:eastAsia="ru-RU"/>
              </w:rPr>
              <w:t>Структура "Набор Тарифов" представляет собой коллекцию различных тарифов, предлагаемых провайдером услуг связи. Она содержит информацию о каждом тарифе, его условиях и стоимости.</w:t>
            </w:r>
          </w:p>
          <w:p w14:paraId="6E0C5F29" w14:textId="77777777" w:rsidR="00265D2C" w:rsidRPr="00236BA3" w:rsidRDefault="00265D2C" w:rsidP="003A3BA4">
            <w:pPr>
              <w:rPr>
                <w:rFonts w:cs="Times New Roman"/>
              </w:rPr>
            </w:pPr>
          </w:p>
        </w:tc>
        <w:tc>
          <w:tcPr>
            <w:tcW w:w="1786" w:type="dxa"/>
          </w:tcPr>
          <w:p w14:paraId="6BAB9596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Список тарифов</w:t>
            </w:r>
          </w:p>
        </w:tc>
        <w:tc>
          <w:tcPr>
            <w:tcW w:w="1731" w:type="dxa"/>
          </w:tcPr>
          <w:p w14:paraId="309698B3" w14:textId="77777777" w:rsidR="00265D2C" w:rsidRPr="00236BA3" w:rsidRDefault="00265D2C" w:rsidP="003A3BA4">
            <w:pPr>
              <w:rPr>
                <w:rFonts w:cs="Times New Roman"/>
              </w:rPr>
            </w:pPr>
          </w:p>
        </w:tc>
        <w:tc>
          <w:tcPr>
            <w:tcW w:w="1684" w:type="dxa"/>
          </w:tcPr>
          <w:p w14:paraId="1C6CD296" w14:textId="77777777" w:rsidR="00265D2C" w:rsidRPr="00236BA3" w:rsidRDefault="00265D2C" w:rsidP="003A3BA4">
            <w:pPr>
              <w:rPr>
                <w:rFonts w:cs="Times New Roman"/>
              </w:rPr>
            </w:pPr>
          </w:p>
        </w:tc>
      </w:tr>
      <w:tr w:rsidR="00265D2C" w:rsidRPr="00236BA3" w14:paraId="73B90112" w14:textId="77777777" w:rsidTr="003A3BA4">
        <w:tc>
          <w:tcPr>
            <w:tcW w:w="1815" w:type="dxa"/>
          </w:tcPr>
          <w:p w14:paraId="08D137DC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Личный кабинет</w:t>
            </w:r>
          </w:p>
        </w:tc>
        <w:tc>
          <w:tcPr>
            <w:tcW w:w="2329" w:type="dxa"/>
          </w:tcPr>
          <w:p w14:paraId="5D58B276" w14:textId="77777777" w:rsidR="00265D2C" w:rsidRPr="00200A18" w:rsidRDefault="00265D2C" w:rsidP="003A3BA4">
            <w:pPr>
              <w:rPr>
                <w:lang w:eastAsia="ru-RU"/>
              </w:rPr>
            </w:pPr>
            <w:r w:rsidRPr="00200A18">
              <w:rPr>
                <w:lang w:eastAsia="ru-RU"/>
              </w:rPr>
              <w:t>"Личный кабинет" представляет собой онлайн-платформу, которая позволяет пользователям управлять своими аккаунтами и получать доступ к различным сервисам и функциям.</w:t>
            </w:r>
          </w:p>
          <w:p w14:paraId="2EC333E8" w14:textId="77777777" w:rsidR="00265D2C" w:rsidRPr="00236BA3" w:rsidRDefault="00265D2C" w:rsidP="003A3BA4">
            <w:pPr>
              <w:rPr>
                <w:rFonts w:cs="Times New Roman"/>
              </w:rPr>
            </w:pPr>
          </w:p>
        </w:tc>
        <w:tc>
          <w:tcPr>
            <w:tcW w:w="1786" w:type="dxa"/>
          </w:tcPr>
          <w:p w14:paraId="11AB195C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  <w:lang w:val="en-US"/>
              </w:rPr>
              <w:t>ID</w:t>
            </w:r>
          </w:p>
          <w:p w14:paraId="6BF89C3C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Баланс</w:t>
            </w:r>
            <w:r w:rsidRPr="00236BA3">
              <w:rPr>
                <w:rFonts w:cs="Times New Roman"/>
              </w:rPr>
              <w:br/>
              <w:t>История пополнений</w:t>
            </w:r>
            <w:r w:rsidRPr="00236BA3">
              <w:rPr>
                <w:rFonts w:cs="Times New Roman"/>
              </w:rPr>
              <w:br/>
              <w:t>Дата следующего списания</w:t>
            </w:r>
          </w:p>
        </w:tc>
        <w:tc>
          <w:tcPr>
            <w:tcW w:w="1731" w:type="dxa"/>
          </w:tcPr>
          <w:p w14:paraId="3B8EA461" w14:textId="77777777" w:rsidR="00265D2C" w:rsidRPr="00236BA3" w:rsidRDefault="00265D2C" w:rsidP="003A3BA4">
            <w:pPr>
              <w:rPr>
                <w:rFonts w:cs="Times New Roman"/>
              </w:rPr>
            </w:pPr>
          </w:p>
        </w:tc>
        <w:tc>
          <w:tcPr>
            <w:tcW w:w="1684" w:type="dxa"/>
          </w:tcPr>
          <w:p w14:paraId="6A44FD5E" w14:textId="77777777" w:rsidR="00265D2C" w:rsidRPr="00236BA3" w:rsidRDefault="00265D2C" w:rsidP="003A3BA4">
            <w:pPr>
              <w:rPr>
                <w:rFonts w:cs="Times New Roman"/>
              </w:rPr>
            </w:pPr>
          </w:p>
        </w:tc>
      </w:tr>
      <w:tr w:rsidR="00265D2C" w:rsidRPr="00236BA3" w14:paraId="7F5059B0" w14:textId="77777777" w:rsidTr="003A3BA4">
        <w:tc>
          <w:tcPr>
            <w:tcW w:w="1815" w:type="dxa"/>
          </w:tcPr>
          <w:p w14:paraId="1B6B0E65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База данных пользователей</w:t>
            </w:r>
          </w:p>
        </w:tc>
        <w:tc>
          <w:tcPr>
            <w:tcW w:w="2329" w:type="dxa"/>
          </w:tcPr>
          <w:p w14:paraId="75140018" w14:textId="77777777" w:rsidR="00265D2C" w:rsidRPr="00200A18" w:rsidRDefault="00265D2C" w:rsidP="003A3BA4">
            <w:pPr>
              <w:rPr>
                <w:lang w:eastAsia="ru-RU"/>
              </w:rPr>
            </w:pPr>
            <w:r w:rsidRPr="00200A18">
              <w:rPr>
                <w:lang w:eastAsia="ru-RU"/>
              </w:rPr>
              <w:t xml:space="preserve">"База данных пользователей" представляет собой базу данных, которая содержит информацию о всех зарегистрированных пользователях провайдера услуг связи. Она содержит информацию о имени пользователя, адресе электронной почты, номере телефона и другую информацию, </w:t>
            </w:r>
            <w:r w:rsidRPr="00200A18">
              <w:rPr>
                <w:lang w:eastAsia="ru-RU"/>
              </w:rPr>
              <w:lastRenderedPageBreak/>
              <w:t>необходимую для идентификации пользователя.</w:t>
            </w:r>
          </w:p>
          <w:p w14:paraId="1B549CE5" w14:textId="77777777" w:rsidR="00265D2C" w:rsidRPr="00236BA3" w:rsidRDefault="00265D2C" w:rsidP="003A3BA4">
            <w:pPr>
              <w:rPr>
                <w:rFonts w:cs="Times New Roman"/>
              </w:rPr>
            </w:pPr>
          </w:p>
        </w:tc>
        <w:tc>
          <w:tcPr>
            <w:tcW w:w="1786" w:type="dxa"/>
          </w:tcPr>
          <w:p w14:paraId="1813C08E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lastRenderedPageBreak/>
              <w:t>ФИО</w:t>
            </w:r>
            <w:r w:rsidRPr="00236BA3">
              <w:rPr>
                <w:rFonts w:cs="Times New Roman"/>
              </w:rPr>
              <w:br/>
              <w:t>Адрес</w:t>
            </w:r>
          </w:p>
          <w:p w14:paraId="48CEC660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  <w:lang w:val="en-US"/>
              </w:rPr>
              <w:t>MAC</w:t>
            </w:r>
            <w:r w:rsidRPr="00236BA3">
              <w:rPr>
                <w:rFonts w:cs="Times New Roman"/>
              </w:rPr>
              <w:t xml:space="preserve"> адрес</w:t>
            </w:r>
          </w:p>
          <w:p w14:paraId="3F9D32F5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Тариф</w:t>
            </w:r>
          </w:p>
          <w:p w14:paraId="0CB8B1EE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Номер телефона</w:t>
            </w:r>
          </w:p>
        </w:tc>
        <w:tc>
          <w:tcPr>
            <w:tcW w:w="1731" w:type="dxa"/>
          </w:tcPr>
          <w:p w14:paraId="248EB188" w14:textId="77777777" w:rsidR="00265D2C" w:rsidRPr="00236BA3" w:rsidRDefault="00265D2C" w:rsidP="003A3BA4">
            <w:pPr>
              <w:rPr>
                <w:rFonts w:cs="Times New Roman"/>
              </w:rPr>
            </w:pPr>
          </w:p>
        </w:tc>
        <w:tc>
          <w:tcPr>
            <w:tcW w:w="1684" w:type="dxa"/>
          </w:tcPr>
          <w:p w14:paraId="113D7F7B" w14:textId="77777777" w:rsidR="00265D2C" w:rsidRPr="00236BA3" w:rsidRDefault="00265D2C" w:rsidP="003A3BA4">
            <w:pPr>
              <w:rPr>
                <w:rFonts w:cs="Times New Roman"/>
              </w:rPr>
            </w:pPr>
          </w:p>
        </w:tc>
      </w:tr>
    </w:tbl>
    <w:p w14:paraId="488DA422" w14:textId="77777777" w:rsidR="00265D2C" w:rsidRPr="00236BA3" w:rsidRDefault="00265D2C" w:rsidP="00265D2C">
      <w:pPr>
        <w:rPr>
          <w:rFonts w:cs="Times New Roman"/>
        </w:rPr>
      </w:pPr>
    </w:p>
    <w:p w14:paraId="7CDE751B" w14:textId="77777777" w:rsidR="00265D2C" w:rsidRPr="00236BA3" w:rsidRDefault="00265D2C" w:rsidP="00265D2C">
      <w:pPr>
        <w:pStyle w:val="1"/>
        <w:rPr>
          <w:rFonts w:cs="Times New Roman"/>
        </w:rPr>
      </w:pPr>
      <w:r w:rsidRPr="00236BA3">
        <w:rPr>
          <w:rFonts w:cs="Times New Roman"/>
        </w:rPr>
        <w:t>Нежелательные эффекты в предметной области.</w:t>
      </w:r>
    </w:p>
    <w:p w14:paraId="7D3F74F5" w14:textId="77777777" w:rsidR="00265D2C" w:rsidRPr="00236BA3" w:rsidRDefault="00265D2C" w:rsidP="00265D2C">
      <w:pPr>
        <w:rPr>
          <w:rFonts w:cs="Times New Roman"/>
        </w:rPr>
      </w:pPr>
    </w:p>
    <w:p w14:paraId="0676C76E" w14:textId="77777777" w:rsidR="00265D2C" w:rsidRPr="00236BA3" w:rsidRDefault="00265D2C" w:rsidP="00265D2C">
      <w:pPr>
        <w:rPr>
          <w:lang w:eastAsia="ru-RU"/>
        </w:rPr>
      </w:pPr>
      <w:r w:rsidRPr="00236BA3">
        <w:rPr>
          <w:lang w:eastAsia="ru-RU"/>
        </w:rPr>
        <w:t>1. Проблемы с качеством связи: плохая связь, шум, помехи, разрыв соединения и другие проблемы, которые могут снизить качество передачи голоса и данных.</w:t>
      </w:r>
    </w:p>
    <w:p w14:paraId="15CD7425" w14:textId="77777777" w:rsidR="00265D2C" w:rsidRPr="00236BA3" w:rsidRDefault="00265D2C" w:rsidP="00265D2C">
      <w:pPr>
        <w:rPr>
          <w:lang w:eastAsia="ru-RU"/>
        </w:rPr>
      </w:pPr>
      <w:r w:rsidRPr="00236BA3">
        <w:rPr>
          <w:lang w:eastAsia="ru-RU"/>
        </w:rPr>
        <w:t>2. Задержки и потери пакетов данных: это может привести к снижению скорости передачи данных и ухудшению опыта использования услуг связи.</w:t>
      </w:r>
    </w:p>
    <w:p w14:paraId="05ED773A" w14:textId="77777777" w:rsidR="00265D2C" w:rsidRPr="00236BA3" w:rsidRDefault="00265D2C" w:rsidP="00265D2C">
      <w:pPr>
        <w:rPr>
          <w:lang w:eastAsia="ru-RU"/>
        </w:rPr>
      </w:pPr>
      <w:r w:rsidRPr="00236BA3">
        <w:rPr>
          <w:lang w:eastAsia="ru-RU"/>
        </w:rPr>
        <w:t>3. Низкая скорость передачи данных: медленный интернет, низкая скорость загрузки файлов и другие проблемы, которые могут снизить эффективность работы и развлечений в Интернете.</w:t>
      </w:r>
    </w:p>
    <w:p w14:paraId="0203A000" w14:textId="77777777" w:rsidR="00265D2C" w:rsidRPr="00236BA3" w:rsidRDefault="00265D2C" w:rsidP="00265D2C">
      <w:pPr>
        <w:rPr>
          <w:lang w:eastAsia="ru-RU"/>
        </w:rPr>
      </w:pPr>
      <w:r w:rsidRPr="00236BA3">
        <w:rPr>
          <w:lang w:eastAsia="ru-RU"/>
        </w:rPr>
        <w:t>4. Утечки данных: утечка личной информации, нарушение конфиденциальности и другие проблемы, связанные с нарушением безопасности данных пользователей.</w:t>
      </w:r>
    </w:p>
    <w:p w14:paraId="601DCEC1" w14:textId="77777777" w:rsidR="00265D2C" w:rsidRPr="00236BA3" w:rsidRDefault="00265D2C" w:rsidP="00265D2C">
      <w:pPr>
        <w:rPr>
          <w:lang w:eastAsia="ru-RU"/>
        </w:rPr>
      </w:pPr>
      <w:r w:rsidRPr="00236BA3">
        <w:rPr>
          <w:lang w:eastAsia="ru-RU"/>
        </w:rPr>
        <w:t>5. Высокие затраты на оборудование и обслуживание: высокие цены на оборудование и его обслуживание, неэффективное использование ресурсов и другие проблемы, которые могут снизить прибыльность провайдера услуг связи.</w:t>
      </w:r>
    </w:p>
    <w:p w14:paraId="7291A924" w14:textId="77777777" w:rsidR="00265D2C" w:rsidRPr="00236BA3" w:rsidRDefault="00265D2C" w:rsidP="00265D2C">
      <w:pPr>
        <w:rPr>
          <w:rFonts w:cs="Times New Roman"/>
        </w:rPr>
      </w:pPr>
    </w:p>
    <w:p w14:paraId="5912B18E" w14:textId="77777777" w:rsidR="00265D2C" w:rsidRPr="00236BA3" w:rsidRDefault="00265D2C" w:rsidP="00265D2C">
      <w:pPr>
        <w:pStyle w:val="1"/>
        <w:rPr>
          <w:rFonts w:cs="Times New Roman"/>
        </w:rPr>
      </w:pPr>
      <w:r w:rsidRPr="00236BA3">
        <w:rPr>
          <w:rFonts w:cs="Times New Roman"/>
        </w:rPr>
        <w:t>Диаграмма вариантов использования.</w:t>
      </w:r>
    </w:p>
    <w:p w14:paraId="3D326895" w14:textId="77777777" w:rsidR="00265D2C" w:rsidRPr="00236BA3" w:rsidRDefault="00265D2C" w:rsidP="00265D2C">
      <w:pPr>
        <w:rPr>
          <w:rFonts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2"/>
        <w:gridCol w:w="1819"/>
        <w:gridCol w:w="1605"/>
        <w:gridCol w:w="2026"/>
        <w:gridCol w:w="1903"/>
      </w:tblGrid>
      <w:tr w:rsidR="00265D2C" w:rsidRPr="00236BA3" w14:paraId="59C6D4D7" w14:textId="77777777" w:rsidTr="003A3BA4">
        <w:tc>
          <w:tcPr>
            <w:tcW w:w="1992" w:type="dxa"/>
          </w:tcPr>
          <w:p w14:paraId="51E2E75B" w14:textId="77777777" w:rsidR="00265D2C" w:rsidRPr="00236BA3" w:rsidRDefault="00265D2C" w:rsidP="003A3BA4">
            <w:pPr>
              <w:rPr>
                <w:rFonts w:cs="Times New Roman"/>
              </w:rPr>
            </w:pPr>
          </w:p>
        </w:tc>
        <w:tc>
          <w:tcPr>
            <w:tcW w:w="1819" w:type="dxa"/>
          </w:tcPr>
          <w:p w14:paraId="08D275FD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Заявка</w:t>
            </w:r>
          </w:p>
        </w:tc>
        <w:tc>
          <w:tcPr>
            <w:tcW w:w="1605" w:type="dxa"/>
          </w:tcPr>
          <w:p w14:paraId="0D051BEB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Клиент</w:t>
            </w:r>
          </w:p>
        </w:tc>
        <w:tc>
          <w:tcPr>
            <w:tcW w:w="2026" w:type="dxa"/>
          </w:tcPr>
          <w:p w14:paraId="180CB1E8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Исполнитель</w:t>
            </w:r>
          </w:p>
        </w:tc>
        <w:tc>
          <w:tcPr>
            <w:tcW w:w="1903" w:type="dxa"/>
          </w:tcPr>
          <w:p w14:paraId="3A11D937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БД клиентов</w:t>
            </w:r>
          </w:p>
        </w:tc>
      </w:tr>
      <w:tr w:rsidR="00265D2C" w:rsidRPr="00236BA3" w14:paraId="17D49754" w14:textId="77777777" w:rsidTr="003A3BA4">
        <w:tc>
          <w:tcPr>
            <w:tcW w:w="1992" w:type="dxa"/>
          </w:tcPr>
          <w:p w14:paraId="3BE02F59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Оставить заявку</w:t>
            </w:r>
          </w:p>
        </w:tc>
        <w:tc>
          <w:tcPr>
            <w:tcW w:w="1819" w:type="dxa"/>
          </w:tcPr>
          <w:p w14:paraId="22852ABF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С</w:t>
            </w:r>
          </w:p>
        </w:tc>
        <w:tc>
          <w:tcPr>
            <w:tcW w:w="1605" w:type="dxa"/>
          </w:tcPr>
          <w:p w14:paraId="69C5AAD0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С</w:t>
            </w:r>
          </w:p>
        </w:tc>
        <w:tc>
          <w:tcPr>
            <w:tcW w:w="2026" w:type="dxa"/>
          </w:tcPr>
          <w:p w14:paraId="5F36EE10" w14:textId="77777777" w:rsidR="00265D2C" w:rsidRPr="00236BA3" w:rsidRDefault="00265D2C" w:rsidP="003A3BA4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RD</w:t>
            </w:r>
          </w:p>
        </w:tc>
        <w:tc>
          <w:tcPr>
            <w:tcW w:w="1903" w:type="dxa"/>
          </w:tcPr>
          <w:p w14:paraId="5957C95B" w14:textId="77777777" w:rsidR="00265D2C" w:rsidRPr="00236BA3" w:rsidRDefault="00265D2C" w:rsidP="003A3BA4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UD</w:t>
            </w:r>
          </w:p>
        </w:tc>
      </w:tr>
      <w:tr w:rsidR="00265D2C" w:rsidRPr="00236BA3" w14:paraId="6ECB43E1" w14:textId="77777777" w:rsidTr="003A3BA4">
        <w:tc>
          <w:tcPr>
            <w:tcW w:w="1992" w:type="dxa"/>
          </w:tcPr>
          <w:p w14:paraId="51BE413D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Выполнить заявку</w:t>
            </w:r>
          </w:p>
        </w:tc>
        <w:tc>
          <w:tcPr>
            <w:tcW w:w="1819" w:type="dxa"/>
          </w:tcPr>
          <w:p w14:paraId="0AD9A531" w14:textId="77777777" w:rsidR="00265D2C" w:rsidRPr="00236BA3" w:rsidRDefault="00265D2C" w:rsidP="003A3BA4">
            <w:pPr>
              <w:rPr>
                <w:rFonts w:cs="Times New Roman"/>
                <w:lang w:val="en-US"/>
              </w:rPr>
            </w:pPr>
          </w:p>
        </w:tc>
        <w:tc>
          <w:tcPr>
            <w:tcW w:w="1605" w:type="dxa"/>
          </w:tcPr>
          <w:p w14:paraId="5AA30F15" w14:textId="77777777" w:rsidR="00265D2C" w:rsidRPr="00236BA3" w:rsidRDefault="00265D2C" w:rsidP="003A3BA4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R</w:t>
            </w:r>
          </w:p>
        </w:tc>
        <w:tc>
          <w:tcPr>
            <w:tcW w:w="2026" w:type="dxa"/>
          </w:tcPr>
          <w:p w14:paraId="3C868101" w14:textId="77777777" w:rsidR="00265D2C" w:rsidRPr="00236BA3" w:rsidRDefault="00265D2C" w:rsidP="003A3BA4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U</w:t>
            </w:r>
          </w:p>
        </w:tc>
        <w:tc>
          <w:tcPr>
            <w:tcW w:w="1903" w:type="dxa"/>
          </w:tcPr>
          <w:p w14:paraId="0F0FDE2E" w14:textId="77777777" w:rsidR="00265D2C" w:rsidRPr="00236BA3" w:rsidRDefault="00265D2C" w:rsidP="003A3BA4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UD</w:t>
            </w:r>
          </w:p>
        </w:tc>
      </w:tr>
      <w:tr w:rsidR="00265D2C" w:rsidRPr="00236BA3" w14:paraId="231AA931" w14:textId="77777777" w:rsidTr="003A3BA4">
        <w:tc>
          <w:tcPr>
            <w:tcW w:w="1992" w:type="dxa"/>
          </w:tcPr>
          <w:p w14:paraId="06F7FF49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Управление БД клиентов</w:t>
            </w:r>
          </w:p>
        </w:tc>
        <w:tc>
          <w:tcPr>
            <w:tcW w:w="1819" w:type="dxa"/>
          </w:tcPr>
          <w:p w14:paraId="73094066" w14:textId="77777777" w:rsidR="00265D2C" w:rsidRPr="00236BA3" w:rsidRDefault="00265D2C" w:rsidP="003A3BA4">
            <w:pPr>
              <w:rPr>
                <w:rFonts w:cs="Times New Roman"/>
              </w:rPr>
            </w:pPr>
          </w:p>
        </w:tc>
        <w:tc>
          <w:tcPr>
            <w:tcW w:w="1605" w:type="dxa"/>
          </w:tcPr>
          <w:p w14:paraId="44F881B0" w14:textId="77777777" w:rsidR="00265D2C" w:rsidRPr="00236BA3" w:rsidRDefault="00265D2C" w:rsidP="003A3BA4">
            <w:pPr>
              <w:rPr>
                <w:rFonts w:cs="Times New Roman"/>
              </w:rPr>
            </w:pPr>
          </w:p>
        </w:tc>
        <w:tc>
          <w:tcPr>
            <w:tcW w:w="2026" w:type="dxa"/>
          </w:tcPr>
          <w:p w14:paraId="0C9427DD" w14:textId="77777777" w:rsidR="00265D2C" w:rsidRPr="00236BA3" w:rsidRDefault="00265D2C" w:rsidP="003A3BA4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U</w:t>
            </w:r>
          </w:p>
        </w:tc>
        <w:tc>
          <w:tcPr>
            <w:tcW w:w="1903" w:type="dxa"/>
          </w:tcPr>
          <w:p w14:paraId="2ACA047B" w14:textId="77777777" w:rsidR="00265D2C" w:rsidRPr="00236BA3" w:rsidRDefault="00265D2C" w:rsidP="003A3BA4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UD</w:t>
            </w:r>
          </w:p>
        </w:tc>
      </w:tr>
      <w:tr w:rsidR="00265D2C" w:rsidRPr="00236BA3" w14:paraId="0150A97C" w14:textId="77777777" w:rsidTr="003A3BA4">
        <w:tc>
          <w:tcPr>
            <w:tcW w:w="1992" w:type="dxa"/>
          </w:tcPr>
          <w:p w14:paraId="50D993B8" w14:textId="77777777" w:rsidR="00265D2C" w:rsidRPr="00236BA3" w:rsidRDefault="00265D2C" w:rsidP="003A3BA4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Оплата тарифа</w:t>
            </w:r>
          </w:p>
        </w:tc>
        <w:tc>
          <w:tcPr>
            <w:tcW w:w="1819" w:type="dxa"/>
          </w:tcPr>
          <w:p w14:paraId="4604C84B" w14:textId="77777777" w:rsidR="00265D2C" w:rsidRPr="00236BA3" w:rsidRDefault="00265D2C" w:rsidP="003A3BA4">
            <w:pPr>
              <w:rPr>
                <w:rFonts w:cs="Times New Roman"/>
              </w:rPr>
            </w:pPr>
          </w:p>
        </w:tc>
        <w:tc>
          <w:tcPr>
            <w:tcW w:w="1605" w:type="dxa"/>
          </w:tcPr>
          <w:p w14:paraId="4084C5E7" w14:textId="77777777" w:rsidR="00265D2C" w:rsidRPr="00236BA3" w:rsidRDefault="00265D2C" w:rsidP="003A3BA4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C</w:t>
            </w:r>
          </w:p>
        </w:tc>
        <w:tc>
          <w:tcPr>
            <w:tcW w:w="2026" w:type="dxa"/>
          </w:tcPr>
          <w:p w14:paraId="40A914E5" w14:textId="77777777" w:rsidR="00265D2C" w:rsidRPr="00236BA3" w:rsidRDefault="00265D2C" w:rsidP="003A3BA4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R</w:t>
            </w:r>
          </w:p>
        </w:tc>
        <w:tc>
          <w:tcPr>
            <w:tcW w:w="1903" w:type="dxa"/>
          </w:tcPr>
          <w:p w14:paraId="31937733" w14:textId="77777777" w:rsidR="00265D2C" w:rsidRPr="00236BA3" w:rsidRDefault="00265D2C" w:rsidP="003A3BA4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U</w:t>
            </w:r>
          </w:p>
        </w:tc>
      </w:tr>
    </w:tbl>
    <w:p w14:paraId="0E82B83E" w14:textId="77777777" w:rsidR="00265D2C" w:rsidRPr="00236BA3" w:rsidRDefault="00265D2C" w:rsidP="00265D2C">
      <w:pPr>
        <w:rPr>
          <w:rFonts w:cs="Times New Roman"/>
        </w:rPr>
      </w:pPr>
    </w:p>
    <w:p w14:paraId="47E2CCDC" w14:textId="77777777" w:rsidR="00265D2C" w:rsidRPr="00236BA3" w:rsidRDefault="00265D2C" w:rsidP="00265D2C">
      <w:pPr>
        <w:rPr>
          <w:rFonts w:cs="Times New Roman"/>
        </w:rPr>
      </w:pPr>
    </w:p>
    <w:p w14:paraId="62D9EAF3" w14:textId="77777777" w:rsidR="00265D2C" w:rsidRPr="00236BA3" w:rsidRDefault="00265D2C" w:rsidP="00265D2C">
      <w:pPr>
        <w:pStyle w:val="1"/>
        <w:rPr>
          <w:rFonts w:cs="Times New Roman"/>
        </w:rPr>
      </w:pPr>
      <w:r w:rsidRPr="00236BA3">
        <w:rPr>
          <w:rFonts w:cs="Times New Roman"/>
        </w:rPr>
        <w:t>Дерево функций программного обеспечения автоматизированной/информационной системы.</w:t>
      </w:r>
    </w:p>
    <w:p w14:paraId="5D175853" w14:textId="77777777" w:rsidR="00265D2C" w:rsidRPr="00236BA3" w:rsidRDefault="00265D2C" w:rsidP="00265D2C">
      <w:pPr>
        <w:rPr>
          <w:rFonts w:cs="Times New Roman"/>
        </w:rPr>
      </w:pPr>
    </w:p>
    <w:p w14:paraId="63A43F24" w14:textId="77777777" w:rsidR="00265D2C" w:rsidRDefault="00265D2C" w:rsidP="00265D2C">
      <w:pPr>
        <w:rPr>
          <w:rFonts w:cs="Times New Roman"/>
        </w:rPr>
      </w:pPr>
    </w:p>
    <w:p w14:paraId="2F1743DC" w14:textId="77777777" w:rsidR="00265D2C" w:rsidRPr="00236BA3" w:rsidRDefault="00265D2C" w:rsidP="00265D2C">
      <w:pPr>
        <w:rPr>
          <w:rFonts w:cs="Times New Roman"/>
        </w:rPr>
      </w:pPr>
      <w:r>
        <w:rPr>
          <w:rFonts w:cs="Times New Roman"/>
        </w:rPr>
        <w:t xml:space="preserve">1. </w:t>
      </w:r>
      <w:r w:rsidRPr="00236BA3">
        <w:rPr>
          <w:rFonts w:cs="Times New Roman"/>
        </w:rPr>
        <w:t xml:space="preserve">Функция </w:t>
      </w:r>
      <w:r w:rsidRPr="00C15B64">
        <w:rPr>
          <w:lang w:eastAsia="ru-RU"/>
        </w:rPr>
        <w:t>"</w:t>
      </w:r>
      <w:r w:rsidRPr="00236BA3">
        <w:rPr>
          <w:rFonts w:cs="Times New Roman"/>
        </w:rPr>
        <w:t>оставить заявку</w:t>
      </w:r>
      <w:r w:rsidRPr="00C15B64">
        <w:rPr>
          <w:lang w:eastAsia="ru-RU"/>
        </w:rPr>
        <w:t>"</w:t>
      </w:r>
    </w:p>
    <w:p w14:paraId="2A932B76" w14:textId="77777777" w:rsidR="00265D2C" w:rsidRPr="00236BA3" w:rsidRDefault="00265D2C" w:rsidP="00265D2C">
      <w:pPr>
        <w:rPr>
          <w:rFonts w:cs="Times New Roman"/>
        </w:rPr>
      </w:pPr>
      <w:r>
        <w:rPr>
          <w:rFonts w:cs="Times New Roman"/>
        </w:rPr>
        <w:t xml:space="preserve">2. </w:t>
      </w:r>
      <w:r w:rsidRPr="00236BA3">
        <w:rPr>
          <w:rFonts w:cs="Times New Roman"/>
        </w:rPr>
        <w:t xml:space="preserve">Функция </w:t>
      </w:r>
      <w:r w:rsidRPr="00C15B64">
        <w:rPr>
          <w:lang w:eastAsia="ru-RU"/>
        </w:rPr>
        <w:t>"</w:t>
      </w:r>
      <w:r w:rsidRPr="00236BA3">
        <w:rPr>
          <w:rFonts w:cs="Times New Roman"/>
        </w:rPr>
        <w:t>Просмотр тарифов</w:t>
      </w:r>
      <w:r w:rsidRPr="00C15B64">
        <w:rPr>
          <w:lang w:eastAsia="ru-RU"/>
        </w:rPr>
        <w:t>"</w:t>
      </w:r>
    </w:p>
    <w:p w14:paraId="6AF70DDB" w14:textId="77777777" w:rsidR="00265D2C" w:rsidRPr="00236BA3" w:rsidRDefault="00265D2C" w:rsidP="00265D2C">
      <w:pPr>
        <w:rPr>
          <w:rFonts w:cs="Times New Roman"/>
        </w:rPr>
      </w:pPr>
      <w:r>
        <w:rPr>
          <w:rFonts w:cs="Times New Roman"/>
        </w:rPr>
        <w:t xml:space="preserve">3. </w:t>
      </w:r>
      <w:r w:rsidRPr="00236BA3">
        <w:rPr>
          <w:rFonts w:cs="Times New Roman"/>
        </w:rPr>
        <w:t xml:space="preserve">Функция </w:t>
      </w:r>
      <w:r w:rsidRPr="00C15B64">
        <w:rPr>
          <w:lang w:eastAsia="ru-RU"/>
        </w:rPr>
        <w:t>"</w:t>
      </w:r>
      <w:r w:rsidRPr="00236BA3">
        <w:rPr>
          <w:rFonts w:cs="Times New Roman"/>
        </w:rPr>
        <w:t>Оплата тарифа</w:t>
      </w:r>
      <w:r w:rsidRPr="00C15B64">
        <w:rPr>
          <w:lang w:eastAsia="ru-RU"/>
        </w:rPr>
        <w:t>"</w:t>
      </w:r>
    </w:p>
    <w:p w14:paraId="22DB690C" w14:textId="77777777" w:rsidR="00265D2C" w:rsidRDefault="00265D2C" w:rsidP="00265D2C">
      <w:pPr>
        <w:rPr>
          <w:lang w:eastAsia="ru-RU"/>
        </w:rPr>
      </w:pPr>
      <w:r>
        <w:rPr>
          <w:rFonts w:cs="Times New Roman"/>
        </w:rPr>
        <w:lastRenderedPageBreak/>
        <w:t xml:space="preserve">4. </w:t>
      </w:r>
      <w:r w:rsidRPr="00236BA3">
        <w:rPr>
          <w:rFonts w:cs="Times New Roman"/>
        </w:rPr>
        <w:t xml:space="preserve">Функция </w:t>
      </w:r>
      <w:r w:rsidRPr="00C15B64">
        <w:rPr>
          <w:lang w:eastAsia="ru-RU"/>
        </w:rPr>
        <w:t>"</w:t>
      </w:r>
      <w:r w:rsidRPr="00236BA3">
        <w:rPr>
          <w:rFonts w:cs="Times New Roman"/>
        </w:rPr>
        <w:t>Просмотр истории платежей и баланса</w:t>
      </w:r>
      <w:r w:rsidRPr="00C15B64">
        <w:rPr>
          <w:lang w:eastAsia="ru-RU"/>
        </w:rPr>
        <w:t>"</w:t>
      </w:r>
    </w:p>
    <w:p w14:paraId="5659A6C8" w14:textId="77777777" w:rsidR="00265D2C" w:rsidRPr="00137E9F" w:rsidRDefault="00265D2C" w:rsidP="00265D2C">
      <w:pPr>
        <w:rPr>
          <w:lang w:eastAsia="ru-RU"/>
        </w:rPr>
      </w:pPr>
      <w:r w:rsidRPr="00137E9F">
        <w:rPr>
          <w:lang w:eastAsia="ru-RU"/>
        </w:rPr>
        <w:t>5</w:t>
      </w:r>
      <w:r w:rsidRPr="00C15B64">
        <w:rPr>
          <w:lang w:eastAsia="ru-RU"/>
        </w:rPr>
        <w:t>. Функция "Управление услугами":</w:t>
      </w:r>
    </w:p>
    <w:p w14:paraId="4860340D" w14:textId="77777777" w:rsidR="00265D2C" w:rsidRPr="00236BA3" w:rsidRDefault="00265D2C" w:rsidP="00265D2C">
      <w:pPr>
        <w:rPr>
          <w:rFonts w:cs="Times New Roman"/>
        </w:rPr>
      </w:pPr>
      <w:r>
        <w:rPr>
          <w:rFonts w:cs="Times New Roman"/>
        </w:rPr>
        <w:t xml:space="preserve">6. </w:t>
      </w:r>
      <w:r w:rsidRPr="00236BA3">
        <w:rPr>
          <w:rFonts w:cs="Times New Roman"/>
        </w:rPr>
        <w:t xml:space="preserve">Функция </w:t>
      </w:r>
      <w:r w:rsidRPr="00C15B64">
        <w:rPr>
          <w:lang w:eastAsia="ru-RU"/>
        </w:rPr>
        <w:t>"</w:t>
      </w:r>
      <w:r w:rsidRPr="00236BA3">
        <w:rPr>
          <w:rFonts w:cs="Times New Roman"/>
        </w:rPr>
        <w:t>Просмотр статуса заявки</w:t>
      </w:r>
      <w:r w:rsidRPr="00C15B64">
        <w:rPr>
          <w:lang w:eastAsia="ru-RU"/>
        </w:rPr>
        <w:t>"</w:t>
      </w:r>
    </w:p>
    <w:p w14:paraId="2DB9B80E" w14:textId="77777777" w:rsidR="00265D2C" w:rsidRPr="00236BA3" w:rsidRDefault="00265D2C" w:rsidP="00265D2C">
      <w:pPr>
        <w:rPr>
          <w:rFonts w:cs="Times New Roman"/>
        </w:rPr>
      </w:pPr>
      <w:r>
        <w:rPr>
          <w:rFonts w:cs="Times New Roman"/>
        </w:rPr>
        <w:t xml:space="preserve">7. </w:t>
      </w:r>
      <w:r w:rsidRPr="00236BA3">
        <w:rPr>
          <w:rFonts w:cs="Times New Roman"/>
        </w:rPr>
        <w:t xml:space="preserve">Функция </w:t>
      </w:r>
      <w:r w:rsidRPr="00C15B64">
        <w:rPr>
          <w:lang w:eastAsia="ru-RU"/>
        </w:rPr>
        <w:t>"</w:t>
      </w:r>
      <w:r w:rsidRPr="00236BA3">
        <w:rPr>
          <w:rFonts w:cs="Times New Roman"/>
        </w:rPr>
        <w:t>изменение статуса заявки</w:t>
      </w:r>
      <w:r w:rsidRPr="00C15B64">
        <w:rPr>
          <w:lang w:eastAsia="ru-RU"/>
        </w:rPr>
        <w:t>"</w:t>
      </w:r>
    </w:p>
    <w:p w14:paraId="48D6C90D" w14:textId="77777777" w:rsidR="00265D2C" w:rsidRPr="00137E9F" w:rsidRDefault="00265D2C" w:rsidP="00265D2C">
      <w:pPr>
        <w:rPr>
          <w:rFonts w:cs="Times New Roman"/>
        </w:rPr>
      </w:pPr>
      <w:r>
        <w:rPr>
          <w:rFonts w:cs="Times New Roman"/>
        </w:rPr>
        <w:t xml:space="preserve">8. </w:t>
      </w:r>
      <w:r w:rsidRPr="00236BA3">
        <w:rPr>
          <w:rFonts w:cs="Times New Roman"/>
        </w:rPr>
        <w:t xml:space="preserve">Функция </w:t>
      </w:r>
      <w:r w:rsidRPr="00C15B64">
        <w:rPr>
          <w:lang w:eastAsia="ru-RU"/>
        </w:rPr>
        <w:t>"</w:t>
      </w:r>
      <w:r w:rsidRPr="00236BA3">
        <w:rPr>
          <w:rFonts w:cs="Times New Roman"/>
        </w:rPr>
        <w:t>регистрация терминала/роутера</w:t>
      </w:r>
      <w:r w:rsidRPr="00C15B64">
        <w:rPr>
          <w:lang w:eastAsia="ru-RU"/>
        </w:rPr>
        <w:t>"</w:t>
      </w:r>
    </w:p>
    <w:p w14:paraId="72EBDB00" w14:textId="77777777" w:rsidR="00265D2C" w:rsidRPr="00C15B64" w:rsidRDefault="00265D2C" w:rsidP="00265D2C">
      <w:pPr>
        <w:rPr>
          <w:lang w:eastAsia="ru-RU"/>
        </w:rPr>
      </w:pPr>
      <w:r w:rsidRPr="00200A18">
        <w:rPr>
          <w:lang w:eastAsia="ru-RU"/>
        </w:rPr>
        <w:t>9</w:t>
      </w:r>
      <w:r w:rsidRPr="00C15B64">
        <w:rPr>
          <w:lang w:eastAsia="ru-RU"/>
        </w:rPr>
        <w:t xml:space="preserve">. Функция </w:t>
      </w:r>
      <w:bookmarkStart w:id="0" w:name="_Hlk150110394"/>
      <w:r w:rsidRPr="00C15B64">
        <w:rPr>
          <w:lang w:eastAsia="ru-RU"/>
        </w:rPr>
        <w:t>"</w:t>
      </w:r>
      <w:bookmarkEnd w:id="0"/>
      <w:r w:rsidRPr="00C15B64">
        <w:rPr>
          <w:lang w:eastAsia="ru-RU"/>
        </w:rPr>
        <w:t>Подключение к сети":</w:t>
      </w:r>
    </w:p>
    <w:p w14:paraId="5D3D82B0" w14:textId="77777777" w:rsidR="00265D2C" w:rsidRPr="00C15B64" w:rsidRDefault="00265D2C" w:rsidP="00265D2C">
      <w:pPr>
        <w:rPr>
          <w:lang w:eastAsia="ru-RU"/>
        </w:rPr>
      </w:pPr>
      <w:r w:rsidRPr="00200A18">
        <w:rPr>
          <w:lang w:eastAsia="ru-RU"/>
        </w:rPr>
        <w:t>10</w:t>
      </w:r>
      <w:r w:rsidRPr="00C15B64">
        <w:rPr>
          <w:lang w:eastAsia="ru-RU"/>
        </w:rPr>
        <w:t>. Функция "Передача данных":</w:t>
      </w:r>
    </w:p>
    <w:p w14:paraId="1BCB852A" w14:textId="77777777" w:rsidR="00265D2C" w:rsidRPr="00C15B64" w:rsidRDefault="00265D2C" w:rsidP="00265D2C">
      <w:pPr>
        <w:rPr>
          <w:lang w:eastAsia="ru-RU"/>
        </w:rPr>
      </w:pPr>
      <w:r w:rsidRPr="00200A18">
        <w:rPr>
          <w:lang w:eastAsia="ru-RU"/>
        </w:rPr>
        <w:t>11</w:t>
      </w:r>
      <w:r w:rsidRPr="00C15B64">
        <w:rPr>
          <w:lang w:eastAsia="ru-RU"/>
        </w:rPr>
        <w:t>. Функция "Безопасность и конфиденциальность":</w:t>
      </w:r>
    </w:p>
    <w:p w14:paraId="69C04CF5" w14:textId="77777777" w:rsidR="00265D2C" w:rsidRPr="00137E9F" w:rsidRDefault="00265D2C" w:rsidP="00265D2C">
      <w:pPr>
        <w:rPr>
          <w:lang w:eastAsia="ru-RU"/>
        </w:rPr>
      </w:pPr>
      <w:r w:rsidRPr="00200A18">
        <w:rPr>
          <w:lang w:eastAsia="ru-RU"/>
        </w:rPr>
        <w:t>12</w:t>
      </w:r>
      <w:r w:rsidRPr="00C15B64">
        <w:rPr>
          <w:lang w:eastAsia="ru-RU"/>
        </w:rPr>
        <w:t>. Функция "Управление услугами":</w:t>
      </w:r>
    </w:p>
    <w:p w14:paraId="115555C2" w14:textId="77777777" w:rsidR="00265D2C" w:rsidRDefault="00265D2C" w:rsidP="00265D2C">
      <w:pPr>
        <w:rPr>
          <w:rFonts w:cs="Times New Roman"/>
        </w:rPr>
      </w:pPr>
    </w:p>
    <w:p w14:paraId="11C7A588" w14:textId="77777777" w:rsidR="00265D2C" w:rsidRDefault="00265D2C" w:rsidP="00265D2C">
      <w:pPr>
        <w:rPr>
          <w:rFonts w:cs="Times New Roman"/>
          <w:noProof/>
        </w:rPr>
      </w:pPr>
      <w:r w:rsidRPr="00137E9F">
        <w:rPr>
          <w:rFonts w:cs="Times New Roman"/>
          <w:noProof/>
        </w:rPr>
        <w:drawing>
          <wp:inline distT="0" distB="0" distL="0" distR="0" wp14:anchorId="2AE9DC1D" wp14:editId="68AE1D40">
            <wp:extent cx="5940425" cy="2832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12C5" w14:textId="77777777" w:rsidR="00265D2C" w:rsidRPr="002C746E" w:rsidRDefault="00265D2C" w:rsidP="00265D2C">
      <w:pPr>
        <w:rPr>
          <w:rFonts w:cs="Times New Roman"/>
        </w:rPr>
      </w:pPr>
    </w:p>
    <w:p w14:paraId="56AAEA87" w14:textId="77777777" w:rsidR="00265D2C" w:rsidRPr="002C746E" w:rsidRDefault="00265D2C" w:rsidP="00265D2C">
      <w:pPr>
        <w:rPr>
          <w:rFonts w:cs="Times New Roman"/>
        </w:rPr>
      </w:pPr>
    </w:p>
    <w:p w14:paraId="75F42A83" w14:textId="77777777" w:rsidR="00265D2C" w:rsidRDefault="00265D2C" w:rsidP="00265D2C">
      <w:pPr>
        <w:rPr>
          <w:rFonts w:cs="Times New Roman"/>
          <w:noProof/>
        </w:rPr>
      </w:pPr>
    </w:p>
    <w:p w14:paraId="330FCBE4" w14:textId="77777777" w:rsidR="00265D2C" w:rsidRPr="002C746E" w:rsidRDefault="00265D2C" w:rsidP="00265D2C">
      <w:pPr>
        <w:jc w:val="center"/>
        <w:rPr>
          <w:rFonts w:cs="Times New Roman"/>
        </w:rPr>
      </w:pPr>
    </w:p>
    <w:p w14:paraId="000DBDAD" w14:textId="77777777" w:rsidR="00265D2C" w:rsidRDefault="00265D2C" w:rsidP="00265D2C">
      <w:pPr>
        <w:rPr>
          <w:rFonts w:cs="Times New Roman"/>
        </w:rPr>
      </w:pPr>
      <w:r w:rsidRPr="00137E9F">
        <w:rPr>
          <w:rFonts w:cs="Times New Roman"/>
          <w:noProof/>
        </w:rPr>
        <w:lastRenderedPageBreak/>
        <w:drawing>
          <wp:inline distT="0" distB="0" distL="0" distR="0" wp14:anchorId="7AA4FC7C" wp14:editId="267711E4">
            <wp:extent cx="5940425" cy="31597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5324" w14:textId="77777777" w:rsidR="00265D2C" w:rsidRPr="00236BA3" w:rsidRDefault="00265D2C" w:rsidP="00265D2C">
      <w:pPr>
        <w:rPr>
          <w:rFonts w:cs="Times New Roman"/>
        </w:rPr>
      </w:pPr>
      <w:r w:rsidRPr="000B731E">
        <w:rPr>
          <w:rFonts w:cs="Times New Roman"/>
          <w:noProof/>
        </w:rPr>
        <w:drawing>
          <wp:inline distT="0" distB="0" distL="0" distR="0" wp14:anchorId="40F62095" wp14:editId="3D4CDC48">
            <wp:extent cx="5940425" cy="3161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55E2" w14:textId="77777777" w:rsidR="00265D2C" w:rsidRPr="00236BA3" w:rsidRDefault="00265D2C" w:rsidP="00265D2C">
      <w:pPr>
        <w:rPr>
          <w:rFonts w:cs="Times New Roman"/>
        </w:rPr>
      </w:pPr>
    </w:p>
    <w:p w14:paraId="5967A35B" w14:textId="77777777" w:rsidR="00265D2C" w:rsidRDefault="00265D2C" w:rsidP="00265D2C">
      <w:pPr>
        <w:pStyle w:val="1"/>
        <w:rPr>
          <w:rFonts w:cs="Times New Roman"/>
        </w:rPr>
      </w:pPr>
    </w:p>
    <w:p w14:paraId="77F2B53E" w14:textId="77777777" w:rsidR="00265D2C" w:rsidRPr="00236BA3" w:rsidRDefault="00265D2C" w:rsidP="00265D2C">
      <w:pPr>
        <w:pStyle w:val="1"/>
        <w:rPr>
          <w:rFonts w:cs="Times New Roman"/>
        </w:rPr>
      </w:pPr>
      <w:r w:rsidRPr="00236BA3">
        <w:rPr>
          <w:rFonts w:cs="Times New Roman"/>
        </w:rPr>
        <w:t>Заключение и выводы.</w:t>
      </w:r>
    </w:p>
    <w:p w14:paraId="35200DE6" w14:textId="77777777" w:rsidR="00265D2C" w:rsidRPr="00236BA3" w:rsidRDefault="00265D2C" w:rsidP="00265D2C">
      <w:pPr>
        <w:rPr>
          <w:rFonts w:cs="Times New Roman"/>
        </w:rPr>
      </w:pPr>
    </w:p>
    <w:p w14:paraId="29C20C7E" w14:textId="77777777" w:rsidR="00265D2C" w:rsidRPr="00236BA3" w:rsidRDefault="00265D2C" w:rsidP="00265D2C">
      <w:pPr>
        <w:rPr>
          <w:lang w:eastAsia="ru-RU"/>
        </w:rPr>
      </w:pPr>
      <w:r w:rsidRPr="00236BA3">
        <w:rPr>
          <w:lang w:eastAsia="ru-RU"/>
        </w:rPr>
        <w:t>В заключение можно сказать, что провайдеры услуг связи играют важную роль в обеспечении качественной связи для своих клиентов. Они должны постоянно следить за новыми технологиями и оборудованием, чтобы обеспечить наилучший опыт использования услуг связи. Кроме того, провайдеры услуг связи должны уделять внимание вопросам безопасности и конфиденциальности данных пользователей, чтобы предотвратить утечки и нарушения конфиденциальности.</w:t>
      </w:r>
    </w:p>
    <w:p w14:paraId="7B006CE8" w14:textId="77777777" w:rsidR="00265D2C" w:rsidRDefault="00265D2C" w:rsidP="00265D2C">
      <w:pPr>
        <w:jc w:val="center"/>
        <w:rPr>
          <w:rStyle w:val="10"/>
        </w:rPr>
      </w:pPr>
      <w:r w:rsidRPr="00972327">
        <w:rPr>
          <w:rStyle w:val="10"/>
        </w:rPr>
        <w:lastRenderedPageBreak/>
        <w:t>Диаграмма прецедентов</w:t>
      </w:r>
      <w:r w:rsidRPr="00D6212E">
        <w:rPr>
          <w:noProof/>
        </w:rPr>
        <w:drawing>
          <wp:inline distT="0" distB="0" distL="0" distR="0" wp14:anchorId="0362A6DC" wp14:editId="7AA7FD5E">
            <wp:extent cx="5940425" cy="4367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ED3A" w14:textId="77777777" w:rsidR="00265D2C" w:rsidRPr="00FB7CDA" w:rsidRDefault="00265D2C" w:rsidP="00265D2C">
      <w:pPr>
        <w:jc w:val="center"/>
      </w:pPr>
      <w:r w:rsidRPr="00FB7CDA">
        <w:rPr>
          <w:rStyle w:val="10"/>
          <w:rFonts w:asciiTheme="minorHAnsi" w:eastAsiaTheme="minorHAnsi" w:hAnsiTheme="minorHAnsi" w:cstheme="minorBidi"/>
          <w:sz w:val="22"/>
          <w:szCs w:val="22"/>
        </w:rPr>
        <w:t>Рис 1</w:t>
      </w:r>
    </w:p>
    <w:p w14:paraId="06BFA81C" w14:textId="77777777" w:rsidR="00265D2C" w:rsidRDefault="00265D2C" w:rsidP="00265D2C">
      <w:r w:rsidRPr="00D6212E">
        <w:rPr>
          <w:noProof/>
        </w:rPr>
        <w:drawing>
          <wp:inline distT="0" distB="0" distL="0" distR="0" wp14:anchorId="19AFE8E0" wp14:editId="0C85983E">
            <wp:extent cx="5668166" cy="398200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EC14" w14:textId="77777777" w:rsidR="00265D2C" w:rsidRDefault="00265D2C" w:rsidP="00265D2C">
      <w:pPr>
        <w:jc w:val="center"/>
      </w:pPr>
      <w:r>
        <w:lastRenderedPageBreak/>
        <w:t>Рис 2</w:t>
      </w:r>
    </w:p>
    <w:p w14:paraId="158D6DB2" w14:textId="77777777" w:rsidR="00265D2C" w:rsidRDefault="00265D2C" w:rsidP="00265D2C">
      <w:pPr>
        <w:pStyle w:val="1"/>
      </w:pPr>
      <w:r>
        <w:t>Диаграмма объектов</w:t>
      </w:r>
    </w:p>
    <w:p w14:paraId="6DB60281" w14:textId="77777777" w:rsidR="00265D2C" w:rsidRDefault="00265D2C" w:rsidP="00265D2C"/>
    <w:p w14:paraId="7A8B0715" w14:textId="77777777" w:rsidR="00265D2C" w:rsidRDefault="00265D2C" w:rsidP="00265D2C">
      <w:r w:rsidRPr="00972327">
        <w:rPr>
          <w:noProof/>
        </w:rPr>
        <w:drawing>
          <wp:inline distT="0" distB="0" distL="0" distR="0" wp14:anchorId="7C2E4535" wp14:editId="1621F56C">
            <wp:extent cx="5811061" cy="43154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AEBC" w14:textId="77777777" w:rsidR="00265D2C" w:rsidRDefault="00265D2C" w:rsidP="00265D2C">
      <w:pPr>
        <w:jc w:val="center"/>
      </w:pPr>
      <w:r>
        <w:t>Рис 3</w:t>
      </w:r>
    </w:p>
    <w:p w14:paraId="698B30BF" w14:textId="77777777" w:rsidR="00265D2C" w:rsidRDefault="00265D2C" w:rsidP="00265D2C">
      <w:r w:rsidRPr="00972327">
        <w:rPr>
          <w:noProof/>
        </w:rPr>
        <w:drawing>
          <wp:inline distT="0" distB="0" distL="0" distR="0" wp14:anchorId="2FD0EAC1" wp14:editId="7CCAC2A1">
            <wp:extent cx="5940425" cy="2958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F00C" w14:textId="77777777" w:rsidR="00265D2C" w:rsidRDefault="00265D2C" w:rsidP="00265D2C">
      <w:pPr>
        <w:pStyle w:val="1"/>
      </w:pPr>
      <w:r>
        <w:lastRenderedPageBreak/>
        <w:t>Диаграмма состояний</w:t>
      </w:r>
    </w:p>
    <w:p w14:paraId="12DABBFA" w14:textId="77777777" w:rsidR="00265D2C" w:rsidRDefault="00265D2C" w:rsidP="00265D2C">
      <w:r w:rsidRPr="00FB7CDA">
        <w:rPr>
          <w:noProof/>
        </w:rPr>
        <w:drawing>
          <wp:inline distT="0" distB="0" distL="0" distR="0" wp14:anchorId="09999680" wp14:editId="642F514A">
            <wp:extent cx="5940425" cy="33064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2176" w14:textId="77777777" w:rsidR="00265D2C" w:rsidRDefault="00265D2C" w:rsidP="00265D2C">
      <w:r w:rsidRPr="003D4795">
        <w:rPr>
          <w:noProof/>
        </w:rPr>
        <w:drawing>
          <wp:inline distT="0" distB="0" distL="0" distR="0" wp14:anchorId="064E64D8" wp14:editId="087F6799">
            <wp:extent cx="5940425" cy="33299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9C2F" w14:textId="77777777" w:rsidR="00265D2C" w:rsidRDefault="00265D2C" w:rsidP="00265D2C"/>
    <w:p w14:paraId="197E9BB5" w14:textId="77777777" w:rsidR="00265D2C" w:rsidRDefault="00265D2C" w:rsidP="00265D2C">
      <w:pPr>
        <w:pStyle w:val="1"/>
      </w:pPr>
      <w:r>
        <w:t>Заключение и выводы</w:t>
      </w:r>
    </w:p>
    <w:p w14:paraId="2928200F" w14:textId="77777777" w:rsidR="00265D2C" w:rsidRPr="003D4795" w:rsidRDefault="00265D2C" w:rsidP="00265D2C">
      <w:r>
        <w:t>Были выявлены связи между системой, исполнителем и заказчиком</w:t>
      </w:r>
    </w:p>
    <w:p w14:paraId="146612BF" w14:textId="77777777" w:rsidR="00265D2C" w:rsidRPr="00236BA3" w:rsidRDefault="00265D2C" w:rsidP="00265D2C">
      <w:pPr>
        <w:rPr>
          <w:rFonts w:cs="Times New Roman"/>
        </w:rPr>
      </w:pPr>
    </w:p>
    <w:p w14:paraId="4F646CE3" w14:textId="77777777" w:rsidR="00F400C1" w:rsidRDefault="00F400C1"/>
    <w:sectPr w:rsidR="00F4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95"/>
    <w:rsid w:val="001F6576"/>
    <w:rsid w:val="00265D2C"/>
    <w:rsid w:val="00B17C95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30E5B-F989-4AAE-837D-5B15A981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D2C"/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eastAsia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table" w:styleId="a5">
    <w:name w:val="Table Grid"/>
    <w:basedOn w:val="a1"/>
    <w:uiPriority w:val="39"/>
    <w:rsid w:val="00265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65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D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2023-11-08T15:06:00Z</dcterms:created>
  <dcterms:modified xsi:type="dcterms:W3CDTF">2023-11-08T15:06:00Z</dcterms:modified>
</cp:coreProperties>
</file>