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ГУАП</w:t>
      </w:r>
    </w:p>
    <w:p>
      <w:pPr>
        <w:pStyle w:val="Normal"/>
        <w:widowControl w:val="false"/>
        <w:bidi w:val="0"/>
        <w:spacing w:before="480" w:after="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№ 43</w:t>
      </w:r>
      <w:r>
        <w:rPr/>
        <w:tab/>
      </w:r>
    </w:p>
    <w:tbl>
      <w:tblPr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42"/>
        <w:gridCol w:w="1703"/>
        <w:gridCol w:w="4100"/>
      </w:tblGrid>
      <w:tr>
        <w:trPr/>
        <w:tc>
          <w:tcPr>
            <w:tcW w:w="354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ind w:start="-106" w:end="-107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ОТЧЕТ ЗАЩИЩЕН С ОЦЕНКОЙ: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10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ПРЕПОДАВАТЕЛЬ:</w:t>
      </w:r>
    </w:p>
    <w:tbl>
      <w:tblPr>
        <w:tblW w:w="93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77"/>
        <w:gridCol w:w="283"/>
        <w:gridCol w:w="1702"/>
        <w:gridCol w:w="282"/>
        <w:gridCol w:w="1419"/>
        <w:gridCol w:w="282"/>
        <w:gridCol w:w="2411"/>
      </w:tblGrid>
      <w:tr>
        <w:trPr/>
        <w:tc>
          <w:tcPr>
            <w:tcW w:w="2977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доцент, к.т.н., доцент</w:t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end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В. В. Мышко</w:t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(должность, учёная степень, звание)</w:t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(подпись)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защиты)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ОТЧЕТ О ЛАБОРАТОРНОЙ РАБОТЕ №</w:t>
      </w:r>
      <w:r>
        <w:rPr>
          <w:rFonts w:eastAsia="Calibri" w:cs="Times New Roman" w:ascii="Times New Roman" w:hAnsi="Times New Roman"/>
          <w:sz w:val="28"/>
          <w:szCs w:val="28"/>
        </w:rPr>
        <w:t>3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</w:t>
      </w:r>
      <w:r>
        <w:rPr>
          <w:rFonts w:eastAsia="Calibri" w:cs="Times New Roman" w:ascii="Times New Roman" w:hAnsi="Times New Roman"/>
          <w:b/>
          <w:bCs/>
          <w:sz w:val="28"/>
          <w:szCs w:val="28"/>
        </w:rPr>
        <w:t>Проверка гипотез о параметрах законов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распределения</w:t>
      </w:r>
      <w:r>
        <w:rPr>
          <w:rFonts w:eastAsia="Calibri" w:cs="Times New Roman" w:ascii="Times New Roman" w:hAnsi="Times New Roman"/>
          <w:sz w:val="28"/>
          <w:szCs w:val="28"/>
        </w:rPr>
        <w:t>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 КУРСУ: «ОБРАБОТКА ЭКСПЕРИМЕНТАЛЬНЫХ ДАННЫХ»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tbl>
      <w:tblPr>
        <w:tblW w:w="93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44"/>
        <w:gridCol w:w="1419"/>
        <w:gridCol w:w="283"/>
        <w:gridCol w:w="2410"/>
      </w:tblGrid>
      <w:tr>
        <w:trPr/>
        <w:tc>
          <w:tcPr>
            <w:tcW w:w="524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РАБОТУ ВЫПОЛНИЛ СТУДЕНТ: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4134к</w:t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Н.А. Костяков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(номер группы)</w:t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tbl>
      <w:tblPr>
        <w:tblW w:w="93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471"/>
        <w:gridCol w:w="285"/>
        <w:gridCol w:w="1727"/>
        <w:gridCol w:w="289"/>
        <w:gridCol w:w="1584"/>
      </w:tblGrid>
      <w:tr>
        <w:trPr/>
        <w:tc>
          <w:tcPr>
            <w:tcW w:w="547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end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727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471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28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172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 студента)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отчета)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Footer"/>
        <w:bidi w:val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Санкт-Петербург 2025</w:t>
        <w:br/>
        <w:br/>
        <w:br/>
        <w:br/>
      </w:r>
      <w:r>
        <w:br w:type="page"/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Постановка задачи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Для случайных величин X и Y проверить гипотезу о равенстве математических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ожиданий на основе заданных массивом экспериментальных данных.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Порядок выполнения задания: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1. Найти оценки математических ожиданий по заданным массивам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экспериментальных данных (таблица 3.1);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2. Проверить нулевую гипотезу о равенстве математических ожиданий при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конкурирующей гипотезе: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ab/>
        <w:t>а. что математическое ожидание случайной величины X больше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математического ожидания случайной величины Y (для четных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вариантов);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ab/>
        <w:t>б. что математическое ожидание случайной величины X меньше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математического ожидания случайной величины Y (для нечетных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вариантов).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Вариант 88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-95250</wp:posOffset>
            </wp:positionH>
            <wp:positionV relativeFrom="paragraph">
              <wp:posOffset>213360</wp:posOffset>
            </wp:positionV>
            <wp:extent cx="6120130" cy="56261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Ход выполнения работы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1. Найти оценки математических ожиданий по заданным массивам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экспериментальных данных (таблица 3.1)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M(X)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для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X =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en-US"/>
        </w:rPr>
        <w:t xml:space="preserve"> 9.5400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M(X)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для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>Y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=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en-US"/>
        </w:rPr>
        <w:t>10.0800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2. Проверить нулевую гипотезу о равенстве математических ожиданий при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конкурирующей гипотезе: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ab/>
        <w:t xml:space="preserve">а. что математическое ожидание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>случайной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>величины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X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>больше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ab/>
        <w:t>математического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>ожидания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>случайной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>величины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Y (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>для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четных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   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вариантов);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>Для проверки использую критерий Стьюдента, так как выборка достаточна мала,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>и уровень значимости 0.05 как удобное значение, которым часто оперируют при других расчетах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1889125</wp:posOffset>
            </wp:positionH>
            <wp:positionV relativeFrom="paragraph">
              <wp:posOffset>49530</wp:posOffset>
            </wp:positionV>
            <wp:extent cx="2293620" cy="100139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001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Footer"/>
        <w:bidi w:val="0"/>
        <w:jc w:val="center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Footer"/>
        <w:bidi w:val="0"/>
        <w:jc w:val="center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Footer"/>
        <w:bidi w:val="0"/>
        <w:jc w:val="center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Footer"/>
        <w:bidi w:val="0"/>
        <w:jc w:val="center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Footer"/>
        <w:bidi w:val="0"/>
        <w:jc w:val="center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Footer"/>
        <w:bidi w:val="0"/>
        <w:jc w:val="center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>рис. 1 - Формула Т-критерия</w:t>
        <w:br/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Стандартное отклонение X: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2.0079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Стандартное отклонение Y: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2.6499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T-статистика: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-0.5136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P-значение: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0.3069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Footer"/>
        <w:bidi w:val="0"/>
        <w:jc w:val="start"/>
        <w:rPr>
          <w:rFonts w:ascii="Times New Roman" w:hAnsi="Times New Roman"/>
          <w:b w:val="false"/>
          <w:sz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рассчитанная при помощи пакета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scipy.stats</w:t>
        <w:br/>
      </w:r>
    </w:p>
    <w:p>
      <w:pPr>
        <w:pStyle w:val="Footer"/>
        <w:bidi w:val="0"/>
        <w:jc w:val="start"/>
        <w:rPr>
          <w:rFonts w:ascii="Times New Roman" w:hAnsi="Times New Roman"/>
          <w:b w:val="false"/>
          <w:sz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Если P-значение &gt;  уровня значимости,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значит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X &gt; Y,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>иначе оснований для опровержения равенства нет</w:t>
      </w:r>
    </w:p>
    <w:p>
      <w:pPr>
        <w:pStyle w:val="Footer"/>
        <w:bidi w:val="0"/>
        <w:jc w:val="start"/>
        <w:rPr>
          <w:rFonts w:eastAsia="Calibri" w:cs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sz w:val="24"/>
        </w:rPr>
      </w:r>
    </w:p>
    <w:p>
      <w:pPr>
        <w:pStyle w:val="Footer"/>
        <w:bidi w:val="0"/>
        <w:jc w:val="start"/>
        <w:rPr>
          <w:rFonts w:ascii="Times New Roman" w:hAnsi="Times New Roman"/>
          <w:b w:val="false"/>
          <w:sz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В случае варианта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P-значение: 0.3069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&gt;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>уровень значимости: 0.0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5,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значит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оснований для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опровержения равенства нет</w:t>
      </w:r>
    </w:p>
    <w:p>
      <w:pPr>
        <w:pStyle w:val="Footer"/>
        <w:bidi w:val="0"/>
        <w:jc w:val="start"/>
        <w:rPr>
          <w:rFonts w:eastAsia="Calibri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 w:val="false"/>
          <w:sz w:val="24"/>
        </w:rPr>
      </w:r>
    </w:p>
    <w:p>
      <w:pPr>
        <w:pStyle w:val="Footer"/>
        <w:bidi w:val="0"/>
        <w:jc w:val="start"/>
        <w:rPr>
          <w:rFonts w:ascii="Times New Roman" w:hAnsi="Times New Roman"/>
          <w:b w:val="false"/>
          <w:sz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Р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 xml:space="preserve">езультат работы программы </w:t>
      </w:r>
    </w:p>
    <w:p>
      <w:pPr>
        <w:pStyle w:val="Footer"/>
        <w:bidi w:val="0"/>
        <w:jc w:val="start"/>
        <w:rPr>
          <w:rFonts w:eastAsia="Calibri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 w:val="false"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467360</wp:posOffset>
            </wp:positionH>
            <wp:positionV relativeFrom="paragraph">
              <wp:posOffset>135255</wp:posOffset>
            </wp:positionV>
            <wp:extent cx="4835525" cy="157861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157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Footer"/>
        <w:bidi w:val="0"/>
        <w:jc w:val="start"/>
        <w:rPr>
          <w:rFonts w:ascii="Times New Roman" w:hAnsi="Times New Roman"/>
          <w:b/>
          <w:bCs/>
          <w:sz w:val="24"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 xml:space="preserve">Листинг программы на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en-US"/>
        </w:rPr>
        <w:t>Python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numpy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np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scipy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stats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stats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Данные из таблицы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x_values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np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7.9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8.6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9.3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9.2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10.7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13.4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11.3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10.4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8.4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6.2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y_values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np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6.3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10.2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11.8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12.3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13.1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11.9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10.8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9.9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9.7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4.8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Оценка математических ожиданий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mean_x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np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mean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x_values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mean_y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np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mean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y_values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std_x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np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std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x_values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ddof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std_y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np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std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y_values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ddof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n_x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x_values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n_y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y_values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Проверка гипотезы с использованием t-критерия Стьюдента (двухвыборочный t-тест)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t_stat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p_value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stats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ttest_ind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x_values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y_values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alternative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'less'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Вывод результатов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'Среднее X: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mean_x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:.4f}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'Среднее Y: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mean_y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:.4f}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'Стандартное отклонение X: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std_x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:.4f}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'Стандартное отклонение Y: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std_y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:.4f}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'T-статистика: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t_stat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:.4f}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'P-значение: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p_value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:.4f}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alpha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0.05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 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Уровень значимости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p_value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&lt;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alpha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'Гипотеза о равенстве математических ожиданий отвергается.'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'Нет оснований отвергнуть гипотезу о равенстве математических ожиданий.'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</w:tbl>
    <w:p>
      <w:pPr>
        <w:pStyle w:val="Footer"/>
        <w:bidi w:val="0"/>
        <w:jc w:val="start"/>
        <w:rPr>
          <w:rFonts w:eastAsia="Calibri" w:cs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sz w:val="24"/>
          <w:lang w:val="ru-RU"/>
        </w:rPr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Consolas">
    <w:altName w:val="Courier New"/>
    <w:charset w:val="cc" w:characterSet="windows-125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LibreOffice/24.8.0.3$Windows_X86_64 LibreOffice_project/0bdf1299c94fe897b119f97f3c613e9dca6be583</Application>
  <AppVersion>15.0000</AppVersion>
  <Pages>4</Pages>
  <Words>397</Words>
  <Characters>2735</Characters>
  <CharactersWithSpaces>3087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2025-02-18T17:21:34Z</dcterms:created>
  <dc:creator/>
  <dc:description/>
  <dc:language>ru-RU</dc:language>
  <cp:lastModifiedBy/>
  <dcterms:modified xsi:type="dcterms:W3CDTF">2025-02-18T17:40:58Z</dcterms:modified>
  <cp:revision>10</cp:revision>
  <dc:subject/>
  <dc:title/>
</cp:coreProperties>
</file>