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1126D" w14:textId="684E5DB0" w:rsidR="00AB54EB" w:rsidRPr="00AB54EB" w:rsidRDefault="00AB54EB" w:rsidP="00AB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4EB">
        <w:rPr>
          <w:rFonts w:ascii="Times New Roman" w:eastAsia="Times New Roman" w:hAnsi="Times New Roman" w:cs="Times New Roman"/>
          <w:b/>
          <w:bCs/>
          <w:sz w:val="24"/>
          <w:szCs w:val="24"/>
        </w:rPr>
        <w:t>TestParser2</w:t>
      </w:r>
      <w:r w:rsidRPr="00AB54EB">
        <w:rPr>
          <w:rFonts w:ascii="Times New Roman" w:eastAsia="Times New Roman" w:hAnsi="Times New Roman" w:cs="Times New Roman"/>
          <w:sz w:val="24"/>
          <w:szCs w:val="24"/>
        </w:rPr>
        <w:br/>
      </w:r>
      <w:r w:rsidRPr="00AB54EB">
        <w:rPr>
          <w:rFonts w:ascii="Times New Roman" w:eastAsia="Times New Roman" w:hAnsi="Times New Roman" w:cs="Times New Roman"/>
          <w:i/>
          <w:iCs/>
          <w:sz w:val="24"/>
          <w:szCs w:val="24"/>
        </w:rPr>
        <w:t>version 2.</w:t>
      </w:r>
      <w:r w:rsidR="00AD5B9B">
        <w:rPr>
          <w:rFonts w:ascii="Times New Roman" w:eastAsia="Times New Roman" w:hAnsi="Times New Roman" w:cs="Times New Roman"/>
          <w:i/>
          <w:iCs/>
          <w:sz w:val="24"/>
          <w:szCs w:val="24"/>
        </w:rPr>
        <w:t>2</w:t>
      </w:r>
      <w:r w:rsidRPr="00AB54EB">
        <w:rPr>
          <w:rFonts w:ascii="Times New Roman" w:eastAsia="Times New Roman" w:hAnsi="Times New Roman" w:cs="Times New Roman"/>
          <w:i/>
          <w:iCs/>
          <w:sz w:val="24"/>
          <w:szCs w:val="24"/>
        </w:rPr>
        <w:t>.0-dev2</w:t>
      </w:r>
    </w:p>
    <w:p w14:paraId="614CD635" w14:textId="77777777" w:rsidR="00AB54EB" w:rsidRPr="00AB54EB" w:rsidRDefault="00AB54EB" w:rsidP="00AB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4EB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0C88DB38" w14:textId="77777777" w:rsidR="00C625C9" w:rsidRPr="00C625C9" w:rsidRDefault="00C625C9" w:rsidP="00C6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 the Script Location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br/>
        <w:t xml:space="preserve">Go to </w:t>
      </w:r>
      <w:r w:rsidRPr="00C625C9">
        <w:rPr>
          <w:rFonts w:ascii="Courier New" w:eastAsia="Times New Roman" w:hAnsi="Courier New" w:cs="Courier New"/>
          <w:sz w:val="20"/>
          <w:szCs w:val="20"/>
        </w:rPr>
        <w:t>S:\Inst\3-Programming Fundamentals\Instructors\Brion\TestParser2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on the IWTN-U system.</w:t>
      </w:r>
    </w:p>
    <w:p w14:paraId="794EBB0C" w14:textId="77777777" w:rsidR="00C625C9" w:rsidRPr="00C625C9" w:rsidRDefault="00C625C9" w:rsidP="00C6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Run the Script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br/>
        <w:t xml:space="preserve">Right-click on </w:t>
      </w:r>
      <w:r w:rsidRPr="00C625C9">
        <w:rPr>
          <w:rFonts w:ascii="Courier New" w:eastAsia="Times New Roman" w:hAnsi="Courier New" w:cs="Courier New"/>
          <w:sz w:val="20"/>
          <w:szCs w:val="20"/>
        </w:rPr>
        <w:t>TestParser2.ps1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and select "Run with PowerShell."</w:t>
      </w:r>
    </w:p>
    <w:p w14:paraId="5C6AB50B" w14:textId="77777777" w:rsidR="00C625C9" w:rsidRPr="00C625C9" w:rsidRDefault="00C625C9" w:rsidP="00C6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Prompts</w:t>
      </w:r>
    </w:p>
    <w:p w14:paraId="04B0403D" w14:textId="77777777" w:rsidR="00C625C9" w:rsidRPr="00C625C9" w:rsidRDefault="00C625C9" w:rsidP="00C62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Select Your Identity: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Follow the on-screen prompts to choose who you are.</w:t>
      </w:r>
    </w:p>
    <w:p w14:paraId="789D2472" w14:textId="77777777" w:rsidR="00C625C9" w:rsidRPr="00C625C9" w:rsidRDefault="00C625C9" w:rsidP="00C62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Select the Module for the Test: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Choose the appropriate module for the test.</w:t>
      </w:r>
    </w:p>
    <w:p w14:paraId="3F8C23C6" w14:textId="77777777" w:rsidR="00C625C9" w:rsidRPr="00C625C9" w:rsidRDefault="00C625C9" w:rsidP="00C625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Enter the Class Number: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Input the Class Number based on what was entered in the Testing course. Only the first 5 digits are required.</w:t>
      </w:r>
    </w:p>
    <w:p w14:paraId="7E452E3B" w14:textId="77777777" w:rsidR="00C625C9" w:rsidRPr="00C625C9" w:rsidRDefault="00C625C9" w:rsidP="00C6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Class Number Validation and Group Selection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br/>
        <w:t>The system will validate the class number. Any groups that start with the class number will be listed in a menu for you to select the correct ETC group.</w:t>
      </w:r>
    </w:p>
    <w:p w14:paraId="3F0B7C54" w14:textId="77777777" w:rsidR="00C625C9" w:rsidRPr="00C625C9" w:rsidRDefault="00C625C9" w:rsidP="00C6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 Output Files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br/>
        <w:t xml:space="preserve">After running the script, check the </w:t>
      </w:r>
      <w:proofErr w:type="spellStart"/>
      <w:r w:rsidRPr="00C625C9">
        <w:rPr>
          <w:rFonts w:ascii="Courier New" w:eastAsia="Times New Roman" w:hAnsi="Courier New" w:cs="Courier New"/>
          <w:sz w:val="20"/>
          <w:szCs w:val="20"/>
        </w:rPr>
        <w:t>Student_files</w:t>
      </w:r>
      <w:proofErr w:type="spellEnd"/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folder in the same directory. Look for the file named with the class number. Note that if the script is run from a different location, the file will be in that directory.</w:t>
      </w:r>
    </w:p>
    <w:p w14:paraId="36AD75C3" w14:textId="77777777" w:rsidR="00C625C9" w:rsidRPr="00C625C9" w:rsidRDefault="00C625C9" w:rsidP="00C6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Review Formatting</w:t>
      </w:r>
      <w:r w:rsidRPr="00C625C9">
        <w:rPr>
          <w:rFonts w:ascii="Times New Roman" w:eastAsia="Times New Roman" w:hAnsi="Times New Roman" w:cs="Times New Roman"/>
          <w:sz w:val="24"/>
          <w:szCs w:val="24"/>
        </w:rPr>
        <w:br/>
        <w:t>Copy and review the output file's formatting. Note that formatting issues are known and will be addressed in future updates.</w:t>
      </w:r>
    </w:p>
    <w:p w14:paraId="4D86F1BE" w14:textId="77777777" w:rsidR="00AD5B9B" w:rsidRDefault="00C625C9" w:rsidP="00AB54EB">
      <w:pPr>
        <w:spacing w:before="100" w:beforeAutospacing="1" w:after="100" w:afterAutospacing="1" w:line="240" w:lineRule="auto"/>
      </w:pPr>
      <w:r>
        <w:rPr>
          <w:rStyle w:val="Strong"/>
        </w:rPr>
        <w:t>Report Issues and Suggestions:</w:t>
      </w:r>
      <w:r w:rsidR="00AD5B9B">
        <w:rPr>
          <w:rStyle w:val="Strong"/>
        </w:rPr>
        <w:t xml:space="preserve">  </w:t>
      </w:r>
      <w:r>
        <w:t>For any bugs, suggestions, or automation ideas, email brion.lang@comtechtel.com with "TestParser2" in the subject line.</w:t>
      </w:r>
    </w:p>
    <w:p w14:paraId="3D0D1638" w14:textId="2EC4C359" w:rsidR="00AB54EB" w:rsidRPr="00AB54EB" w:rsidRDefault="00AB54EB" w:rsidP="00AB5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4EB">
        <w:rPr>
          <w:rFonts w:ascii="Times New Roman" w:eastAsia="Times New Roman" w:hAnsi="Times New Roman" w:cs="Times New Roman"/>
          <w:b/>
          <w:bCs/>
          <w:sz w:val="24"/>
          <w:szCs w:val="24"/>
        </w:rPr>
        <w:t>Known Issues:</w:t>
      </w:r>
    </w:p>
    <w:p w14:paraId="3A1A4327" w14:textId="77777777" w:rsidR="00AB54EB" w:rsidRPr="00AB54EB" w:rsidRDefault="00AB54EB" w:rsidP="00AB54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4EB">
        <w:rPr>
          <w:rFonts w:ascii="Times New Roman" w:eastAsia="Times New Roman" w:hAnsi="Times New Roman" w:cs="Times New Roman"/>
          <w:sz w:val="24"/>
          <w:szCs w:val="24"/>
        </w:rPr>
        <w:t>Warning message pops up stating bad naming.</w:t>
      </w:r>
    </w:p>
    <w:p w14:paraId="6AAD42C7" w14:textId="77777777" w:rsidR="00C625C9" w:rsidRPr="00C625C9" w:rsidRDefault="00AB54EB" w:rsidP="00123F57">
      <w:pPr>
        <w:numPr>
          <w:ilvl w:val="0"/>
          <w:numId w:val="4"/>
        </w:numPr>
        <w:spacing w:before="100" w:beforeAutospacing="1" w:after="100" w:afterAutospacing="1" w:line="240" w:lineRule="auto"/>
        <w:rPr>
          <w:b/>
          <w:bCs/>
        </w:rPr>
      </w:pPr>
      <w:r w:rsidRPr="00AB54EB">
        <w:rPr>
          <w:rFonts w:ascii="Times New Roman" w:eastAsia="Times New Roman" w:hAnsi="Times New Roman" w:cs="Times New Roman"/>
          <w:sz w:val="24"/>
          <w:szCs w:val="24"/>
        </w:rPr>
        <w:t>Output is "center justified" instead of "left justified."</w:t>
      </w:r>
    </w:p>
    <w:p w14:paraId="3E1F600F" w14:textId="56F75CBA" w:rsidR="00C625C9" w:rsidRDefault="00AB54EB" w:rsidP="00123F57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trong"/>
        </w:rPr>
      </w:pPr>
      <w:r w:rsidRPr="00AB54EB">
        <w:rPr>
          <w:rFonts w:ascii="Times New Roman" w:eastAsia="Times New Roman" w:hAnsi="Times New Roman" w:cs="Times New Roman"/>
          <w:sz w:val="24"/>
          <w:szCs w:val="24"/>
        </w:rPr>
        <w:t xml:space="preserve">No choice for where files </w:t>
      </w:r>
      <w:proofErr w:type="gramStart"/>
      <w:r w:rsidRPr="00AB54EB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AB54EB">
        <w:rPr>
          <w:rFonts w:ascii="Times New Roman" w:eastAsia="Times New Roman" w:hAnsi="Times New Roman" w:cs="Times New Roman"/>
          <w:sz w:val="24"/>
          <w:szCs w:val="24"/>
        </w:rPr>
        <w:t xml:space="preserve"> saved.</w:t>
      </w:r>
      <w:r w:rsidR="00C625C9" w:rsidRPr="00C625C9">
        <w:rPr>
          <w:rStyle w:val="Strong"/>
        </w:rPr>
        <w:t xml:space="preserve"> </w:t>
      </w:r>
    </w:p>
    <w:p w14:paraId="0A4D07D9" w14:textId="784D0756" w:rsidR="00C625C9" w:rsidRPr="00C625C9" w:rsidRDefault="00C625C9" w:rsidP="00C625C9">
      <w:pPr>
        <w:pStyle w:val="NormalWeb"/>
      </w:pPr>
      <w:r w:rsidRPr="00C625C9">
        <w:rPr>
          <w:b/>
          <w:bCs/>
        </w:rPr>
        <w:t>Change Log:</w:t>
      </w:r>
      <w:bookmarkStart w:id="0" w:name="_GoBack"/>
      <w:bookmarkEnd w:id="0"/>
    </w:p>
    <w:p w14:paraId="4832BEBD" w14:textId="77777777" w:rsidR="00C625C9" w:rsidRPr="00C625C9" w:rsidRDefault="00C625C9" w:rsidP="00C6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Version 2.0.0-dev1 to 2.1.0-dev2</w:t>
      </w:r>
    </w:p>
    <w:p w14:paraId="5DCC2742" w14:textId="77777777" w:rsidR="00C625C9" w:rsidRPr="00C625C9" w:rsidRDefault="00C625C9" w:rsidP="00C62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sz w:val="24"/>
          <w:szCs w:val="24"/>
        </w:rPr>
        <w:t>Added Select-</w:t>
      </w:r>
      <w:proofErr w:type="spellStart"/>
      <w:r w:rsidRPr="00C625C9">
        <w:rPr>
          <w:rFonts w:ascii="Times New Roman" w:eastAsia="Times New Roman" w:hAnsi="Times New Roman" w:cs="Times New Roman"/>
          <w:sz w:val="24"/>
          <w:szCs w:val="24"/>
        </w:rPr>
        <w:t>UniqueGroup</w:t>
      </w:r>
      <w:proofErr w:type="spellEnd"/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function to handle cases where multiple groups match the regex pattern.</w:t>
      </w:r>
    </w:p>
    <w:p w14:paraId="7C0AFD91" w14:textId="77777777" w:rsidR="00C625C9" w:rsidRPr="00C625C9" w:rsidRDefault="00C625C9" w:rsidP="00C62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sz w:val="24"/>
          <w:szCs w:val="24"/>
        </w:rPr>
        <w:t>Updated error handling for user data file and token retrieval.</w:t>
      </w:r>
    </w:p>
    <w:p w14:paraId="4CAEA7C6" w14:textId="77777777" w:rsidR="00C625C9" w:rsidRPr="00C625C9" w:rsidRDefault="00C625C9" w:rsidP="00C62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Updated Load-Modules function to exclude copying and unblocking of </w:t>
      </w:r>
      <w:proofErr w:type="spellStart"/>
      <w:r w:rsidRPr="00C625C9">
        <w:rPr>
          <w:rFonts w:ascii="Courier New" w:eastAsia="Times New Roman" w:hAnsi="Courier New" w:cs="Courier New"/>
          <w:sz w:val="20"/>
          <w:szCs w:val="20"/>
        </w:rPr>
        <w:t>ImportExcel</w:t>
      </w:r>
      <w:proofErr w:type="spellEnd"/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module in the "home" environment.</w:t>
      </w:r>
    </w:p>
    <w:p w14:paraId="636739C2" w14:textId="77777777" w:rsidR="00C625C9" w:rsidRPr="00C625C9" w:rsidRDefault="00C625C9" w:rsidP="00C62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sz w:val="24"/>
          <w:szCs w:val="24"/>
        </w:rPr>
        <w:t>Resolved issue with handling two groups containing the same class number.</w:t>
      </w:r>
    </w:p>
    <w:p w14:paraId="0A1FB7B9" w14:textId="77777777" w:rsidR="00C625C9" w:rsidRPr="00C625C9" w:rsidRDefault="00C625C9" w:rsidP="00C6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b/>
          <w:bCs/>
          <w:sz w:val="24"/>
          <w:szCs w:val="24"/>
        </w:rPr>
        <w:t>Version 2.1.0-dev2 to 2.2.0-dev2</w:t>
      </w:r>
    </w:p>
    <w:p w14:paraId="7DD7EB6D" w14:textId="77777777" w:rsidR="00C625C9" w:rsidRPr="00C625C9" w:rsidRDefault="00C625C9" w:rsidP="00C62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sz w:val="24"/>
          <w:szCs w:val="24"/>
        </w:rPr>
        <w:t>Added Get-Label function to dynamically generate labels for menu options.</w:t>
      </w:r>
    </w:p>
    <w:p w14:paraId="5F6FAFC7" w14:textId="77777777" w:rsidR="00C625C9" w:rsidRPr="00C625C9" w:rsidRDefault="00C625C9" w:rsidP="00C62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sz w:val="24"/>
          <w:szCs w:val="24"/>
        </w:rPr>
        <w:lastRenderedPageBreak/>
        <w:t>Updated Select-</w:t>
      </w:r>
      <w:proofErr w:type="spellStart"/>
      <w:r w:rsidRPr="00C625C9">
        <w:rPr>
          <w:rFonts w:ascii="Times New Roman" w:eastAsia="Times New Roman" w:hAnsi="Times New Roman" w:cs="Times New Roman"/>
          <w:sz w:val="24"/>
          <w:szCs w:val="24"/>
        </w:rPr>
        <w:t>UniqueGroup</w:t>
      </w:r>
      <w:proofErr w:type="spellEnd"/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function to provide alphabetic choices for user selection, with support for up to 702 choices.</w:t>
      </w:r>
    </w:p>
    <w:p w14:paraId="5AB756CF" w14:textId="77777777" w:rsidR="00C625C9" w:rsidRPr="00C625C9" w:rsidRDefault="00C625C9" w:rsidP="00C625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sz w:val="24"/>
          <w:szCs w:val="24"/>
        </w:rPr>
        <w:t>Included verbose and debug output and comments for both Select-</w:t>
      </w:r>
      <w:proofErr w:type="spellStart"/>
      <w:r w:rsidRPr="00C625C9">
        <w:rPr>
          <w:rFonts w:ascii="Times New Roman" w:eastAsia="Times New Roman" w:hAnsi="Times New Roman" w:cs="Times New Roman"/>
          <w:sz w:val="24"/>
          <w:szCs w:val="24"/>
        </w:rPr>
        <w:t>UniqueGroup</w:t>
      </w:r>
      <w:proofErr w:type="spellEnd"/>
      <w:r w:rsidRPr="00C625C9">
        <w:rPr>
          <w:rFonts w:ascii="Times New Roman" w:eastAsia="Times New Roman" w:hAnsi="Times New Roman" w:cs="Times New Roman"/>
          <w:sz w:val="24"/>
          <w:szCs w:val="24"/>
        </w:rPr>
        <w:t xml:space="preserve"> and Get-Label functions.</w:t>
      </w:r>
    </w:p>
    <w:p w14:paraId="37F470E8" w14:textId="7431F551" w:rsidR="00AB54EB" w:rsidRPr="00AB54EB" w:rsidRDefault="00C625C9" w:rsidP="004A3C8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5C9">
        <w:rPr>
          <w:rFonts w:ascii="Times New Roman" w:eastAsia="Times New Roman" w:hAnsi="Times New Roman" w:cs="Times New Roman"/>
          <w:sz w:val="24"/>
          <w:szCs w:val="24"/>
        </w:rPr>
        <w:t>Adjusted menu display to include a "Quit" option and properly handle user input for valid choices.</w:t>
      </w:r>
    </w:p>
    <w:sectPr w:rsidR="00AB54EB" w:rsidRPr="00AB5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14BF"/>
    <w:multiLevelType w:val="multilevel"/>
    <w:tmpl w:val="4932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05BC0"/>
    <w:multiLevelType w:val="multilevel"/>
    <w:tmpl w:val="3BDC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755CF"/>
    <w:multiLevelType w:val="multilevel"/>
    <w:tmpl w:val="80D8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A1E10"/>
    <w:multiLevelType w:val="multilevel"/>
    <w:tmpl w:val="23F6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932C9"/>
    <w:multiLevelType w:val="multilevel"/>
    <w:tmpl w:val="F4BE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D2AB0"/>
    <w:multiLevelType w:val="multilevel"/>
    <w:tmpl w:val="C974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8C5CBE"/>
    <w:multiLevelType w:val="multilevel"/>
    <w:tmpl w:val="5DE0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64"/>
    <w:rsid w:val="00114717"/>
    <w:rsid w:val="004A3C83"/>
    <w:rsid w:val="004F7A97"/>
    <w:rsid w:val="00745F64"/>
    <w:rsid w:val="009973C3"/>
    <w:rsid w:val="00AB54EB"/>
    <w:rsid w:val="00AD5B9B"/>
    <w:rsid w:val="00C625C9"/>
    <w:rsid w:val="00D6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227D"/>
  <w15:chartTrackingRefBased/>
  <w15:docId w15:val="{35DB03F9-860E-4560-BC96-5812EB11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7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7A97"/>
    <w:rPr>
      <w:b/>
      <w:bCs/>
    </w:rPr>
  </w:style>
  <w:style w:type="character" w:styleId="Emphasis">
    <w:name w:val="Emphasis"/>
    <w:basedOn w:val="DefaultParagraphFont"/>
    <w:uiPriority w:val="20"/>
    <w:qFormat/>
    <w:rsid w:val="004F7A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7A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8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office2019_visio_2019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Lang, Brion</dc:creator>
  <cp:keywords/>
  <dc:description/>
  <cp:lastModifiedBy>Lang, Brion</cp:lastModifiedBy>
  <cp:revision>6</cp:revision>
  <dcterms:created xsi:type="dcterms:W3CDTF">2024-08-29T15:08:00Z</dcterms:created>
  <dcterms:modified xsi:type="dcterms:W3CDTF">2024-08-29T15:34:00Z</dcterms:modified>
</cp:coreProperties>
</file>