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03B3" w14:textId="632FA18D" w:rsidR="00D009DD" w:rsidRDefault="00967383" w:rsidP="00967383">
      <w:r>
        <w:t xml:space="preserve">Jacob Adelstein </w:t>
      </w:r>
      <w:r>
        <w:tab/>
      </w:r>
      <w:r>
        <w:tab/>
      </w:r>
      <w:r>
        <w:tab/>
      </w:r>
      <w:r>
        <w:tab/>
        <w:t xml:space="preserve">Systems Testing </w:t>
      </w:r>
      <w:r>
        <w:tab/>
      </w:r>
      <w:r>
        <w:tab/>
      </w:r>
      <w:r>
        <w:tab/>
      </w:r>
      <w:r>
        <w:tab/>
        <w:t>7/20/21</w:t>
      </w:r>
    </w:p>
    <w:p w14:paraId="221FAC84" w14:textId="36771D39" w:rsidR="00466117" w:rsidRDefault="002327AC" w:rsidP="00967383">
      <w:r>
        <w:t xml:space="preserve">To handle the unit testing of Group 1’s </w:t>
      </w:r>
      <w:proofErr w:type="spellStart"/>
      <w:r>
        <w:t>Wordpress</w:t>
      </w:r>
      <w:proofErr w:type="spellEnd"/>
      <w:r>
        <w:t xml:space="preserve"> website, we utilized </w:t>
      </w:r>
      <w:hyperlink r:id="rId4" w:history="1">
        <w:r w:rsidRPr="001B73A2">
          <w:rPr>
            <w:rStyle w:val="Hyperlink"/>
          </w:rPr>
          <w:t>https://codex.wordpress.org/Theme_Unit_Test</w:t>
        </w:r>
      </w:hyperlink>
      <w:r>
        <w:t xml:space="preserve"> to test functionality on our site.</w:t>
      </w:r>
    </w:p>
    <w:tbl>
      <w:tblPr>
        <w:tblStyle w:val="TableGrid"/>
        <w:tblW w:w="0" w:type="auto"/>
        <w:tblLook w:val="04A0" w:firstRow="1" w:lastRow="0" w:firstColumn="1" w:lastColumn="0" w:noHBand="0" w:noVBand="1"/>
      </w:tblPr>
      <w:tblGrid>
        <w:gridCol w:w="1039"/>
        <w:gridCol w:w="1870"/>
        <w:gridCol w:w="1870"/>
        <w:gridCol w:w="1870"/>
        <w:gridCol w:w="1870"/>
      </w:tblGrid>
      <w:tr w:rsidR="00967383" w14:paraId="504FDCB9" w14:textId="77777777" w:rsidTr="00323994">
        <w:tc>
          <w:tcPr>
            <w:tcW w:w="1039" w:type="dxa"/>
          </w:tcPr>
          <w:p w14:paraId="42E189CC" w14:textId="3D3505AB" w:rsidR="00967383" w:rsidRDefault="00967383" w:rsidP="00967383">
            <w:pPr>
              <w:jc w:val="center"/>
            </w:pPr>
            <w:r>
              <w:t>Test no.</w:t>
            </w:r>
          </w:p>
        </w:tc>
        <w:tc>
          <w:tcPr>
            <w:tcW w:w="1870" w:type="dxa"/>
          </w:tcPr>
          <w:p w14:paraId="61702449" w14:textId="6722907E" w:rsidR="00967383" w:rsidRDefault="00967383" w:rsidP="00967383">
            <w:pPr>
              <w:jc w:val="center"/>
            </w:pPr>
            <w:r>
              <w:t>Test Data</w:t>
            </w:r>
          </w:p>
        </w:tc>
        <w:tc>
          <w:tcPr>
            <w:tcW w:w="1870" w:type="dxa"/>
          </w:tcPr>
          <w:p w14:paraId="262CE1CF" w14:textId="5980C126" w:rsidR="00967383" w:rsidRDefault="00967383" w:rsidP="00967383">
            <w:pPr>
              <w:jc w:val="center"/>
            </w:pPr>
            <w:r>
              <w:t>Purpose</w:t>
            </w:r>
          </w:p>
        </w:tc>
        <w:tc>
          <w:tcPr>
            <w:tcW w:w="1870" w:type="dxa"/>
          </w:tcPr>
          <w:p w14:paraId="22DF7B26" w14:textId="1513EC5F" w:rsidR="00967383" w:rsidRDefault="00967383" w:rsidP="00967383">
            <w:pPr>
              <w:jc w:val="center"/>
            </w:pPr>
            <w:r>
              <w:t>Expected Result</w:t>
            </w:r>
          </w:p>
        </w:tc>
        <w:tc>
          <w:tcPr>
            <w:tcW w:w="1870" w:type="dxa"/>
          </w:tcPr>
          <w:p w14:paraId="72841613" w14:textId="207A6110" w:rsidR="00967383" w:rsidRDefault="00967383" w:rsidP="00967383">
            <w:r>
              <w:t>Actual Result</w:t>
            </w:r>
          </w:p>
        </w:tc>
      </w:tr>
      <w:tr w:rsidR="00967383" w14:paraId="474CCB48" w14:textId="77777777" w:rsidTr="00323994">
        <w:tc>
          <w:tcPr>
            <w:tcW w:w="1039" w:type="dxa"/>
          </w:tcPr>
          <w:p w14:paraId="22D38EEF" w14:textId="0BC54245" w:rsidR="00967383" w:rsidRDefault="00967383" w:rsidP="00967383">
            <w:pPr>
              <w:jc w:val="center"/>
            </w:pPr>
            <w:r>
              <w:t>1</w:t>
            </w:r>
          </w:p>
        </w:tc>
        <w:tc>
          <w:tcPr>
            <w:tcW w:w="1870" w:type="dxa"/>
          </w:tcPr>
          <w:p w14:paraId="291F259E" w14:textId="2B198772" w:rsidR="00967383" w:rsidRDefault="002327AC" w:rsidP="00A84405">
            <w:r>
              <w:t xml:space="preserve">Blog </w:t>
            </w:r>
            <w:r w:rsidR="00CC615E">
              <w:t>p</w:t>
            </w:r>
            <w:r>
              <w:t xml:space="preserve">ost </w:t>
            </w:r>
            <w:r w:rsidR="00CC615E">
              <w:t>t</w:t>
            </w:r>
            <w:r>
              <w:t>est</w:t>
            </w:r>
          </w:p>
        </w:tc>
        <w:tc>
          <w:tcPr>
            <w:tcW w:w="1870" w:type="dxa"/>
          </w:tcPr>
          <w:p w14:paraId="2AF2DA1E" w14:textId="7FE7775D" w:rsidR="00967383" w:rsidRDefault="002327AC" w:rsidP="00967383">
            <w:r>
              <w:t xml:space="preserve">To make sure that the blog posts </w:t>
            </w:r>
            <w:proofErr w:type="gramStart"/>
            <w:r>
              <w:t>works</w:t>
            </w:r>
            <w:proofErr w:type="gramEnd"/>
            <w:r>
              <w:t xml:space="preserve"> as intended.</w:t>
            </w:r>
          </w:p>
        </w:tc>
        <w:tc>
          <w:tcPr>
            <w:tcW w:w="1870" w:type="dxa"/>
          </w:tcPr>
          <w:p w14:paraId="41A681D2" w14:textId="6EF3CC35" w:rsidR="00967383" w:rsidRDefault="002327AC" w:rsidP="00967383">
            <w:r>
              <w:t>That the unit test posts would submit.</w:t>
            </w:r>
          </w:p>
        </w:tc>
        <w:tc>
          <w:tcPr>
            <w:tcW w:w="1870" w:type="dxa"/>
          </w:tcPr>
          <w:p w14:paraId="2BCF35B9" w14:textId="3629717E" w:rsidR="00967383" w:rsidRDefault="00851CB0" w:rsidP="00967383">
            <w:r>
              <w:t>Test Passe</w:t>
            </w:r>
            <w:r w:rsidR="002327AC">
              <w:t>d.</w:t>
            </w:r>
          </w:p>
        </w:tc>
      </w:tr>
      <w:tr w:rsidR="00967383" w14:paraId="085DAB5A" w14:textId="77777777" w:rsidTr="00323994">
        <w:tc>
          <w:tcPr>
            <w:tcW w:w="1039" w:type="dxa"/>
          </w:tcPr>
          <w:p w14:paraId="681F5129" w14:textId="298BFB41" w:rsidR="00967383" w:rsidRDefault="00967383" w:rsidP="00967383">
            <w:pPr>
              <w:jc w:val="center"/>
            </w:pPr>
            <w:r>
              <w:t>2</w:t>
            </w:r>
          </w:p>
        </w:tc>
        <w:tc>
          <w:tcPr>
            <w:tcW w:w="1870" w:type="dxa"/>
          </w:tcPr>
          <w:p w14:paraId="14798117" w14:textId="7F275C8D" w:rsidR="00967383" w:rsidRDefault="002327AC" w:rsidP="00967383">
            <w:r>
              <w:t>Readability test</w:t>
            </w:r>
          </w:p>
        </w:tc>
        <w:tc>
          <w:tcPr>
            <w:tcW w:w="1870" w:type="dxa"/>
          </w:tcPr>
          <w:p w14:paraId="145A181D" w14:textId="1787DFA9" w:rsidR="00967383" w:rsidRDefault="002327AC" w:rsidP="00967383">
            <w:r>
              <w:t>To make sure that all text on website is readable.</w:t>
            </w:r>
          </w:p>
        </w:tc>
        <w:tc>
          <w:tcPr>
            <w:tcW w:w="1870" w:type="dxa"/>
          </w:tcPr>
          <w:p w14:paraId="5F5BD252" w14:textId="19EDFA81" w:rsidR="00967383" w:rsidRDefault="002327AC" w:rsidP="00967383">
            <w:r>
              <w:t>That all sizes and formats of texts are displayed.</w:t>
            </w:r>
          </w:p>
        </w:tc>
        <w:tc>
          <w:tcPr>
            <w:tcW w:w="1870" w:type="dxa"/>
          </w:tcPr>
          <w:p w14:paraId="60A0800F" w14:textId="2EB5E768" w:rsidR="00967383" w:rsidRDefault="002327AC" w:rsidP="00967383">
            <w:r>
              <w:t>Test passed.</w:t>
            </w:r>
          </w:p>
        </w:tc>
      </w:tr>
      <w:tr w:rsidR="00967383" w14:paraId="037E05B3" w14:textId="77777777" w:rsidTr="00323994">
        <w:tc>
          <w:tcPr>
            <w:tcW w:w="1039" w:type="dxa"/>
          </w:tcPr>
          <w:p w14:paraId="0C833E64" w14:textId="7A32AA33" w:rsidR="00967383" w:rsidRDefault="00967383" w:rsidP="00967383">
            <w:pPr>
              <w:jc w:val="center"/>
            </w:pPr>
            <w:r>
              <w:t>3</w:t>
            </w:r>
          </w:p>
        </w:tc>
        <w:tc>
          <w:tcPr>
            <w:tcW w:w="1870" w:type="dxa"/>
          </w:tcPr>
          <w:p w14:paraId="21FD39A1" w14:textId="002A5B7C" w:rsidR="00967383" w:rsidRDefault="002327AC" w:rsidP="00967383">
            <w:r>
              <w:t>Categories test</w:t>
            </w:r>
          </w:p>
        </w:tc>
        <w:tc>
          <w:tcPr>
            <w:tcW w:w="1870" w:type="dxa"/>
          </w:tcPr>
          <w:p w14:paraId="0A988AEA" w14:textId="6F32F974" w:rsidR="00967383" w:rsidRDefault="002327AC" w:rsidP="00967383">
            <w:r>
              <w:t>Large number of categories should not impact the usability of the layout.</w:t>
            </w:r>
          </w:p>
        </w:tc>
        <w:tc>
          <w:tcPr>
            <w:tcW w:w="1870" w:type="dxa"/>
          </w:tcPr>
          <w:p w14:paraId="1915FA0B" w14:textId="13D2AA9B" w:rsidR="00967383" w:rsidRDefault="002327AC" w:rsidP="00967383">
            <w:r>
              <w:t>Many categories and tags would be posted, and the layout would not be adversely affected.</w:t>
            </w:r>
          </w:p>
        </w:tc>
        <w:tc>
          <w:tcPr>
            <w:tcW w:w="1870" w:type="dxa"/>
          </w:tcPr>
          <w:p w14:paraId="7B2632F6" w14:textId="6318B7A5" w:rsidR="00967383" w:rsidRDefault="002327AC" w:rsidP="00967383">
            <w:r>
              <w:t>Test passed.</w:t>
            </w:r>
          </w:p>
        </w:tc>
      </w:tr>
      <w:tr w:rsidR="00967383" w14:paraId="3BE82788" w14:textId="77777777" w:rsidTr="00323994">
        <w:tc>
          <w:tcPr>
            <w:tcW w:w="1039" w:type="dxa"/>
          </w:tcPr>
          <w:p w14:paraId="14AD6119" w14:textId="04B87293" w:rsidR="00967383" w:rsidRDefault="00967383" w:rsidP="00967383">
            <w:pPr>
              <w:jc w:val="center"/>
            </w:pPr>
            <w:r>
              <w:t>4</w:t>
            </w:r>
          </w:p>
        </w:tc>
        <w:tc>
          <w:tcPr>
            <w:tcW w:w="1870" w:type="dxa"/>
          </w:tcPr>
          <w:p w14:paraId="5A72B0FB" w14:textId="5F5044D9" w:rsidR="00967383" w:rsidRDefault="002327AC" w:rsidP="00967383">
            <w:r>
              <w:t>Button test</w:t>
            </w:r>
          </w:p>
        </w:tc>
        <w:tc>
          <w:tcPr>
            <w:tcW w:w="1870" w:type="dxa"/>
          </w:tcPr>
          <w:p w14:paraId="7CFC7029" w14:textId="49669824" w:rsidR="00967383" w:rsidRDefault="002327AC" w:rsidP="00967383">
            <w:r>
              <w:t>To make sure that buttons operate normally and that text displays properly inside.</w:t>
            </w:r>
          </w:p>
        </w:tc>
        <w:tc>
          <w:tcPr>
            <w:tcW w:w="1870" w:type="dxa"/>
          </w:tcPr>
          <w:p w14:paraId="7B67D312" w14:textId="59AFD40B" w:rsidR="00967383" w:rsidRDefault="002327AC" w:rsidP="00967383">
            <w:r>
              <w:t>Buttons would be displayed in posts with several lines of text in them, with no issues.</w:t>
            </w:r>
          </w:p>
        </w:tc>
        <w:tc>
          <w:tcPr>
            <w:tcW w:w="1870" w:type="dxa"/>
          </w:tcPr>
          <w:p w14:paraId="5919553F" w14:textId="59A5388B" w:rsidR="00967383" w:rsidRDefault="002327AC" w:rsidP="00967383">
            <w:r>
              <w:t xml:space="preserve">Test </w:t>
            </w:r>
            <w:r w:rsidR="00CC615E">
              <w:t>p</w:t>
            </w:r>
            <w:r>
              <w:t>assed.</w:t>
            </w:r>
          </w:p>
        </w:tc>
      </w:tr>
      <w:tr w:rsidR="00967383" w14:paraId="2C2144A2" w14:textId="77777777" w:rsidTr="00323994">
        <w:tc>
          <w:tcPr>
            <w:tcW w:w="1039" w:type="dxa"/>
          </w:tcPr>
          <w:p w14:paraId="5441577C" w14:textId="3310113F" w:rsidR="00967383" w:rsidRDefault="00967383" w:rsidP="00967383">
            <w:pPr>
              <w:jc w:val="center"/>
            </w:pPr>
            <w:r>
              <w:t>5</w:t>
            </w:r>
          </w:p>
        </w:tc>
        <w:tc>
          <w:tcPr>
            <w:tcW w:w="1870" w:type="dxa"/>
          </w:tcPr>
          <w:p w14:paraId="69C60A09" w14:textId="12A88059" w:rsidR="00967383" w:rsidRDefault="00CC615E" w:rsidP="00967383">
            <w:r>
              <w:t>Image test</w:t>
            </w:r>
          </w:p>
        </w:tc>
        <w:tc>
          <w:tcPr>
            <w:tcW w:w="1870" w:type="dxa"/>
          </w:tcPr>
          <w:p w14:paraId="6D7BDAE0" w14:textId="3E48E86A" w:rsidR="00967383" w:rsidRDefault="00CC615E" w:rsidP="00967383">
            <w:r>
              <w:t>To test the alignment of images, placement of images, and make sure that the images don’t overflow.</w:t>
            </w:r>
          </w:p>
        </w:tc>
        <w:tc>
          <w:tcPr>
            <w:tcW w:w="1870" w:type="dxa"/>
          </w:tcPr>
          <w:p w14:paraId="4388BAE3" w14:textId="4C99D9E9" w:rsidR="00967383" w:rsidRDefault="00CC615E" w:rsidP="00967383">
            <w:r>
              <w:t>Display various images with different width, lengths, and positions to make sure they adhere to image test standards</w:t>
            </w:r>
            <w:r w:rsidR="00323994">
              <w:t xml:space="preserve"> with no issues.</w:t>
            </w:r>
          </w:p>
        </w:tc>
        <w:tc>
          <w:tcPr>
            <w:tcW w:w="1870" w:type="dxa"/>
          </w:tcPr>
          <w:p w14:paraId="6F766583" w14:textId="234E0079" w:rsidR="00967383" w:rsidRDefault="00CC615E" w:rsidP="00967383">
            <w:r>
              <w:t>Test passed.</w:t>
            </w:r>
          </w:p>
        </w:tc>
      </w:tr>
      <w:tr w:rsidR="00967383" w14:paraId="084AB6C5" w14:textId="77777777" w:rsidTr="00323994">
        <w:tc>
          <w:tcPr>
            <w:tcW w:w="1039" w:type="dxa"/>
          </w:tcPr>
          <w:p w14:paraId="1352C003" w14:textId="0A727F4C" w:rsidR="00967383" w:rsidRDefault="00967383" w:rsidP="00967383">
            <w:pPr>
              <w:jc w:val="center"/>
            </w:pPr>
            <w:r>
              <w:t>6</w:t>
            </w:r>
          </w:p>
        </w:tc>
        <w:tc>
          <w:tcPr>
            <w:tcW w:w="1870" w:type="dxa"/>
          </w:tcPr>
          <w:p w14:paraId="689CFFAA" w14:textId="17F8C660" w:rsidR="00967383" w:rsidRDefault="00CC615E" w:rsidP="00967383">
            <w:r>
              <w:t>Sticky post test</w:t>
            </w:r>
          </w:p>
        </w:tc>
        <w:tc>
          <w:tcPr>
            <w:tcW w:w="1870" w:type="dxa"/>
          </w:tcPr>
          <w:p w14:paraId="6A090F05" w14:textId="72143136" w:rsidR="00967383" w:rsidRDefault="00CC615E" w:rsidP="00967383">
            <w:r>
              <w:t>To verify that sticky posts work.</w:t>
            </w:r>
          </w:p>
        </w:tc>
        <w:tc>
          <w:tcPr>
            <w:tcW w:w="1870" w:type="dxa"/>
          </w:tcPr>
          <w:p w14:paraId="78923317" w14:textId="229E2001" w:rsidR="00967383" w:rsidRDefault="00CC615E" w:rsidP="00967383">
            <w:r>
              <w:t>Test functionality of sticky posts by displaying one in blog section</w:t>
            </w:r>
            <w:r w:rsidR="00323994">
              <w:t xml:space="preserve"> with no issues.</w:t>
            </w:r>
          </w:p>
        </w:tc>
        <w:tc>
          <w:tcPr>
            <w:tcW w:w="1870" w:type="dxa"/>
          </w:tcPr>
          <w:p w14:paraId="1BBEF85D" w14:textId="301A5E0A" w:rsidR="00967383" w:rsidRDefault="00CC615E" w:rsidP="00967383">
            <w:r>
              <w:t>Test passed.</w:t>
            </w:r>
          </w:p>
        </w:tc>
      </w:tr>
      <w:tr w:rsidR="00967383" w14:paraId="0837B886" w14:textId="77777777" w:rsidTr="00323994">
        <w:tc>
          <w:tcPr>
            <w:tcW w:w="1039" w:type="dxa"/>
          </w:tcPr>
          <w:p w14:paraId="355252C6" w14:textId="658A3F2E" w:rsidR="00967383" w:rsidRDefault="00967383" w:rsidP="00967383">
            <w:pPr>
              <w:jc w:val="center"/>
            </w:pPr>
            <w:r>
              <w:t>7</w:t>
            </w:r>
          </w:p>
        </w:tc>
        <w:tc>
          <w:tcPr>
            <w:tcW w:w="1870" w:type="dxa"/>
          </w:tcPr>
          <w:p w14:paraId="323E3A0A" w14:textId="1166DDB2" w:rsidR="00967383" w:rsidRDefault="00CC615E" w:rsidP="00967383">
            <w:r>
              <w:t>Embedded HTML test</w:t>
            </w:r>
          </w:p>
        </w:tc>
        <w:tc>
          <w:tcPr>
            <w:tcW w:w="1870" w:type="dxa"/>
          </w:tcPr>
          <w:p w14:paraId="18456FBF" w14:textId="52F14B1C" w:rsidR="00967383" w:rsidRDefault="00CC615E" w:rsidP="00967383">
            <w:r>
              <w:t>To verify that embedded html works on the website. Specifically posts.</w:t>
            </w:r>
          </w:p>
        </w:tc>
        <w:tc>
          <w:tcPr>
            <w:tcW w:w="1870" w:type="dxa"/>
          </w:tcPr>
          <w:p w14:paraId="3ADCAB42" w14:textId="690D2F79" w:rsidR="00967383" w:rsidRDefault="00CC615E" w:rsidP="00967383">
            <w:r>
              <w:t>Put various types of embedded html content in blog posts</w:t>
            </w:r>
            <w:r w:rsidR="00323994">
              <w:t xml:space="preserve"> and they will display.</w:t>
            </w:r>
          </w:p>
        </w:tc>
        <w:tc>
          <w:tcPr>
            <w:tcW w:w="1870" w:type="dxa"/>
          </w:tcPr>
          <w:p w14:paraId="3EA2D7A5" w14:textId="7B9C732D" w:rsidR="00967383" w:rsidRDefault="00CC615E" w:rsidP="00967383">
            <w:r>
              <w:t>Test passed.</w:t>
            </w:r>
          </w:p>
        </w:tc>
      </w:tr>
      <w:tr w:rsidR="00CC615E" w14:paraId="22B7EC70" w14:textId="77777777" w:rsidTr="00323994">
        <w:tc>
          <w:tcPr>
            <w:tcW w:w="1039" w:type="dxa"/>
          </w:tcPr>
          <w:p w14:paraId="6EAD53A4" w14:textId="2AD057EA" w:rsidR="00CC615E" w:rsidRDefault="00323994" w:rsidP="00967383">
            <w:pPr>
              <w:jc w:val="center"/>
            </w:pPr>
            <w:r>
              <w:t>8</w:t>
            </w:r>
          </w:p>
        </w:tc>
        <w:tc>
          <w:tcPr>
            <w:tcW w:w="1870" w:type="dxa"/>
          </w:tcPr>
          <w:p w14:paraId="0A6EA4E8" w14:textId="54D3BAB2" w:rsidR="00CC615E" w:rsidRDefault="00323994" w:rsidP="00967383">
            <w:r>
              <w:t>Block gallery test</w:t>
            </w:r>
          </w:p>
        </w:tc>
        <w:tc>
          <w:tcPr>
            <w:tcW w:w="1870" w:type="dxa"/>
          </w:tcPr>
          <w:p w14:paraId="51B9022A" w14:textId="3CA6D7F1" w:rsidR="00CC615E" w:rsidRDefault="00323994" w:rsidP="00967383">
            <w:r>
              <w:t>To verify that when a block gallery is made, it displays a proper gallery.</w:t>
            </w:r>
          </w:p>
        </w:tc>
        <w:tc>
          <w:tcPr>
            <w:tcW w:w="1870" w:type="dxa"/>
          </w:tcPr>
          <w:p w14:paraId="4194F3B4" w14:textId="37A40B68" w:rsidR="00CC615E" w:rsidRDefault="00323994" w:rsidP="00967383">
            <w:r>
              <w:t xml:space="preserve">The gallery will display with no issues. </w:t>
            </w:r>
          </w:p>
        </w:tc>
        <w:tc>
          <w:tcPr>
            <w:tcW w:w="1870" w:type="dxa"/>
          </w:tcPr>
          <w:p w14:paraId="0A561031" w14:textId="25893139" w:rsidR="00CC615E" w:rsidRDefault="00323994" w:rsidP="00967383">
            <w:r>
              <w:t>Test passed.</w:t>
            </w:r>
          </w:p>
        </w:tc>
      </w:tr>
      <w:tr w:rsidR="00CC615E" w14:paraId="50D8A498" w14:textId="77777777" w:rsidTr="00323994">
        <w:tc>
          <w:tcPr>
            <w:tcW w:w="1039" w:type="dxa"/>
          </w:tcPr>
          <w:p w14:paraId="79AA6F70" w14:textId="15C987B9" w:rsidR="00CC615E" w:rsidRDefault="00323994" w:rsidP="00967383">
            <w:pPr>
              <w:jc w:val="center"/>
            </w:pPr>
            <w:r>
              <w:lastRenderedPageBreak/>
              <w:t>9</w:t>
            </w:r>
          </w:p>
        </w:tc>
        <w:tc>
          <w:tcPr>
            <w:tcW w:w="1870" w:type="dxa"/>
          </w:tcPr>
          <w:p w14:paraId="1A8212D3" w14:textId="112DD3DC" w:rsidR="00CC615E" w:rsidRDefault="00323994" w:rsidP="00967383">
            <w:r>
              <w:t>Widget test</w:t>
            </w:r>
          </w:p>
        </w:tc>
        <w:tc>
          <w:tcPr>
            <w:tcW w:w="1870" w:type="dxa"/>
          </w:tcPr>
          <w:p w14:paraId="0B18FB4D" w14:textId="60692991" w:rsidR="00CC615E" w:rsidRDefault="00323994" w:rsidP="00967383">
            <w:r>
              <w:t>Put many different types of WordPress widgets on a page and make sure they work as intended.</w:t>
            </w:r>
          </w:p>
        </w:tc>
        <w:tc>
          <w:tcPr>
            <w:tcW w:w="1870" w:type="dxa"/>
          </w:tcPr>
          <w:p w14:paraId="586D79DC" w14:textId="78BAF1BC" w:rsidR="00CC615E" w:rsidRDefault="00323994" w:rsidP="00967383">
            <w:r>
              <w:t>All widgets will work as intended.</w:t>
            </w:r>
          </w:p>
        </w:tc>
        <w:tc>
          <w:tcPr>
            <w:tcW w:w="1870" w:type="dxa"/>
          </w:tcPr>
          <w:p w14:paraId="7AE8D24C" w14:textId="7175830D" w:rsidR="00CC615E" w:rsidRDefault="00323994" w:rsidP="00967383">
            <w:r>
              <w:t>Test passed.</w:t>
            </w:r>
          </w:p>
        </w:tc>
      </w:tr>
      <w:tr w:rsidR="00CC615E" w14:paraId="63FB6445" w14:textId="77777777" w:rsidTr="00323994">
        <w:tc>
          <w:tcPr>
            <w:tcW w:w="1039" w:type="dxa"/>
          </w:tcPr>
          <w:p w14:paraId="084CAE90" w14:textId="17A73086" w:rsidR="00CC615E" w:rsidRDefault="00323994" w:rsidP="00967383">
            <w:pPr>
              <w:jc w:val="center"/>
            </w:pPr>
            <w:r>
              <w:t>10</w:t>
            </w:r>
          </w:p>
        </w:tc>
        <w:tc>
          <w:tcPr>
            <w:tcW w:w="1870" w:type="dxa"/>
          </w:tcPr>
          <w:p w14:paraId="00D18A15" w14:textId="3C08F9B3" w:rsidR="00CC615E" w:rsidRDefault="00323994" w:rsidP="00967383">
            <w:r>
              <w:t>Title Test</w:t>
            </w:r>
          </w:p>
        </w:tc>
        <w:tc>
          <w:tcPr>
            <w:tcW w:w="1870" w:type="dxa"/>
          </w:tcPr>
          <w:p w14:paraId="01AAEAD9" w14:textId="6B469C95" w:rsidR="00CC615E" w:rsidRDefault="00323994" w:rsidP="00967383">
            <w:r>
              <w:t>To verify that with a very long title, the title does not invade the content and stays confined to the title section.</w:t>
            </w:r>
          </w:p>
        </w:tc>
        <w:tc>
          <w:tcPr>
            <w:tcW w:w="1870" w:type="dxa"/>
          </w:tcPr>
          <w:p w14:paraId="1500488C" w14:textId="5C83249E" w:rsidR="00CC615E" w:rsidRDefault="00323994" w:rsidP="00967383">
            <w:r>
              <w:t xml:space="preserve">Put a long title on a </w:t>
            </w:r>
            <w:proofErr w:type="gramStart"/>
            <w:r>
              <w:t>posts</w:t>
            </w:r>
            <w:proofErr w:type="gramEnd"/>
            <w:r>
              <w:t xml:space="preserve"> and it will not have any issues and stay confined to its intended area.</w:t>
            </w:r>
          </w:p>
        </w:tc>
        <w:tc>
          <w:tcPr>
            <w:tcW w:w="1870" w:type="dxa"/>
          </w:tcPr>
          <w:p w14:paraId="46EBED4C" w14:textId="19012C55" w:rsidR="00CC615E" w:rsidRDefault="00323994" w:rsidP="00323994">
            <w:r>
              <w:t>Test passed.</w:t>
            </w:r>
          </w:p>
        </w:tc>
      </w:tr>
      <w:tr w:rsidR="00CC615E" w14:paraId="6CDD3994" w14:textId="77777777" w:rsidTr="00323994">
        <w:tc>
          <w:tcPr>
            <w:tcW w:w="1039" w:type="dxa"/>
          </w:tcPr>
          <w:p w14:paraId="439C4485" w14:textId="240FABD4" w:rsidR="00CC615E" w:rsidRDefault="00323994" w:rsidP="00967383">
            <w:pPr>
              <w:jc w:val="center"/>
            </w:pPr>
            <w:r>
              <w:t>11</w:t>
            </w:r>
          </w:p>
        </w:tc>
        <w:tc>
          <w:tcPr>
            <w:tcW w:w="1870" w:type="dxa"/>
          </w:tcPr>
          <w:p w14:paraId="5CFD8213" w14:textId="4F3ED230" w:rsidR="00CC615E" w:rsidRDefault="00323994" w:rsidP="00967383">
            <w:r>
              <w:t>Quote Test</w:t>
            </w:r>
          </w:p>
        </w:tc>
        <w:tc>
          <w:tcPr>
            <w:tcW w:w="1870" w:type="dxa"/>
          </w:tcPr>
          <w:p w14:paraId="49123B6D" w14:textId="77777777" w:rsidR="00A40C74" w:rsidRDefault="00A40C74" w:rsidP="00A40C74">
            <w:pPr>
              <w:spacing w:after="160" w:line="259" w:lineRule="auto"/>
            </w:pPr>
            <w:r>
              <w:t>Use the quote format in a post. And see if it displays properly</w:t>
            </w:r>
          </w:p>
          <w:p w14:paraId="0473F1FE" w14:textId="74F889AE" w:rsidR="00CC615E" w:rsidRDefault="00CC615E" w:rsidP="00967383"/>
        </w:tc>
        <w:tc>
          <w:tcPr>
            <w:tcW w:w="1870" w:type="dxa"/>
          </w:tcPr>
          <w:p w14:paraId="6F173DA4" w14:textId="433F7857" w:rsidR="00CC615E" w:rsidRDefault="00A40C74" w:rsidP="00967383">
            <w:r>
              <w:t>When a quote post format is made, a greyscale background should be displayed behind it.</w:t>
            </w:r>
          </w:p>
        </w:tc>
        <w:tc>
          <w:tcPr>
            <w:tcW w:w="1870" w:type="dxa"/>
          </w:tcPr>
          <w:p w14:paraId="69A4A866" w14:textId="09B75BD8" w:rsidR="00CC615E" w:rsidRDefault="00323994" w:rsidP="00967383">
            <w:r>
              <w:t>Test passed.</w:t>
            </w:r>
          </w:p>
        </w:tc>
      </w:tr>
      <w:tr w:rsidR="00CC615E" w14:paraId="28F42362" w14:textId="77777777" w:rsidTr="00323994">
        <w:tc>
          <w:tcPr>
            <w:tcW w:w="1039" w:type="dxa"/>
          </w:tcPr>
          <w:p w14:paraId="7FF6CFB6" w14:textId="0A9DCEB5" w:rsidR="00CC615E" w:rsidRDefault="00323994" w:rsidP="00967383">
            <w:pPr>
              <w:jc w:val="center"/>
            </w:pPr>
            <w:r>
              <w:t>12</w:t>
            </w:r>
          </w:p>
        </w:tc>
        <w:tc>
          <w:tcPr>
            <w:tcW w:w="1870" w:type="dxa"/>
          </w:tcPr>
          <w:p w14:paraId="3A8B6F81" w14:textId="368968BE" w:rsidR="00CC615E" w:rsidRDefault="00323994" w:rsidP="00967383">
            <w:r>
              <w:t xml:space="preserve">No title </w:t>
            </w:r>
            <w:r w:rsidR="00A40C74">
              <w:t>test</w:t>
            </w:r>
          </w:p>
        </w:tc>
        <w:tc>
          <w:tcPr>
            <w:tcW w:w="1870" w:type="dxa"/>
          </w:tcPr>
          <w:p w14:paraId="12418168" w14:textId="2C370E93" w:rsidR="00CC615E" w:rsidRDefault="00A40C74" w:rsidP="00967383">
            <w:r>
              <w:t>When a blog post is made with no title, the post view still displays with no issues.</w:t>
            </w:r>
          </w:p>
        </w:tc>
        <w:tc>
          <w:tcPr>
            <w:tcW w:w="1870" w:type="dxa"/>
          </w:tcPr>
          <w:p w14:paraId="760E2894" w14:textId="35680548" w:rsidR="00CC615E" w:rsidRDefault="00A40C74" w:rsidP="00967383">
            <w:r>
              <w:t>The blog posts will display and there will be no issues when no title is provided,</w:t>
            </w:r>
          </w:p>
        </w:tc>
        <w:tc>
          <w:tcPr>
            <w:tcW w:w="1870" w:type="dxa"/>
          </w:tcPr>
          <w:p w14:paraId="18379FA4" w14:textId="4B845F14" w:rsidR="00CC615E" w:rsidRDefault="00A40C74" w:rsidP="00967383">
            <w:r>
              <w:t>Test passed.</w:t>
            </w:r>
          </w:p>
        </w:tc>
      </w:tr>
      <w:tr w:rsidR="00CC615E" w14:paraId="7BC805EC" w14:textId="77777777" w:rsidTr="00323994">
        <w:tc>
          <w:tcPr>
            <w:tcW w:w="1039" w:type="dxa"/>
          </w:tcPr>
          <w:p w14:paraId="567F17D1" w14:textId="6C0700A7" w:rsidR="00CC615E" w:rsidRDefault="00323994" w:rsidP="00967383">
            <w:pPr>
              <w:jc w:val="center"/>
            </w:pPr>
            <w:r>
              <w:t>13</w:t>
            </w:r>
          </w:p>
        </w:tc>
        <w:tc>
          <w:tcPr>
            <w:tcW w:w="1870" w:type="dxa"/>
          </w:tcPr>
          <w:p w14:paraId="64C1A2A3" w14:textId="07F1C3C8" w:rsidR="00CC615E" w:rsidRDefault="00A40C74" w:rsidP="00967383">
            <w:r>
              <w:t>Audio post test</w:t>
            </w:r>
          </w:p>
        </w:tc>
        <w:tc>
          <w:tcPr>
            <w:tcW w:w="1870" w:type="dxa"/>
          </w:tcPr>
          <w:p w14:paraId="73892EC3" w14:textId="7F5BC8C3" w:rsidR="00CC615E" w:rsidRDefault="00A40C74" w:rsidP="00967383">
            <w:r>
              <w:t xml:space="preserve">To test an audio clip when it is provided in a post. </w:t>
            </w:r>
          </w:p>
        </w:tc>
        <w:tc>
          <w:tcPr>
            <w:tcW w:w="1870" w:type="dxa"/>
          </w:tcPr>
          <w:p w14:paraId="70D3F017" w14:textId="5D5770A5" w:rsidR="00CC615E" w:rsidRDefault="00A40C74" w:rsidP="00967383">
            <w:r>
              <w:t>An audio clip will be put inside a post and will play/pause as intended.</w:t>
            </w:r>
          </w:p>
        </w:tc>
        <w:tc>
          <w:tcPr>
            <w:tcW w:w="1870" w:type="dxa"/>
          </w:tcPr>
          <w:p w14:paraId="0DAE88F0" w14:textId="7331CD60" w:rsidR="00CC615E" w:rsidRDefault="00A40C74" w:rsidP="00967383">
            <w:r>
              <w:t>Test passed.</w:t>
            </w:r>
          </w:p>
        </w:tc>
      </w:tr>
      <w:tr w:rsidR="00CC615E" w14:paraId="34F84DBF" w14:textId="77777777" w:rsidTr="00323994">
        <w:tc>
          <w:tcPr>
            <w:tcW w:w="1039" w:type="dxa"/>
          </w:tcPr>
          <w:p w14:paraId="40116097" w14:textId="185336EB" w:rsidR="00CC615E" w:rsidRDefault="00323994" w:rsidP="00967383">
            <w:pPr>
              <w:jc w:val="center"/>
            </w:pPr>
            <w:r>
              <w:t>14</w:t>
            </w:r>
          </w:p>
        </w:tc>
        <w:tc>
          <w:tcPr>
            <w:tcW w:w="1870" w:type="dxa"/>
          </w:tcPr>
          <w:p w14:paraId="75B3566C" w14:textId="445D6813" w:rsidR="00CC615E" w:rsidRDefault="00A40C74" w:rsidP="00A40C74">
            <w:r>
              <w:t>Video test</w:t>
            </w:r>
          </w:p>
        </w:tc>
        <w:tc>
          <w:tcPr>
            <w:tcW w:w="1870" w:type="dxa"/>
          </w:tcPr>
          <w:p w14:paraId="7C0757B4" w14:textId="4D695AAE" w:rsidR="00CC615E" w:rsidRDefault="00A40C74" w:rsidP="00967383">
            <w:r>
              <w:t>When there is a video clip on the website, it will play, pause, and work as intended.</w:t>
            </w:r>
          </w:p>
        </w:tc>
        <w:tc>
          <w:tcPr>
            <w:tcW w:w="1870" w:type="dxa"/>
          </w:tcPr>
          <w:p w14:paraId="40BC98F0" w14:textId="0D858FF8" w:rsidR="00CC615E" w:rsidRDefault="00A40C74" w:rsidP="00967383">
            <w:r>
              <w:t>Put video clip on website and it will play/ pause with no issues.</w:t>
            </w:r>
          </w:p>
        </w:tc>
        <w:tc>
          <w:tcPr>
            <w:tcW w:w="1870" w:type="dxa"/>
          </w:tcPr>
          <w:p w14:paraId="1E441578" w14:textId="707B2929" w:rsidR="00CC615E" w:rsidRDefault="00A40C74" w:rsidP="00967383">
            <w:r>
              <w:t>Test passed.</w:t>
            </w:r>
          </w:p>
        </w:tc>
      </w:tr>
      <w:tr w:rsidR="00CC615E" w14:paraId="7BAE8768" w14:textId="77777777" w:rsidTr="00323994">
        <w:tc>
          <w:tcPr>
            <w:tcW w:w="1039" w:type="dxa"/>
          </w:tcPr>
          <w:p w14:paraId="113E9F1C" w14:textId="6C0E8CC9" w:rsidR="00CC615E" w:rsidRDefault="00323994" w:rsidP="00967383">
            <w:pPr>
              <w:jc w:val="center"/>
            </w:pPr>
            <w:r>
              <w:t>15</w:t>
            </w:r>
          </w:p>
        </w:tc>
        <w:tc>
          <w:tcPr>
            <w:tcW w:w="1870" w:type="dxa"/>
          </w:tcPr>
          <w:p w14:paraId="2A6AAC8C" w14:textId="13D2C87E" w:rsidR="00CC615E" w:rsidRDefault="00A40C74" w:rsidP="00967383">
            <w:r>
              <w:t>No body test</w:t>
            </w:r>
          </w:p>
        </w:tc>
        <w:tc>
          <w:tcPr>
            <w:tcW w:w="1870" w:type="dxa"/>
          </w:tcPr>
          <w:p w14:paraId="596A3340" w14:textId="5BB803F0" w:rsidR="00CC615E" w:rsidRDefault="00A40C74" w:rsidP="00967383">
            <w:r>
              <w:t>The post will display and not impact the rest of the layout</w:t>
            </w:r>
          </w:p>
        </w:tc>
        <w:tc>
          <w:tcPr>
            <w:tcW w:w="1870" w:type="dxa"/>
          </w:tcPr>
          <w:p w14:paraId="5A3D0786" w14:textId="494D4C72" w:rsidR="00CC615E" w:rsidRDefault="00A40C74" w:rsidP="00967383">
            <w:r>
              <w:t>Upload a post with no body and it will not impact the layout</w:t>
            </w:r>
          </w:p>
        </w:tc>
        <w:tc>
          <w:tcPr>
            <w:tcW w:w="1870" w:type="dxa"/>
          </w:tcPr>
          <w:p w14:paraId="72568162" w14:textId="2AB7DCEA" w:rsidR="00CC615E" w:rsidRDefault="00A40C74" w:rsidP="00967383">
            <w:r>
              <w:t>Test Passed.</w:t>
            </w:r>
          </w:p>
        </w:tc>
      </w:tr>
    </w:tbl>
    <w:p w14:paraId="317DA044" w14:textId="1252FD04" w:rsidR="00967383" w:rsidRDefault="00967383" w:rsidP="00967383"/>
    <w:p w14:paraId="2CB862DF" w14:textId="14633224" w:rsidR="00D753F5" w:rsidRDefault="00D753F5" w:rsidP="00967383">
      <w:r>
        <w:t>The functionality of the other use cases on mdpetfinder.com were not able to be tested by traditional use case testing as they were implemented through plugins. However, we have conducted thorough testing on each plugin and they work as we intended them to.</w:t>
      </w:r>
    </w:p>
    <w:p w14:paraId="5C9A42B3" w14:textId="77777777" w:rsidR="00967383" w:rsidRDefault="00967383" w:rsidP="00967383">
      <w:pPr>
        <w:jc w:val="center"/>
      </w:pPr>
    </w:p>
    <w:sectPr w:rsidR="0096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83"/>
    <w:rsid w:val="00207297"/>
    <w:rsid w:val="002327AC"/>
    <w:rsid w:val="00323994"/>
    <w:rsid w:val="00466117"/>
    <w:rsid w:val="00851CB0"/>
    <w:rsid w:val="0093238D"/>
    <w:rsid w:val="00967383"/>
    <w:rsid w:val="00A40C74"/>
    <w:rsid w:val="00A84405"/>
    <w:rsid w:val="00AB3AEC"/>
    <w:rsid w:val="00CC615E"/>
    <w:rsid w:val="00D7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4771"/>
  <w15:chartTrackingRefBased/>
  <w15:docId w15:val="{F59FB928-0A83-4436-9F94-ECD861FE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7AC"/>
    <w:rPr>
      <w:color w:val="0563C1" w:themeColor="hyperlink"/>
      <w:u w:val="single"/>
    </w:rPr>
  </w:style>
  <w:style w:type="character" w:styleId="UnresolvedMention">
    <w:name w:val="Unresolved Mention"/>
    <w:basedOn w:val="DefaultParagraphFont"/>
    <w:uiPriority w:val="99"/>
    <w:semiHidden/>
    <w:unhideWhenUsed/>
    <w:rsid w:val="00232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x.wordpress.org/Theme_Unit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Adelstein</dc:creator>
  <cp:keywords/>
  <dc:description/>
  <cp:lastModifiedBy>Jacob Adelstein</cp:lastModifiedBy>
  <cp:revision>3</cp:revision>
  <dcterms:created xsi:type="dcterms:W3CDTF">2021-07-23T05:30:00Z</dcterms:created>
  <dcterms:modified xsi:type="dcterms:W3CDTF">2021-07-23T08:40:00Z</dcterms:modified>
</cp:coreProperties>
</file>