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left"/>
      </w:pPr>
      <w:r>
        <w:rPr>
          <w:rFonts w:ascii="Calibri" w:hAnsi="Calibri"/>
          <w:b/>
          <w:color w:val="0B2545"/>
          <w:sz w:val="52"/>
        </w:rPr>
        <w:t>Earth Online Launch Plan</w:t>
      </w:r>
    </w:p>
    <w:p>
      <w:pPr>
        <w:spacing w:before="0" w:after="360" w:line="300" w:lineRule="auto"/>
        <w:jc w:val="left"/>
      </w:pPr>
      <w:r>
        <w:rPr>
          <w:rFonts w:ascii="Calibri" w:hAnsi="Calibri"/>
          <w:b w:val="0"/>
          <w:color w:val="555555"/>
          <w:sz w:val="24"/>
        </w:rPr>
        <w:t>yswy.club Complete Deployment Guide</w:t>
      </w:r>
    </w:p>
    <w:p>
      <w:pPr>
        <w:spacing w:before="0" w:after="280" w:line="300" w:lineRule="auto"/>
        <w:jc w:val="left"/>
        <w:pBdr>
          <w:bottom w:val="single" w:sz="8" w:space="4" w:color="C0C4CC"/>
        </w:pBdr>
      </w:pPr>
    </w:p>
    <w:p>
      <w:pPr>
        <w:spacing w:before="0" w:after="240" w:line="300" w:lineRule="auto"/>
        <w:jc w:val="left"/>
      </w:pPr>
      <w:r>
        <w:rPr>
          <w:rFonts w:ascii="Calibri" w:hAnsi="Calibri"/>
          <w:b w:val="0"/>
          <w:sz w:val="22"/>
        </w:rPr>
        <w:t>This plan covers the full deployment path from local code to public internet for the "Earth Online" project. Core approach: use Vercel for free frontend hosting, Cloudflare for domain management (yswy.club), and Cloudflare Tunnel to securely expose a local backend service to the internet -- no cloud server, no public IP, no router port forwarding required.</w:t>
      </w:r>
    </w:p>
    <w:p>
      <w:pPr>
        <w:spacing w:before="360" w:after="200" w:line="300" w:lineRule="auto"/>
        <w:jc w:val="left"/>
      </w:pPr>
      <w:r>
        <w:rPr>
          <w:rFonts w:ascii="Calibri" w:hAnsi="Calibri"/>
          <w:b/>
          <w:color w:val="2E74B5"/>
          <w:sz w:val="32"/>
        </w:rPr>
        <w:t>1. Tech Stack Division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sz w:val="22"/>
        </w:rPr>
        <w:t>The table below outlines the four core components, their roles, and responsibilities in the deployment pipeline.</w:t>
      </w:r>
    </w:p>
    <w:p>
      <w:pPr>
        <w:spacing w:before="80" w:after="80" w:line="300" w:lineRule="auto"/>
        <w:jc w:val="left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0C4CC"/>
          <w:left w:val="single" w:sz="4" w:space="0" w:color="C0C4CC"/>
          <w:bottom w:val="single" w:sz="4" w:space="0" w:color="C0C4CC"/>
          <w:right w:val="single" w:sz="4" w:space="0" w:color="C0C4CC"/>
          <w:insideH w:val="single" w:sz="4" w:space="0" w:color="C0C4CC"/>
          <w:insideV w:val="single" w:sz="4" w:space="0" w:color="C0C4CC"/>
        </w:tblBorders>
      </w:tblPr>
      <w:tblGrid>
        <w:gridCol w:w="1800"/>
        <w:gridCol w:w="1800"/>
        <w:gridCol w:w="5760"/>
      </w:tblGrid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  <w:shd w:val="clear" w:color="auto"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Component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  <w:shd w:val="clear" w:color="auto"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Role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5760" w:type="dxa"/>
            <w:shd w:val="clear" w:color="auto"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Description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  <w:shd w:val="clear" w:color="auto" w:fill="F9FA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Git / GitHub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  <w:shd w:val="clear" w:color="auto" w:fill="F9FA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Code Repository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5760" w:type="dxa"/>
            <w:shd w:val="clear" w:color="auto" w:fill="F9FA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Manages Earth Online source code via version control; syncs HTML/CSS/JS to cloud -- the single source of truth for deployments.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Vercel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Frontend Host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576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Reads GitHub repo directly, provides global CDN + auto-deploy. Every git push triggers automatic build and live update.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  <w:shd w:val="clear" w:color="auto" w:fill="F9FA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Cloudflare (DNS)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  <w:shd w:val="clear" w:color="auto" w:fill="F9FA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Domain Router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5760" w:type="dxa"/>
            <w:shd w:val="clear" w:color="auto" w:fill="F9FAFB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Manages DNS records for yswy.club, directing user requests accurately to the Vercel-hosted service.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Cloudflare Tunnel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Core Tunnel Engine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576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No public IP, no router port mapping needed. Securely exposes local/NAS/Pi backend as an internet-accessible API.</w:t>
            </w:r>
          </w:p>
        </w:tc>
      </w:tr>
    </w:tbl>
    <w:p>
      <w:pPr>
        <w:spacing w:before="80" w:after="120" w:line="300" w:lineRule="auto"/>
        <w:jc w:val="left"/>
      </w:pPr>
    </w:p>
    <w:p>
      <w:pPr>
        <w:spacing w:before="360" w:after="200" w:line="300" w:lineRule="auto"/>
        <w:jc w:val="left"/>
      </w:pPr>
      <w:r>
        <w:rPr>
          <w:rFonts w:ascii="Calibri" w:hAnsi="Calibri"/>
          <w:b/>
          <w:color w:val="2E74B5"/>
          <w:sz w:val="32"/>
        </w:rPr>
        <w:t>2. Three-Step Deployment</w:t>
      </w:r>
    </w:p>
    <w:p>
      <w:pPr>
        <w:spacing w:before="0" w:after="160" w:line="300" w:lineRule="auto"/>
        <w:jc w:val="left"/>
      </w:pPr>
      <w:r>
        <w:rPr>
          <w:rFonts w:ascii="Calibri" w:hAnsi="Calibri"/>
          <w:b w:val="0"/>
          <w:sz w:val="22"/>
        </w:rPr>
        <w:t>The following three steps deploy the static frontend to the public internet and bind the custom domain:</w:t>
      </w:r>
    </w:p>
    <w:p>
      <w:pPr>
        <w:spacing w:before="80" w:after="80" w:line="300" w:lineRule="auto"/>
        <w:jc w:val="left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0C4CC"/>
          <w:left w:val="single" w:sz="4" w:space="0" w:color="C0C4CC"/>
          <w:bottom w:val="single" w:sz="4" w:space="0" w:color="C0C4CC"/>
          <w:right w:val="single" w:sz="4" w:space="0" w:color="C0C4CC"/>
          <w:insideH w:val="single" w:sz="4" w:space="0" w:color="C0C4CC"/>
          <w:insideV w:val="single" w:sz="4" w:space="0" w:color="C0C4CC"/>
        </w:tblBorders>
      </w:tblPr>
      <w:tblGrid>
        <w:gridCol w:w="900"/>
        <w:gridCol w:w="2340"/>
        <w:gridCol w:w="6120"/>
      </w:tblGrid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  <w:shd w:val="clear" w:color="auto"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Step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2340" w:type="dxa"/>
            <w:shd w:val="clear" w:color="auto"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Action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120" w:type="dxa"/>
            <w:shd w:val="clear" w:color="auto"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Key Moves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E74B5"/>
                <w:sz w:val="28"/>
              </w:rPr>
              <w:t>1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234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Write &amp; Push Code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12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Push all frontend pages (index.html etc.) to GitHub via Git. Ensure repo is public or Vercel-authorized.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E74B5"/>
                <w:sz w:val="28"/>
              </w:rPr>
              <w:t>2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234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Vercel Deploy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12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In Vercel dashboard: Import Git Repository, authorize GitHub, auto-build generates preview domain (xxx.vercel.app).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9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2E74B5"/>
                <w:sz w:val="28"/>
              </w:rPr>
              <w:t>3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234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Domain Binding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12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In Cloudflare DNS for yswy.club: add CNAME record pointing to Vercel project domain. Proxy ON for CDN+SSL.</w:t>
            </w:r>
          </w:p>
        </w:tc>
      </w:tr>
    </w:tbl>
    <w:p>
      <w:pPr>
        <w:spacing w:before="80" w:after="120" w:line="300" w:lineRule="auto"/>
        <w:jc w:val="left"/>
      </w:pPr>
    </w:p>
    <w:p>
      <w:pPr>
        <w:spacing w:before="280" w:after="140" w:line="300" w:lineRule="auto"/>
        <w:jc w:val="left"/>
      </w:pPr>
      <w:r>
        <w:rPr>
          <w:rFonts w:ascii="Calibri" w:hAnsi="Calibri"/>
          <w:b/>
          <w:color w:val="2E74B5"/>
          <w:sz w:val="26"/>
        </w:rPr>
        <w:t>2.1 Step 1: Push Code to GitHub</w:t>
      </w:r>
    </w:p>
    <w:p>
      <w:pPr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In the local project directory: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Initialize Git: git init &amp;&amp; git add . &amp;&amp; git commit -m "init"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Create a same-name repo on GitHub (Public recommended for free tier)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Add remote and push: git remote add origin &lt;repo-url&gt; &amp;&amp; git push -u origin main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Ensure index.html is at repo root -- Vercel uses it as entry point</w:t>
      </w:r>
    </w:p>
    <w:p>
      <w:pPr>
        <w:spacing w:before="280" w:after="140" w:line="300" w:lineRule="auto"/>
        <w:jc w:val="left"/>
      </w:pPr>
      <w:r>
        <w:rPr>
          <w:rFonts w:ascii="Calibri" w:hAnsi="Calibri"/>
          <w:b/>
          <w:color w:val="2E74B5"/>
          <w:sz w:val="26"/>
        </w:rPr>
        <w:t>2.2 Step 2: Vercel Import &amp; Deploy</w:t>
      </w:r>
    </w:p>
    <w:p>
      <w:pPr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In the Vercel dashboard (vercel.com):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Click "Add New" -&gt; "Project", authorize GitHub, select target repo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Vercel auto-detects static site (no Framework Preset needed)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Click "Deploy" -- Vercel builds and generates a preview URL (xxx.vercel.app)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Every subsequent git push to main triggers automatic redeployment</w:t>
      </w:r>
    </w:p>
    <w:p>
      <w:pPr>
        <w:spacing w:before="280" w:after="140" w:line="300" w:lineRule="auto"/>
        <w:jc w:val="left"/>
      </w:pPr>
      <w:r>
        <w:rPr>
          <w:rFonts w:ascii="Calibri" w:hAnsi="Calibri"/>
          <w:b/>
          <w:color w:val="2E74B5"/>
          <w:sz w:val="26"/>
        </w:rPr>
        <w:t>2.3 Step 3: Cloudflare Domain Binding</w:t>
      </w:r>
    </w:p>
    <w:p>
      <w:pPr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In the Cloudflare dashboard for yswy.club: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Go to DNS -&gt; Records, add a CNAME record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Name: @ (root) or www; Target: Vercel-assigned project domain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Ensure Proxy Status is "Proxied" (orange cloud) for CDN + SSL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Wait for DNS propagation (1-5 min), then visit https://yswy.club</w:t>
      </w:r>
    </w:p>
    <w:p>
      <w:pPr>
        <w:spacing w:before="360" w:after="200" w:line="300" w:lineRule="auto"/>
        <w:jc w:val="left"/>
      </w:pPr>
      <w:r>
        <w:rPr>
          <w:rFonts w:ascii="Calibri" w:hAnsi="Calibri"/>
          <w:b/>
          <w:color w:val="2E74B5"/>
          <w:sz w:val="32"/>
        </w:rPr>
        <w:t>3. Advanced: Cloudflare Tunnel Local Backend</w:t>
      </w:r>
    </w:p>
    <w:p>
      <w:pPr>
        <w:spacing w:before="0" w:after="200" w:line="300" w:lineRule="auto"/>
        <w:jc w:val="left"/>
      </w:pPr>
      <w:r>
        <w:rPr>
          <w:rFonts w:ascii="Calibri" w:hAnsi="Calibri"/>
          <w:b w:val="0"/>
          <w:sz w:val="22"/>
        </w:rPr>
        <w:t>Static pages lose all data on refresh. To build a true RPG system -- persistent gold, attributes, quest progress -- you need a local database exposed via Cloudflare Tunnel as a callable API.</w:t>
      </w:r>
    </w:p>
    <w:p>
      <w:pPr>
        <w:spacing w:before="280" w:after="140" w:line="300" w:lineRule="auto"/>
        <w:jc w:val="left"/>
      </w:pPr>
      <w:r>
        <w:rPr>
          <w:rFonts w:ascii="Calibri" w:hAnsi="Calibri"/>
          <w:b/>
          <w:color w:val="2E74B5"/>
          <w:sz w:val="26"/>
        </w:rPr>
        <w:t>3.1 Architecture Overview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sz w:val="22"/>
        </w:rPr>
        <w:t>The advanced architecture data flow:</w:t>
      </w:r>
    </w:p>
    <w:p>
      <w:pPr>
        <w:spacing w:before="80" w:after="80" w:line="300" w:lineRule="auto"/>
        <w:jc w:val="left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0C4CC"/>
          <w:left w:val="single" w:sz="4" w:space="0" w:color="C0C4CC"/>
          <w:bottom w:val="single" w:sz="4" w:space="0" w:color="C0C4CC"/>
          <w:right w:val="single" w:sz="4" w:space="0" w:color="C0C4CC"/>
          <w:insideH w:val="single" w:sz="4" w:space="0" w:color="C0C4CC"/>
          <w:insideV w:val="single" w:sz="4" w:space="0" w:color="C0C4CC"/>
        </w:tblBorders>
      </w:tblPr>
      <w:tblGrid>
        <w:gridCol w:w="3000"/>
        <w:gridCol w:w="6360"/>
      </w:tblGrid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  <w:shd w:val="clear" w:color="auto"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Layer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360" w:type="dxa"/>
            <w:shd w:val="clear" w:color="auto"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Description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Local Backend Service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36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Run Node.js or Python backend on local PC / NAS / Raspberry Pi, expose REST API (e.g. port :3000) with SQLite or PostgreSQL storing player data.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Cloudflare Tunnel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36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Install cloudflared client locally; establish a persistent tunnel to Cloudflare edge, mapping local :3000 to the public domain api.yswy.club.</w:t>
            </w:r>
          </w:p>
        </w:tc>
      </w:tr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3A5F"/>
                <w:sz w:val="22"/>
              </w:rPr>
              <w:t>Frontend API Calls</w:t>
            </w:r>
          </w:p>
        </w:tc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6360" w:type="dxa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Frontend HTML/JS reads/writes player attributes via fetch('https://api.yswy.club/...'), with all requests securely forwarded through the tunnel to the local service.</w:t>
            </w:r>
          </w:p>
        </w:tc>
      </w:tr>
    </w:tbl>
    <w:p>
      <w:pPr>
        <w:spacing w:before="80" w:after="120" w:line="300" w:lineRule="auto"/>
        <w:jc w:val="left"/>
      </w:pPr>
    </w:p>
    <w:p>
      <w:pPr>
        <w:spacing w:before="280" w:after="140" w:line="300" w:lineRule="auto"/>
        <w:jc w:val="left"/>
      </w:pPr>
      <w:r>
        <w:rPr>
          <w:rFonts w:ascii="Calibri" w:hAnsi="Calibri"/>
          <w:b/>
          <w:color w:val="2E74B5"/>
          <w:sz w:val="26"/>
        </w:rPr>
        <w:t>3.2 Tunnel Setup Steps</w:t>
      </w:r>
    </w:p>
    <w:p>
      <w:pPr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Complete Cloudflare Tunnel deployment:</w:t>
      </w:r>
    </w:p>
    <w:p>
      <w:pPr>
        <w:spacing w:before="0" w:after="80" w:line="300" w:lineRule="auto"/>
        <w:jc w:val="left"/>
        <w:numPr>
          <w:ilvl w:val="0"/>
          <w:numId w:val="2"/>
        </w:numPr>
        <w:ind w:left="540" w:hanging="270"/>
      </w:pPr>
      <w:r>
        <w:rPr>
          <w:rFonts w:ascii="Calibri" w:hAnsi="Calibri"/>
          <w:b w:val="0"/>
          <w:sz w:val="22"/>
        </w:rPr>
        <w:t>Install cloudflared: download from Cloudflare for your OS, or use package manager (e.g. brew install cloudflare/cloudflare/cloudflared).</w:t>
      </w:r>
    </w:p>
    <w:p>
      <w:pPr>
        <w:spacing w:before="0" w:after="80" w:line="300" w:lineRule="auto"/>
        <w:jc w:val="left"/>
        <w:numPr>
          <w:ilvl w:val="0"/>
          <w:numId w:val="2"/>
        </w:numPr>
        <w:ind w:left="540" w:hanging="270"/>
      </w:pPr>
      <w:r>
        <w:rPr>
          <w:rFonts w:ascii="Calibri" w:hAnsi="Calibri"/>
          <w:b w:val="0"/>
          <w:sz w:val="22"/>
        </w:rPr>
        <w:t>Authenticate: run cloudflared tunnel login; browser opens Cloudflare auth page -- select the domain yswy.club to authorize.</w:t>
      </w:r>
    </w:p>
    <w:p>
      <w:pPr>
        <w:spacing w:before="0" w:after="80" w:line="300" w:lineRule="auto"/>
        <w:jc w:val="left"/>
        <w:numPr>
          <w:ilvl w:val="0"/>
          <w:numId w:val="2"/>
        </w:numPr>
        <w:ind w:left="540" w:hanging="270"/>
      </w:pPr>
      <w:r>
        <w:rPr>
          <w:rFonts w:ascii="Calibri" w:hAnsi="Calibri"/>
          <w:b w:val="0"/>
          <w:sz w:val="22"/>
        </w:rPr>
        <w:t>Create tunnel: cloudflared tunnel create earth-online-backend -- Cloudflare assigns a unique tunnel ID and generates credentials.</w:t>
      </w:r>
    </w:p>
    <w:p>
      <w:pPr>
        <w:spacing w:before="0" w:after="80" w:line="300" w:lineRule="auto"/>
        <w:jc w:val="left"/>
        <w:numPr>
          <w:ilvl w:val="0"/>
          <w:numId w:val="2"/>
        </w:numPr>
        <w:ind w:left="540" w:hanging="270"/>
      </w:pPr>
      <w:r>
        <w:rPr>
          <w:rFonts w:ascii="Calibri" w:hAnsi="Calibri"/>
          <w:b w:val="0"/>
          <w:sz w:val="22"/>
        </w:rPr>
        <w:t>Route DNS: cloudflared tunnel route dns earth-online-backend api.yswy.club -- auto-creates CNAME record pointing to the tunnel.</w:t>
      </w:r>
    </w:p>
    <w:p>
      <w:pPr>
        <w:spacing w:before="0" w:after="80" w:line="300" w:lineRule="auto"/>
        <w:jc w:val="left"/>
        <w:numPr>
          <w:ilvl w:val="0"/>
          <w:numId w:val="2"/>
        </w:numPr>
        <w:ind w:left="540" w:hanging="270"/>
      </w:pPr>
      <w:r>
        <w:rPr>
          <w:rFonts w:ascii="Calibri" w:hAnsi="Calibri"/>
          <w:b w:val="0"/>
          <w:sz w:val="22"/>
        </w:rPr>
        <w:t>Write config.yml: specify local service URL (e.g. url: localhost:3000) and tunnel credentials path so cloudflared knows where to forward traffic.</w:t>
      </w:r>
    </w:p>
    <w:p>
      <w:pPr>
        <w:spacing w:before="0" w:after="80" w:line="300" w:lineRule="auto"/>
        <w:jc w:val="left"/>
        <w:numPr>
          <w:ilvl w:val="0"/>
          <w:numId w:val="2"/>
        </w:numPr>
        <w:ind w:left="540" w:hanging="270"/>
      </w:pPr>
      <w:r>
        <w:rPr>
          <w:rFonts w:ascii="Calibri" w:hAnsi="Calibri"/>
          <w:b w:val="0"/>
          <w:sz w:val="22"/>
        </w:rPr>
        <w:t>Start tunnel: cloudflared tunnel run earth-online-backend, or register as a system service for auto-start on boot.</w:t>
      </w:r>
    </w:p>
    <w:p>
      <w:pPr>
        <w:spacing w:before="0" w:after="80" w:line="300" w:lineRule="auto"/>
        <w:jc w:val="left"/>
        <w:numPr>
          <w:ilvl w:val="0"/>
          <w:numId w:val="2"/>
        </w:numPr>
        <w:ind w:left="540" w:hanging="270"/>
      </w:pPr>
      <w:r>
        <w:rPr>
          <w:rFonts w:ascii="Calibri" w:hAnsi="Calibri"/>
          <w:b w:val="0"/>
          <w:sz w:val="22"/>
        </w:rPr>
        <w:t>Verify: visit https://api.yswy.club/health to confirm the local backend responds.</w:t>
      </w:r>
    </w:p>
    <w:p>
      <w:pPr>
        <w:spacing w:before="280" w:after="140" w:line="300" w:lineRule="auto"/>
        <w:jc w:val="left"/>
      </w:pPr>
      <w:r>
        <w:rPr>
          <w:rFonts w:ascii="Calibri" w:hAnsi="Calibri"/>
          <w:b/>
          <w:color w:val="2E74B5"/>
          <w:sz w:val="26"/>
        </w:rPr>
        <w:t>3.3 Security &amp; Operations Notes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Tunnel uses Cloudflare end-to-end TLS -- local service is never directly exposed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Add access policies via Cloudflare Access for api.yswy.club (e.g. email domain gate)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Register local backend as system service (systemd / launchd / Windows Service) for crash auto-restart</w:t>
      </w:r>
    </w:p>
    <w:p>
      <w:pPr>
        <w:pStyle w:val="ListBullet"/>
        <w:spacing w:before="0" w:after="80" w:line="300" w:lineRule="auto"/>
        <w:jc w:val="left"/>
      </w:pPr>
      <w:r>
        <w:rPr>
          <w:rFonts w:ascii="Calibri" w:hAnsi="Calibri"/>
          <w:b w:val="0"/>
          <w:sz w:val="22"/>
        </w:rPr>
        <w:t>Back up database regularly to cloud storage to prevent local hardware data loss</w:t>
      </w:r>
    </w:p>
    <w:p>
      <w:pPr>
        <w:spacing w:before="280" w:after="120" w:line="300" w:lineRule="auto"/>
        <w:jc w:val="left"/>
      </w:pPr>
    </w:p>
    <w:p>
      <w:pPr>
        <w:spacing w:before="0" w:after="120" w:line="300" w:lineRule="auto"/>
        <w:jc w:val="left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0C4CC"/>
          <w:left w:val="single" w:sz="4" w:space="0" w:color="C0C4CC"/>
          <w:bottom w:val="single" w:sz="4" w:space="0" w:color="C0C4CC"/>
          <w:right w:val="single" w:sz="4" w:space="0" w:color="C0C4CC"/>
          <w:insideH w:val="single" w:sz="4" w:space="0" w:color="C0C4CC"/>
          <w:insideV w:val="single" w:sz="4" w:space="0" w:color="C0C4CC"/>
        </w:tblBorders>
      </w:tblPr>
      <w:tblGrid>
        <w:gridCol w:w="9360"/>
      </w:tblGrid>
      <w:tr>
        <w:tc>
          <w:tcPr>
            <w:tcMar>
              <w:top w:w="80" w:type="dxa"/>
              <w:bottom w:w="80" w:type="dxa"/>
              <w:start w:w="120" w:type="dxa"/>
              <w:end w:w="120" w:type="dxa"/>
            </w:tcMar>
            <w:tcW w:w="9360" w:type="dxa"/>
            <w:shd w:val="clear" w:color="auto" w:fill="F4F6F9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/>
                <w:color w:val="0B2545"/>
                <w:sz w:val="22"/>
              </w:rPr>
              <w:t>Summary:</w:t>
            </w:r>
            <w:r>
              <w:rPr>
                <w:rFonts w:ascii="Calibri" w:hAnsi="Calibri"/>
                <w:b w:val="0"/>
                <w:color w:val="333333"/>
                <w:sz w:val="22"/>
              </w:rPr>
              <w:t xml:space="preserve">  This plan covers the full zero-to-live path. Static frontend deployment takes ~10 minutes; Cloudflare Tunnel backend setup takes ~20-30 minutes depending on local environment. The entire pipeline is built on free-tier services, with only minimal domain renewal cost.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Calibri" w:hAnsi="Calibri"/>
        <w:b w:val="0"/>
        <w:color w:val="999999"/>
        <w:sz w:val="18"/>
      </w:rPr>
      <w:t>Earth Online Launch Plan  |  yswy.club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multiLevelType w:val="hybridMultilevel"/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