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Community Psychological and Behavioral Responses through the First Wave of the 2009 Influenza A(H1N1)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Low Jia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Liu Yue</w:t>
      </w:r>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6C5DBC" w:rsidRDefault="006C5DBC" w:rsidP="006C5DBC">
      <w:r>
        <w:t>Appendix A – Plot Replication</w:t>
      </w:r>
    </w:p>
    <w:p w:rsidR="006C5DBC" w:rsidRDefault="006C5DBC" w:rsidP="006C5DBC">
      <w:r>
        <w:t>Appendix B – Table Replication</w:t>
      </w:r>
    </w:p>
    <w:p w:rsidR="006C5DBC" w:rsidRDefault="006C5DBC" w:rsidP="006C5DBC">
      <w:r>
        <w:t>Appendix C – Plot Replication Code</w:t>
      </w:r>
    </w:p>
    <w:p w:rsidR="006C5DBC" w:rsidRDefault="006C5DBC" w:rsidP="006C5DBC">
      <w:r>
        <w:t>Appendix D – Table Replication Code</w:t>
      </w:r>
    </w:p>
    <w:p w:rsidR="006C5DBC" w:rsidRDefault="006C5DBC" w:rsidP="006C5DBC">
      <w:r>
        <w:t>Appendix E – Articles Citing the Paper</w:t>
      </w:r>
    </w:p>
    <w:p w:rsidR="00BF1786" w:rsidRDefault="00BF1786">
      <w:bookmarkStart w:id="0" w:name="_GoBack"/>
      <w:bookmarkEnd w:id="0"/>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Pr="002747B4" w:rsidRDefault="002747B4" w:rsidP="002747B4">
      <w:pPr>
        <w:rPr>
          <w:rFonts w:ascii="Times New Roman" w:hAnsi="Times New Roman" w:cs="Times New Roman"/>
          <w:b/>
          <w:sz w:val="32"/>
          <w:szCs w:val="32"/>
          <w:u w:val="single"/>
        </w:rPr>
      </w:pPr>
      <w:r w:rsidRPr="002747B4">
        <w:rPr>
          <w:rFonts w:ascii="Times New Roman" w:hAnsi="Times New Roman" w:cs="Times New Roman"/>
          <w:b/>
          <w:sz w:val="32"/>
          <w:szCs w:val="32"/>
          <w:u w:val="single"/>
        </w:rPr>
        <w:t>Methodology</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sz w:val="24"/>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w:t>
      </w:r>
      <w:r w:rsidR="002747B4">
        <w:rPr>
          <w:rFonts w:ascii="Times New Roman" w:hAnsi="Times New Roman" w:cs="Times New Roman"/>
          <w:sz w:val="24"/>
          <w:szCs w:val="32"/>
        </w:rPr>
        <w:t xml:space="preserve"> lower the cost of the research study. Cross-sectional studies are useful to serve as a guide or springboard for future research which are similar or can a further research to test for causation.</w:t>
      </w:r>
      <w:r w:rsidR="00C06C0B">
        <w:rPr>
          <w:rFonts w:ascii="Times New Roman" w:hAnsi="Times New Roman" w:cs="Times New Roman"/>
          <w:sz w:val="24"/>
          <w:szCs w:val="32"/>
        </w:rPr>
        <w:tab/>
      </w:r>
    </w:p>
    <w:p w:rsidR="002747B4" w:rsidRDefault="002747B4" w:rsidP="002747B4">
      <w:pPr>
        <w:rPr>
          <w:rFonts w:ascii="Times New Roman" w:hAnsi="Times New Roman" w:cs="Times New Roman"/>
          <w:b/>
          <w:i/>
          <w:sz w:val="28"/>
          <w:szCs w:val="32"/>
        </w:rPr>
      </w:pPr>
      <w:r>
        <w:rPr>
          <w:rFonts w:ascii="Times New Roman" w:hAnsi="Times New Roman" w:cs="Times New Roman"/>
          <w:b/>
          <w:i/>
          <w:sz w:val="28"/>
          <w:szCs w:val="32"/>
        </w:rPr>
        <w:t>Methods</w:t>
      </w:r>
    </w:p>
    <w:p w:rsidR="002747B4" w:rsidRDefault="002747B4" w:rsidP="002747B4">
      <w:pPr>
        <w:spacing w:line="360" w:lineRule="auto"/>
        <w:rPr>
          <w:rFonts w:ascii="Times New Roman" w:hAnsi="Times New Roman" w:cs="Times New Roman"/>
          <w:sz w:val="24"/>
          <w:szCs w:val="32"/>
        </w:rPr>
      </w:pPr>
      <w:r w:rsidRPr="002747B4">
        <w:rPr>
          <w:rFonts w:ascii="Times New Roman" w:hAnsi="Times New Roman" w:cs="Times New Roman"/>
          <w:sz w:val="24"/>
          <w:szCs w:val="32"/>
        </w:rPr>
        <w:t>This research uses phone calls to collect the results. The phone numbers are randomly selected by a random-digit dialing of all the valid land-based phone numbers which are generated by computer system using a randomization algorithm. Phone survey is used as more than 98% of the populations in Hong Kong have a valid land-based phone numbers.</w:t>
      </w:r>
    </w:p>
    <w:p w:rsidR="002747B4" w:rsidRDefault="002747B4" w:rsidP="002747B4">
      <w:pPr>
        <w:spacing w:line="360" w:lineRule="auto"/>
        <w:rPr>
          <w:rFonts w:ascii="Times New Roman" w:hAnsi="Times New Roman" w:cs="Times New Roman"/>
          <w:sz w:val="24"/>
          <w:szCs w:val="32"/>
        </w:rPr>
      </w:pPr>
      <w:r>
        <w:rPr>
          <w:rFonts w:ascii="Times New Roman" w:hAnsi="Times New Roman" w:cs="Times New Roman"/>
          <w:sz w:val="24"/>
          <w:szCs w:val="32"/>
        </w:rPr>
        <w:t xml:space="preserve">Interviewers of the survey are trained to increase </w:t>
      </w:r>
      <w:r w:rsidR="00E00AB2">
        <w:rPr>
          <w:rFonts w:ascii="Times New Roman" w:hAnsi="Times New Roman" w:cs="Times New Roman"/>
          <w:sz w:val="24"/>
          <w:szCs w:val="32"/>
        </w:rPr>
        <w:t>chance of gathering reliable and valid</w:t>
      </w:r>
      <w:r>
        <w:rPr>
          <w:rFonts w:ascii="Times New Roman" w:hAnsi="Times New Roman" w:cs="Times New Roman"/>
          <w:sz w:val="24"/>
          <w:szCs w:val="32"/>
        </w:rPr>
        <w:t xml:space="preserve"> survey results.</w:t>
      </w:r>
      <w:r w:rsidR="00E00AB2">
        <w:rPr>
          <w:rFonts w:ascii="Times New Roman" w:hAnsi="Times New Roman" w:cs="Times New Roman"/>
          <w:sz w:val="24"/>
          <w:szCs w:val="32"/>
        </w:rPr>
        <w:t xml:space="preserve"> These phone calls were made outside of working hours to prevent the exclusion of the working groups and overrepresentations of the non-working group. The criteria of a valid survey respondent are as below:</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aged 18 and above</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lived in the house for at least 5 days per week</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They must speak Cantonese which is to identify them as Hong Kong citizens and not foreign expats as most Hong Kong citizen speaks Cantonese. (Citation)</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give their consent to participate in the survey before the questions are asked.</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available by the 5</w:t>
      </w:r>
      <w:r w:rsidRPr="00E00AB2">
        <w:rPr>
          <w:rFonts w:ascii="Times New Roman" w:hAnsi="Times New Roman" w:cs="Times New Roman"/>
          <w:sz w:val="24"/>
          <w:szCs w:val="32"/>
          <w:vertAlign w:val="superscript"/>
        </w:rPr>
        <w:t>th</w:t>
      </w:r>
      <w:r>
        <w:rPr>
          <w:rFonts w:ascii="Times New Roman" w:hAnsi="Times New Roman" w:cs="Times New Roman"/>
          <w:sz w:val="24"/>
          <w:szCs w:val="32"/>
        </w:rPr>
        <w:t xml:space="preserve"> Follow-up call if they are busy during the first 4 or else they will be deemed as an invalid survey target.</w:t>
      </w:r>
    </w:p>
    <w:p w:rsidR="008D49A0" w:rsidRDefault="00690D34" w:rsidP="00E00AB2">
      <w:pPr>
        <w:spacing w:line="360" w:lineRule="auto"/>
        <w:rPr>
          <w:rFonts w:ascii="Times New Roman" w:hAnsi="Times New Roman" w:cs="Times New Roman"/>
          <w:sz w:val="24"/>
          <w:szCs w:val="32"/>
        </w:rPr>
      </w:pPr>
      <w:r>
        <w:rPr>
          <w:rFonts w:ascii="Times New Roman" w:hAnsi="Times New Roman" w:cs="Times New Roman"/>
          <w:sz w:val="24"/>
          <w:szCs w:val="32"/>
        </w:rPr>
        <w:t>There are a total of 13 surveys being conducted throughout the research period.</w:t>
      </w:r>
      <w:r w:rsidR="008D49A0">
        <w:rPr>
          <w:rFonts w:ascii="Times New Roman" w:hAnsi="Times New Roman" w:cs="Times New Roman"/>
          <w:sz w:val="24"/>
          <w:szCs w:val="32"/>
        </w:rPr>
        <w:t xml:space="preserve"> Participants are separated by demographics characteristics of gender and age for each survey in terms of means and proportion. Each survey took approximately 15 minutes to complete and response to the survey were ordinal Likert-type. Below shows an example of an ordinal Likert-type response:</w:t>
      </w:r>
    </w:p>
    <w:p w:rsidR="00E00AB2" w:rsidRPr="008D49A0" w:rsidRDefault="008D49A0" w:rsidP="008D49A0">
      <w:pPr>
        <w:spacing w:line="360" w:lineRule="auto"/>
        <w:jc w:val="center"/>
        <w:rPr>
          <w:rFonts w:ascii="Times New Roman" w:hAnsi="Times New Roman" w:cs="Times New Roman"/>
          <w:b/>
          <w:sz w:val="24"/>
          <w:szCs w:val="32"/>
        </w:rPr>
      </w:pPr>
      <w:r w:rsidRPr="008D49A0">
        <w:rPr>
          <w:rFonts w:ascii="Times New Roman" w:hAnsi="Times New Roman" w:cs="Times New Roman"/>
          <w:b/>
          <w:sz w:val="24"/>
          <w:szCs w:val="32"/>
        </w:rPr>
        <w:t>Do you feel those masks are important during a pandemic outbreak?</w:t>
      </w:r>
    </w:p>
    <w:p w:rsidR="00E00AB2" w:rsidRPr="002747B4" w:rsidRDefault="00C36EFC" w:rsidP="002747B4">
      <w:pPr>
        <w:spacing w:line="360" w:lineRule="auto"/>
        <w:rPr>
          <w:rFonts w:ascii="Times New Roman" w:hAnsi="Times New Roman" w:cs="Times New Roman"/>
          <w:sz w:val="24"/>
          <w:szCs w:val="32"/>
        </w:rPr>
      </w:pPr>
      <w:r>
        <w:rPr>
          <w:rFonts w:ascii="Times New Roman" w:hAnsi="Times New Roman" w:cs="Times New Roman"/>
          <w:noProof/>
          <w:sz w:val="24"/>
          <w:szCs w:val="32"/>
          <w:lang w:eastAsia="zh-CN"/>
        </w:rPr>
        <mc:AlternateContent>
          <mc:Choice Requires="wps">
            <w:drawing>
              <wp:anchor distT="0" distB="0" distL="114300" distR="114300" simplePos="0" relativeHeight="251663360" behindDoc="0" locked="0" layoutInCell="1" allowOverlap="1">
                <wp:simplePos x="0" y="0"/>
                <wp:positionH relativeFrom="column">
                  <wp:posOffset>1628775</wp:posOffset>
                </wp:positionH>
                <wp:positionV relativeFrom="paragraph">
                  <wp:posOffset>22225</wp:posOffset>
                </wp:positionV>
                <wp:extent cx="142875" cy="133350"/>
                <wp:effectExtent l="9525" t="5080" r="9525" b="1397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335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C8AA8" id="Oval 7" o:spid="_x0000_s1026" style="position:absolute;margin-left:128.25pt;margin-top:1.75pt;width:11.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" fillcolor="black [3213]"/>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12700</wp:posOffset>
                </wp:positionV>
                <wp:extent cx="142875" cy="142875"/>
                <wp:effectExtent l="9525" t="5080" r="9525" b="13970"/>
                <wp:wrapNone/>
                <wp:docPr id="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808D9B" id="Oval 2" o:spid="_x0000_s1026" style="position:absolute;margin-left:21.75pt;margin-top:1pt;width:11.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2336" behindDoc="0" locked="0" layoutInCell="1" allowOverlap="1">
                <wp:simplePos x="0" y="0"/>
                <wp:positionH relativeFrom="column">
                  <wp:posOffset>4371975</wp:posOffset>
                </wp:positionH>
                <wp:positionV relativeFrom="paragraph">
                  <wp:posOffset>22225</wp:posOffset>
                </wp:positionV>
                <wp:extent cx="142875" cy="142875"/>
                <wp:effectExtent l="9525" t="5080" r="9525" b="13970"/>
                <wp:wrapNone/>
                <wp:docPr id="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6305C" id="Oval 6" o:spid="_x0000_s1026" style="position:absolute;margin-left:344.25pt;margin-top:1.75pt;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1312" behindDoc="0" locked="0" layoutInCell="1" allowOverlap="1">
                <wp:simplePos x="0" y="0"/>
                <wp:positionH relativeFrom="column">
                  <wp:posOffset>3400425</wp:posOffset>
                </wp:positionH>
                <wp:positionV relativeFrom="paragraph">
                  <wp:posOffset>22225</wp:posOffset>
                </wp:positionV>
                <wp:extent cx="142875" cy="142875"/>
                <wp:effectExtent l="9525" t="5080" r="9525" b="13970"/>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C1086D" id="Oval 5" o:spid="_x0000_s1026" style="position:absolute;margin-left:267.75pt;margin-top:1.75pt;width:11.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0288" behindDoc="0" locked="0" layoutInCell="1" allowOverlap="1">
                <wp:simplePos x="0" y="0"/>
                <wp:positionH relativeFrom="column">
                  <wp:posOffset>2533650</wp:posOffset>
                </wp:positionH>
                <wp:positionV relativeFrom="paragraph">
                  <wp:posOffset>22225</wp:posOffset>
                </wp:positionV>
                <wp:extent cx="142875" cy="142875"/>
                <wp:effectExtent l="9525" t="5080" r="9525" b="13970"/>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B63A8" id="Oval 4" o:spid="_x0000_s1026" style="position:absolute;margin-left:199.5pt;margin-top:1.75pt;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59264" behindDoc="0" locked="0" layoutInCell="1" allowOverlap="1">
                <wp:simplePos x="0" y="0"/>
                <wp:positionH relativeFrom="column">
                  <wp:posOffset>1628775</wp:posOffset>
                </wp:positionH>
                <wp:positionV relativeFrom="paragraph">
                  <wp:posOffset>12700</wp:posOffset>
                </wp:positionV>
                <wp:extent cx="142875" cy="142875"/>
                <wp:effectExtent l="9525" t="5080" r="9525" b="1397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E587B" id="Oval 3" o:spid="_x0000_s1026" style="position:absolute;margin-left:128.25pt;margin-top:1pt;width:11.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"/>
            </w:pict>
          </mc:Fallback>
        </mc:AlternateContent>
      </w:r>
      <w:r w:rsidR="008D49A0">
        <w:rPr>
          <w:rFonts w:ascii="Times New Roman" w:hAnsi="Times New Roman" w:cs="Times New Roman"/>
          <w:sz w:val="24"/>
          <w:szCs w:val="32"/>
        </w:rPr>
        <w:t xml:space="preserve"> </w:t>
      </w:r>
      <w:r w:rsidR="008D49A0">
        <w:rPr>
          <w:rFonts w:ascii="Times New Roman" w:hAnsi="Times New Roman" w:cs="Times New Roman"/>
          <w:sz w:val="24"/>
          <w:szCs w:val="32"/>
        </w:rPr>
        <w:tab/>
        <w:t>Strongly Agree</w:t>
      </w:r>
      <w:r w:rsidR="008D49A0">
        <w:rPr>
          <w:rFonts w:ascii="Times New Roman" w:hAnsi="Times New Roman" w:cs="Times New Roman"/>
          <w:sz w:val="24"/>
          <w:szCs w:val="32"/>
        </w:rPr>
        <w:tab/>
        <w:t>Agree</w:t>
      </w:r>
      <w:r w:rsidR="008D49A0">
        <w:rPr>
          <w:rFonts w:ascii="Times New Roman" w:hAnsi="Times New Roman" w:cs="Times New Roman"/>
          <w:sz w:val="24"/>
          <w:szCs w:val="32"/>
        </w:rPr>
        <w:tab/>
      </w:r>
      <w:r w:rsidR="008D49A0">
        <w:rPr>
          <w:rFonts w:ascii="Times New Roman" w:hAnsi="Times New Roman" w:cs="Times New Roman"/>
          <w:sz w:val="24"/>
          <w:szCs w:val="32"/>
        </w:rPr>
        <w:tab/>
        <w:t>Neutral</w:t>
      </w:r>
      <w:r w:rsidR="008D49A0">
        <w:rPr>
          <w:rFonts w:ascii="Times New Roman" w:hAnsi="Times New Roman" w:cs="Times New Roman"/>
          <w:sz w:val="24"/>
          <w:szCs w:val="32"/>
        </w:rPr>
        <w:tab/>
      </w:r>
      <w:r w:rsidR="008D49A0">
        <w:rPr>
          <w:rFonts w:ascii="Times New Roman" w:hAnsi="Times New Roman" w:cs="Times New Roman"/>
          <w:sz w:val="24"/>
          <w:szCs w:val="32"/>
        </w:rPr>
        <w:tab/>
        <w:t>Disagree</w:t>
      </w:r>
      <w:r w:rsidR="008D49A0">
        <w:rPr>
          <w:rFonts w:ascii="Times New Roman" w:hAnsi="Times New Roman" w:cs="Times New Roman"/>
          <w:sz w:val="24"/>
          <w:szCs w:val="32"/>
        </w:rPr>
        <w:tab/>
        <w:t>Strongly Disagree</w:t>
      </w:r>
    </w:p>
    <w:p w:rsidR="002747B4" w:rsidRDefault="008D49A0" w:rsidP="00F7424A">
      <w:pPr>
        <w:spacing w:line="360" w:lineRule="auto"/>
        <w:rPr>
          <w:rFonts w:ascii="Times New Roman" w:hAnsi="Times New Roman" w:cs="Times New Roman"/>
          <w:sz w:val="24"/>
          <w:szCs w:val="32"/>
        </w:rPr>
      </w:pPr>
      <w:r>
        <w:rPr>
          <w:rFonts w:ascii="Times New Roman" w:hAnsi="Times New Roman" w:cs="Times New Roman"/>
          <w:sz w:val="24"/>
          <w:szCs w:val="32"/>
        </w:rPr>
        <w:t>The answer to the above sample survey is ‘Agree’. Participants were asked to answer around 100 of such question in a survey. 12 out of the 13 surveys have at least 1000 respon</w:t>
      </w:r>
      <w:r w:rsidR="00596118">
        <w:rPr>
          <w:rFonts w:ascii="Times New Roman" w:hAnsi="Times New Roman" w:cs="Times New Roman"/>
          <w:sz w:val="24"/>
          <w:szCs w:val="32"/>
        </w:rPr>
        <w:t xml:space="preserve">dents and with that sample size, the </w:t>
      </w:r>
      <w:r>
        <w:rPr>
          <w:rFonts w:ascii="Times New Roman" w:hAnsi="Times New Roman" w:cs="Times New Roman"/>
          <w:sz w:val="24"/>
          <w:szCs w:val="32"/>
        </w:rPr>
        <w:t xml:space="preserve">sampling error </w:t>
      </w:r>
      <w:r w:rsidR="00596118">
        <w:rPr>
          <w:rFonts w:ascii="Times New Roman" w:hAnsi="Times New Roman" w:cs="Times New Roman"/>
          <w:sz w:val="24"/>
          <w:szCs w:val="32"/>
        </w:rPr>
        <w:t>is</w:t>
      </w:r>
      <w:r>
        <w:rPr>
          <w:rFonts w:ascii="Times New Roman" w:hAnsi="Times New Roman" w:cs="Times New Roman"/>
          <w:sz w:val="24"/>
          <w:szCs w:val="32"/>
        </w:rPr>
        <w:t xml:space="preserve"> at most 3%. </w:t>
      </w:r>
      <w:r w:rsidR="00FB3BF4">
        <w:rPr>
          <w:rFonts w:ascii="Times New Roman" w:hAnsi="Times New Roman" w:cs="Times New Roman"/>
          <w:sz w:val="24"/>
          <w:szCs w:val="32"/>
        </w:rPr>
        <w:t>Sampling error is usually due to differences between the sample from the population and the population itself. Randomization is used in the selection process of the research in the form of randomly generated landline number by the computer and this helps to reduce sampling error in the research. Sampling error is impossible to eliminate as it require sampling of the entire population which is expensive and definitely not feasible. The sampling error of this research is within the confidence interval which is good.</w:t>
      </w:r>
    </w:p>
    <w:p w:rsidR="00FB3BF4" w:rsidRDefault="00FB3BF4" w:rsidP="00F7424A">
      <w:pPr>
        <w:spacing w:line="360" w:lineRule="auto"/>
        <w:rPr>
          <w:rFonts w:ascii="Times New Roman" w:hAnsi="Times New Roman" w:cs="Times New Roman"/>
          <w:sz w:val="24"/>
          <w:szCs w:val="32"/>
        </w:rPr>
      </w:pPr>
      <w:r>
        <w:rPr>
          <w:rFonts w:ascii="Times New Roman" w:hAnsi="Times New Roman" w:cs="Times New Roman"/>
          <w:sz w:val="24"/>
          <w:szCs w:val="32"/>
        </w:rPr>
        <w:t>The only survey to be deemed as invalid is the one with only 504 respondents which is well below the average of about 1000. Responses from people exhibiting flu like symptoms were also excluded as they behave differently from those who do not exhibit these symptoms. Multivariable logistic regression is used for each of the survey data</w:t>
      </w:r>
      <w:r w:rsidR="00235926">
        <w:rPr>
          <w:rFonts w:ascii="Times New Roman" w:hAnsi="Times New Roman" w:cs="Times New Roman"/>
          <w:sz w:val="24"/>
          <w:szCs w:val="32"/>
        </w:rPr>
        <w:t xml:space="preserve"> which give dichotomous outcome and uses more than one variable on the right side of the regression equation as opposed to linear regression which outcome is continuous and consist of one variable.</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Survey number one and two psychological responses are somewhat different from the other eleven remaining surveys and the first local case did not happen until survey three. This means that the first two surveys are measuring psychological responses against a potential threat while </w:t>
      </w:r>
      <w:r>
        <w:rPr>
          <w:rFonts w:ascii="Times New Roman" w:hAnsi="Times New Roman" w:cs="Times New Roman"/>
          <w:sz w:val="24"/>
          <w:szCs w:val="32"/>
        </w:rPr>
        <w:lastRenderedPageBreak/>
        <w:t xml:space="preserve">the remaining surveys are measuring psychological responses against a confirmed or a real threat. The responses to the survey from survey 3 to 13 excluding </w:t>
      </w:r>
      <w:r w:rsidR="00B61FB5">
        <w:rPr>
          <w:rFonts w:ascii="Times New Roman" w:hAnsi="Times New Roman" w:cs="Times New Roman"/>
          <w:sz w:val="24"/>
          <w:szCs w:val="32"/>
        </w:rPr>
        <w:t xml:space="preserve">survey </w:t>
      </w:r>
      <w:r>
        <w:rPr>
          <w:rFonts w:ascii="Times New Roman" w:hAnsi="Times New Roman" w:cs="Times New Roman"/>
          <w:sz w:val="24"/>
          <w:szCs w:val="32"/>
        </w:rPr>
        <w:t xml:space="preserve">6 which have only 504 respondents were very consistent which shows that the sampling error is within a good range. </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We will hence look at the results of the survey conducted and how they are being analyzed to show the impact of the study on the general population.</w:t>
      </w: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t>Results</w:t>
      </w:r>
    </w:p>
    <w:p w:rsid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063D2D">
        <w:rPr>
          <w:rFonts w:ascii="Times New Roman" w:hAnsi="Times New Roman" w:cs="Times New Roman"/>
          <w:sz w:val="24"/>
          <w:szCs w:val="32"/>
        </w:rPr>
        <w:t xml:space="preserve"> it should be noted that</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35154" w:rsidRDefault="00B35154" w:rsidP="00F7424A">
      <w:pPr>
        <w:spacing w:line="360" w:lineRule="auto"/>
        <w:rPr>
          <w:rFonts w:ascii="Times New Roman" w:hAnsi="Times New Roman" w:cs="Times New Roman"/>
          <w:sz w:val="24"/>
          <w:szCs w:val="32"/>
        </w:rPr>
      </w:pPr>
      <w:r>
        <w:rPr>
          <w:rFonts w:ascii="Times New Roman" w:hAnsi="Times New Roman" w:cs="Times New Roman"/>
          <w:sz w:val="24"/>
          <w:szCs w:val="32"/>
        </w:rPr>
        <w:t>The overall response rate for the survey was 69.9% which is defined as out of the number of suitable subjects who took part in the survey over the total number of suitable subjects identified.</w:t>
      </w:r>
    </w:p>
    <w:p w:rsidR="00C52C59" w:rsidRDefault="00B35154" w:rsidP="00C52C59">
      <w:pPr>
        <w:spacing w:line="360" w:lineRule="auto"/>
        <w:rPr>
          <w:rFonts w:ascii="Times New Roman" w:hAnsi="Times New Roman" w:cs="Times New Roman"/>
          <w:sz w:val="24"/>
          <w:szCs w:val="32"/>
        </w:rPr>
      </w:pPr>
      <w:r>
        <w:rPr>
          <w:rFonts w:ascii="Times New Roman" w:hAnsi="Times New Roman" w:cs="Times New Roman"/>
          <w:sz w:val="24"/>
          <w:szCs w:val="32"/>
        </w:rPr>
        <w:t>We will first look at the overall trend before going into the multivariable logistic regression analysis part of the result</w:t>
      </w:r>
      <w:r w:rsidR="00F61780">
        <w:rPr>
          <w:rFonts w:ascii="Times New Roman" w:hAnsi="Times New Roman" w:cs="Times New Roman"/>
          <w:sz w:val="24"/>
          <w:szCs w:val="32"/>
        </w:rPr>
        <w:t>.</w:t>
      </w:r>
      <w:r w:rsidR="005E3364">
        <w:rPr>
          <w:rFonts w:ascii="Times New Roman" w:hAnsi="Times New Roman" w:cs="Times New Roman"/>
          <w:sz w:val="24"/>
          <w:szCs w:val="32"/>
        </w:rPr>
        <w:t xml:space="preserve"> </w:t>
      </w:r>
      <w:r w:rsidR="005E3364" w:rsidRPr="00C52C59">
        <w:rPr>
          <w:rFonts w:ascii="Times New Roman" w:hAnsi="Times New Roman" w:cs="Times New Roman"/>
          <w:b/>
          <w:sz w:val="24"/>
          <w:szCs w:val="32"/>
        </w:rPr>
        <w:t>Appendix 3A</w:t>
      </w:r>
      <w:r w:rsidR="005E3364">
        <w:rPr>
          <w:rFonts w:ascii="Times New Roman" w:hAnsi="Times New Roman" w:cs="Times New Roman"/>
          <w:sz w:val="24"/>
          <w:szCs w:val="32"/>
        </w:rPr>
        <w:t xml:space="preserve"> shows that the </w:t>
      </w:r>
      <w:r w:rsidR="00C52C59" w:rsidRPr="00C52C59">
        <w:rPr>
          <w:rFonts w:ascii="Times New Roman" w:hAnsi="Times New Roman" w:cs="Times New Roman"/>
          <w:sz w:val="24"/>
          <w:szCs w:val="32"/>
        </w:rPr>
        <w:t>State Trait Anxiety Inventory Score</w:t>
      </w:r>
      <w:r w:rsidR="00C52C59">
        <w:rPr>
          <w:rFonts w:ascii="Times New Roman" w:hAnsi="Times New Roman" w:cs="Times New Roman"/>
          <w:sz w:val="24"/>
          <w:szCs w:val="32"/>
        </w:rPr>
        <w:t xml:space="preserve"> (STAI) </w:t>
      </w:r>
      <w:r w:rsidR="005E3364">
        <w:rPr>
          <w:rFonts w:ascii="Times New Roman" w:hAnsi="Times New Roman" w:cs="Times New Roman"/>
          <w:sz w:val="24"/>
          <w:szCs w:val="32"/>
        </w:rPr>
        <w:t>of the general public remains fairly constant even at the peak number of case from September to October.</w:t>
      </w:r>
      <w:r w:rsidR="00C52C59">
        <w:rPr>
          <w:rFonts w:ascii="Times New Roman" w:hAnsi="Times New Roman" w:cs="Times New Roman"/>
          <w:sz w:val="24"/>
          <w:szCs w:val="32"/>
        </w:rPr>
        <w:t xml:space="preserve"> </w:t>
      </w:r>
      <w:r w:rsidR="00C52C59" w:rsidRPr="00C52C59">
        <w:rPr>
          <w:rFonts w:ascii="Times New Roman" w:hAnsi="Times New Roman" w:cs="Times New Roman"/>
          <w:sz w:val="24"/>
          <w:szCs w:val="32"/>
        </w:rPr>
        <w:t>There are 2 subscales within this measure</w:t>
      </w:r>
      <w:r w:rsidR="00C52C59">
        <w:rPr>
          <w:rFonts w:ascii="Times New Roman" w:hAnsi="Times New Roman" w:cs="Times New Roman"/>
          <w:sz w:val="24"/>
          <w:szCs w:val="32"/>
        </w:rPr>
        <w:t xml:space="preserve"> of STAI</w:t>
      </w:r>
      <w:r w:rsidR="00C52C59" w:rsidRPr="00C52C59">
        <w:rPr>
          <w:rFonts w:ascii="Times New Roman" w:hAnsi="Times New Roman" w:cs="Times New Roman"/>
          <w:sz w:val="24"/>
          <w:szCs w:val="32"/>
        </w:rPr>
        <w:t>. First, the State Anxiety Scale (S-Anxiety) evaluates the current state of anxiet</w:t>
      </w:r>
      <w:r w:rsidR="00C52C59">
        <w:rPr>
          <w:rFonts w:ascii="Times New Roman" w:hAnsi="Times New Roman" w:cs="Times New Roman"/>
          <w:sz w:val="24"/>
          <w:szCs w:val="32"/>
        </w:rPr>
        <w:t xml:space="preserve">y, asking how respondents feel at that point in time and </w:t>
      </w:r>
      <w:r w:rsidR="00C52C59" w:rsidRPr="00C52C59">
        <w:rPr>
          <w:rFonts w:ascii="Times New Roman" w:hAnsi="Times New Roman" w:cs="Times New Roman"/>
          <w:sz w:val="24"/>
          <w:szCs w:val="32"/>
        </w:rPr>
        <w:t xml:space="preserve">using items that measure subjective feelings of apprehension, tension, nervousness, worry, and arousal of the autonomic nervous system. The Trait Anxiety Scale (T-Anxiety) evaluates relatively stable aspects of “anxiety proneness,” including general states of calmness, confidence, and security. </w:t>
      </w:r>
    </w:p>
    <w:p w:rsidR="00C52C59" w:rsidRDefault="00C52C59" w:rsidP="00C52C59">
      <w:pPr>
        <w:spacing w:line="360" w:lineRule="auto"/>
        <w:rPr>
          <w:rFonts w:ascii="Times New Roman" w:hAnsi="Times New Roman" w:cs="Times New Roman"/>
          <w:sz w:val="24"/>
          <w:szCs w:val="32"/>
        </w:rPr>
      </w:pPr>
      <w:r w:rsidRPr="00C52C59">
        <w:rPr>
          <w:rFonts w:ascii="Times New Roman" w:hAnsi="Times New Roman" w:cs="Times New Roman"/>
          <w:b/>
          <w:sz w:val="24"/>
          <w:szCs w:val="32"/>
        </w:rPr>
        <w:t>Appendix 3B</w:t>
      </w:r>
      <w:r w:rsidR="00043C1D">
        <w:rPr>
          <w:rFonts w:ascii="Times New Roman" w:hAnsi="Times New Roman" w:cs="Times New Roman"/>
          <w:sz w:val="24"/>
          <w:szCs w:val="32"/>
        </w:rPr>
        <w:t xml:space="preserve"> shows the results of perceived risk and worry. </w:t>
      </w:r>
      <w:r w:rsidR="00043C1D" w:rsidRPr="00043C1D">
        <w:rPr>
          <w:rFonts w:ascii="Times New Roman" w:hAnsi="Times New Roman" w:cs="Times New Roman"/>
          <w:sz w:val="24"/>
          <w:szCs w:val="32"/>
        </w:rPr>
        <w:t>Perceived risk of infection in the following month ("absolute susceptibility") was initially high, declined in May, and temporarily rose in June as the local epidemic began, before fluctuating between 10% and 15% for the remainder of the study period.</w:t>
      </w:r>
      <w:r w:rsidR="00043C1D">
        <w:rPr>
          <w:rFonts w:ascii="Times New Roman" w:hAnsi="Times New Roman" w:cs="Times New Roman"/>
          <w:sz w:val="24"/>
          <w:szCs w:val="32"/>
        </w:rPr>
        <w:t xml:space="preserve"> </w:t>
      </w:r>
      <w:r w:rsidR="00043C1D" w:rsidRPr="00043C1D">
        <w:rPr>
          <w:rFonts w:ascii="Times New Roman" w:hAnsi="Times New Roman" w:cs="Times New Roman"/>
          <w:sz w:val="24"/>
          <w:szCs w:val="32"/>
        </w:rPr>
        <w:t xml:space="preserve">Perceived risk of infection compared to others outside your </w:t>
      </w:r>
      <w:r w:rsidR="0077090E" w:rsidRPr="00043C1D">
        <w:rPr>
          <w:rFonts w:ascii="Times New Roman" w:hAnsi="Times New Roman" w:cs="Times New Roman"/>
          <w:sz w:val="24"/>
          <w:szCs w:val="32"/>
        </w:rPr>
        <w:t>family (</w:t>
      </w:r>
      <w:r w:rsidR="00043C1D" w:rsidRPr="00043C1D">
        <w:rPr>
          <w:rFonts w:ascii="Times New Roman" w:hAnsi="Times New Roman" w:cs="Times New Roman"/>
          <w:sz w:val="24"/>
          <w:szCs w:val="32"/>
        </w:rPr>
        <w:t>"relative susceptibility") remained lower throughout. Perceived severity of H INI compared with SARS ("severity") was high in the initial survey in April and decline</w:t>
      </w:r>
      <w:r w:rsidR="0077090E">
        <w:rPr>
          <w:rFonts w:ascii="Times New Roman" w:hAnsi="Times New Roman" w:cs="Times New Roman"/>
          <w:sz w:val="24"/>
          <w:szCs w:val="32"/>
        </w:rPr>
        <w:t>.</w:t>
      </w:r>
    </w:p>
    <w:p w:rsidR="0077090E" w:rsidRDefault="0077090E" w:rsidP="00C52C59">
      <w:pPr>
        <w:spacing w:line="360" w:lineRule="auto"/>
        <w:rPr>
          <w:rFonts w:ascii="Times New Roman" w:hAnsi="Times New Roman" w:cs="Times New Roman"/>
          <w:sz w:val="24"/>
          <w:szCs w:val="32"/>
        </w:rPr>
      </w:pPr>
      <w:r w:rsidRPr="0077090E">
        <w:rPr>
          <w:rFonts w:ascii="Times New Roman" w:hAnsi="Times New Roman" w:cs="Times New Roman"/>
          <w:b/>
          <w:sz w:val="24"/>
          <w:szCs w:val="32"/>
        </w:rPr>
        <w:lastRenderedPageBreak/>
        <w:t>Appendix 3C</w:t>
      </w:r>
      <w:r>
        <w:rPr>
          <w:rFonts w:ascii="Times New Roman" w:hAnsi="Times New Roman" w:cs="Times New Roman"/>
          <w:sz w:val="24"/>
          <w:szCs w:val="32"/>
        </w:rPr>
        <w:t xml:space="preserve"> shows</w:t>
      </w:r>
      <w:r w:rsidR="00BD6A23">
        <w:rPr>
          <w:rFonts w:ascii="Times New Roman" w:hAnsi="Times New Roman" w:cs="Times New Roman"/>
          <w:sz w:val="24"/>
          <w:szCs w:val="32"/>
        </w:rPr>
        <w:t xml:space="preserve"> the respondents knowledge on mode of transmission. Results show that the respondents have a misconception that H1N1 is spread via cold weather and oral-feacal. It</w:t>
      </w:r>
      <w:r w:rsidR="005D02B6">
        <w:rPr>
          <w:rFonts w:ascii="Times New Roman" w:hAnsi="Times New Roman" w:cs="Times New Roman"/>
          <w:sz w:val="24"/>
          <w:szCs w:val="32"/>
        </w:rPr>
        <w:t xml:space="preserve"> could be due to previous cases. </w:t>
      </w:r>
      <w:r w:rsidR="005D02B6">
        <w:rPr>
          <w:rFonts w:ascii="Times New Roman" w:hAnsi="Times New Roman" w:cs="Times New Roman"/>
          <w:b/>
          <w:sz w:val="24"/>
          <w:szCs w:val="32"/>
        </w:rPr>
        <w:t>Appendix 3D</w:t>
      </w:r>
      <w:r w:rsidR="005D02B6">
        <w:rPr>
          <w:rFonts w:ascii="Times New Roman" w:hAnsi="Times New Roman" w:cs="Times New Roman"/>
          <w:sz w:val="24"/>
          <w:szCs w:val="32"/>
        </w:rPr>
        <w:t xml:space="preserve"> shows it is a norm for them to wash their hands using liquid soap after coming back home. The level of hygiene behavior is also very consistent throughout the pandemic period with no sudden peak or drop in proportion with the exception of disinfecting of homes which is significantly higher during earlier periods of the outbreak.</w:t>
      </w:r>
    </w:p>
    <w:p w:rsidR="00D46AC5" w:rsidRPr="00D46AC5" w:rsidRDefault="00D46AC5" w:rsidP="00C52C59">
      <w:pPr>
        <w:spacing w:line="360" w:lineRule="auto"/>
        <w:rPr>
          <w:rFonts w:ascii="Times New Roman" w:hAnsi="Times New Roman" w:cs="Times New Roman"/>
          <w:sz w:val="24"/>
          <w:szCs w:val="32"/>
        </w:rPr>
      </w:pPr>
      <w:r>
        <w:rPr>
          <w:rFonts w:ascii="Times New Roman" w:hAnsi="Times New Roman" w:cs="Times New Roman"/>
          <w:sz w:val="24"/>
          <w:szCs w:val="32"/>
        </w:rPr>
        <w:t xml:space="preserve">In </w:t>
      </w:r>
      <w:r w:rsidRPr="00D46AC5">
        <w:rPr>
          <w:rFonts w:ascii="Times New Roman" w:hAnsi="Times New Roman" w:cs="Times New Roman"/>
          <w:b/>
          <w:sz w:val="24"/>
          <w:szCs w:val="32"/>
        </w:rPr>
        <w:t>Appendix 3E</w:t>
      </w:r>
      <w:r>
        <w:rPr>
          <w:rFonts w:ascii="Times New Roman" w:hAnsi="Times New Roman" w:cs="Times New Roman"/>
          <w:b/>
          <w:sz w:val="24"/>
          <w:szCs w:val="32"/>
        </w:rPr>
        <w:t xml:space="preserve">, </w:t>
      </w:r>
      <w:r>
        <w:rPr>
          <w:rFonts w:ascii="Times New Roman" w:hAnsi="Times New Roman" w:cs="Times New Roman"/>
          <w:sz w:val="24"/>
          <w:szCs w:val="32"/>
        </w:rPr>
        <w:t>social distancing declined as the pandemic proceed on and the only known peak is the participant avoiding crowded places during the period of end June around when the first local case was first identified.</w:t>
      </w:r>
    </w:p>
    <w:p w:rsidR="005D02B6" w:rsidRPr="00043C1D" w:rsidRDefault="005D02B6" w:rsidP="00C52C59">
      <w:pPr>
        <w:spacing w:line="360" w:lineRule="auto"/>
        <w:rPr>
          <w:rFonts w:ascii="Times New Roman" w:hAnsi="Times New Roman" w:cs="Times New Roman"/>
          <w:sz w:val="24"/>
          <w:szCs w:val="32"/>
        </w:rPr>
      </w:pPr>
    </w:p>
    <w:p w:rsidR="00B35154" w:rsidRPr="00BF1786" w:rsidRDefault="00B35154" w:rsidP="00F7424A">
      <w:pPr>
        <w:spacing w:line="360" w:lineRule="auto"/>
        <w:rPr>
          <w:rFonts w:ascii="Times New Roman" w:hAnsi="Times New Roman" w:cs="Times New Roman"/>
          <w:sz w:val="24"/>
          <w:szCs w:val="32"/>
        </w:rPr>
      </w:pP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F457F8" w:rsidRDefault="00F457F8"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Contribution of Paper</w:t>
      </w:r>
    </w:p>
    <w:p w:rsidR="00063D2D"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r w:rsidR="006B2907">
        <w:rPr>
          <w:rFonts w:ascii="Times New Roman" w:hAnsi="Times New Roman" w:cs="Times New Roman"/>
          <w:sz w:val="24"/>
          <w:szCs w:val="32"/>
        </w:rPr>
        <w:t>It identifies the correlation between hygiene behaviors and attributes like age, gender and education level. It could be a baseline for future researcher to do a more focus to infer causation. For example, an increase of anxiety is correlated to an increase in house disinfection which is one of the preventive behaviors that was measured in the study. Hence future researcher could do a longitudinal studies on these to infer causation whether indeed anxiety leads to them disinfection there house more than usual during a pandemic outbreak.</w:t>
      </w:r>
    </w:p>
    <w:p w:rsidR="0023272D" w:rsidRDefault="0023272D"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Government in Hong Kong could use the results from this study to adjust their containment and preventive campaign to prevent the spread of this epidemic which is the only measure which could be taken during the spread of a new virus since current medication and vaccination does not work on new strains of virus. </w:t>
      </w:r>
    </w:p>
    <w:p w:rsidR="006B2907" w:rsidRDefault="006B2907"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Challenges</w:t>
      </w:r>
      <w:r>
        <w:rPr>
          <w:rFonts w:ascii="Times New Roman" w:hAnsi="Times New Roman" w:cs="Times New Roman"/>
          <w:b/>
          <w:sz w:val="32"/>
          <w:szCs w:val="32"/>
          <w:u w:val="single"/>
        </w:rPr>
        <w:t xml:space="preserve"> &amp; Limitation</w:t>
      </w:r>
    </w:p>
    <w:p w:rsidR="00E85541" w:rsidRDefault="00E85541" w:rsidP="00E85541">
      <w:pPr>
        <w:rPr>
          <w:rFonts w:ascii="Times New Roman" w:hAnsi="Times New Roman" w:cs="Times New Roman"/>
          <w:b/>
          <w:i/>
          <w:sz w:val="28"/>
          <w:szCs w:val="32"/>
        </w:rPr>
      </w:pPr>
      <w:r>
        <w:rPr>
          <w:rFonts w:ascii="Times New Roman" w:hAnsi="Times New Roman" w:cs="Times New Roman"/>
          <w:b/>
          <w:i/>
          <w:sz w:val="28"/>
          <w:szCs w:val="32"/>
        </w:rPr>
        <w:t>Limitations</w:t>
      </w:r>
    </w:p>
    <w:p w:rsidR="00036557" w:rsidRDefault="00147ABA" w:rsidP="00F7424A">
      <w:pPr>
        <w:spacing w:line="360" w:lineRule="auto"/>
        <w:rPr>
          <w:rFonts w:ascii="Times New Roman" w:hAnsi="Times New Roman" w:cs="Times New Roman"/>
          <w:sz w:val="24"/>
          <w:szCs w:val="32"/>
        </w:rPr>
      </w:pPr>
      <w:r>
        <w:rPr>
          <w:rFonts w:ascii="Times New Roman" w:hAnsi="Times New Roman" w:cs="Times New Roman"/>
          <w:sz w:val="24"/>
          <w:szCs w:val="32"/>
        </w:rPr>
        <w:t>As with many researches, there will be challenges faced while performing the experiment and also limitation of the methodology and resulted gathered.</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first limitation is that due to the cross-sectional nature of the survey conducted, we cannot infer any causation from any of the analysis done. This means that the correlation mentioned in </w:t>
      </w:r>
      <w:r>
        <w:rPr>
          <w:rFonts w:ascii="Times New Roman" w:hAnsi="Times New Roman" w:cs="Times New Roman"/>
          <w:sz w:val="24"/>
          <w:szCs w:val="32"/>
        </w:rPr>
        <w:lastRenderedPageBreak/>
        <w:t xml:space="preserve">the result does not means causation. For example, males having poor hygiene and protective behavior does not means that being male caused them to have such a behavior. </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Factors associated with the results could suffer from reverse causation. Reverse causation means that the outcome caused the initial exposure instead of the other way else. In the case of greater hand hygiene leading to lower anxiety could very well mean that lower anxiety lead to greater hand hygiene.</w:t>
      </w:r>
    </w:p>
    <w:p w:rsidR="004E28C0" w:rsidRDefault="00917280" w:rsidP="00F7424A">
      <w:pPr>
        <w:spacing w:line="360" w:lineRule="auto"/>
        <w:rPr>
          <w:rFonts w:ascii="Times New Roman" w:hAnsi="Times New Roman" w:cs="Times New Roman"/>
          <w:sz w:val="24"/>
          <w:szCs w:val="32"/>
        </w:rPr>
      </w:pPr>
      <w:r>
        <w:rPr>
          <w:rFonts w:ascii="Times New Roman" w:hAnsi="Times New Roman" w:cs="Times New Roman"/>
          <w:sz w:val="24"/>
          <w:szCs w:val="32"/>
        </w:rPr>
        <w:t>Biasness will always be present in any surveys. In the case of this experiment, selection bias could be potentially found</w:t>
      </w:r>
      <w:r w:rsidR="00F457F8">
        <w:rPr>
          <w:rFonts w:ascii="Times New Roman" w:hAnsi="Times New Roman" w:cs="Times New Roman"/>
          <w:sz w:val="24"/>
          <w:szCs w:val="32"/>
        </w:rPr>
        <w:t xml:space="preserve"> in the case of exclusion of the working class. Additionally, there is no data from non-respondent hence we cannot be truly sure of extend of the selection bias.</w:t>
      </w:r>
    </w:p>
    <w:p w:rsidR="00E85541" w:rsidRDefault="00F457F8" w:rsidP="00F7424A">
      <w:pPr>
        <w:spacing w:line="360" w:lineRule="auto"/>
        <w:rPr>
          <w:rFonts w:ascii="Times New Roman" w:hAnsi="Times New Roman" w:cs="Times New Roman"/>
          <w:sz w:val="24"/>
          <w:szCs w:val="32"/>
        </w:rPr>
      </w:pPr>
      <w:r>
        <w:rPr>
          <w:rFonts w:ascii="Times New Roman" w:hAnsi="Times New Roman" w:cs="Times New Roman"/>
          <w:sz w:val="24"/>
          <w:szCs w:val="32"/>
        </w:rPr>
        <w:t>Although, telephone interview have been accepted as methodology for this type of study on preventive behavior during pandemic; limitation still exists.</w:t>
      </w:r>
      <w:r w:rsidR="00DD7AFC">
        <w:rPr>
          <w:rFonts w:ascii="Times New Roman" w:hAnsi="Times New Roman" w:cs="Times New Roman"/>
          <w:sz w:val="24"/>
          <w:szCs w:val="32"/>
        </w:rPr>
        <w:t xml:space="preserve"> It suffer</w:t>
      </w:r>
      <w:r w:rsidR="00641DBC">
        <w:rPr>
          <w:rFonts w:ascii="Times New Roman" w:hAnsi="Times New Roman" w:cs="Times New Roman"/>
          <w:sz w:val="24"/>
          <w:szCs w:val="32"/>
        </w:rPr>
        <w:t>s</w:t>
      </w:r>
      <w:r w:rsidR="00DD7AFC">
        <w:rPr>
          <w:rFonts w:ascii="Times New Roman" w:hAnsi="Times New Roman" w:cs="Times New Roman"/>
          <w:sz w:val="24"/>
          <w:szCs w:val="32"/>
        </w:rPr>
        <w:t xml:space="preserve"> from recall and social conformity</w:t>
      </w:r>
      <w:r w:rsidR="00641DBC">
        <w:rPr>
          <w:rFonts w:ascii="Times New Roman" w:hAnsi="Times New Roman" w:cs="Times New Roman"/>
          <w:sz w:val="24"/>
          <w:szCs w:val="32"/>
        </w:rPr>
        <w:t xml:space="preserve"> bias which may affect the result as the response they gave might not be what they really did in the real situation. This may affect the accuracy of the survey results when what they recall is different from what they actually did or when they choose to reply the standard answer which they think other will most likely answer.</w:t>
      </w:r>
      <w:r w:rsidR="00522109">
        <w:rPr>
          <w:rFonts w:ascii="Times New Roman" w:hAnsi="Times New Roman" w:cs="Times New Roman"/>
          <w:sz w:val="24"/>
          <w:szCs w:val="32"/>
        </w:rPr>
        <w:t xml:space="preserve"> There is also difficulty in checking validity of the information supplied by the respondent to match to the requirement as it is over the phone and the person might not provide the true information. This is shown in the huge of number of invalid responses which is nearly about 90% of the total number of landline dialed.</w:t>
      </w:r>
    </w:p>
    <w:p w:rsidR="006B2907" w:rsidRDefault="006B2907" w:rsidP="00F7424A">
      <w:pPr>
        <w:spacing w:line="360" w:lineRule="auto"/>
        <w:rPr>
          <w:rFonts w:ascii="Times New Roman" w:hAnsi="Times New Roman" w:cs="Times New Roman"/>
          <w:sz w:val="24"/>
          <w:szCs w:val="32"/>
        </w:rPr>
      </w:pPr>
      <w:r>
        <w:rPr>
          <w:rFonts w:ascii="Times New Roman" w:hAnsi="Times New Roman" w:cs="Times New Roman"/>
          <w:sz w:val="24"/>
          <w:szCs w:val="32"/>
        </w:rPr>
        <w:t>This study is conducted in Hong Kong and hence might not be applicable to pandemic in other region for instant the spread of Ebola in Saudi Arabia. These two countries could have very little similarities between community behavior and psychological response to a pandemic since their standards and way of living is very much different from each other. Hence, this study might not be able to be a basis for studies of pandemic in very different region. However, it could be used for similar area in the same region such as Taiwan or South East Asian countries.</w:t>
      </w:r>
      <w:r w:rsidR="00C3109B">
        <w:rPr>
          <w:rFonts w:ascii="Times New Roman" w:hAnsi="Times New Roman" w:cs="Times New Roman"/>
          <w:sz w:val="24"/>
          <w:szCs w:val="32"/>
        </w:rPr>
        <w:t xml:space="preserve"> Additionally, there should be some similarities between them which could prove useful to support and become the basis of research in countries like Saudi Arabia.</w:t>
      </w:r>
      <w:r>
        <w:rPr>
          <w:rFonts w:ascii="Times New Roman" w:hAnsi="Times New Roman" w:cs="Times New Roman"/>
          <w:sz w:val="24"/>
          <w:szCs w:val="32"/>
        </w:rPr>
        <w:t xml:space="preserve"> </w:t>
      </w:r>
    </w:p>
    <w:p w:rsidR="00E85541" w:rsidRPr="00E85541" w:rsidRDefault="00E85541" w:rsidP="00F7424A">
      <w:pPr>
        <w:spacing w:line="360" w:lineRule="auto"/>
        <w:rPr>
          <w:rFonts w:ascii="Times New Roman" w:hAnsi="Times New Roman" w:cs="Times New Roman"/>
          <w:b/>
          <w:i/>
          <w:sz w:val="28"/>
          <w:szCs w:val="32"/>
        </w:rPr>
      </w:pPr>
      <w:r w:rsidRPr="00E85541">
        <w:rPr>
          <w:rFonts w:ascii="Times New Roman" w:hAnsi="Times New Roman" w:cs="Times New Roman"/>
          <w:b/>
          <w:i/>
          <w:sz w:val="28"/>
          <w:szCs w:val="32"/>
        </w:rPr>
        <w:t>Challenges</w:t>
      </w:r>
    </w:p>
    <w:p w:rsidR="00522109" w:rsidRDefault="00C3551A" w:rsidP="00F7424A">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 main challenge for this research experiment is that it is hard to infer causation from the results collected by this methodology of a cross-sectional survey.</w:t>
      </w:r>
      <w:r w:rsidR="00063D2D">
        <w:rPr>
          <w:rFonts w:ascii="Times New Roman" w:hAnsi="Times New Roman" w:cs="Times New Roman"/>
          <w:sz w:val="24"/>
          <w:szCs w:val="32"/>
        </w:rPr>
        <w:t xml:space="preserve"> They will need to conduct longitudinal studies instead of the cross-sectional studies which will require long period of time.</w:t>
      </w:r>
      <w:r w:rsidR="00E85541">
        <w:rPr>
          <w:rFonts w:ascii="Times New Roman" w:hAnsi="Times New Roman" w:cs="Times New Roman"/>
          <w:sz w:val="24"/>
          <w:szCs w:val="32"/>
        </w:rPr>
        <w:t xml:space="preserve"> This will require more resources to conduct longitudinal studies hence resulting in a much more expensive study. There will also be a chance that research subject might drop out half way due to the long duration of such studies hence reducing the sample size and data point which can be obtained. If this experiment is conducted as a longitudinal study, they will need to monitor over 10,000 study subjects over a period of time and constantly gather input from them instead of th</w:t>
      </w:r>
      <w:r w:rsidR="00764D31">
        <w:rPr>
          <w:rFonts w:ascii="Times New Roman" w:hAnsi="Times New Roman" w:cs="Times New Roman"/>
          <w:sz w:val="24"/>
          <w:szCs w:val="32"/>
        </w:rPr>
        <w:t xml:space="preserve">e current one time off survey. Hence, it is not that feasible given the large amount of sample and limited resources of the research. It would be best to set up the foundation in this paper and let it be a reference for future research since some correlation can be spotted which can be further developed into a more focus longitudinal studies to infer causation. </w:t>
      </w:r>
    </w:p>
    <w:p w:rsidR="00975C66" w:rsidRDefault="00975C66" w:rsidP="00F7424A">
      <w:pPr>
        <w:spacing w:line="360" w:lineRule="auto"/>
        <w:rPr>
          <w:rFonts w:ascii="Times New Roman" w:hAnsi="Times New Roman" w:cs="Times New Roman"/>
          <w:sz w:val="24"/>
          <w:szCs w:val="32"/>
        </w:rPr>
      </w:pPr>
      <w:r>
        <w:rPr>
          <w:rFonts w:ascii="Times New Roman" w:hAnsi="Times New Roman" w:cs="Times New Roman"/>
          <w:sz w:val="24"/>
          <w:szCs w:val="32"/>
        </w:rPr>
        <w:t>Another challenge would be to gather sufficient amount of samples for the research which is shown when survey 6 only have 504 participants which is half of the desired sample size. As shown in Appendix XX, there were 38,817 cases of interviewer unable to determine if the participant was eligible to participate in the survey despite having given pre-requisite requirement. This shows that the pre-requisite requirement should be more specific and less general.</w:t>
      </w:r>
      <w:r w:rsidR="00C05EF1">
        <w:rPr>
          <w:rFonts w:ascii="Times New Roman" w:hAnsi="Times New Roman" w:cs="Times New Roman"/>
          <w:sz w:val="24"/>
          <w:szCs w:val="32"/>
        </w:rPr>
        <w:t xml:space="preserve"> Additionally, 10,302 of the number dialed did not pass the initial requirement of it being a home number. These are potentially close to 50,000 cases of potential sample being wasted as there is not clear answer whether they are valid or not with time wasted in attempting to conduct the survey on them.</w:t>
      </w:r>
    </w:p>
    <w:p w:rsidR="00975C66" w:rsidRPr="00975C66" w:rsidRDefault="00975C66" w:rsidP="00F7424A">
      <w:pPr>
        <w:spacing w:line="360" w:lineRule="auto"/>
        <w:rPr>
          <w:rFonts w:ascii="Times New Roman" w:hAnsi="Times New Roman" w:cs="Times New Roman"/>
          <w:b/>
          <w:i/>
          <w:sz w:val="28"/>
          <w:szCs w:val="32"/>
        </w:rPr>
      </w:pPr>
      <w:r w:rsidRPr="00975C66">
        <w:rPr>
          <w:rFonts w:ascii="Times New Roman" w:hAnsi="Times New Roman" w:cs="Times New Roman"/>
          <w:b/>
          <w:i/>
          <w:sz w:val="28"/>
          <w:szCs w:val="32"/>
        </w:rPr>
        <w:t xml:space="preserve">Possible Recommendation to </w:t>
      </w:r>
      <w:r w:rsidR="00B61FB5">
        <w:rPr>
          <w:rFonts w:ascii="Times New Roman" w:hAnsi="Times New Roman" w:cs="Times New Roman"/>
          <w:b/>
          <w:i/>
          <w:sz w:val="28"/>
          <w:szCs w:val="32"/>
        </w:rPr>
        <w:t xml:space="preserve">Overcome </w:t>
      </w:r>
      <w:r w:rsidRPr="00975C66">
        <w:rPr>
          <w:rFonts w:ascii="Times New Roman" w:hAnsi="Times New Roman" w:cs="Times New Roman"/>
          <w:b/>
          <w:i/>
          <w:sz w:val="28"/>
          <w:szCs w:val="32"/>
        </w:rPr>
        <w:t>Challenges</w:t>
      </w:r>
    </w:p>
    <w:p w:rsidR="00764D31" w:rsidRDefault="00764D31" w:rsidP="00F7424A">
      <w:pPr>
        <w:spacing w:line="360" w:lineRule="auto"/>
        <w:rPr>
          <w:rFonts w:ascii="Times New Roman" w:hAnsi="Times New Roman" w:cs="Times New Roman"/>
          <w:sz w:val="24"/>
          <w:szCs w:val="32"/>
        </w:rPr>
      </w:pPr>
    </w:p>
    <w:p w:rsidR="00522109" w:rsidRDefault="00522109"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sz w:val="24"/>
          <w:szCs w:val="32"/>
        </w:rPr>
      </w:pPr>
    </w:p>
    <w:p w:rsidR="004D54C0" w:rsidRDefault="004D54C0"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6F1116" w:rsidRDefault="00554307" w:rsidP="00F7424A">
      <w:pPr>
        <w:spacing w:line="360" w:lineRule="auto"/>
        <w:rPr>
          <w:rFonts w:ascii="Times New Roman" w:hAnsi="Times New Roman" w:cs="Times New Roman"/>
          <w:sz w:val="32"/>
          <w:szCs w:val="32"/>
        </w:rPr>
      </w:pPr>
      <w:hyperlink r:id="rId8" w:history="1">
        <w:r w:rsidR="006F1116" w:rsidRPr="00F819C2">
          <w:rPr>
            <w:rStyle w:val="Hyperlink"/>
            <w:rFonts w:ascii="Times New Roman" w:hAnsi="Times New Roman" w:cs="Times New Roman"/>
            <w:sz w:val="32"/>
            <w:szCs w:val="32"/>
          </w:rPr>
          <w:t>http://www.ncbi.nlm.nih.gov/pubmed/24101881</w:t>
        </w:r>
      </w:hyperlink>
    </w:p>
    <w:p w:rsidR="006F1116" w:rsidRDefault="00554307" w:rsidP="00F7424A">
      <w:pPr>
        <w:spacing w:line="360" w:lineRule="auto"/>
        <w:rPr>
          <w:rFonts w:ascii="Times New Roman" w:hAnsi="Times New Roman" w:cs="Times New Roman"/>
          <w:sz w:val="32"/>
          <w:szCs w:val="32"/>
        </w:rPr>
      </w:pPr>
      <w:hyperlink r:id="rId9" w:history="1">
        <w:r w:rsidR="006F1116" w:rsidRPr="00F819C2">
          <w:rPr>
            <w:rStyle w:val="Hyperlink"/>
            <w:rFonts w:ascii="Times New Roman" w:hAnsi="Times New Roman" w:cs="Times New Roman"/>
            <w:sz w:val="32"/>
            <w:szCs w:val="32"/>
          </w:rPr>
          <w:t>http://www.ncbi.nlm.nih.gov/pubmed/23516121</w:t>
        </w:r>
      </w:hyperlink>
    </w:p>
    <w:p w:rsidR="006F1116" w:rsidRDefault="006C5DBC" w:rsidP="00F7424A">
      <w:pPr>
        <w:spacing w:line="360" w:lineRule="auto"/>
        <w:rPr>
          <w:rFonts w:ascii="Times New Roman" w:hAnsi="Times New Roman" w:cs="Times New Roman"/>
          <w:sz w:val="32"/>
          <w:szCs w:val="32"/>
        </w:rPr>
      </w:pPr>
      <w:hyperlink r:id="rId10" w:history="1">
        <w:r w:rsidRPr="001E31C7">
          <w:rPr>
            <w:rStyle w:val="Hyperlink"/>
            <w:rFonts w:ascii="Times New Roman" w:hAnsi="Times New Roman" w:cs="Times New Roman"/>
            <w:sz w:val="32"/>
            <w:szCs w:val="32"/>
          </w:rPr>
          <w:t>http://www.healthknowledge.org.uk/e-learning/epidemiology/practitioners/introduction-study-design-css</w:t>
        </w:r>
      </w:hyperlink>
    </w:p>
    <w:p w:rsidR="006C5DBC" w:rsidRPr="00692418"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Pr>
          <w:rFonts w:ascii="Times New Roman" w:hAnsi="Times New Roman" w:cs="Times New Roman"/>
          <w:b/>
          <w:sz w:val="32"/>
          <w:szCs w:val="32"/>
          <w:u w:val="single"/>
        </w:rPr>
        <w:lastRenderedPageBreak/>
        <w:t>Appendix A</w:t>
      </w:r>
      <w:r w:rsidRPr="00B174AE">
        <w:rPr>
          <w:rFonts w:ascii="Times New Roman" w:hAnsi="Times New Roman" w:cs="Times New Roman"/>
          <w:b/>
          <w:sz w:val="32"/>
          <w:szCs w:val="32"/>
          <w:u w:val="single"/>
        </w:rPr>
        <w:t xml:space="preserve"> – </w:t>
      </w:r>
      <w:r w:rsidRPr="00543940">
        <w:rPr>
          <w:rFonts w:ascii="Times New Roman" w:hAnsi="Times New Roman" w:cs="Times New Roman"/>
          <w:b/>
          <w:sz w:val="32"/>
          <w:szCs w:val="32"/>
          <w:u w:val="single"/>
        </w:rPr>
        <w:t>Plot Replication</w:t>
      </w:r>
    </w:p>
    <w:p w:rsidR="006C5DBC" w:rsidRDefault="006C5DBC" w:rsidP="006C5DBC">
      <w:pPr>
        <w:rPr>
          <w:rFonts w:ascii="Times New Roman" w:hAnsi="Times New Roman" w:cs="Times New Roman"/>
          <w:b/>
          <w:sz w:val="32"/>
          <w:szCs w:val="32"/>
          <w:u w:val="single"/>
        </w:rPr>
      </w:pPr>
      <w:r>
        <w:rPr>
          <w:noProof/>
        </w:rPr>
        <w:drawing>
          <wp:inline distT="0" distB="0" distL="0" distR="0" wp14:anchorId="396CA1D4" wp14:editId="178903E1">
            <wp:extent cx="5429416" cy="766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006" cy="7667302"/>
                    </a:xfrm>
                    <a:prstGeom prst="rect">
                      <a:avLst/>
                    </a:prstGeom>
                  </pic:spPr>
                </pic:pic>
              </a:graphicData>
            </a:graphic>
          </wp:inline>
        </w:drawing>
      </w:r>
      <w:r>
        <w:rPr>
          <w:rFonts w:ascii="Times New Roman" w:hAnsi="Times New Roman" w:cs="Times New Roman"/>
          <w:b/>
          <w:sz w:val="32"/>
          <w:szCs w:val="32"/>
          <w:u w:val="single"/>
        </w:rPr>
        <w:br w:type="page"/>
      </w:r>
    </w:p>
    <w:p w:rsidR="006C5DBC" w:rsidRDefault="006C5DBC" w:rsidP="006C5DBC">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lastRenderedPageBreak/>
        <w:t>Appendix B – Table Replication</w:t>
      </w:r>
    </w:p>
    <w:tbl>
      <w:tblPr>
        <w:tblW w:w="9270" w:type="dxa"/>
        <w:tblInd w:w="108" w:type="dxa"/>
        <w:tblLayout w:type="fixed"/>
        <w:tblLook w:val="04A0" w:firstRow="1" w:lastRow="0" w:firstColumn="1" w:lastColumn="0" w:noHBand="0" w:noVBand="1"/>
      </w:tblPr>
      <w:tblGrid>
        <w:gridCol w:w="1530"/>
        <w:gridCol w:w="15"/>
        <w:gridCol w:w="291"/>
        <w:gridCol w:w="1224"/>
        <w:gridCol w:w="30"/>
        <w:gridCol w:w="582"/>
        <w:gridCol w:w="918"/>
        <w:gridCol w:w="45"/>
        <w:gridCol w:w="873"/>
        <w:gridCol w:w="612"/>
        <w:gridCol w:w="60"/>
        <w:gridCol w:w="1164"/>
        <w:gridCol w:w="306"/>
        <w:gridCol w:w="75"/>
        <w:gridCol w:w="1455"/>
        <w:gridCol w:w="90"/>
      </w:tblGrid>
      <w:tr w:rsidR="006C5DBC" w:rsidRPr="003D5125" w:rsidTr="00804DE6">
        <w:trPr>
          <w:gridAfter w:val="1"/>
          <w:wAfter w:w="90" w:type="dxa"/>
          <w:trHeight w:val="86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Personal variables</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handwashing after sneezing, coughing or touching nose</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use liquid soup when washing hands</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wash hands after returning home</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wash hands after toucning common objects</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clean or disinfect house more often</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Male(n=4026)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Female(n=6308)</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1.3(1.18-1.43)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1.36(1.24-1.5)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1.55(1.39-1.74)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1.79(1.64-1.96)</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1.03(0.9-1.18)</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Age Group(years)</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0.78(0.66-0.91)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0.47(0.4-0.56)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0.37(0.3-0.45)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0.51(0.44-0.59)</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0.95(0.76-1.19)</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0.78(0.67-0.92)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1.1(0.92-1.32)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0.76(0.61-0.95)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0.77(0.67-0.9)</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1.01(0.8-1.28)</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1.01(0.88-1.16)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0.78(0.68-0.9)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0.75(0.62-0.9)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0.92(0.81-1.04)</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0.75(0.62-0.92)</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1.24(1.05-1.46)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0.87(0.74-1.02)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0.8(0.65-0.99)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1.11(0.96-1.27)</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0.97(0.79-1.2)</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1.34(1.12-1.61)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1.28(1.07-1.55)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0.83(0.66-1.04)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1.85(1.58-2.17)</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1.25(0.98-1.58)</w:t>
            </w:r>
          </w:p>
        </w:tc>
      </w:tr>
      <w:tr w:rsidR="006C5DBC" w:rsidRPr="003D5125" w:rsidTr="00804DE6">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Educational Attainment</w:t>
            </w: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factor(edu)2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1.01(0.88-1.16)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1.62(1.42-1.85)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1.32(1.12-1.56)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1.12(1-1.27)</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1.19(0.98-1.44)</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factor(edu)3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0.91(0.78-1.07)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2(1.71-2.34)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1.47(1.22-1.78)</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1.12(0.97-1.29)</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0.9(0.72-1.13)</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Anxiety score</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factor(ax1_score)2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0.79(0.71-0.87)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0.83(0.75-0.92)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0.83(0.73-0.94)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0.86(0.78-0.94)</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1.17(1.01-1.35)</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factor(ax1_score)3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0.71(0.6-0.84)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0.85(0.72-1.01)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0.69(0.56-0.85)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0.9(0.77-1.06)</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1.41(1.13-1.76)</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Self-rated health</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factor(ph1)1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1.33(1.13-1.56)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1.12(0.96-1.31)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1.12(0.93-1.34)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1.23(1.07-1.41)</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1.06(0.85-1.32)</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factor(ph1)2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1.17(1.04-1.31)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1.03(0.92-1.17)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1.18(1.02-1.37)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1.08(0.97-1.21)</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0.98(0.82-1.16)</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factor(ph1)4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1.08(0.96-1.22)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0.95(0.84-1.08)</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0.99(0.85-1.15)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0.98(0.87-1.1)</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1.02(0.86-1.21)</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factor(ph1)5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0.98(0.76-1.27)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0.94(0.73-1.22)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1.36(0.97-1.91)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0.99(0.78-1.25)</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0.82(0.57-1.18)</w:t>
            </w:r>
          </w:p>
        </w:tc>
      </w:tr>
      <w:tr w:rsidR="006C5DBC" w:rsidRPr="003D5125" w:rsidTr="00804DE6">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Absolute susceptibility</w:t>
            </w: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1.09(0.91-1.3)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0.99(0.83-1.18)</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0.88(0.71-1.09)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1(0.85-1.18)</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0.88(0.68-1.13)</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0.99(0.82-1.19)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1(0.82-1.21)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0.88(0.7-1.1)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0.96(0.81-1.14)</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0.71(0.53-0.96)</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0.91(0.81-1.03)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0.93(0.83-1.06)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0.83(0.71-0.96)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0.96(0.86-1.07)</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0.9(0.76-1.07)</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0.93(0.8-1.09)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0.98(0.83-1.15)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1.1(0.89-1.36)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1.02(0.88-1.18)</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0.85(0.68-1.06)</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1.24(0.72-2.14)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1.43(0.77-2.67)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0.84(0.44-1.62)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1.67(1.04-2.68)</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1.42(0.8-2.52)</w:t>
            </w:r>
          </w:p>
        </w:tc>
      </w:tr>
      <w:tr w:rsidR="006C5DBC" w:rsidRPr="003D5125" w:rsidTr="00804DE6">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Relative susceptability</w:t>
            </w: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1.18(0.99-1.41)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1.18(0.99-1.4)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1.15(0.94-1.4)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1.26(1.08-1.47)</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1.23(0.97-1.57)</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1.05(0.91-1.22)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0.98(0.85-1.14)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1.3(1.07-1.57)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1.13(0.99-1.3)</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1.13(0.9-1.42)</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1.06(0.94-1.2)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0.95(0.84-1.07)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1.17(1-1.35)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1.09(0.97-1.22)</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1.14(0.96-1.35)</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1.06(0.85-1.32)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1.27(0.98-1.64)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1.06(0.79-1.42)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1.03(0.83-1.28)</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1.5(1.12-2)</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1.26(0.77-2.06)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1.65(0.94-2.9)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1.16(0.62-2.15)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1.32(0.85-2.07)</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2.43(1.43-4.14)</w:t>
            </w:r>
          </w:p>
        </w:tc>
      </w:tr>
      <w:tr w:rsidR="006C5DBC" w:rsidRPr="003D5125" w:rsidTr="00804DE6">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Severity compared to SARS</w:t>
            </w: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factor(bf5)1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0.68(0.58-0.8)</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0.76(0.64-0.89)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0.89(0.73-1.09)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0.78(0.67-0.91)</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0.71(0.57-0.89)</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factor(bf5)2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0.88(0.75-1.04)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0.89(0.75-1.05)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0.98(0.8-1.21)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0.97(0.83-1.12)</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0.84(0.68-1.04)</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factor(bf5)4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1.04(0.77-1.4)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0.93(0.7-1.24)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1.18(0.82-1.71)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1.3(1.01-1.67)</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1.27(0.91-1.76)</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lastRenderedPageBreak/>
              <w:t>factor(bf5)5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0.85(0.54-1.33)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1.29(0.79-2.11)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0.89(0.52-1.52)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1.08(0.72-1.61)</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1.48(0.92-2.38)</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Worry if develop ILI</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0.95(0.83-1.1)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0.93(0.8-1.07)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0.89(0.75-1.05)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0.89(0.78-1.02)</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0.61(0.45-0.81)</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factor(bf4)2</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1.15(0.83-1.59)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0.9(0.66-1.23)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1.25(0.83-1.88)</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0.99(0.74-1.33)</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1.96(1.27-3.01)</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1.16(0.95-1.41)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1.31(1.08-1.59)</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1.06(0.84-1.33)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1.08(0.91-1.29)</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1.22(0.9-1.64)</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1.08(0.97-1.21)</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1.14(1.02-1.27)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1.14(0.99-1.3)</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1.14(1.03-1.27)</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2.29(1.94-2.71)</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factor(bf4)6</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1.05(0.86-1.27)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1.05(0.86-1.27)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1.16(0.91-1.48)</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1.36(1.14-1.62)</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2.57(2.02-3.27)</w:t>
            </w:r>
          </w:p>
        </w:tc>
      </w:tr>
      <w:tr w:rsidR="006C5DBC" w:rsidRPr="003D5125" w:rsidTr="00804DE6">
        <w:trPr>
          <w:gridAfter w:val="1"/>
          <w:wAfter w:w="90" w:type="dxa"/>
          <w:trHeight w:val="290"/>
        </w:trPr>
        <w:tc>
          <w:tcPr>
            <w:tcW w:w="1530" w:type="dxa"/>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1.06(0.83-1.35)</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1.05(0.83-1.34)</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1.49(1.07-2.07)</w:t>
            </w:r>
          </w:p>
        </w:tc>
        <w:tc>
          <w:tcPr>
            <w:tcW w:w="1530"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1.45(1.17-1.79)</w:t>
            </w:r>
          </w:p>
        </w:tc>
        <w:tc>
          <w:tcPr>
            <w:tcW w:w="1530"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2.75(2.07-3.64)</w:t>
            </w:r>
          </w:p>
        </w:tc>
      </w:tr>
      <w:tr w:rsidR="006C5DBC" w:rsidRPr="003D5125" w:rsidTr="00804DE6">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Modes of transmission</w:t>
            </w: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Times New Roman" w:eastAsia="Times New Roman" w:hAnsi="Times New Roman" w:cs="Times New Roman"/>
                <w:sz w:val="18"/>
                <w:szCs w:val="20"/>
                <w:lang w:eastAsia="zh-CN"/>
              </w:rPr>
            </w:pPr>
          </w:p>
        </w:tc>
      </w:tr>
      <w:tr w:rsidR="006C5DBC" w:rsidRPr="003D5125" w:rsidTr="00804DE6">
        <w:trPr>
          <w:trHeight w:val="290"/>
        </w:trPr>
        <w:tc>
          <w:tcPr>
            <w:tcW w:w="1545"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droplets</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1.16(0.93-1.44)</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1.03(0.84-1.26)</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0.95(0.74-1.22)</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1.03(0.85-1.24)</w:t>
            </w:r>
          </w:p>
        </w:tc>
        <w:tc>
          <w:tcPr>
            <w:tcW w:w="1545"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0.71(0.54-0.93)</w:t>
            </w:r>
          </w:p>
        </w:tc>
      </w:tr>
      <w:tr w:rsidR="006C5DBC" w:rsidRPr="003D5125" w:rsidTr="00804DE6">
        <w:trPr>
          <w:trHeight w:val="290"/>
        </w:trPr>
        <w:tc>
          <w:tcPr>
            <w:tcW w:w="1545"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indirect hand contact</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1.07(0.95-1.19)</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1.11(1-1.24)</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1.07(0.94-1.21)</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1.07(0.97-1.18)</w:t>
            </w:r>
          </w:p>
        </w:tc>
        <w:tc>
          <w:tcPr>
            <w:tcW w:w="1545"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1.07(0.91-1.24)</w:t>
            </w:r>
          </w:p>
        </w:tc>
      </w:tr>
      <w:tr w:rsidR="006C5DBC" w:rsidRPr="003D5125" w:rsidTr="00804DE6">
        <w:trPr>
          <w:trHeight w:val="290"/>
        </w:trPr>
        <w:tc>
          <w:tcPr>
            <w:tcW w:w="1545"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oral-faecal</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1.12(1-1.25)</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1.29(1.15-1.45)</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1.37(1.2-1.57)</w:t>
            </w:r>
          </w:p>
        </w:tc>
        <w:tc>
          <w:tcPr>
            <w:tcW w:w="1545" w:type="dxa"/>
            <w:gridSpan w:val="3"/>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1.56(1.41-1.73)</w:t>
            </w:r>
          </w:p>
        </w:tc>
        <w:tc>
          <w:tcPr>
            <w:tcW w:w="1545" w:type="dxa"/>
            <w:gridSpan w:val="2"/>
            <w:tcBorders>
              <w:top w:val="nil"/>
              <w:left w:val="nil"/>
              <w:bottom w:val="nil"/>
              <w:right w:val="nil"/>
            </w:tcBorders>
            <w:shd w:val="clear" w:color="auto" w:fill="auto"/>
            <w:noWrap/>
            <w:vAlign w:val="bottom"/>
            <w:hideMark/>
          </w:tcPr>
          <w:p w:rsidR="006C5DBC" w:rsidRPr="003D5125" w:rsidRDefault="006C5DBC" w:rsidP="00804DE6">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1.3(1.1-1.54)</w:t>
            </w:r>
          </w:p>
        </w:tc>
      </w:tr>
    </w:tbl>
    <w:p w:rsidR="006C5DBC" w:rsidRPr="00FF4606" w:rsidRDefault="006C5DBC" w:rsidP="006C5DBC">
      <w:pPr>
        <w:spacing w:line="360" w:lineRule="auto"/>
        <w:rPr>
          <w:rFonts w:ascii="Times New Roman" w:hAnsi="Times New Roman" w:cs="Times New Roman"/>
          <w:b/>
          <w:sz w:val="32"/>
          <w:szCs w:val="32"/>
          <w:u w:val="single"/>
        </w:rPr>
      </w:pPr>
    </w:p>
    <w:p w:rsidR="006C5DBC" w:rsidRDefault="006C5DBC" w:rsidP="006C5DBC">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t>Appendix C – Plot Replication Code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library(IDPmisc)</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library(fields)</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raw.cases &lt;- read.csv("H1N1_cum_cases.csv")</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survey &lt;- read.csv("H1N1_surveys.csv")</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get anxiety score for pandel 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survey$ax1_1.1 &lt;- 5-survey$ax1_1; survey$ax1_2.1 &lt;- 5-survey$ax1_2; survey$ax1_3.1 &lt;- 5-survey$ax1_3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survey$ax1_4.1 &lt;- 5-survey$ax1_4; survey$ax1_5.1 &lt;- 5-survey$ax1_5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survey$ascore &lt;- rowMeans(survey[c("ax1_1.1","ax1_2.1","ax1_3.1","ax1_4.1","ax1_5.1","ax1_6","ax1_7","ax1_8","ax1_9","ax1_10")],na.rm=T)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anxiety &lt;- rep(NA,13)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anxiety[i] &lt;- round(mean(tmp$ascore*tmp$wtageSG1,na.rm=T),2)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for panel 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worry if develop ILI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worry &lt;- absolute &lt;- relative &lt;- SARS &lt;- rep(NA,13)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worry[i] &lt;- round(sum((tmp$bf4&gt;=5)*tmp$wtageSG1,na.rm=T)/nrow(tmp),3)*100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if(i==1) absolute[i] &lt;- round(sum((tmp$bf1&lt;=2)*tmp$wtageSG1,na.rm=T)/nrow(tmp),3)*100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else absolute[i] &lt;- round(sum((tmp$bf1&gt;=5)*tmp$wtageSG1,na.rm=T)/nrow(tmp),3)*100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relative[i] &lt;- round(sum((tmp$bf2&gt;=5)*tmp$wtageSG1,na.rm=T)/nrow(tmp),3)*100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SARS[i] &lt;- round(sum((tmp$bf5&gt;=3)*tmp$wtageSG1,na.rm=T)/nrow(tmp),3)*100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for pandel 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droplets &lt;- dhc &lt;- ihc &lt;- of &lt;- cold &lt;- NA</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droplets[i] &lt;- round(sum((tmp$bf3_1==1)*tmp$wtageSG1,na.rm=T)/nrow(tmp),3)*100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dhc[i] &lt;- round(sum((tmp$bf3_3==1)*tmp$wtageSG1,na.rm=T)/nrow(tmp),3)*100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ihc[i] &lt;- round(sum((tmp$bf3_4==1)*tmp$wtageSG1,na.rm=T)/nrow(tmp),3)*100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of[i] &lt;- round(sum((tmp$bf3_5==1)*tmp$wtageSG1,na.rm=T)/nrow(tmp),3)*100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cold[i] &lt;- round(sum((tmp$bf3_9==1)*tmp$wtageSG1,na.rm=T)/nrow(tmp),3)*100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droplets[6] &lt;- dhc[6] &lt;- ihc[6] &lt;- of[6] &lt;- cold[1] &lt;- cold[6] &lt;- NA</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for panel 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handwash &lt;- handwashhome &lt;- soup &lt;- handwashtouch &lt;- clean &lt;- NA</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xml:space="preserve">  handwash[i] &lt;- round(sum((tmp$pm3&lt;=2)*tmp$wtageSG1,na.rm=T)/nrow(tmp),3)*100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handwashhome[i] &lt;- round(sum((tmp$pm3a&lt;=2)*tmp$wtageSG1,na.rm=T)/nrow(tmp),3)*100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soup[i] &lt;- round(sum((tmp$pm4&lt;=2)*tmp$wtageSG1,na.rm=T)/nrow(tmp),3)*100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handwashtouch[i] &lt;- round(sum((tmp$pm7b&lt;=2)*tmp$wtageSG1,na.rm=T)/nrow(tmp),3)*100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clean[i] &lt;- round(sum((tmp$pm10_6==1)*tmp$wtageSG1,na.rm=T)/nrow(tmp),3)*100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handwashhome[c(1:2,6)] &lt;- NA; soup[c(2,6)] &lt;- NA; handwashtouch[c(1:2,6)] &lt;- NA; clean[c(1:2,6)] &lt;- NA</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for panel 6</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covermouth &lt;- mask &lt;- eatout &lt;- publictransport &lt;- crowded &lt;- reschedule &lt;- NA</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covermouth[i] &lt;- round(sum((tmp$pm2&lt;=2)*tmp$wtageSG1,na.rm=T)/nrow(tmp),3)*100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mask[i] &lt;- round(sum((tmp$pm5&lt;=2)*tmp$wtageSG1,na.rm=T)/nrow(tmp),3)*100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eatout[i] &lt;- round(sum((tmp$pm10_1==1)*tmp$wtageSG1,na.rm=T)/nrow(tmp),3)*100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publictransport[i] &lt;- round(sum((tmp$pm10_2==1)*tmp$wtageSG1,na.rm=T)/nrow(tmp),3)*100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crowded[i] &lt;- round(sum((tmp$pm10_3==1)*tmp$wtageSG1,na.rm=T)/nrow(tmp),3)*100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reschedule[i] &lt;- round(sum((tmp$pm10_5==1)*tmp$wtageSG1,na.rm=T)/nrow(tmp),3)*100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covermouth[6] &lt;- NA; mask[2] &lt;- NA; eatout[1:2] &lt;- publictransport[1:2] &lt;- crowded[1:2] &lt;- NA; reschedule[c(1,2,6)] &lt;- NA</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survey &lt;- data.frame(dates=c(1, 14, 42, 55, 69, 79, 89, 100, 115, 134, 155, 176, 197),      # count manually from raw data</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The 7th date should be 84 (jitter a bit for plot)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anxiety=anxiety,</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worry=worry,</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absolute=absolute,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relative=relative,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SARS=SARS,</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droplets=droplets,</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dhc=dhc,</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ihc=ihc,</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of=of,</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cold=cold,</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handwash=handwash,</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handwashhome=handwashhome,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soup=soup,</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handwashtouch=handwashtouch,</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clean=clean,</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6</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covermouth=covermouth,</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mask=mask,</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eatout=eatout,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publictransport=publictransport,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crowded=crowded,</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reschedule=reschedule)</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cases &lt;- data.frame(day=1:206)</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cases$total &lt;- rep(0, 206)</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 (i in 1:177){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cases$total[raw.cases$day[i]] &lt;- raw.cases$Total[i]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You may need to save the graph in a local place.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png("d:/fig5.png", width=17, height=24, units="in", res=200, bg="transparent")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layout(matrix(1:6, ncol=1), heights=c(0.8,1.6,1.35,1.35,1.35,1.35))</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#1 epi curve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barplot(cases$total,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xlim=c(-4, 250), ylim=c(0,800),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col=gray(0.5), border=gray(0.5), width=0.6, space=2/3,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axes=FALSE, axisnames=FALSE,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axis(2, pos=-6,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mtext("Number of cases",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title(main="(a)",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az &lt;- 0.3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cex.t &lt;- 1.5 # changed to 1.5 from 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cex.t2 &lt;- 2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if (FALSE){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#school closure 12 June = 43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t1 &lt;- 43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y1 &lt;- 180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Arrows(t1,y1,t1,40,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lines(c(t1-3,t1),c(y1,y1),lwd=1)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(t1-18.5, y = y1+10, "Closure of kindergartens and ",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(t1-20.5, y = y1-10, "primary schools begins (12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#designated fever clinics open 13 Jun = 45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t2 &lt;- 45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y2 &lt;- 240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Arrows(t2,y2,t2,40,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lines(c(t2-3,t2),c(y2,y2),lwd=1)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(t2-11.5, y = y2+10, "8 designated",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(t2-17.5, y = y2-10, "flu clinics open (13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#adjusted hospitalization criteria 29 Jun = 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t3 &lt;- 60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y3 &lt;- 300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Arrows(t3,y3,t3,83,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lines(c(t3-3,t3),c(y3,y3),lwd=1)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(t3-24.5, y = y3, "Adjusted hospitalization criteria (29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#first death 16 Jul = 77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t5 &lt;- 77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y5 &lt;- 360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Arrows(t5,y5,t5,118,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lines(c(t5-3,t5),c(y5,y5),lwd=1)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(t5-14.5, y = y5+10, "First death (16 Jul)",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(t5-19.5, y = y5-10, "42-year-old Philippine sailor",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#revised guidelines for antiviral treatment 20 Jul = 81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t6 &lt;- 81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y6 &lt;- 420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Arrows(t6,y6,t6,150,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lines(c(t6-3,t6),c(y6,y6),lwd=1)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(t6-28.5, y = y6, "Revised guidelines for antiviral treatment (20 Jul)",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#first local death 31 Jul = 92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t7 &lt;- 92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y7 &lt;- 480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Arrows(t7,y7,t7,229,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lines(c(t7-3,t7),c(y7,y7),lwd=1)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(t7-16.5, y = y7+10, "First local death (31 Jul)",adj = NULL,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(t7-28.5, y = y7-10, "58-year-old local male with chronic heart disease",adj = NULL,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#flu clinics resumed service 17 Aug = 109</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t8 &lt;- 109</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y8 &lt;- 540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Arrows(t8,y8,t8,328,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lines(c(t8-3,t8),c(y8,y8),lwd=1)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(t8-41, y = y8, "Designated flu clinics resume service for chronic disease patients (17 Aug)",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#school reopen 1 Sep = 124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t8 &lt;- 124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y8 &lt;- 600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Arrows(t8,y8,t8,332,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lines(c(t8-3,t8),c(y8,y8),lwd=1)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(t8-17, y = y8, "Schools reopen (1 Sep)",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containment phase: to 29 Jun (0-90)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tc1 &lt;- 0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tc2 &lt;- 60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ytc &lt;- 725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lines(c(tc1,tc2),c(ytc,ytc),col=gray(0.7))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lines(c(tc1,tc1),c(ytc-5,ytc+5),col=gray(0.7))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lines(c(tc2,tc2),c(ytc-5,ytc+5),col=gray(0.7))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(30, y =ytc+30, "Containment phase (1 May to 29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0.5, vfont = NULL,cex = 1.5*cex.t, col =gray(0.4),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mitigation phase: 10 Jun to (41-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tm1 &lt;- 41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tm2 &lt;- 206</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ytm &lt;- 700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Arrows(tm1,ytm,tm2,ytm,size=az,width=2.8,open=T,sh.adj=0,sh.lwd=1,sh.lty=1,h.lwd=1,h.col.bo=gray(0.7),sh.col=gray(0.7),verbose=T)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lines(c(tm1,tm1),c(ytm-5,ytm+5),col=gray(0.7))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(130, y =ytm+25, "Mitigation phase (starting from 10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0.5, vfont = NULL,cex = 1.5*cex.t, col = gray(0.4),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#2 anxiety level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ylim=c(1, 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ylab="", cex.lab=1)</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survey$anxiety,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pos=1, at=c(-6,1,32,62,93,124,154,185,215), labels=rep("", 9), cex.axis=1)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axis(2, pos=-6, at=1:4,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mtext("STAI score",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title(main="(b)",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#3 worry, absolute &amp; relative susceptibility, severity compared to SARS</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ylim=c(0, 60), xlab="",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survey$worry, lwd=1.5,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survey$absolute, lty=2, lwd=1.5, type="b", pch=17, cex=1.4)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survey$relative, lty=3, lwd=1.5, type="b", pch=18, cex=1.8)</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survey$SARS, lty=4, lwd=1.5, type="b", pch=15, cex=1.1)</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axis(2, pos=-6, at=0:6*10,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labels=paste(0:6*10, "%", sep=""),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text(200,survey$worry[13],"Worry if developed ILI",cex=cex.t2,adj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text(200,survey$SARS[13],"Perceived severity compared to SARS",cex=cex.t2,adj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text(200,survey$absolute[13],"Absolute susceptibility",cex=cex.t2,adj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text(200,survey$relative[13],"Relative susceptibility",cex=cex.t2,adj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title(main="(c)",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#4 knowledge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ylim=c(0, 100), xlab="",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survey$droplets[-c(6)], lwd=1.5,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survey$dhc[-c(6)],lty=2, lwd=1.5, type="b", pch=17, cex=1.4)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survey$ihc[-c(6)],lty=3, lwd=1.5, type="b", pch=18, cex=1.8)</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survey$of[-c(6)],lty=4, lwd=1.5, type="b", pch=15,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survey$cold[-c(6)],lty=5, lwd=1.5, type="b", pch=2,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axis(2, pos=-6, at=0:5/5*100,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labels=paste(0:5/5*100, "%", sep=""),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text(200,survey$droplets[13],"Via droplets",cex=cex.t2,adj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text(200,survey$of[13],"Via oral-feacal",cex=cex.t2,adj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text(200,survey$ihc[13],"Via indirect contact",cex=cex.t2,adj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text(200,survey$dhc[13],"Via direct contact",cex=cex.t2,adj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text(200,survey$cold[13],"Via cold weather",cex=cex.t2,adj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title(main="(d)",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#5 personal hygiene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ylim=c(0, 100), xlab="",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lines(survey$dates[-c(2)], survey$handwash[-c(2)], lwd=1.5,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survey$handwashhome[-c(6)], lty=2, lwd=1.5, type="b", pch=17, cex=1.4)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lines(survey$dates[-c(2,6)], survey$soup[-c(2,6)], lty=4, lwd=1.5, type="b", pch=18, cex=1.8)</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lines(survey$dates[-c(1,2,6)], survey$handwashtouch[-c(1,2,6)], lty=5, lwd=1.5, type="b", pch=15,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survey$clean[-c(6)], lty=6, lwd=1.5, type="b", pch=2,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text(200,survey$handwashhome[13],"Washed hands after returning home",cex=cex.t2,adj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text(200,survey$soup[13],"Used liquid soup when washing hands",cex=cex.t2,adj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text(200,survey$handwash[13],"Washed hands after sneezing,</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coughing or touching nose",cex=cex.t2,adj = c(0,0.5))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text(200,survey$handwashtouch[13],"Washed hands after</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touching common objects",cex=cex.t2,adj = c(0,0.5))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text(200,survey$clean[13],"Cleaned or disinfected home",cex=cex.t2,adj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5DBC" w:rsidRPr="006C2F18" w:rsidRDefault="006C5DBC" w:rsidP="006C5DBC">
      <w:pPr>
        <w:spacing w:line="240" w:lineRule="auto"/>
        <w:rPr>
          <w:rFonts w:ascii="Times New Roman" w:hAnsi="Times New Roman" w:cs="Times New Roman"/>
        </w:rPr>
      </w:pPr>
      <w:r>
        <w:rPr>
          <w:rFonts w:ascii="Times New Roman" w:hAnsi="Times New Roman" w:cs="Times New Roman"/>
        </w:rPr>
        <w:t>axis(2, pos=-6, at=0:5/5*100,</w:t>
      </w:r>
      <w:r w:rsidRPr="006C2F18">
        <w:rPr>
          <w:rFonts w:ascii="Times New Roman" w:hAnsi="Times New Roman" w:cs="Times New Roman"/>
        </w:rPr>
        <w:t>labels=paste(0:5/5*100, "%", sep=""),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title(main="(e)",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#6 social distancing</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ylim=c(0, 80), xlab="",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survey$covermouth[-c(6)], lwd=1.5,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lines(survey$dates[-c(2)], survey$mask[-c(2)], lty=2, lwd=1.5, type="b", pch=17, cex=1.4)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 survey$eatout[-c(1,2)], lty=3, lwd=1.5, type="b", pch=18, cex=1.8)</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 survey$publictransport[-c(1,2)], lty=4, lwd=1.5, type="b", pch=15,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 survey$crowded[-c(1,2)], lty=5, lwd=1.5, type="b", pch=5,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lines(survey$dates[-c(1,2,6)], survey$reschedule[-c(1,2,6)], lty=6, lwd=1.5, type="b", pch=24, cex=1.1)</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legend(180,55,legend=c("Covered mouth when sneezing or coughing","Avoided crowded places","Rescheduled travel plans","Wore mask","Avoided eating out","Avoided public transport"),lty=c(1,5,6,2,3,4),lwd=1.2,bty="n",cex=cex.t2)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labels=c("","May 1","Jun 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"Jul 1","Aug 1","Sep 1","Oct 1","Nov 1","Dec 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axis(2, pos=</w:t>
      </w:r>
      <w:r>
        <w:rPr>
          <w:rFonts w:ascii="Times New Roman" w:hAnsi="Times New Roman" w:cs="Times New Roman"/>
        </w:rPr>
        <w:t xml:space="preserve">-6, at=0:5/5*80, </w:t>
      </w:r>
      <w:r w:rsidRPr="006C2F18">
        <w:rPr>
          <w:rFonts w:ascii="Times New Roman" w:hAnsi="Times New Roman" w:cs="Times New Roman"/>
        </w:rPr>
        <w:t>labels=paste(0:5/5*80, "%", sep=""),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title(main="(f)",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dev.off()</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End of script</w:t>
      </w:r>
    </w:p>
    <w:p w:rsidR="006C5DBC" w:rsidRDefault="006C5DBC" w:rsidP="006C5DBC">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sidRPr="00FF4606">
        <w:rPr>
          <w:rFonts w:ascii="Times New Roman" w:hAnsi="Times New Roman" w:cs="Times New Roman"/>
          <w:b/>
          <w:sz w:val="32"/>
          <w:szCs w:val="32"/>
          <w:u w:val="single"/>
        </w:rPr>
        <w:lastRenderedPageBreak/>
        <w:t>Appendix D – Table Replication Code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Data Preparation</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survey &lt;- read.csv("H1N1_surveys.csv") #12965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 &lt;- survey[survey$wave&gt;2,] # Survey waves in mitigation phase, 10940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(waveIndex in 2:13){ # Suvery waves with &gt;=1000 success respondents, 10436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if(sum(survey$wave==waveIndex)&lt;1000)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 &lt;- subset[subset$wave!=waveIndex,]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subset$sick &lt;- 1*((subset$sm1_1==1&amp;subset$sm1_5==1)|(subset$sm1_1==1&amp;subset$sm1_9==1)) # New attribute: sick=fever+cough OR fever+sore throat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 &lt;- subset[subset$sick==0&amp;!is.na(subset$sick),] # Exclude sick/unknown status, 10334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Data validity check: Convert unauthorized data to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set12 &lt;- c(1:2) #1-Yes; 2-No</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subset$bf3_1[!is.element(subset$bf3_1,set12)] &lt;- NA # Only Response 1 and 2 are valid for qn bf3_1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subset$bf3_3[!is.element(subset$bf3_3,set12)]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subset$bf3_4[!is.element(subset$bf3_4,set12)]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subset$bf3_5[!is.element(subset$bf3_5,set12)]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subset$bf3_6[!is.element(subset$bf3_6,set12)]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set14&lt;-c(1:4) #1-Always; 2-Usually; 3-Sometimes; 4-Never</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subset$pm2[!is.element(subset$pm2,set14)] &lt;- NA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subset$pm3[!is.element(subset$pm3,set14)]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subset$pm3a[!is.element(subset$pm3a,set14)]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subset$pm4[!is.element(subset$pm4,set14)]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subset$pm5[!is.element(subset$pm5,set14)]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subset$pm7[!is.element(subset$pm7,set14)]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subset$pm7b[!is.element(subset$pm7b,set14)]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set13&lt;-c(1:3) #1-Yes, due to swine flu; 2-Yes, but not due to swine flu; 3-No</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subset$pm10_1[!is.element(subset$pm10_1,set13)]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subset$pm10_2[!is.element(subset$pm10_2,set13)]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subset$pm10_3[!is.element(subset$pm10_3,set13)]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subset$pm10_5[!is.element(subset$pm10_5,set13)]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subset$pm10_6[!is.element(subset$pm10_6,set13)]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rm(set12,set13,set14)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For invalid data, cary out Multiple Imputation using Additive Regression, Bootstrapping, and Predictive Mean Matching</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library(Hmisc)</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set.seed(12345) # same as the Original R script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subset.i &lt;- aregImpute( ~ I(pm3)+I(pm5)+sex+I(age_gp)+I(edu)+I(ax1_1)+I(ax1_2)+I(ax1_3)+I(ax1_4)+I(ax1_5)+I(ax1_6)+I(ax1_7)+I(ax1_8)+I(ax1_9)+I(ax1_10)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+I(ph1)+I(bf1)+I(bf2)+I(pm2)+I(pm3a)+I(pm4)+I(pm7)+I(pm7b)+I(pm10_1)+I(pm10_2)+I(pm10_3)+I(pm10_5)+I(pm10_6)</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+I(bf5)+I(bf4)+I(bf3_1)+I(bf3_3)+I(bf3_4)+wave,#AsIs for each category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data=subset,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n.impute=10) #number of multiple imputations per missing value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subset.nomiss &lt;- list(subset, subset, subset, subset, subset, subset, subset, subset, subset, subset)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subset.nomiss[[i]]$pm3[is.na(subset.nomiss[[i]]$pm3)] &lt;- subset.i$imputed$pm3[,i]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subset.nomiss[[i]]$pm3a[is.na(subset.nomiss[[i]]$pm3a)] &lt;- subset.i$imputed$pm3a[,i]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subset.nomiss[[i]]$pm4[is.na(subset.nomiss[[i]]$pm4)] &lt;- subset.i$imputed$pm4[,i]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subset.nomiss[[i]]$pm5[is.na(subset.nomiss[[i]]$pm5)] &lt;- subset.i$imputed$pm5[,i]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subset.nomiss[[i]]$pm7[is.na(subset.nomiss[[i]]$pm7)] &lt;- subset.i$imputed$pm7[,i]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subset.nomiss[[i]]$pm7b[is.na(subset.nomiss[[i]]$pm7b)] &lt;- subset.i$imputed$pm7b[,i]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subset.nomiss[[i]]$sex[is.na(subset.nomiss[[i]]$sex)] &lt;- subset.i$imputed$sex[,i]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subset.nomiss[[i]]$age_gp[is.na(subset.nomiss[[i]]$age_gp)] &lt;- subset.i$imputed$age_gp[,i]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subset.nomiss[[i]]$edu[is.na(subset.nomiss[[i]]$edu)] &lt;- subset.i$imputed$edu[,i]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subset.nomiss[[i]]$ax1_1[is.na(subset.nomiss[[i]]$ax1_1)] &lt;- subset.i$imputed$ax1_1[,i]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subset.nomiss[[i]]$ax1_2[is.na(subset.nomiss[[i]]$ax1_2)] &lt;- subset.i$imputed$ax1_2[,i]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subset.nomiss[[i]]$ax1_3[is.na(subset.nomiss[[i]]$ax1_3)] &lt;- subset.i$imputed$ax1_3[,i]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subset.nomiss[[i]]$ax1_4[is.na(subset.nomiss[[i]]$ax1_4)] &lt;- subset.i$imputed$ax1_4[,i]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subset.nomiss[[i]]$ax1_5[is.na(subset.nomiss[[i]]$ax1_5)] &lt;- subset.i$imputed$ax1_5[,i]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subset.nomiss[[i]]$ax1_6[is.na(subset.nomiss[[i]]$ax1_6)] &lt;- subset.i$imputed$ax1_6[,i]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subset.nomiss[[i]]$ax1_7[is.na(subset.nomiss[[i]]$ax1_7)] &lt;- subset.i$imputed$ax1_7[,i]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subset.nomiss[[i]]$ax1_8[is.na(subset.nomiss[[i]]$ax1_8)] &lt;- subset.i$imputed$ax1_8[,i]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subset.nomiss[[i]]$ax1_9[is.na(subset.nomiss[[i]]$ax1_9)] &lt;- subset.i$imputed$ax1_9[,i]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subset.nomiss[[i]]$ax1_10[is.na(subset.nomiss[[i]]$ax1_10)] &lt;- subset.i$imputed$ax1_10[,i]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subset.nomiss[[i]]$ph1[is.na(subset.nomiss[[i]]$ph1)] &lt;- subset.i$imputed$ph1[,i]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subset.nomiss[[i]]$bf1[is.na(subset.nomiss[[i]]$bf1)] &lt;- subset.i$imputed$bf1[,i]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subset.nomiss[[i]]$bf2[is.na(subset.nomiss[[i]]$bf2)] &lt;- subset.i$imputed$bf2[,i]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subset.nomiss[[i]]$pm10_1[is.na(subset.nomiss[[i]]$pm10_1)] &lt;- subset.i$imputed$pm10_1[,i]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subset.nomiss[[i]]$pm10_2[is.na(subset.nomiss[[i]]$pm10_2)] &lt;- subset.i$imputed$pm10_2[,i]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subset.nomiss[[i]]$pm10_3[is.na(subset.nomiss[[i]]$pm10_3)] &lt;- subset.i$imputed$pm10_3[,i]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subset.nomiss[[i]]$pm10_5[is.na(subset.nomiss[[i]]$pm10_5)] &lt;- subset.i$imputed$pm10_5[,i]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subset.nomiss[[i]]$pm10_6[is.na(subset.nomiss[[i]]$pm10_6)] &lt;- subset.i$imputed$pm10_6[,i]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subset.nomiss[[i]]$bf5[is.na(subset.nomiss[[i]]$bf5)] &lt;- subset.i$imputed$bf5[,i]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subset.nomiss[[i]]$bf4[is.na(subset.nomiss[[i]]$bf4)] &lt;- subset.i$imputed$bf4[,i]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subset.nomiss[[i]]$bf3_1[is.na(subset.nomiss[[i]]$bf3_1)] &lt;- subset.i$imputed$bf3_1[,i]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subset.nomiss[[i]]$bf3_3[is.na(subset.nomiss[[i]]$bf3_3)] &lt;- subset.i$imputed$bf3_3[,i]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subset.nomiss[[i]]$bf3_4[is.na(subset.nomiss[[i]]$bf3_4)] &lt;- subset.i$imputed$bf3_4[,i]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anxiety &lt;- cbind(subset$ax1_1, subset$ax1_2, subset$ax1_3, subset$ax1_4, subset$ax1_5, subset$ax1_6, subset$ax1_7, subset$ax1_8, subset$ax1_9, subset$ax1_10)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anxiety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subset.nomiss[[i]]$ax1_1 &lt;- 5-subset.nomiss[[i]]$ax1_1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subset.nomiss[[i]]$ax1_2 &lt;- 5-subset.nomiss[[i]]$ax1_2</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subset.nomiss[[i]]$ax1_3 &lt;- 5-subset.nomiss[[i]]$ax1_3</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subset.nomiss[[i]]$ax1_4 &lt;- 5-subset.nomiss[[i]]$ax1_4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subset.nomiss[[i]]$ax1_5 &lt;- 5-subset.nomiss[[i]]$ax1_5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subset.nomiss[[i]]$ax1_score &lt;- (subset.nomiss[[i]]$ax1_1+subset.nomiss[[i]]$ax1_2+subset.nomiss[[i]]$ax1_3+subset.nomiss[[i]]$ax1_4+subset.nomiss[[i]]$ax1_5+subset.nomiss[[i]]$ax1_6+subset.nomiss[[i]]$ax1_7+subset.nomiss[[i]]$ax1_8+subset.nomiss[[i]]$ax1_9+subset.nomiss[[i]]$ax1_10)/10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subset.nomiss[[i]]$ax1_score[subset.nomiss[[i]]$ax1_score&lt;2]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subset.nomiss[[i]]$ax1_score[subset.nomiss[[i]]$ax1_score&gt;=2&amp;subset.nomiss[[i]]$ax1_score&lt;2.5] &lt;- 2</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subset.nomiss[[i]]$ax1_score[subset.nomiss[[i]]$ax1_score&gt;=2.5&amp;subset.nomiss[[i]]$ax1_score&lt;=4] &lt;- 3</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sex ref:M</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subset.nomiss[[i]]$sex[subset.nomiss[[i]]$sex==1]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subset.nomiss[[i]]$sex[subset.nomiss[[i]]$sex==2]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age ref: 35-44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subset.nomiss[[i]]$age_gp[subset.nomiss[[i]]$age_gp==3]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education ref:primary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subset.nomiss[[i]]$edu[subset.nomiss[[i]]$edu&lt;=3]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subset.nomiss[[i]]$edu[subset.nomiss[[i]]$edu&lt;=6&amp;subset.nomiss[[i]]$edu&gt;=4] &lt;- 2</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subset.nomiss[[i]]$edu[subset.nomiss[[i]]$edu==7] &lt;- 3</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perceived health</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subset.nomiss[[i]]$ph1[subset.nomiss[[i]]$ph1==3]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absolute susceptibility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subset.nomiss[[i]]$bf1[subset.nomiss[[i]]$bf1==4]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subset.nomiss[[i]]$bf1[subset.nomiss[[i]]$bf1==7] &lt;- 6</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relative susceptibility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subset.nomiss[[i]]$bf2[subset.nomiss[[i]]$bf2==4]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subset.nomiss[[i]]$bf2[subset.nomiss[[i]]$bf2==7] &lt;- 6</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severity vs SARS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subset.nomiss[[i]]$bf5[subset.nomiss[[i]]$bf5==3]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how worry if developed ILI tomorrow</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subset.nomiss[[i]]$bf4[subset.nomiss[[i]]$bf4==4]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knowledge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subset.nomiss[[i]]$bf3_1[subset.nomiss[[i]]$bf3_1==2]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subset.nomiss[[i]]$bf3_3[subset.nomiss[[i]]$bf3_3==2]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subset.nomiss[[i]]$bf3_4[subset.nomiss[[i]]$bf3_4==2]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cover mouth</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subset.nomiss[[i]]$pm2[subset.nomiss[[i]]$pm2&lt;=2]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subset.nomiss[[i]]$pm2[subset.nomiss[[i]]$pm2&gt;=3&amp;subset.nomiss[[i]]$pm2&lt;=4]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handwashing after sneezing</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subset.nomiss[[i]]$pm3[subset.nomiss[[i]]$pm3&lt;=2]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subset.nomiss[[i]]$pm3[subset.nomiss[[i]]$pm3&gt;=3&amp;subset.nomiss[[i]]$pm3&lt;=4]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handwashing after home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subset.nomiss[[i]]$pm3a[subset.nomiss[[i]]$pm3a&lt;=2]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subset.nomiss[[i]]$pm3a[subset.nomiss[[i]]$pm3a&gt;=3&amp;subset.nomiss[[i]]$pm3a&lt;=4]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handwashing - use liquid soup</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subset.nomiss[[i]]$pm4[subset.nomiss[[i]]$pm4&lt;=2]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subset.nomiss[[i]]$pm4[subset.nomiss[[i]]$pm4&gt;=3&amp;subset.nomiss[[i]]$pm4&lt;=4]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wear mask</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subset.nomiss[[i]]$pm5[subset.nomiss[[i]]$pm5&lt;=2]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subset.nomiss[[i]]$pm5[subset.nomiss[[i]]$pm5&gt;=3&amp;subset.nomiss[[i]]$pm5&lt;=4]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adopt any preventive measures when touching common objects (pm7)</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subset.nomiss[[i]]$pm7[subset.nomiss[[i]]$pm7&lt;=2]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subset.nomiss[[i]]$pm7[subset.nomiss[[i]]$pm7&gt;=3&amp;subset.nomiss[[i]]$pm7&lt;=4]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wash hands after toucning common objects (pm7b)</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subset.nomiss[[i]]$pm7b[subset.nomiss[[i]]$pm7b&lt;=2]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subset.nomiss[[i]]$pm7b[subset.nomiss[[i]]$pm7b&gt;=3&amp;subset.nomiss[[i]]$pm7b&lt;=4]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distancing</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subset.nomiss[[i]]$pm10_1[subset.nomiss[[i]]$pm10_1&gt;=2&amp;subset.nomiss[[i]]$pm10_1&lt;=3]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subset.nomiss[[i]]$pm10_2[subset.nomiss[[i]]$pm10_2&gt;=2&amp;subset.nomiss[[i]]$pm10_2&lt;=3]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subset.nomiss[[i]]$pm10_3[subset.nomiss[[i]]$pm10_3&gt;=2&amp;subset.nomiss[[i]]$pm10_3&lt;=3]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subset.nomiss[[i]]$pm10_5[subset.nomiss[[i]]$pm10_5&gt;=2&amp;subset.nomiss[[i]]$pm10_5&lt;=3]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subset.nomiss[[i]]$pm10_6[subset.nomiss[[i]]$pm10_6&gt;=2&amp;subset.nomiss[[i]]$pm10_6&lt;=3]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combine.mi &lt;- function(model, n.impute){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betas &lt;- matrix(c(model[[1]][[4]]$fixed, model[[2]][[4]]$fixed, model[[3]][[4]]$fixed,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model[[4]][[4]]$fixed, model[[5]][[4]]$fixed,model[[6]][[4]]$fixed, model[[7]][[4]]$fixed,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model[[8]][[4]]$fixed, model[[9]][[4]]$fixed, model[[10]][[4]]$fixed),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byrow=FALSE, ncol=n.impute)  # beta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vars &lt;- matrix(c(diag(model[[1]][[5]]), diag(model[[2]][[5]]), diag(model[[3]][[5]]),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diag(model[[4]][[5]]), diag(model[[5]][[5]]),diag(model[[6]][[5]]), diag(model[[7]][[5]]),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diag(model[[8]][[5]]), diag(model[[9]][[5]]), diag(model[[10]][[5]])),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byrow=FALSE, ncol=n.impute)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coef.names &lt;- names(model[[1]][[4]]$fixed)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mean.coefs &lt;- rowMeans(betas)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Ubar &lt;- rowMeans(vars)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B &lt;- rowSums((betas - mean.coefs)*(betas-mean.coefs) /(n.impute - 1))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T &lt;- (1 + 1/n.impute) * B + Ubar</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degf &lt;- (n.impute - 1)*(1 + Ubar / ((1 + 1/n.impute)*B))*(1 + Ubar / ((1 + 1/n.impute)*B))</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data.frame(OR = exp(mean.coefs),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lowerCI = exp(mean.coefs - qt(0.975, df=degf)*sqrt(T))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,upperCI = exp(mean.coefs + qt(0.975, df=degf)*sqrt(T))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#,p.value = 2*(1 - pt(abs(mean.coefs)/sqrt(T), df=degf))</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,row.names=coef.names)</w:t>
      </w:r>
    </w:p>
    <w:p w:rsidR="006C5DBC" w:rsidRPr="00FF4606" w:rsidRDefault="006C5DBC" w:rsidP="006C5DBC">
      <w:pPr>
        <w:spacing w:line="240" w:lineRule="auto"/>
        <w:rPr>
          <w:rFonts w:ascii="Times New Roman" w:hAnsi="Times New Roman" w:cs="Times New Roman"/>
        </w:rPr>
      </w:pPr>
      <w:r>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library(MASS)</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handwashing after sneezing, coughing or touching nose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fit.m &lt;- list(NA,NA,NA,NA,NA,NA,NA,NA,NA,NA,NA,NA,NA)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fit.m[[i]] &lt;- glmmPQL(pm3~sex+factor(age_gp)+factor(edu)+factor(ax1_score)+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use liquid soup when washing hands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fit.m &lt;- list(NA,NA,NA,NA,NA,NA,NA,NA,NA,NA,NA)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fit.m[[i]] &lt;- glmmPQL(pm4~sex+factor(age_gp)+factor(edu)+factor(ax1_score)+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wash hands after returning home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fit.m &lt;- list(NA,NA,NA,NA,NA,NA,NA,NA,NA,NA,NA)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fit.m[[i]] &lt;- glmmPQL(pm3a~sex+factor(age_gp)+factor(edu)+factor(ax1_score)+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wash hands after toucning common objects (pm7b)</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fit.m &lt;- list(NA,NA,NA,NA,NA,NA,NA,NA,NA,NA,NA)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fit.m[[i]] &lt;- glmmPQL(pm7b~sex+factor(age_gp)+factor(edu)+factor(ax1_score)+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clean or disinfect house more often</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fit.m &lt;- list(NA,NA,NA,NA,NA,NA,NA,NA,NA,NA,NA)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fit.m[[i]] &lt;- glmmPQL(pm10_6~sex+factor(age_gp)+factor(edu)+factor(ax1_score)+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End of script</w:t>
      </w:r>
    </w:p>
    <w:p w:rsidR="006C5DBC"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r>
    </w:p>
    <w:p w:rsidR="006C5DBC" w:rsidRPr="00692418"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Pr>
          <w:rFonts w:ascii="Times New Roman" w:hAnsi="Times New Roman" w:cs="Times New Roman"/>
          <w:b/>
          <w:sz w:val="32"/>
          <w:szCs w:val="32"/>
          <w:u w:val="single"/>
        </w:rPr>
        <w:lastRenderedPageBreak/>
        <w:t xml:space="preserve">Appendix </w:t>
      </w:r>
      <w:r w:rsidRPr="00B174AE">
        <w:rPr>
          <w:rFonts w:ascii="Times New Roman" w:hAnsi="Times New Roman" w:cs="Times New Roman"/>
          <w:b/>
          <w:sz w:val="32"/>
          <w:szCs w:val="32"/>
          <w:u w:val="single"/>
        </w:rPr>
        <w:t>E – Articles Citing the Paper</w:t>
      </w:r>
    </w:p>
    <w:p w:rsidR="006C5DBC" w:rsidRPr="003A6763" w:rsidRDefault="006C5DBC" w:rsidP="006C5DBC">
      <w:pPr>
        <w:spacing w:line="360" w:lineRule="auto"/>
        <w:rPr>
          <w:rFonts w:ascii="Times New Roman" w:hAnsi="Times New Roman" w:cs="Times New Roman"/>
        </w:rPr>
      </w:pPr>
      <w:r>
        <w:rPr>
          <w:rFonts w:ascii="Times New Roman" w:hAnsi="Times New Roman" w:cs="Times New Roman"/>
        </w:rPr>
        <w:t>The paper is cited by 71 other articles, which are further cited in 525 articles. Name of articles which cite the</w:t>
      </w:r>
      <w:r w:rsidRPr="00126F86">
        <w:rPr>
          <w:rFonts w:ascii="Times New Roman" w:hAnsi="Times New Roman" w:cs="Times New Roman"/>
        </w:rPr>
        <w:t xml:space="preserve"> paper </w:t>
      </w:r>
      <w:r>
        <w:rPr>
          <w:rFonts w:ascii="Times New Roman" w:hAnsi="Times New Roman" w:cs="Times New Roman"/>
        </w:rPr>
        <w:t xml:space="preserve">and their respective citing data </w:t>
      </w:r>
      <w:r w:rsidRPr="00126F86">
        <w:rPr>
          <w:rFonts w:ascii="Times New Roman" w:hAnsi="Times New Roman" w:cs="Times New Roman"/>
        </w:rPr>
        <w:t xml:space="preserve">can be found </w:t>
      </w:r>
      <w:r>
        <w:rPr>
          <w:rFonts w:ascii="Times New Roman" w:hAnsi="Times New Roman" w:cs="Times New Roman"/>
        </w:rPr>
        <w:t>in Google Scholar. Data</w:t>
      </w:r>
      <w:r w:rsidRPr="00126F86">
        <w:rPr>
          <w:rFonts w:ascii="Times New Roman" w:hAnsi="Times New Roman" w:cs="Times New Roman"/>
        </w:rPr>
        <w:t xml:space="preserve"> is crawled </w:t>
      </w:r>
      <w:r>
        <w:rPr>
          <w:rFonts w:ascii="Times New Roman" w:hAnsi="Times New Roman" w:cs="Times New Roman"/>
        </w:rPr>
        <w:t>using</w:t>
      </w:r>
      <w:r w:rsidRPr="00126F86">
        <w:rPr>
          <w:rFonts w:ascii="Times New Roman" w:hAnsi="Times New Roman" w:cs="Times New Roman"/>
        </w:rPr>
        <w:t xml:space="preserve"> import.io extractor</w:t>
      </w:r>
      <w:r>
        <w:rPr>
          <w:rFonts w:ascii="Times New Roman" w:hAnsi="Times New Roman" w:cs="Times New Roman"/>
        </w:rPr>
        <w:t xml:space="preserve"> and</w:t>
      </w:r>
      <w:r w:rsidRPr="00126F86">
        <w:rPr>
          <w:rFonts w:ascii="Times New Roman" w:hAnsi="Times New Roman" w:cs="Times New Roman"/>
        </w:rPr>
        <w:t xml:space="preserve"> can be found at </w:t>
      </w:r>
      <w:hyperlink r:id="rId12" w:history="1">
        <w:r w:rsidRPr="001E31C7">
          <w:rPr>
            <w:rStyle w:val="Hyperlink"/>
            <w:rFonts w:ascii="Times New Roman" w:hAnsi="Times New Roman" w:cs="Times New Roman"/>
            <w:szCs w:val="32"/>
          </w:rPr>
          <w:t>https://import.io/data/set/?mode=loadSet&amp;set=ae925e4d-5f28-40d6-9860-cad50632bc39</w:t>
        </w:r>
      </w:hyperlink>
      <w:r>
        <w:rPr>
          <w:rFonts w:ascii="Times New Roman" w:hAnsi="Times New Roman" w:cs="Times New Roman"/>
          <w:szCs w:val="32"/>
        </w:rPr>
        <w:t>. After data verification, the list is shown below:</w:t>
      </w:r>
    </w:p>
    <w:tbl>
      <w:tblPr>
        <w:tblStyle w:val="TableGrid"/>
        <w:tblW w:w="0" w:type="auto"/>
        <w:tblLook w:val="04A0" w:firstRow="1" w:lastRow="0" w:firstColumn="1" w:lastColumn="0" w:noHBand="0" w:noVBand="1"/>
      </w:tblPr>
      <w:tblGrid>
        <w:gridCol w:w="8388"/>
        <w:gridCol w:w="1080"/>
      </w:tblGrid>
      <w:tr w:rsidR="006C5DBC" w:rsidRPr="004D1947" w:rsidTr="00804DE6">
        <w:trPr>
          <w:trHeight w:val="290"/>
        </w:trPr>
        <w:tc>
          <w:tcPr>
            <w:tcW w:w="8388" w:type="dxa"/>
            <w:noWrap/>
            <w:hideMark/>
          </w:tcPr>
          <w:p w:rsidR="006C5DBC" w:rsidRPr="001522F7" w:rsidRDefault="006C5DBC" w:rsidP="00804DE6">
            <w:pPr>
              <w:spacing w:line="360" w:lineRule="auto"/>
              <w:rPr>
                <w:rFonts w:ascii="Times New Roman" w:hAnsi="Times New Roman" w:cs="Times New Roman"/>
                <w:b/>
              </w:rPr>
            </w:pPr>
            <w:r w:rsidRPr="001522F7">
              <w:rPr>
                <w:rFonts w:ascii="Times New Roman" w:hAnsi="Times New Roman" w:cs="Times New Roman"/>
                <w:b/>
              </w:rPr>
              <w:t xml:space="preserve">Name of Article </w:t>
            </w:r>
          </w:p>
        </w:tc>
        <w:tc>
          <w:tcPr>
            <w:tcW w:w="1080" w:type="dxa"/>
            <w:noWrap/>
            <w:hideMark/>
          </w:tcPr>
          <w:p w:rsidR="006C5DBC" w:rsidRPr="001522F7" w:rsidRDefault="006C5DBC" w:rsidP="00804DE6">
            <w:pPr>
              <w:spacing w:line="360" w:lineRule="auto"/>
              <w:rPr>
                <w:rFonts w:ascii="Times New Roman" w:hAnsi="Times New Roman" w:cs="Times New Roman"/>
                <w:b/>
              </w:rPr>
            </w:pPr>
            <w:r w:rsidRPr="001522F7">
              <w:rPr>
                <w:rFonts w:ascii="Times New Roman" w:hAnsi="Times New Roman" w:cs="Times New Roman"/>
                <w:b/>
              </w:rPr>
              <w:t>Cited by</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Epidemiological characteristics of 2009 (H1N1) pandemic influenza based on paired sera from a longitudinal community cohort study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82</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Factors affecting intention to receive and self-reported receipt of 2009 pandemic (H1N1) vaccine in Hong Kong: a longitudinal study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79</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Acceptance of a vaccine against pandemic influenza A (H1N1) virus amongst healthcare workers in Beijing, China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Transmission characteristics of the 2009 H1N1 influenza pandemic: comparison of 8 Southern hemisphere countries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Did the pandemic have an impact on influenza vaccination attitude? A survey among health care workers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38</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Computational epidemiology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32</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The influence of social-cognitive factors on personal hygiene practices to protect against influenzas: using modelling to compare avian A/H5N1 and 2009 pandemic A/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29</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Surveillance of perceptions, knowledge, attitudes and behaviors of the Italian adult population (18–69 years) during the 2009–2010 A/H1N1 influenza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21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Determinants of refusal of A/H1N1 pandemic vaccination in a high risk population: a qualitative approach</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17</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Facemasks and intensified hand hygiene in a German household trial during the 2009/2010 influenza A (H1N1) pandemic: adherence and tolerability in children and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12</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Knowledge, attitude, and behaviour of public health doctors towards pandemic influenza compared to the general population in Italy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Adoption of preventive measures during and after the 2009 influenza A (H1N1) virus pandemic peak in Spain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Examining the knowledge, attitudes and practices of domestic and international university students towards seasonal and pandemic influenza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 xml:space="preserve">The epidemiological and public health research response to 2009 pandemic influenza A </w:t>
            </w:r>
            <w:r w:rsidRPr="004D1947">
              <w:rPr>
                <w:rFonts w:ascii="Times New Roman" w:hAnsi="Times New Roman" w:cs="Times New Roman"/>
              </w:rPr>
              <w:lastRenderedPageBreak/>
              <w:t>(H1N1): experiences from Hong Kong</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lastRenderedPageBreak/>
              <w:t>8</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Human exposure to live poultry and psychological and behavioral responses to influenza A (H7N9), China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8</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Prevalence and associated psychosocial factors of increased hand hygiene practice during the influenza A/H1N1 pandemic: findings and prevention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How do anticipated worry and regret predict seasonal influenza vaccination uptake among Chinese adults?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8</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Influenza-like illness in general practice in Norway: clinical course and attitudes towards vaccination and preventive measures during the 2009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6</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Responses to threat of influenza A (H7N9) and support for live poultry markets, Hong Kong, 2013</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Knowledge, risk perceptions, and preventive precautions among Hong Kong students during the 2009 influenza A (H1N1)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Anxiety and depression: linkages with viral diseases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6</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Media Use and Communication Inequalities in a Public Health Emergency: A Case Study of 2009–2010 Pandemic Influenza A Virus Subtype H1N1.</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Modelling the propagation of social response during a disease outbreak</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Intentions to perform non-pharmaceutical protective behaviors during influenza outbreaks in Sweden: a cross-sectional study following a mass vaccination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Controlling epidemic viral infection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Attitudes of the medical students from two Czech universities to pandemic flu A (H1N1) 2009 and to influenza vaccination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Non-pharmaceutical measures to prevent influenza transmission: the evidence for individual protective measures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Comparison of different risk perception measures in predicting seasonal influenza vaccination among Healthy Chinese adults in Hong Kong: a prospective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Pandemic influenza A/H1N1 (pH1N1) in Hong Kong: Anatomy of a response</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Effect of the H1N1 influenza pandemic on the incidence of epidemic keratoconjunctivitis and on hygiene behavior: a cross-sectional study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Anxiety, worry and cognitive risk estimate in relation to protective behaviors during the 2009 influenza A/H1N1 pandemic in Hong Kong: ten cross-sectional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Dimensiones culturales del concepto de influenza humana en estudiantes y docentes de ciencias de la salud que favorecen o dificultan su prevención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lastRenderedPageBreak/>
              <w:t>甲型</w:t>
            </w:r>
            <w:r w:rsidRPr="004D1947">
              <w:rPr>
                <w:rFonts w:ascii="Times New Roman" w:hAnsi="Times New Roman" w:cs="Times New Roman"/>
              </w:rPr>
              <w:t xml:space="preserve"> H1N1 </w:t>
            </w:r>
            <w:r w:rsidRPr="004D1947">
              <w:rPr>
                <w:rFonts w:ascii="Times New Roman" w:hAnsi="Times New Roman" w:cs="Times New Roman"/>
              </w:rPr>
              <w:t>流感不同流行时期农民知信行变化趋势分析</w:t>
            </w:r>
            <w:r w:rsidRPr="004D1947">
              <w:rPr>
                <w:rFonts w:ascii="Times New Roman" w:hAnsi="Times New Roman" w:cs="Times New Roman"/>
              </w:rPr>
              <w:t xml:space="preserve"> [J]</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Contact behaviour of children and parental employment behaviour during school closures against the pandemic influenza A (H1N1-2009) in Japan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What have we learned about communication inequalities during the H1N1 pandemic: a systematic review of the literature</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Attitudes and preventive behaviours adopted during the (H1N1) 2009 influenza virus epidemic in Spain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Health-care providers' preparedness for H1N1/09 influenza prevention and treatment in Dar es Salaam, Tanzania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2</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Human behavior in epidemic modelling</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The cost of double standard risk communication during the swine-flu epidemic: Reflections from Norway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Preventing the spread of H1N1 influenza infection during a pandemic: autonomy-supportive advice versus controlling instruction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Actitudes y comportamientos preventivos durante la pandemia de gripe (H1N1) 2009 en España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城乡居民人感染</w:t>
            </w:r>
            <w:r w:rsidRPr="004D1947">
              <w:rPr>
                <w:rFonts w:ascii="Times New Roman" w:hAnsi="Times New Roman" w:cs="Times New Roman"/>
              </w:rPr>
              <w:t xml:space="preserve"> H7N9 </w:t>
            </w:r>
            <w:r w:rsidRPr="004D1947">
              <w:rPr>
                <w:rFonts w:ascii="Times New Roman" w:hAnsi="Times New Roman" w:cs="Times New Roman"/>
              </w:rPr>
              <w:t>禽流感知信行调查</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甲型</w:t>
            </w:r>
            <w:r w:rsidRPr="004D1947">
              <w:rPr>
                <w:rFonts w:ascii="Times New Roman" w:hAnsi="Times New Roman" w:cs="Times New Roman"/>
              </w:rPr>
              <w:t xml:space="preserve"> H1N1 </w:t>
            </w:r>
            <w:r w:rsidRPr="004D1947">
              <w:rPr>
                <w:rFonts w:ascii="Times New Roman" w:hAnsi="Times New Roman" w:cs="Times New Roman"/>
              </w:rPr>
              <w:t>流感防控建模分析</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Modelling public adoption of health protective behaviours against novel respiratory infectious diseases in Hong Kong: the avianinfluenza A/H5N1 and the 2009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Swine Flu in College: Early Campus Response to Outbreak Control Measures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SYSTEMATIC REVIEW</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Homo-psychologicus: Reactionary Behavioural Aspects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The effects of SNS communication: How expressing and receiving information predict MERS-preventive behavioral intentions in South Korea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Exploring the Effect of School Closure in Mitigating Transmission of Pandemic (H1N1) 2009 in Hong Kong</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Health seeking behavioral response through post pandemic H1N1 period in Hong Kong</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TELL ME Design: Protective Behaviour During an Epidemic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Survey on the Likely Behavioural Changes of the General Public in Four European Countries During the 2009/2010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Influenza vaccination and its association with Guillain-barréSyndrome</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1520C5">
              <w:rPr>
                <w:rFonts w:ascii="Times New Roman" w:hAnsi="Times New Roman" w:cs="Times New Roman"/>
              </w:rPr>
              <w:t>Responses to Threat of Influenza A(H7N9) and Support for Live Poultry Markets,</w:t>
            </w:r>
            <w:r>
              <w:rPr>
                <w:rFonts w:ascii="Times New Roman" w:hAnsi="Times New Roman" w:cs="Times New Roman"/>
              </w:rPr>
              <w:t xml:space="preserve"> </w:t>
            </w:r>
            <w:r w:rsidRPr="001520C5">
              <w:rPr>
                <w:rFonts w:ascii="Times New Roman" w:hAnsi="Times New Roman" w:cs="Times New Roman"/>
              </w:rPr>
              <w:t xml:space="preserve">Hong </w:t>
            </w:r>
            <w:r w:rsidRPr="001520C5">
              <w:rPr>
                <w:rFonts w:ascii="Times New Roman" w:hAnsi="Times New Roman" w:cs="Times New Roman"/>
              </w:rPr>
              <w:lastRenderedPageBreak/>
              <w:t>Kong, 2013</w:t>
            </w:r>
          </w:p>
        </w:tc>
        <w:tc>
          <w:tcPr>
            <w:tcW w:w="1080" w:type="dxa"/>
            <w:noWrap/>
            <w:hideMark/>
          </w:tcPr>
          <w:p w:rsidR="006C5DBC" w:rsidRPr="004D1947" w:rsidRDefault="006C5DBC" w:rsidP="00804DE6">
            <w:pPr>
              <w:spacing w:line="360" w:lineRule="auto"/>
              <w:rPr>
                <w:rFonts w:ascii="Times New Roman" w:hAnsi="Times New Roman" w:cs="Times New Roman"/>
              </w:rPr>
            </w:pPr>
            <w:r>
              <w:rPr>
                <w:rFonts w:ascii="Times New Roman" w:hAnsi="Times New Roman" w:cs="Times New Roman"/>
              </w:rPr>
              <w:lastRenderedPageBreak/>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Homo-psychologicus: Reactionary behavioural aspects of epidemics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Live Poultry Exposure and Public Response to Influenza A (H7N9) in Urban and Rural China during Two Epidemic Waves in 2013-2014</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Public risk perception and attitudes towards live poultry markets before and after their closure due to influenza A (H7N9), Hong Kong, January–February 2014</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Intention to receive influenza vaccination prior to the summer influenza season in adults of Hong Kong, 2015</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Authors response to Influence of country of study on student responsiveness to the H1N1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Population Behavior Patterns in Response to the Risk of Influenza A (H7N9) in Hong Kong, December 2013–February 2014</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Knowledge, attitudes, and practices of Hong Kong population towards human A/H7N9 influenza pandemic preparedness, China, 2014</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Chinese Parents' Perspectives regarding Present and Later Life Diseases Prevention through Vaccination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The magazine archive includes every article published in Communications of the ACM for over the past 50 years.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ATTITUDES OF THE CZECH UNIVERSITY STUDENTS TO PANDEMIC FLU A (H1N1) 2009 AND TO INFLUENZA VACCINATION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Study on public perceptions and protective behaviors regarding Lyme disease among the general public in the Netherlands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Role of household factors in parental attitudes to pandemic influenza-related school closure in Japan: a cross-sectional study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广州市涉禽食品从业人员在禽流感疫情前后的态度和行为变化的分析</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以健康信念模式為基礎之流行性感冒衛教介入</w:t>
            </w:r>
            <w:r w:rsidRPr="004D1947">
              <w:rPr>
                <w:rFonts w:ascii="Times New Roman" w:hAnsi="Times New Roman" w:cs="Times New Roman"/>
              </w:rPr>
              <w:t xml:space="preserve">: </w:t>
            </w:r>
            <w:r w:rsidRPr="004D1947">
              <w:rPr>
                <w:rFonts w:ascii="Times New Roman" w:hAnsi="Times New Roman" w:cs="Times New Roman"/>
              </w:rPr>
              <w:t>台灣北部高中生之隨機分派實驗</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Batang" w:eastAsia="Batang" w:hAnsi="Batang" w:cs="Batang" w:hint="eastAsia"/>
              </w:rPr>
              <w:t>감염병</w:t>
            </w:r>
            <w:r w:rsidRPr="004D1947">
              <w:rPr>
                <w:rFonts w:ascii="Times New Roman" w:hAnsi="Times New Roman" w:cs="Times New Roman"/>
              </w:rPr>
              <w:t xml:space="preserve"> </w:t>
            </w:r>
            <w:r w:rsidRPr="004D1947">
              <w:rPr>
                <w:rFonts w:ascii="Batang" w:eastAsia="Batang" w:hAnsi="Batang" w:cs="Batang" w:hint="eastAsia"/>
              </w:rPr>
              <w:t>유행</w:t>
            </w:r>
            <w:r w:rsidRPr="004D1947">
              <w:rPr>
                <w:rFonts w:ascii="Times New Roman" w:hAnsi="Times New Roman" w:cs="Times New Roman"/>
              </w:rPr>
              <w:t xml:space="preserve"> </w:t>
            </w:r>
            <w:r w:rsidRPr="004D1947">
              <w:rPr>
                <w:rFonts w:ascii="Batang" w:eastAsia="Batang" w:hAnsi="Batang" w:cs="Batang" w:hint="eastAsia"/>
              </w:rPr>
              <w:t>시</w:t>
            </w:r>
            <w:r w:rsidRPr="004D1947">
              <w:rPr>
                <w:rFonts w:ascii="Times New Roman" w:hAnsi="Times New Roman" w:cs="Times New Roman"/>
              </w:rPr>
              <w:t xml:space="preserve"> </w:t>
            </w:r>
            <w:r w:rsidRPr="004D1947">
              <w:rPr>
                <w:rFonts w:ascii="Batang" w:eastAsia="Batang" w:hAnsi="Batang" w:cs="Batang" w:hint="eastAsia"/>
              </w:rPr>
              <w:t>학교</w:t>
            </w:r>
            <w:r w:rsidRPr="004D1947">
              <w:rPr>
                <w:rFonts w:ascii="Times New Roman" w:hAnsi="Times New Roman" w:cs="Times New Roman"/>
              </w:rPr>
              <w:t xml:space="preserve"> </w:t>
            </w:r>
            <w:r w:rsidRPr="004D1947">
              <w:rPr>
                <w:rFonts w:ascii="Batang" w:eastAsia="Batang" w:hAnsi="Batang" w:cs="Batang" w:hint="eastAsia"/>
              </w:rPr>
              <w:t>보건교육의</w:t>
            </w:r>
            <w:r w:rsidRPr="004D1947">
              <w:rPr>
                <w:rFonts w:ascii="Times New Roman" w:hAnsi="Times New Roman" w:cs="Times New Roman"/>
              </w:rPr>
              <w:t xml:space="preserve"> </w:t>
            </w:r>
            <w:r w:rsidRPr="004D1947">
              <w:rPr>
                <w:rFonts w:ascii="Batang" w:eastAsia="Batang" w:hAnsi="Batang" w:cs="Batang" w:hint="eastAsia"/>
              </w:rPr>
              <w:t>효율성</w:t>
            </w:r>
            <w:r w:rsidRPr="004D1947">
              <w:rPr>
                <w:rFonts w:ascii="Times New Roman" w:hAnsi="Times New Roman" w:cs="Times New Roman"/>
              </w:rPr>
              <w:t xml:space="preserve"> </w:t>
            </w:r>
            <w:r w:rsidRPr="004D1947">
              <w:rPr>
                <w:rFonts w:ascii="Batang" w:eastAsia="Batang" w:hAnsi="Batang" w:cs="Batang" w:hint="eastAsia"/>
              </w:rPr>
              <w:t>제고를</w:t>
            </w:r>
            <w:r w:rsidRPr="004D1947">
              <w:rPr>
                <w:rFonts w:ascii="Times New Roman" w:hAnsi="Times New Roman" w:cs="Times New Roman"/>
              </w:rPr>
              <w:t xml:space="preserve"> </w:t>
            </w:r>
            <w:r w:rsidRPr="004D1947">
              <w:rPr>
                <w:rFonts w:ascii="Batang" w:eastAsia="Batang" w:hAnsi="Batang" w:cs="Batang" w:hint="eastAsia"/>
              </w:rPr>
              <w:t>위한</w:t>
            </w:r>
            <w:r w:rsidRPr="004D1947">
              <w:rPr>
                <w:rFonts w:ascii="Times New Roman" w:hAnsi="Times New Roman" w:cs="Times New Roman"/>
              </w:rPr>
              <w:t xml:space="preserve"> </w:t>
            </w:r>
            <w:r w:rsidRPr="004D1947">
              <w:rPr>
                <w:rFonts w:ascii="Batang" w:eastAsia="Batang" w:hAnsi="Batang" w:cs="Batang" w:hint="eastAsia"/>
              </w:rPr>
              <w:t>전략</w:t>
            </w:r>
            <w:r w:rsidRPr="004D1947">
              <w:rPr>
                <w:rFonts w:ascii="Times New Roman" w:hAnsi="Times New Roman" w:cs="Times New Roman"/>
              </w:rPr>
              <w:t xml:space="preserve"> </w:t>
            </w:r>
            <w:r w:rsidRPr="004D1947">
              <w:rPr>
                <w:rFonts w:ascii="Batang" w:eastAsia="Batang" w:hAnsi="Batang" w:cs="Batang" w:hint="eastAsia"/>
              </w:rPr>
              <w:t>개발</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Dimensiones culturales del concepto de influenza humana en estudiantes y docentes deficiencias de la salud que favorecen o dificultan su prevención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Mesures non pharmaceutiques pour prévenir las transmission de la grippe: les données probantes en faveur des mesures de protection individuelle</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bl>
    <w:p w:rsidR="006C5DBC" w:rsidRPr="006F1116" w:rsidRDefault="006C5DBC" w:rsidP="00F7424A">
      <w:pPr>
        <w:spacing w:line="360" w:lineRule="auto"/>
        <w:rPr>
          <w:rFonts w:ascii="Times New Roman" w:hAnsi="Times New Roman" w:cs="Times New Roman"/>
          <w:sz w:val="32"/>
          <w:szCs w:val="32"/>
        </w:rPr>
      </w:pPr>
    </w:p>
    <w:sectPr w:rsidR="006C5DBC" w:rsidRPr="006F1116" w:rsidSect="008D3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307" w:rsidRDefault="00554307" w:rsidP="004B15F6">
      <w:pPr>
        <w:spacing w:after="0" w:line="240" w:lineRule="auto"/>
      </w:pPr>
      <w:r>
        <w:separator/>
      </w:r>
    </w:p>
  </w:endnote>
  <w:endnote w:type="continuationSeparator" w:id="0">
    <w:p w:rsidR="00554307" w:rsidRDefault="00554307" w:rsidP="004B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307" w:rsidRDefault="00554307" w:rsidP="004B15F6">
      <w:pPr>
        <w:spacing w:after="0" w:line="240" w:lineRule="auto"/>
      </w:pPr>
      <w:r>
        <w:separator/>
      </w:r>
    </w:p>
  </w:footnote>
  <w:footnote w:type="continuationSeparator" w:id="0">
    <w:p w:rsidR="00554307" w:rsidRDefault="00554307" w:rsidP="004B1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05B47"/>
    <w:multiLevelType w:val="hybridMultilevel"/>
    <w:tmpl w:val="DE9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86"/>
    <w:rsid w:val="00036557"/>
    <w:rsid w:val="00041DAC"/>
    <w:rsid w:val="00043C1D"/>
    <w:rsid w:val="00063D2D"/>
    <w:rsid w:val="00147ABA"/>
    <w:rsid w:val="00174219"/>
    <w:rsid w:val="001A39DF"/>
    <w:rsid w:val="0020010F"/>
    <w:rsid w:val="00214153"/>
    <w:rsid w:val="0023272D"/>
    <w:rsid w:val="00235926"/>
    <w:rsid w:val="00260541"/>
    <w:rsid w:val="002747B4"/>
    <w:rsid w:val="002C1ABA"/>
    <w:rsid w:val="002E3451"/>
    <w:rsid w:val="00327D8F"/>
    <w:rsid w:val="003B6735"/>
    <w:rsid w:val="004710B0"/>
    <w:rsid w:val="004B15F6"/>
    <w:rsid w:val="004D54C0"/>
    <w:rsid w:val="004E28C0"/>
    <w:rsid w:val="00522109"/>
    <w:rsid w:val="00554307"/>
    <w:rsid w:val="00596118"/>
    <w:rsid w:val="005D02B6"/>
    <w:rsid w:val="005E3364"/>
    <w:rsid w:val="0061196B"/>
    <w:rsid w:val="00641DBC"/>
    <w:rsid w:val="00666F7A"/>
    <w:rsid w:val="00690D34"/>
    <w:rsid w:val="006A22F0"/>
    <w:rsid w:val="006B2907"/>
    <w:rsid w:val="006C5DBC"/>
    <w:rsid w:val="006F1116"/>
    <w:rsid w:val="00764D31"/>
    <w:rsid w:val="0077090E"/>
    <w:rsid w:val="00836091"/>
    <w:rsid w:val="008D3154"/>
    <w:rsid w:val="008D49A0"/>
    <w:rsid w:val="008D68EA"/>
    <w:rsid w:val="00914DDC"/>
    <w:rsid w:val="00917280"/>
    <w:rsid w:val="00935B5E"/>
    <w:rsid w:val="00975C66"/>
    <w:rsid w:val="009B4FE7"/>
    <w:rsid w:val="00A8294F"/>
    <w:rsid w:val="00AA5D33"/>
    <w:rsid w:val="00B35154"/>
    <w:rsid w:val="00B61FB5"/>
    <w:rsid w:val="00BD6A23"/>
    <w:rsid w:val="00BF1786"/>
    <w:rsid w:val="00C05EF1"/>
    <w:rsid w:val="00C06C0B"/>
    <w:rsid w:val="00C3109B"/>
    <w:rsid w:val="00C3551A"/>
    <w:rsid w:val="00C36EFC"/>
    <w:rsid w:val="00C52C59"/>
    <w:rsid w:val="00CA0615"/>
    <w:rsid w:val="00CB3771"/>
    <w:rsid w:val="00D2505A"/>
    <w:rsid w:val="00D43927"/>
    <w:rsid w:val="00D46AC5"/>
    <w:rsid w:val="00DD7AFC"/>
    <w:rsid w:val="00E00AB2"/>
    <w:rsid w:val="00E0334F"/>
    <w:rsid w:val="00E7180F"/>
    <w:rsid w:val="00E85541"/>
    <w:rsid w:val="00F12784"/>
    <w:rsid w:val="00F40EB6"/>
    <w:rsid w:val="00F457F8"/>
    <w:rsid w:val="00F61780"/>
    <w:rsid w:val="00F7424A"/>
    <w:rsid w:val="00FB3B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A8C8A9-EC2F-4C38-9AE6-C1C057DE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 w:type="paragraph" w:styleId="ListParagraph">
    <w:name w:val="List Paragraph"/>
    <w:basedOn w:val="Normal"/>
    <w:uiPriority w:val="34"/>
    <w:qFormat/>
    <w:rsid w:val="00E00AB2"/>
    <w:pPr>
      <w:ind w:left="720"/>
      <w:contextualSpacing/>
    </w:pPr>
  </w:style>
  <w:style w:type="paragraph" w:styleId="NormalWeb">
    <w:name w:val="Normal (Web)"/>
    <w:basedOn w:val="Normal"/>
    <w:uiPriority w:val="99"/>
    <w:semiHidden/>
    <w:unhideWhenUsed/>
    <w:rsid w:val="00C52C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C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410188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port.io/data/set/?mode=loadSet&amp;set=ae925e4d-5f28-40d6-9860-cad50632bc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healthknowledge.org.uk/e-learning/epidemiology/practitioners/introduction-study-design-css" TargetMode="External"/><Relationship Id="rId4" Type="http://schemas.openxmlformats.org/officeDocument/2006/relationships/settings" Target="settings.xml"/><Relationship Id="rId9" Type="http://schemas.openxmlformats.org/officeDocument/2006/relationships/hyperlink" Target="http://www.ncbi.nlm.nih.gov/pubmed/235161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501327DC-E45C-43F6-A5CD-50D397E39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8133</Words>
  <Characters>46359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liuyue</cp:lastModifiedBy>
  <cp:revision>2</cp:revision>
  <dcterms:created xsi:type="dcterms:W3CDTF">2016-04-07T23:54:00Z</dcterms:created>
  <dcterms:modified xsi:type="dcterms:W3CDTF">2016-04-07T23:54:00Z</dcterms:modified>
</cp:coreProperties>
</file>