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8"/>
        </w:rPr>
        <w:t>Неделя 3. Rust для Solana-разработчика</w:t>
      </w:r>
    </w:p>
    <w:p>
      <w:pPr>
        <w:jc w:val="center"/>
      </w:pPr>
      <w:r>
        <w:rPr>
          <w:b w:val="0"/>
          <w:sz w:val="22"/>
          <w:szCs w:val="22"/>
        </w:rPr>
        <w:t xml:space="preserve">Выполнил: Бимано Алишер</w:t>
      </w:r>
    </w:p>
    <w:p>
      <w:r>
        <w:rPr>
          <w:b w:val="0"/>
        </w:rPr>
        <w:t xml:space="preserve">Цель работы: написать небольшую программу на Rust и попробовать конструкции языка, которые пригодятся для дальнейшей работы с Solana.</w:t>
      </w:r>
    </w:p>
    <w:p>
      <w:pPr>
        <w:pStyle w:val="Heading1"/>
      </w:pPr>
      <w:r>
        <w:t>1. Описание программы</w:t>
      </w:r>
    </w:p>
    <w:p>
      <w:pPr>
        <w:jc w:val="both"/>
      </w:pPr>
      <w:r>
        <w:rPr/>
        <w:t xml:space="preserve">Я сделал программу solana-account-cli. В ней есть два учебных аккаунта: Alice с 1 SOL и Bob с 0 SOL. Программа умеет показывать баланс, переводить SOL в lamports и делать перевод внутри своей модели. Доступные команды: demo, balance, convert и transfer. Каждый новый запуск начинает с тех же балансов.</w:t>
      </w:r>
    </w:p>
    <w:p>
      <w:pPr>
        <w:pStyle w:val="Heading1"/>
      </w:pPr>
      <w:r>
        <w:t>2. Расчёт транзакции</w:t>
      </w:r>
    </w:p>
    <w:p>
      <w:pPr>
        <w:jc w:val="both"/>
      </w:pPr>
      <w:r>
        <w:rPr/>
        <w:t xml:space="preserve">В примере я взял сумму нашего первого перевода: 0,001 SOL, или 1 000 000 lamports. В модели комиссия — 5 000 lamports. Поэтому с Alice списывается 1 005 000 lamports. После перевода у Alice остаётся 998 995 000 lamports, у Bob появляется 1 000 000. Программа считает всё в целых lamports, чтобы не было ошибок округления.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6035040" cy="3379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565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1 — Код программы и результат запуска demo в VS Code.</w:t>
      </w:r>
    </w:p>
    <w:p>
      <w:pPr>
        <w:pStyle w:val="Heading1"/>
      </w:pPr>
      <w:r>
        <w:t>3. Использованные конструкции 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</w:tcPr>
          <w:p>
            <w:pPr>
              <w:keepNext w:val="1"/>
            </w:pPr>
            <w:r>
              <w:rPr/>
              <w:t xml:space="preserve">Конструкция</w:t>
            </w:r>
          </w:p>
        </w:tc>
        <w:tc>
          <w:tcPr>
            <w:tcW w:type="dxa" w:w="3360"/>
          </w:tcPr>
          <w:p>
            <w:pPr>
              <w:keepNext w:val="1"/>
            </w:pPr>
            <w:r>
              <w:rPr/>
              <w:t xml:space="preserve">Где использована</w:t>
            </w:r>
          </w:p>
        </w:tc>
        <w:tc>
          <w:tcPr>
            <w:tcW w:type="dxa" w:w="3360"/>
          </w:tcPr>
          <w:p>
            <w:pPr>
              <w:keepNext w:val="1"/>
            </w:pPr>
            <w:r>
              <w:rPr/>
              <w:t xml:space="preserve">Для чего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struct</w:t>
            </w:r>
          </w:p>
        </w:tc>
        <w:tc>
          <w:tcPr>
            <w:tcW w:type="dxa" w:w="3360"/>
          </w:tcPr>
          <w:p>
            <w:r>
              <w:rPr/>
              <w:t xml:space="preserve">Account, Receipt</w:t>
            </w:r>
          </w:p>
        </w:tc>
        <w:tc>
          <w:tcPr>
            <w:tcW w:type="dxa" w:w="3360"/>
          </w:tcPr>
          <w:p>
            <w:r>
              <w:rPr/>
              <w:t xml:space="preserve">Хранит аккаунты и результат перевода.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enum и match</w:t>
            </w:r>
          </w:p>
        </w:tc>
        <w:tc>
          <w:tcPr>
            <w:tcW w:type="dxa" w:w="3360"/>
          </w:tcPr>
          <w:p>
            <w:r>
              <w:rPr/>
              <w:t xml:space="preserve">Command; match command</w:t>
            </w:r>
          </w:p>
        </w:tc>
        <w:tc>
          <w:tcPr>
            <w:tcW w:type="dxa" w:w="3360"/>
          </w:tcPr>
          <w:p>
            <w:r>
              <w:rPr/>
              <w:t xml:space="preserve">Выбирает нужную команду.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Result и Option</w:t>
            </w:r>
          </w:p>
        </w:tc>
        <w:tc>
          <w:tcPr>
            <w:tcW w:type="dxa" w:w="3360"/>
          </w:tcPr>
          <w:p>
            <w:r>
              <w:rPr/>
              <w:t xml:space="preserve">Result&lt;u64, String&gt;; accounts.get</w:t>
            </w:r>
          </w:p>
        </w:tc>
        <w:tc>
          <w:tcPr>
            <w:tcW w:type="dxa" w:w="3360"/>
          </w:tcPr>
          <w:p>
            <w:r>
              <w:rPr/>
              <w:t xml:space="preserve">Помогает вернуть ошибку или найти аккаунт.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Функции</w:t>
            </w:r>
          </w:p>
        </w:tc>
        <w:tc>
          <w:tcPr>
            <w:tcW w:type="dxa" w:w="3360"/>
          </w:tcPr>
          <w:p>
            <w:r>
              <w:rPr/>
              <w:t xml:space="preserve">parse_sol, format_sol, transfer, run</w:t>
            </w:r>
          </w:p>
        </w:tc>
        <w:tc>
          <w:tcPr>
            <w:tcW w:type="dxa" w:w="3360"/>
          </w:tcPr>
          <w:p>
            <w:r>
              <w:rPr/>
              <w:t xml:space="preserve">Делят работу программы на понятные части.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Ссылки на данные</w:t>
            </w:r>
          </w:p>
        </w:tc>
        <w:tc>
          <w:tcPr>
            <w:tcW w:type="dxa" w:w="3360"/>
          </w:tcPr>
          <w:p>
            <w:r>
              <w:rPr/>
              <w:t xml:space="preserve">&amp;str, &amp;HashMap, &amp;mut HashMap</w:t>
            </w:r>
          </w:p>
        </w:tc>
        <w:tc>
          <w:tcPr>
            <w:tcW w:type="dxa" w:w="3360"/>
          </w:tcPr>
          <w:p>
            <w:r>
              <w:rPr/>
              <w:t xml:space="preserve">Читают и меняют данные без лишних копий.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Коллекции</w:t>
            </w:r>
          </w:p>
        </w:tc>
        <w:tc>
          <w:tcPr>
            <w:tcW w:type="dxa" w:w="3360"/>
          </w:tcPr>
          <w:p>
            <w:r>
              <w:rPr/>
              <w:t xml:space="preserve">Vec&lt;String&gt;, HashMap&lt;String, Account&gt;</w:t>
            </w:r>
          </w:p>
        </w:tc>
        <w:tc>
          <w:tcPr>
            <w:tcW w:type="dxa" w:w="3360"/>
          </w:tcPr>
          <w:p>
            <w:r>
              <w:rPr/>
              <w:t xml:space="preserve">Хранят аргументы и аккаунты.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Изменяемая переменная</w:t>
            </w:r>
          </w:p>
        </w:tc>
        <w:tc>
          <w:tcPr>
            <w:tcW w:type="dxa" w:w="3360"/>
          </w:tcPr>
          <w:p>
            <w:r>
              <w:rPr/>
              <w:t xml:space="preserve">let mut accounts</w:t>
            </w:r>
          </w:p>
        </w:tc>
        <w:tc>
          <w:tcPr>
            <w:tcW w:type="dxa" w:w="3360"/>
          </w:tcPr>
          <w:p>
            <w:r>
              <w:rPr/>
              <w:t xml:space="preserve">Позволяет менять балансы.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Целые числа</w:t>
            </w:r>
          </w:p>
        </w:tc>
        <w:tc>
          <w:tcPr>
            <w:tcW w:type="dxa" w:w="3360"/>
          </w:tcPr>
          <w:p>
            <w:r>
              <w:rPr/>
              <w:t xml:space="preserve">u64; checked_add; checked_sub</w:t>
            </w:r>
          </w:p>
        </w:tc>
        <w:tc>
          <w:tcPr>
            <w:tcW w:type="dxa" w:w="3360"/>
          </w:tcPr>
          <w:p>
            <w:r>
              <w:rPr/>
              <w:t xml:space="preserve">Считают lamports и проверяют переполнение.</w:t>
            </w:r>
          </w:p>
        </w:tc>
      </w:tr>
    </w:tbl>
    <w:p>
      <w:pPr>
        <w:pStyle w:val="Heading1"/>
      </w:pPr>
      <w:r>
        <w:t>4. Фрагменты кода</w:t>
      </w:r>
    </w:p>
    <w:p>
      <w:pPr/>
      <w:r>
        <w:rPr>
          <w:rFonts w:ascii="Consolas" w:hAnsi="Consolas" w:eastAsia="Consolas"/>
          <w:sz w:val="18"/>
          <w:szCs w:val="18"/>
          <w:b w:val="0"/>
        </w:rPr>
        <w:t xml:space="preserve">struct Account {</w:t>
        <w:br/>
        <w:t xml:space="preserve">    label: String,</w:t>
        <w:br/>
        <w:t xml:space="preserve">    lamports: u64,</w:t>
        <w:br/>
        <w:t xml:space="preserve">}</w:t>
        <w:br/>
        <w:t xml:space="preserve"/>
        <w:br/>
        <w:t xml:space="preserve">struct Receipt {</w:t>
        <w:br/>
        <w:t xml:space="preserve">    from: String,</w:t>
        <w:br/>
        <w:t xml:space="preserve">    to: String,</w:t>
        <w:br/>
        <w:t xml:space="preserve">    lamports: u64,</w:t>
        <w:br/>
        <w:t xml:space="preserve">    fee: u64,</w:t>
        <w:br/>
        <w:t xml:space="preserve">}</w:t>
      </w:r>
    </w:p>
    <w:p>
      <w:pPr/>
      <w:r>
        <w:rPr>
          <w:rFonts w:ascii="Consolas" w:hAnsi="Consolas" w:eastAsia="Consolas"/>
          <w:sz w:val="18"/>
          <w:szCs w:val="18"/>
          <w:b w:val="0"/>
        </w:rPr>
        <w:t xml:space="preserve">enum Command {</w:t>
        <w:br/>
        <w:t xml:space="preserve">    Demo,</w:t>
        <w:br/>
        <w:t xml:space="preserve">    Balance(String),</w:t>
        <w:br/>
        <w:t xml:space="preserve">    Convert(u64),</w:t>
        <w:br/>
        <w:t xml:space="preserve">    Transfer { from: String, to: String, amount: u64 },</w:t>
        <w:br/>
        <w:t xml:space="preserve">    Help,</w:t>
        <w:br/>
        <w:t xml:space="preserve">}</w:t>
        <w:br/>
        <w:t xml:space="preserve"/>
        <w:br/>
        <w:t xml:space="preserve">fn format_sol(lamports: u64) -&gt; String {</w:t>
        <w:br/>
        <w:t xml:space="preserve">    format!("{}.{:09}",</w:t>
        <w:br/>
        <w:t xml:space="preserve">        lamports / LAMPORTS_PER_SOL,</w:t>
        <w:br/>
        <w:t xml:space="preserve">        lamports % LAMPORTS_PER_SOL)</w:t>
        <w:br/>
        <w:t xml:space="preserve">}</w:t>
      </w:r>
    </w:p>
    <w:p>
      <w:pPr/>
      <w:r>
        <w:rPr>
          <w:rFonts w:ascii="Consolas" w:hAnsi="Consolas" w:eastAsia="Consolas"/>
          <w:sz w:val="18"/>
          <w:szCs w:val="18"/>
          <w:b w:val="0"/>
        </w:rPr>
        <w:t xml:space="preserve">fn main() {</w:t>
        <w:br/>
        <w:t xml:space="preserve">    if let Err(error) = run() {</w:t>
        <w:br/>
        <w:t xml:space="preserve">        eprintln!("Error: {error}");</w:t>
        <w:br/>
        <w:t xml:space="preserve">        process::exit(1);</w:t>
        <w:br/>
        <w:t xml:space="preserve">    }</w:t>
        <w:br/>
        <w:t xml:space="preserve">}</w:t>
      </w:r>
    </w:p>
    <w:p>
      <w:pPr>
        <w:pStyle w:val="Heading1"/>
        <w:keepNext w:val="1"/>
      </w:pPr>
      <w:r>
        <w:t>5. Обработка ошибок</w:t>
      </w:r>
    </w:p>
    <w:p>
      <w:pPr>
        <w:jc w:val="both"/>
        <w:keepLines w:val="1"/>
      </w:pPr>
      <w:r>
        <w:rPr/>
        <w:t xml:space="preserve">Я проверил ошибочный ввод командой transfer alice bob abc. Вместо суммы передан текст. Программа сообщила, что нужно ввести обычное число с точностью до 9 знаков после точки, и завершилась с кодом 1. Она не упала с panic. Ещё программа проверяет сумму, наличие аккаунтов, баланс и переполнение.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6035040" cy="3379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575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2 — Код и сообщение об ошибке при неверной сумме в VS Code.</w:t>
      </w:r>
    </w:p>
    <w:p>
      <w:pPr>
        <w:pStyle w:val="Heading1"/>
      </w:pPr>
      <w:r>
        <w:t>6. Unit-тестирование</w:t>
      </w:r>
    </w:p>
    <w:p>
      <w:pPr>
        <w:jc w:val="both"/>
      </w:pPr>
      <w:r>
        <w:rPr/>
        <w:t xml:space="preserve">Я запустил cargo test. Все три теста прошли, ошибок нет. Они проверяют точность перевода SOL в lamports, обычный перевод с комиссией и случаи, когда денег не хватает или число слишком большое. Программа также собрана в режимах debug и release. Версия Rust — 1.98.1.</w:t>
      </w:r>
    </w:p>
    <w:p>
      <w:pPr>
        <w:jc w:val="center"/>
        <w:keepNext w:val="1"/>
      </w:pPr>
      <w:r>
        <w:drawing>
          <wp:inline xmlns:a="http://schemas.openxmlformats.org/drawingml/2006/main" xmlns:pic="http://schemas.openxmlformats.org/drawingml/2006/picture">
            <wp:extent cx="6035040" cy="3379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6-11582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 xml:space="preserve">Рисунок 3 — Код и результат cargo test в VS Code: три теста прошли.</w:t>
      </w:r>
    </w:p>
    <w:p>
      <w:pPr>
        <w:pStyle w:val="Heading2"/>
      </w:pPr>
      <w:r>
        <w:t>Результаты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</w:tcPr>
          <w:p>
            <w:pPr>
              <w:keepNext w:val="1"/>
            </w:pPr>
            <w:r>
              <w:rPr/>
              <w:t xml:space="preserve">Тест</w:t>
            </w:r>
          </w:p>
        </w:tc>
        <w:tc>
          <w:tcPr>
            <w:tcW w:type="dxa" w:w="3360"/>
          </w:tcPr>
          <w:p>
            <w:pPr>
              <w:keepNext w:val="1"/>
            </w:pPr>
            <w:r>
              <w:rPr/>
              <w:t xml:space="preserve">Что проверяет</w:t>
            </w:r>
          </w:p>
        </w:tc>
        <w:tc>
          <w:tcPr>
            <w:tcW w:type="dxa" w:w="3360"/>
          </w:tcPr>
          <w:p>
            <w:pPr>
              <w:keepNext w:val="1"/>
            </w:pPr>
            <w:r>
              <w:rPr/>
              <w:t xml:space="preserve">Результат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decimal_precision_and_u64_boundary</w:t>
            </w:r>
          </w:p>
        </w:tc>
        <w:tc>
          <w:tcPr>
            <w:tcW w:type="dxa" w:w="3360"/>
          </w:tcPr>
          <w:p>
            <w:r>
              <w:rPr/>
              <w:t xml:space="preserve">Мелкие суммы, границу u64 и ошибочные строки</w:t>
            </w:r>
          </w:p>
        </w:tc>
        <w:tc>
          <w:tcPr>
            <w:tcW w:type="dxa" w:w="3360"/>
          </w:tcPr>
          <w:p>
            <w:r>
              <w:rPr/>
              <w:t xml:space="preserve">OK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transfer_changes_balances_and_accounts_for_fee</w:t>
            </w:r>
          </w:p>
        </w:tc>
        <w:tc>
          <w:tcPr>
            <w:tcW w:type="dxa" w:w="3360"/>
          </w:tcPr>
          <w:p>
            <w:r>
              <w:rPr/>
              <w:t xml:space="preserve">Перевод 0,001 SOL с комиссией</w:t>
            </w:r>
          </w:p>
        </w:tc>
        <w:tc>
          <w:tcPr>
            <w:tcW w:type="dxa" w:w="3360"/>
          </w:tcPr>
          <w:p>
            <w:r>
              <w:rPr/>
              <w:t xml:space="preserve">OK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/>
              <w:t xml:space="preserve">rejected_transfer_preserves_both_balances</w:t>
            </w:r>
          </w:p>
        </w:tc>
        <w:tc>
          <w:tcPr>
            <w:tcW w:type="dxa" w:w="3360"/>
          </w:tcPr>
          <w:p>
            <w:r>
              <w:rPr/>
              <w:t xml:space="preserve">При ошибке балансы остаются прежними</w:t>
            </w:r>
          </w:p>
        </w:tc>
        <w:tc>
          <w:tcPr>
            <w:tcW w:type="dxa" w:w="3360"/>
          </w:tcPr>
          <w:p>
            <w:r>
              <w:rPr/>
              <w:t xml:space="preserve">OK</w:t>
            </w:r>
          </w:p>
        </w:tc>
      </w:tr>
    </w:tbl>
    <w:p>
      <w:pPr>
        <w:pStyle w:val="Heading1"/>
      </w:pPr>
      <w:r>
        <w:t>Вывод</w:t>
      </w:r>
    </w:p>
    <w:p>
      <w:pPr>
        <w:jc w:val="both"/>
      </w:pPr>
      <w:r>
        <w:rPr/>
        <w:t xml:space="preserve">Я написал и проверил CLI-программу на Rust. В коде использовал struct, enum, match, Result, Option, Vec, HashMap и ссылки на данные. Суммы хранятся в целых lamports. Все три теста прошли. Это учебная программа: она не отправляет транзакции в сеть и начинает с тех же балансов при каждом запуске. Полный код находится в week3-cli/src/main.rs; программу можно показать через demo.cmd.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Неделя 3 Бимано Алишер</dc:title>
  <dc:subject/>
  <dc:creator>Бимано Алишер</dc:creator>
  <cp:keywords/>
  <dc:description>Отчёт по практической работе за неделю 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