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320C9" w14:textId="77777777" w:rsidR="002C06CA" w:rsidRPr="00E82A97" w:rsidRDefault="002C06CA" w:rsidP="00E82A97">
      <w:pPr>
        <w:spacing w:line="240" w:lineRule="auto"/>
        <w:jc w:val="center"/>
        <w:rPr>
          <w:rFonts w:asciiTheme="majorEastAsia" w:eastAsiaTheme="majorEastAsia" w:hAnsiTheme="majorEastAsia"/>
          <w:b/>
          <w:bCs/>
          <w:sz w:val="21"/>
          <w:szCs w:val="21"/>
        </w:rPr>
      </w:pPr>
      <w:r w:rsidRPr="002C06CA">
        <w:rPr>
          <w:rFonts w:asciiTheme="majorEastAsia" w:eastAsiaTheme="majorEastAsia" w:hAnsiTheme="majorEastAsia"/>
          <w:b/>
          <w:bCs/>
          <w:sz w:val="21"/>
          <w:szCs w:val="21"/>
        </w:rPr>
        <w:t>[A2] Comparison of Supervised Learning Algorithms</w:t>
      </w:r>
    </w:p>
    <w:p w14:paraId="16243A8E" w14:textId="0F2A2892" w:rsidR="002C06CA" w:rsidRPr="002C06CA" w:rsidRDefault="002C06CA" w:rsidP="00E82A97">
      <w:pPr>
        <w:spacing w:line="240" w:lineRule="auto"/>
        <w:jc w:val="center"/>
        <w:rPr>
          <w:rFonts w:asciiTheme="majorEastAsia" w:eastAsiaTheme="majorEastAsia" w:hAnsiTheme="majorEastAsia" w:hint="eastAsia"/>
          <w:sz w:val="21"/>
          <w:szCs w:val="21"/>
        </w:rPr>
      </w:pPr>
      <w:r w:rsidRPr="00E82A97">
        <w:rPr>
          <w:rFonts w:asciiTheme="majorEastAsia" w:eastAsiaTheme="majorEastAsia" w:hAnsiTheme="majorEastAsia" w:hint="eastAsia"/>
          <w:b/>
          <w:bCs/>
          <w:sz w:val="21"/>
          <w:szCs w:val="21"/>
        </w:rPr>
        <w:t>2021313075 백경인</w:t>
      </w:r>
    </w:p>
    <w:p w14:paraId="226B21C1" w14:textId="718B62E0" w:rsidR="002C06CA" w:rsidRPr="00E82A97" w:rsidRDefault="002C06CA" w:rsidP="00A55B5C">
      <w:pPr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sz w:val="16"/>
          <w:szCs w:val="16"/>
        </w:rPr>
      </w:pPr>
      <w:r w:rsidRPr="002C06CA">
        <w:rPr>
          <w:rFonts w:asciiTheme="majorEastAsia" w:eastAsiaTheme="majorEastAsia" w:hAnsiTheme="majorEastAsia"/>
          <w:b/>
          <w:bCs/>
          <w:sz w:val="16"/>
          <w:szCs w:val="16"/>
        </w:rPr>
        <w:t>데이터셋</w:t>
      </w:r>
    </w:p>
    <w:p w14:paraId="1BAE6FC0" w14:textId="405D9878" w:rsidR="002C06CA" w:rsidRPr="00E82A97" w:rsidRDefault="00ED2CC1" w:rsidP="00A55B5C">
      <w:pPr>
        <w:spacing w:line="240" w:lineRule="auto"/>
        <w:rPr>
          <w:rFonts w:asciiTheme="majorEastAsia" w:eastAsiaTheme="majorEastAsia" w:hAnsiTheme="majorEastAsia" w:hint="eastAsia"/>
          <w:sz w:val="16"/>
          <w:szCs w:val="16"/>
        </w:rPr>
      </w:pPr>
      <w:hyperlink r:id="rId5" w:history="1">
        <w:r w:rsidRPr="00E82A97">
          <w:rPr>
            <w:rStyle w:val="Hyperlink"/>
            <w:rFonts w:asciiTheme="majorEastAsia" w:eastAsiaTheme="majorEastAsia" w:hAnsiTheme="majorEastAsia"/>
            <w:sz w:val="16"/>
            <w:szCs w:val="16"/>
            <w:lang w:val="en-US"/>
          </w:rPr>
          <w:t>https://archive.ics.uci.edu/dataset/189/parkinsons+telemonitoring</w:t>
        </w:r>
      </w:hyperlink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에서 받아온 데이터로</w:t>
      </w:r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원격 증상 진행 모니터링을 위한 원격 모니터링 장치의 6개월 시험에 모집된 초기 파킨슨병 환자 42명의 다양한 생체의학적 음성 측정으로 </w:t>
      </w:r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구성 되어있다</w:t>
      </w:r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.</w:t>
      </w:r>
      <w:r w:rsidR="002C06CA" w:rsidRPr="00E82A97">
        <w:rPr>
          <w:rFonts w:asciiTheme="majorEastAsia" w:eastAsiaTheme="majorEastAsia" w:hAnsiTheme="majorEastAsia"/>
          <w:sz w:val="16"/>
          <w:szCs w:val="16"/>
          <w:lang w:val="en-US"/>
        </w:rPr>
        <w:t xml:space="preserve">Data point </w:t>
      </w:r>
      <w:r w:rsidR="002C06CA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개수: 5875</w:t>
      </w:r>
      <w:r w:rsidR="002C06CA" w:rsidRPr="00E82A97">
        <w:rPr>
          <w:rFonts w:asciiTheme="majorEastAsia" w:eastAsiaTheme="majorEastAsia" w:hAnsiTheme="majorEastAsia" w:hint="eastAsia"/>
          <w:sz w:val="16"/>
          <w:szCs w:val="16"/>
        </w:rPr>
        <w:t>개</w:t>
      </w:r>
      <w:r w:rsidR="009E6A60" w:rsidRPr="00E82A97">
        <w:rPr>
          <w:rFonts w:asciiTheme="majorEastAsia" w:eastAsiaTheme="majorEastAsia" w:hAnsiTheme="majorEastAsia"/>
          <w:sz w:val="16"/>
          <w:szCs w:val="16"/>
        </w:rPr>
        <w:t xml:space="preserve">/ </w:t>
      </w:r>
      <w:r w:rsidR="002C06CA" w:rsidRPr="00E82A97">
        <w:rPr>
          <w:rFonts w:asciiTheme="majorEastAsia" w:eastAsiaTheme="majorEastAsia" w:hAnsiTheme="majorEastAsia"/>
          <w:sz w:val="16"/>
          <w:szCs w:val="16"/>
          <w:lang w:val="en-US"/>
        </w:rPr>
        <w:t xml:space="preserve">Feature </w:t>
      </w:r>
      <w:r w:rsidR="002C06CA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개수: 16</w:t>
      </w:r>
      <w:r w:rsidR="007B11D1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이며</w:t>
      </w:r>
      <w:r w:rsidR="002C06CA" w:rsidRPr="00E82A97">
        <w:rPr>
          <w:rFonts w:asciiTheme="majorEastAsia" w:eastAsiaTheme="majorEastAsia" w:hAnsiTheme="majorEastAsia"/>
          <w:sz w:val="16"/>
          <w:szCs w:val="16"/>
          <w:lang w:val="en-US"/>
        </w:rPr>
        <w:t>L</w:t>
      </w:r>
      <w:r w:rsidR="002C06CA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abel의 분포</w:t>
      </w:r>
      <w:r w:rsidR="007B11D1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는 아래와 같다.</w:t>
      </w:r>
    </w:p>
    <w:p w14:paraId="424AD0E5" w14:textId="6110850F" w:rsidR="009E6A60" w:rsidRPr="00E82A97" w:rsidRDefault="009E6A60" w:rsidP="00A55B5C">
      <w:pPr>
        <w:spacing w:line="240" w:lineRule="auto"/>
        <w:ind w:left="360"/>
        <w:jc w:val="center"/>
        <w:rPr>
          <w:rFonts w:asciiTheme="majorEastAsia" w:eastAsiaTheme="majorEastAsia" w:hAnsiTheme="majorEastAsia"/>
          <w:sz w:val="16"/>
          <w:szCs w:val="16"/>
        </w:rPr>
      </w:pPr>
      <w:r w:rsidRPr="00E82A97">
        <w:rPr>
          <w:rFonts w:asciiTheme="majorEastAsia" w:eastAsiaTheme="majorEastAsia" w:hAnsiTheme="majorEastAsia"/>
          <w:sz w:val="16"/>
          <w:szCs w:val="16"/>
        </w:rPr>
        <w:drawing>
          <wp:inline distT="0" distB="0" distL="0" distR="0" wp14:anchorId="51CD74DA" wp14:editId="2F5ACB05">
            <wp:extent cx="1968323" cy="1550895"/>
            <wp:effectExtent l="0" t="0" r="635" b="0"/>
            <wp:docPr id="38519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95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640" cy="15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536C" w14:textId="77777777" w:rsidR="007B11D1" w:rsidRPr="00E82A97" w:rsidRDefault="009E6A60" w:rsidP="00A55B5C">
      <w:pPr>
        <w:pStyle w:val="ListParagraph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E82A97">
        <w:rPr>
          <w:rFonts w:asciiTheme="majorEastAsia" w:eastAsiaTheme="majorEastAsia" w:hAnsiTheme="majorEastAsia"/>
          <w:b/>
          <w:bCs/>
          <w:sz w:val="16"/>
          <w:szCs w:val="16"/>
        </w:rPr>
        <w:t>과업의 특성에 따른 적절한 평가지표의 선정</w:t>
      </w:r>
      <w:r w:rsidRPr="00E82A97">
        <w:rPr>
          <w:rFonts w:asciiTheme="majorEastAsia" w:eastAsiaTheme="majorEastAsia" w:hAnsiTheme="majorEastAsia"/>
          <w:b/>
          <w:bCs/>
          <w:sz w:val="16"/>
          <w:szCs w:val="16"/>
          <w:lang w:val="en-US"/>
        </w:rPr>
        <w:t xml:space="preserve">: </w:t>
      </w:r>
    </w:p>
    <w:p w14:paraId="58A57B58" w14:textId="2567197A" w:rsidR="009E6A60" w:rsidRPr="00E82A97" w:rsidRDefault="00ED2CC1" w:rsidP="00A55B5C">
      <w:pPr>
        <w:spacing w:line="240" w:lineRule="auto"/>
        <w:rPr>
          <w:rFonts w:asciiTheme="majorEastAsia" w:eastAsiaTheme="majorEastAsia" w:hAnsiTheme="majorEastAsia" w:hint="eastAsia"/>
          <w:sz w:val="16"/>
          <w:szCs w:val="16"/>
          <w:lang w:val="en-US"/>
        </w:rPr>
      </w:pPr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아무래도 </w:t>
      </w:r>
      <w:r w:rsidR="00B91D37" w:rsidRPr="00E82A97">
        <w:rPr>
          <w:rFonts w:asciiTheme="majorEastAsia" w:eastAsiaTheme="majorEastAsia" w:hAnsiTheme="majorEastAsia"/>
          <w:sz w:val="16"/>
          <w:szCs w:val="16"/>
          <w:lang w:val="en-US"/>
        </w:rPr>
        <w:t>target</w:t>
      </w:r>
      <w:r w:rsidR="00B91D3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이 실수형이라서 </w:t>
      </w:r>
      <w:r w:rsidR="009E6A60" w:rsidRPr="00E82A97">
        <w:rPr>
          <w:rFonts w:asciiTheme="majorEastAsia" w:eastAsiaTheme="majorEastAsia" w:hAnsiTheme="majorEastAsia"/>
          <w:sz w:val="16"/>
          <w:szCs w:val="16"/>
          <w:lang w:val="en-US"/>
        </w:rPr>
        <w:t>MSE</w:t>
      </w:r>
      <w:r w:rsidR="00B91D3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와 MAE</w:t>
      </w:r>
      <w:proofErr w:type="spellStart"/>
      <w:r w:rsidR="00B91D3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를</w:t>
      </w:r>
      <w:proofErr w:type="spellEnd"/>
      <w:r w:rsidR="00B91D3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고민했으나, 보편적으로 MSE</w:t>
      </w:r>
      <w:proofErr w:type="spellStart"/>
      <w:r w:rsidR="00B91D3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를</w:t>
      </w:r>
      <w:proofErr w:type="spellEnd"/>
      <w:r w:rsidR="00B91D3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</w:t>
      </w:r>
      <w:r w:rsidR="00A55B5C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사용하며 이상치가 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크게</w:t>
      </w:r>
      <w:r w:rsidR="00A55B5C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발견되지 않아 이상치에 민감한</w:t>
      </w:r>
      <w:r w:rsidR="00A55B5C" w:rsidRPr="00E82A97">
        <w:rPr>
          <w:rFonts w:asciiTheme="majorEastAsia" w:eastAsiaTheme="majorEastAsia" w:hAnsiTheme="majorEastAsia"/>
          <w:sz w:val="16"/>
          <w:szCs w:val="16"/>
          <w:lang w:val="en-US"/>
        </w:rPr>
        <w:t>MSE</w:t>
      </w:r>
      <w:proofErr w:type="spellStart"/>
      <w:r w:rsidR="00A55B5C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를</w:t>
      </w:r>
      <w:proofErr w:type="spellEnd"/>
      <w:r w:rsidR="00A55B5C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사용하더라도 큰 문제가 없다고 판단했다.</w:t>
      </w:r>
    </w:p>
    <w:p w14:paraId="5207DA7E" w14:textId="77777777" w:rsidR="009E6A60" w:rsidRPr="00E82A97" w:rsidRDefault="009E6A60" w:rsidP="00A55B5C">
      <w:pPr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2C06CA">
        <w:rPr>
          <w:rFonts w:asciiTheme="majorEastAsia" w:eastAsiaTheme="majorEastAsia" w:hAnsiTheme="majorEastAsia"/>
          <w:b/>
          <w:bCs/>
          <w:sz w:val="16"/>
          <w:szCs w:val="16"/>
        </w:rPr>
        <w:t>3개 이상의 학습 알고리즘 비교</w:t>
      </w:r>
      <w:r w:rsidRPr="00E82A97">
        <w:rPr>
          <w:rFonts w:asciiTheme="majorEastAsia" w:eastAsiaTheme="majorEastAsia" w:hAnsiTheme="majorEastAsia"/>
          <w:b/>
          <w:bCs/>
          <w:sz w:val="16"/>
          <w:szCs w:val="16"/>
          <w:lang w:val="en-US"/>
        </w:rPr>
        <w:t xml:space="preserve"> </w:t>
      </w:r>
    </w:p>
    <w:p w14:paraId="5D7AB8AE" w14:textId="3B9A20C7" w:rsidR="009E6A60" w:rsidRPr="002C06CA" w:rsidRDefault="009E6A60" w:rsidP="00A55B5C">
      <w:pPr>
        <w:spacing w:line="240" w:lineRule="auto"/>
        <w:rPr>
          <w:rFonts w:asciiTheme="majorEastAsia" w:eastAsiaTheme="majorEastAsia" w:hAnsiTheme="majorEastAsia" w:hint="eastAsia"/>
          <w:sz w:val="16"/>
          <w:szCs w:val="16"/>
        </w:rPr>
      </w:pPr>
      <w:proofErr w:type="spellStart"/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LinearRegression</w:t>
      </w:r>
      <w:proofErr w:type="spellEnd"/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 xml:space="preserve">, </w:t>
      </w:r>
      <w:proofErr w:type="spellStart"/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RandomForestRegressor</w:t>
      </w:r>
      <w:proofErr w:type="spellEnd"/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,</w:t>
      </w:r>
      <w:r w:rsidRPr="00E82A97">
        <w:rPr>
          <w:rFonts w:asciiTheme="majorEastAsia" w:eastAsiaTheme="majorEastAsia" w:hAnsiTheme="majorEastAsia"/>
          <w:sz w:val="16"/>
          <w:szCs w:val="16"/>
        </w:rPr>
        <w:t xml:space="preserve"> </w:t>
      </w:r>
      <w:proofErr w:type="spellStart"/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GradientBoostingRegressor</w:t>
      </w:r>
      <w:proofErr w:type="spellEnd"/>
      <w:r w:rsidR="00A55B5C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중에서 </w:t>
      </w:r>
      <w:proofErr w:type="spellStart"/>
      <w:r w:rsidR="00A55B5C" w:rsidRPr="00E82A97">
        <w:rPr>
          <w:rFonts w:asciiTheme="majorEastAsia" w:eastAsiaTheme="majorEastAsia" w:hAnsiTheme="majorEastAsia"/>
          <w:sz w:val="16"/>
          <w:szCs w:val="16"/>
          <w:lang w:val="en-US"/>
        </w:rPr>
        <w:t>RandomForestRegressor</w:t>
      </w:r>
      <w:proofErr w:type="spellEnd"/>
      <w:r w:rsidR="00A55B5C" w:rsidRPr="00E82A97">
        <w:rPr>
          <w:rFonts w:asciiTheme="majorEastAsia" w:eastAsiaTheme="majorEastAsia" w:hAnsiTheme="majorEastAsia"/>
          <w:sz w:val="16"/>
          <w:szCs w:val="16"/>
          <w:lang w:val="en-US"/>
        </w:rPr>
        <w:t>,</w:t>
      </w:r>
      <w:r w:rsidR="00A55B5C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</w:t>
      </w:r>
      <w:proofErr w:type="spellStart"/>
      <w:r w:rsidR="00A55B5C" w:rsidRPr="00E82A97">
        <w:rPr>
          <w:rFonts w:asciiTheme="majorEastAsia" w:eastAsiaTheme="majorEastAsia" w:hAnsiTheme="majorEastAsia"/>
          <w:sz w:val="16"/>
          <w:szCs w:val="16"/>
          <w:lang w:val="en-US"/>
        </w:rPr>
        <w:t>GradientBoostingRegressor</w:t>
      </w:r>
      <w:proofErr w:type="spellEnd"/>
      <w:r w:rsidR="00A55B5C" w:rsidRPr="00E82A97">
        <w:rPr>
          <w:rFonts w:asciiTheme="majorEastAsia" w:eastAsiaTheme="majorEastAsia" w:hAnsiTheme="majorEastAsia"/>
          <w:sz w:val="16"/>
          <w:szCs w:val="16"/>
          <w:lang w:val="en-US"/>
        </w:rPr>
        <w:t xml:space="preserve">, </w:t>
      </w:r>
      <w:proofErr w:type="spellStart"/>
      <w:r w:rsidR="00A55B5C" w:rsidRPr="00E82A97">
        <w:rPr>
          <w:rFonts w:asciiTheme="majorEastAsia" w:eastAsiaTheme="majorEastAsia" w:hAnsiTheme="majorEastAsia"/>
          <w:sz w:val="16"/>
          <w:szCs w:val="16"/>
          <w:lang w:val="en-US"/>
        </w:rPr>
        <w:t>LinearRegression</w:t>
      </w:r>
      <w:proofErr w:type="spellEnd"/>
      <w:r w:rsidR="00A55B5C" w:rsidRPr="00E82A97">
        <w:rPr>
          <w:rFonts w:asciiTheme="majorEastAsia" w:eastAsiaTheme="majorEastAsia" w:hAnsiTheme="majorEastAsia"/>
          <w:sz w:val="16"/>
          <w:szCs w:val="16"/>
          <w:lang w:val="en-US"/>
        </w:rPr>
        <w:t xml:space="preserve"> </w:t>
      </w:r>
      <w:r w:rsidR="00A55B5C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순으로 성능이 좋았다.</w:t>
      </w:r>
    </w:p>
    <w:p w14:paraId="6A90D8C0" w14:textId="77777777" w:rsidR="007B11D1" w:rsidRPr="00E82A97" w:rsidRDefault="009E6A60" w:rsidP="00A55B5C">
      <w:pPr>
        <w:pStyle w:val="ListParagraph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E82A97">
        <w:rPr>
          <w:rFonts w:asciiTheme="majorEastAsia" w:eastAsiaTheme="majorEastAsia" w:hAnsiTheme="majorEastAsia"/>
          <w:b/>
          <w:bCs/>
          <w:sz w:val="16"/>
          <w:szCs w:val="16"/>
        </w:rPr>
        <w:t xml:space="preserve">최적의 데이터 </w:t>
      </w:r>
      <w:proofErr w:type="spellStart"/>
      <w:r w:rsidRPr="00E82A97">
        <w:rPr>
          <w:rFonts w:asciiTheme="majorEastAsia" w:eastAsiaTheme="majorEastAsia" w:hAnsiTheme="majorEastAsia"/>
          <w:b/>
          <w:bCs/>
          <w:sz w:val="16"/>
          <w:szCs w:val="16"/>
        </w:rPr>
        <w:t>전처리</w:t>
      </w:r>
      <w:proofErr w:type="spellEnd"/>
      <w:r w:rsidRPr="00E82A97">
        <w:rPr>
          <w:rFonts w:asciiTheme="majorEastAsia" w:eastAsiaTheme="majorEastAsia" w:hAnsiTheme="majorEastAsia"/>
          <w:b/>
          <w:bCs/>
          <w:sz w:val="16"/>
          <w:szCs w:val="16"/>
        </w:rPr>
        <w:t xml:space="preserve"> 방법</w:t>
      </w:r>
      <w:r w:rsidRPr="00E82A97">
        <w:rPr>
          <w:rFonts w:asciiTheme="majorEastAsia" w:eastAsiaTheme="majorEastAsia" w:hAnsiTheme="majorEastAsia"/>
          <w:b/>
          <w:bCs/>
          <w:sz w:val="16"/>
          <w:szCs w:val="16"/>
          <w:lang w:val="en-US"/>
        </w:rPr>
        <w:t>:</w:t>
      </w:r>
      <w:r w:rsidR="007B11D1" w:rsidRPr="00E82A97">
        <w:rPr>
          <w:rFonts w:asciiTheme="majorEastAsia" w:eastAsiaTheme="majorEastAsia" w:hAnsiTheme="majorEastAsia" w:hint="eastAsia"/>
          <w:b/>
          <w:bCs/>
          <w:sz w:val="16"/>
          <w:szCs w:val="16"/>
          <w:lang w:val="en-US"/>
        </w:rPr>
        <w:t xml:space="preserve"> </w:t>
      </w:r>
    </w:p>
    <w:p w14:paraId="3ED47055" w14:textId="36F4DB61" w:rsidR="009E6A60" w:rsidRPr="00E82A97" w:rsidRDefault="007B11D1" w:rsidP="00A55B5C">
      <w:pPr>
        <w:spacing w:line="240" w:lineRule="auto"/>
        <w:rPr>
          <w:rFonts w:asciiTheme="majorEastAsia" w:eastAsiaTheme="majorEastAsia" w:hAnsiTheme="majorEastAsia"/>
          <w:sz w:val="16"/>
          <w:szCs w:val="16"/>
        </w:rPr>
      </w:pPr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애초에 </w:t>
      </w:r>
      <w:proofErr w:type="spellStart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비여있는</w:t>
      </w:r>
      <w:proofErr w:type="spellEnd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값이 없는 데이터를 받아와서 </w:t>
      </w:r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empty value</w:t>
      </w:r>
      <w:proofErr w:type="spellStart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를</w:t>
      </w:r>
      <w:proofErr w:type="spellEnd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처리할 필요는 없었다. 또한 regression</w:t>
      </w:r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 xml:space="preserve"> </w:t>
      </w:r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모델의 </w:t>
      </w:r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target</w:t>
      </w:r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값이 실수라서 </w:t>
      </w:r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one-hot encoding</w:t>
      </w:r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도 </w:t>
      </w:r>
      <w:proofErr w:type="spellStart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필요없었다</w:t>
      </w:r>
      <w:proofErr w:type="spellEnd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. 그렇기에 </w:t>
      </w:r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scaling</w:t>
      </w:r>
      <w:proofErr w:type="spellStart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에만</w:t>
      </w:r>
      <w:proofErr w:type="spellEnd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신경을 썼다. 이를 위해 </w:t>
      </w:r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min-max</w:t>
      </w:r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와 </w:t>
      </w:r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standard scaling</w:t>
      </w:r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을 </w:t>
      </w:r>
      <w:proofErr w:type="spellStart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했었는데</w:t>
      </w:r>
      <w:proofErr w:type="spellEnd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</w:t>
      </w:r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minmax</w:t>
      </w:r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가 더 좋은 성능을 보였다.</w:t>
      </w:r>
    </w:p>
    <w:p w14:paraId="1B2CAF4B" w14:textId="77777777" w:rsidR="00A55B5C" w:rsidRPr="00E82A97" w:rsidRDefault="009E6A60" w:rsidP="00A55B5C">
      <w:pPr>
        <w:pStyle w:val="ListParagraph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E82A97">
        <w:rPr>
          <w:rFonts w:asciiTheme="majorEastAsia" w:eastAsiaTheme="majorEastAsia" w:hAnsiTheme="majorEastAsia" w:hint="eastAsia"/>
          <w:b/>
          <w:bCs/>
          <w:sz w:val="16"/>
          <w:szCs w:val="16"/>
          <w:lang w:val="en-US"/>
        </w:rPr>
        <w:t xml:space="preserve">최적의 </w:t>
      </w:r>
      <w:r w:rsidRPr="00E82A97">
        <w:rPr>
          <w:rFonts w:asciiTheme="majorEastAsia" w:eastAsiaTheme="majorEastAsia" w:hAnsiTheme="majorEastAsia"/>
          <w:b/>
          <w:bCs/>
          <w:sz w:val="16"/>
          <w:szCs w:val="16"/>
        </w:rPr>
        <w:t>학습 알고리즘</w:t>
      </w:r>
      <w:r w:rsidRPr="00E82A97">
        <w:rPr>
          <w:rFonts w:asciiTheme="majorEastAsia" w:eastAsiaTheme="majorEastAsia" w:hAnsiTheme="majorEastAsia" w:hint="eastAsia"/>
          <w:b/>
          <w:bCs/>
          <w:sz w:val="16"/>
          <w:szCs w:val="16"/>
        </w:rPr>
        <w:t>:</w:t>
      </w:r>
    </w:p>
    <w:p w14:paraId="47544375" w14:textId="6FE01CB3" w:rsidR="00A55B5C" w:rsidRPr="00E82A97" w:rsidRDefault="00A55B5C" w:rsidP="00A55B5C">
      <w:pPr>
        <w:spacing w:line="240" w:lineRule="auto"/>
        <w:ind w:left="142"/>
        <w:rPr>
          <w:rFonts w:asciiTheme="majorEastAsia" w:eastAsiaTheme="majorEastAsia" w:hAnsiTheme="majorEastAsia" w:hint="eastAsia"/>
          <w:b/>
          <w:bCs/>
          <w:sz w:val="16"/>
          <w:szCs w:val="16"/>
          <w:lang w:val="en-US"/>
        </w:rPr>
      </w:pPr>
      <w:r w:rsidRPr="00E82A97">
        <w:rPr>
          <w:rFonts w:asciiTheme="majorEastAsia" w:eastAsiaTheme="majorEastAsia" w:hAnsiTheme="majorEastAsia"/>
          <w:sz w:val="16"/>
          <w:szCs w:val="16"/>
        </w:rPr>
        <w:t>Random Forest</w:t>
      </w:r>
      <w:r w:rsidRPr="00E82A97">
        <w:rPr>
          <w:rFonts w:asciiTheme="majorEastAsia" w:eastAsiaTheme="majorEastAsia" w:hAnsiTheme="majorEastAsia" w:hint="eastAsia"/>
          <w:sz w:val="16"/>
          <w:szCs w:val="16"/>
        </w:rPr>
        <w:t xml:space="preserve">가 최고의 성능을 보였다. </w:t>
      </w:r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아무래도 </w:t>
      </w:r>
      <w:proofErr w:type="spellStart"/>
      <w:r w:rsidRPr="00E82A97">
        <w:rPr>
          <w:rFonts w:asciiTheme="majorEastAsia" w:eastAsiaTheme="majorEastAsia" w:hAnsiTheme="majorEastAsia"/>
          <w:sz w:val="16"/>
          <w:szCs w:val="16"/>
        </w:rPr>
        <w:t>과적합</w:t>
      </w:r>
      <w:proofErr w:type="spellEnd"/>
      <w:r w:rsidRPr="00E82A97">
        <w:rPr>
          <w:rFonts w:asciiTheme="majorEastAsia" w:eastAsiaTheme="majorEastAsia" w:hAnsiTheme="majorEastAsia"/>
          <w:sz w:val="16"/>
          <w:szCs w:val="16"/>
        </w:rPr>
        <w:t xml:space="preserve"> 위험 감소</w:t>
      </w:r>
      <w:r w:rsidRPr="00E82A97">
        <w:rPr>
          <w:rFonts w:asciiTheme="majorEastAsia" w:eastAsiaTheme="majorEastAsia" w:hAnsiTheme="majorEastAsia" w:hint="eastAsia"/>
          <w:sz w:val="16"/>
          <w:szCs w:val="16"/>
        </w:rPr>
        <w:t xml:space="preserve">에 용이하고 중요한 </w:t>
      </w:r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feature</w:t>
      </w:r>
      <w:proofErr w:type="spellStart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를</w:t>
      </w:r>
      <w:proofErr w:type="spellEnd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잘 찾아내는 성향을 갖고 있어서 16개의 </w:t>
      </w:r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 xml:space="preserve">feature </w:t>
      </w:r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중에서 가장 영향력이 있는 </w:t>
      </w:r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feature</w:t>
      </w:r>
      <w:proofErr w:type="spellStart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에</w:t>
      </w:r>
      <w:proofErr w:type="spellEnd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집중시킬 수 있게 모델을 짤 수 있었던 것 같습니다. 또한 여러 featur</w:t>
      </w:r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e</w:t>
      </w:r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들이 t</w:t>
      </w:r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arget</w:t>
      </w:r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값과 </w:t>
      </w:r>
      <w:proofErr w:type="spellStart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비선형적인</w:t>
      </w:r>
      <w:proofErr w:type="spellEnd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관계를 갖고 있어 </w:t>
      </w:r>
      <w:proofErr w:type="spellStart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이런면에서</w:t>
      </w:r>
      <w:proofErr w:type="spellEnd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</w:t>
      </w:r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linear model</w:t>
      </w:r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인 </w:t>
      </w:r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linear regression</w:t>
      </w:r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보다 우위에 있었던 것 같다.</w:t>
      </w:r>
      <w:r w:rsidR="00E82A97" w:rsidRPr="00E82A97">
        <w:rPr>
          <w:rFonts w:asciiTheme="majorEastAsia" w:eastAsiaTheme="majorEastAsia" w:hAnsiTheme="majorEastAsia"/>
          <w:sz w:val="16"/>
          <w:szCs w:val="16"/>
          <w:lang w:val="en-US"/>
        </w:rPr>
        <w:t xml:space="preserve"> 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또한 </w:t>
      </w:r>
      <w:r w:rsidR="00E82A97" w:rsidRPr="00E82A97">
        <w:rPr>
          <w:rFonts w:asciiTheme="majorEastAsia" w:eastAsiaTheme="majorEastAsia" w:hAnsiTheme="majorEastAsia"/>
          <w:sz w:val="16"/>
          <w:szCs w:val="16"/>
          <w:lang w:val="en-US"/>
        </w:rPr>
        <w:t>target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이 정규분포와는 살짝 거리가 있는 느낌이라서 </w:t>
      </w:r>
      <w:r w:rsidR="00E82A97" w:rsidRPr="00E82A97">
        <w:rPr>
          <w:rFonts w:asciiTheme="majorEastAsia" w:eastAsiaTheme="majorEastAsia" w:hAnsiTheme="majorEastAsia"/>
          <w:sz w:val="16"/>
          <w:szCs w:val="16"/>
          <w:lang w:val="en-US"/>
        </w:rPr>
        <w:t>Linear Regression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의 </w:t>
      </w:r>
      <w:r w:rsidR="00E82A97" w:rsidRPr="00E82A97">
        <w:rPr>
          <w:rFonts w:asciiTheme="majorEastAsia" w:eastAsiaTheme="majorEastAsia" w:hAnsiTheme="majorEastAsia"/>
          <w:sz w:val="16"/>
          <w:szCs w:val="16"/>
          <w:lang w:val="en-US"/>
        </w:rPr>
        <w:t xml:space="preserve">MLE </w:t>
      </w:r>
      <w:proofErr w:type="spellStart"/>
      <w:r w:rsidR="00E82A9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설정시</w:t>
      </w:r>
      <w:proofErr w:type="spellEnd"/>
      <w:r w:rsidR="00E82A9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</w:t>
      </w:r>
      <w:proofErr w:type="spellStart"/>
      <w:r w:rsidR="00E82A97" w:rsidRPr="00E82A97">
        <w:rPr>
          <w:rFonts w:asciiTheme="majorEastAsia" w:eastAsiaTheme="majorEastAsia" w:hAnsiTheme="majorEastAsia"/>
          <w:sz w:val="16"/>
          <w:szCs w:val="16"/>
          <w:lang w:val="en-US"/>
        </w:rPr>
        <w:t>guassian</w:t>
      </w:r>
      <w:proofErr w:type="spellEnd"/>
      <w:r w:rsidR="00E82A97" w:rsidRPr="00E82A97">
        <w:rPr>
          <w:rFonts w:asciiTheme="majorEastAsia" w:eastAsiaTheme="majorEastAsia" w:hAnsiTheme="majorEastAsia"/>
          <w:sz w:val="16"/>
          <w:szCs w:val="16"/>
          <w:lang w:val="en-US"/>
        </w:rPr>
        <w:t xml:space="preserve"> distribution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을 사용하는 것을 </w:t>
      </w:r>
      <w:proofErr w:type="spellStart"/>
      <w:r w:rsidR="00E82A9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고려했을때에는</w:t>
      </w:r>
      <w:proofErr w:type="spellEnd"/>
      <w:r w:rsidR="00E82A9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적절하지 않다고 판단했다.</w:t>
      </w:r>
    </w:p>
    <w:p w14:paraId="1A6CC6DE" w14:textId="77777777" w:rsidR="009E6A60" w:rsidRPr="00E82A97" w:rsidRDefault="009E6A60" w:rsidP="00A55B5C">
      <w:pPr>
        <w:pStyle w:val="ListParagraph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b/>
          <w:bCs/>
          <w:sz w:val="16"/>
          <w:szCs w:val="16"/>
        </w:rPr>
      </w:pPr>
      <w:proofErr w:type="spellStart"/>
      <w:r w:rsidRPr="00E82A97">
        <w:rPr>
          <w:rFonts w:asciiTheme="majorEastAsia" w:eastAsiaTheme="majorEastAsia" w:hAnsiTheme="majorEastAsia"/>
          <w:b/>
          <w:bCs/>
          <w:sz w:val="16"/>
          <w:szCs w:val="16"/>
        </w:rPr>
        <w:t>하이퍼파라미터</w:t>
      </w:r>
      <w:proofErr w:type="spellEnd"/>
      <w:r w:rsidRPr="00E82A97">
        <w:rPr>
          <w:rFonts w:asciiTheme="majorEastAsia" w:eastAsiaTheme="majorEastAsia" w:hAnsiTheme="majorEastAsia"/>
          <w:b/>
          <w:bCs/>
          <w:sz w:val="16"/>
          <w:szCs w:val="16"/>
        </w:rPr>
        <w:t xml:space="preserve"> 설정 제시</w:t>
      </w:r>
      <w:r w:rsidRPr="00E82A97">
        <w:rPr>
          <w:rFonts w:asciiTheme="majorEastAsia" w:eastAsiaTheme="majorEastAsia" w:hAnsiTheme="majorEastAsia" w:hint="eastAsia"/>
          <w:b/>
          <w:bCs/>
          <w:sz w:val="16"/>
          <w:szCs w:val="16"/>
        </w:rPr>
        <w:t>:</w:t>
      </w:r>
    </w:p>
    <w:p w14:paraId="0C7FCBFA" w14:textId="11676D46" w:rsidR="00A55B5C" w:rsidRPr="00E82A97" w:rsidRDefault="00A55B5C" w:rsidP="00E82A97">
      <w:pPr>
        <w:spacing w:line="240" w:lineRule="auto"/>
        <w:ind w:left="142"/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E82A97">
        <w:rPr>
          <w:rFonts w:asciiTheme="majorEastAsia" w:eastAsiaTheme="majorEastAsia" w:hAnsiTheme="majorEastAsia"/>
          <w:sz w:val="16"/>
          <w:szCs w:val="16"/>
        </w:rPr>
        <w:t>Random Fores</w:t>
      </w:r>
      <w:r w:rsidR="00E82A97" w:rsidRPr="00E82A97">
        <w:rPr>
          <w:rFonts w:asciiTheme="majorEastAsia" w:eastAsiaTheme="majorEastAsia" w:hAnsiTheme="majorEastAsia"/>
          <w:sz w:val="16"/>
          <w:szCs w:val="16"/>
        </w:rPr>
        <w:t xml:space="preserve">t 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</w:rPr>
        <w:t xml:space="preserve">같은 경우에는 </w:t>
      </w:r>
      <w:r w:rsidR="00E82A97" w:rsidRPr="00E82A97">
        <w:rPr>
          <w:rFonts w:asciiTheme="majorEastAsia" w:eastAsiaTheme="majorEastAsia" w:hAnsiTheme="majorEastAsia"/>
          <w:sz w:val="16"/>
          <w:szCs w:val="16"/>
        </w:rPr>
        <w:t>n_estimators,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="00E82A97" w:rsidRPr="00E82A97">
        <w:rPr>
          <w:rFonts w:asciiTheme="majorEastAsia" w:eastAsiaTheme="majorEastAsia" w:hAnsiTheme="majorEastAsia"/>
          <w:sz w:val="16"/>
          <w:szCs w:val="16"/>
        </w:rPr>
        <w:t>max_depth,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="00E82A97" w:rsidRPr="00E82A97">
        <w:rPr>
          <w:rFonts w:asciiTheme="majorEastAsia" w:eastAsiaTheme="majorEastAsia" w:hAnsiTheme="majorEastAsia"/>
          <w:sz w:val="16"/>
          <w:szCs w:val="16"/>
        </w:rPr>
        <w:t>min_samples_split,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="00E82A97" w:rsidRPr="00E82A97">
        <w:rPr>
          <w:rFonts w:asciiTheme="majorEastAsia" w:eastAsiaTheme="majorEastAsia" w:hAnsiTheme="majorEastAsia"/>
          <w:sz w:val="16"/>
          <w:szCs w:val="16"/>
        </w:rPr>
        <w:t>min_samples_leaf</w:t>
      </w:r>
      <w:proofErr w:type="spellStart"/>
      <w:r w:rsidR="00E82A97" w:rsidRPr="00E82A97">
        <w:rPr>
          <w:rFonts w:asciiTheme="majorEastAsia" w:eastAsiaTheme="majorEastAsia" w:hAnsiTheme="majorEastAsia" w:hint="eastAsia"/>
          <w:sz w:val="16"/>
          <w:szCs w:val="16"/>
        </w:rPr>
        <w:t>를</w:t>
      </w:r>
      <w:proofErr w:type="spellEnd"/>
      <w:r w:rsidR="00E82A97" w:rsidRPr="00E82A97">
        <w:rPr>
          <w:rFonts w:asciiTheme="majorEastAsia" w:eastAsiaTheme="majorEastAsia" w:hAnsiTheme="majorEastAsia" w:hint="eastAsia"/>
          <w:sz w:val="16"/>
          <w:szCs w:val="16"/>
        </w:rPr>
        <w:t xml:space="preserve"> hyperparmeter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로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설정했으며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</w:rPr>
        <w:t xml:space="preserve">, </w:t>
      </w:r>
      <w:r w:rsidR="00E82A97" w:rsidRPr="00E82A97">
        <w:rPr>
          <w:rFonts w:asciiTheme="majorEastAsia" w:eastAsiaTheme="majorEastAsia" w:hAnsiTheme="majorEastAsia"/>
          <w:sz w:val="16"/>
          <w:szCs w:val="16"/>
        </w:rPr>
        <w:t>Gradient boosting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</w:rPr>
        <w:t>은 추가적으로 learning rate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또한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설정했다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</w:rPr>
        <w:t xml:space="preserve">. 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성능이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가장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좋았던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</w:rPr>
        <w:t xml:space="preserve"> 설정은 </w:t>
      </w:r>
      <w:r w:rsidR="00E82A97" w:rsidRPr="00E82A97">
        <w:rPr>
          <w:rFonts w:asciiTheme="majorEastAsia" w:eastAsiaTheme="majorEastAsia" w:hAnsiTheme="majorEastAsia"/>
          <w:sz w:val="16"/>
          <w:szCs w:val="16"/>
        </w:rPr>
        <w:t>Random forest</w:t>
      </w:r>
      <w:r w:rsidR="00E82A97" w:rsidRPr="00E82A97">
        <w:rPr>
          <w:rFonts w:asciiTheme="majorEastAsia" w:eastAsiaTheme="majorEastAsia" w:hAnsiTheme="majorEastAsia" w:hint="eastAsia"/>
          <w:sz w:val="16"/>
          <w:szCs w:val="16"/>
        </w:rPr>
        <w:t xml:space="preserve">에서 </w:t>
      </w:r>
    </w:p>
    <w:p w14:paraId="4336822B" w14:textId="5A15F269" w:rsidR="009E6A60" w:rsidRPr="00E82A97" w:rsidRDefault="009E6A60" w:rsidP="00A55B5C">
      <w:pPr>
        <w:pStyle w:val="ListParagraph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E82A97">
        <w:rPr>
          <w:rFonts w:asciiTheme="majorEastAsia" w:eastAsiaTheme="majorEastAsia" w:hAnsiTheme="majorEastAsia"/>
          <w:b/>
          <w:bCs/>
          <w:sz w:val="16"/>
          <w:szCs w:val="16"/>
        </w:rPr>
        <w:t>추가 성능 개선을 위한 방안 논의</w:t>
      </w:r>
      <w:r w:rsidRPr="00E82A97">
        <w:rPr>
          <w:rFonts w:asciiTheme="majorEastAsia" w:eastAsiaTheme="majorEastAsia" w:hAnsiTheme="majorEastAsia" w:hint="eastAsia"/>
          <w:b/>
          <w:bCs/>
          <w:sz w:val="16"/>
          <w:szCs w:val="16"/>
        </w:rPr>
        <w:t>:</w:t>
      </w:r>
    </w:p>
    <w:p w14:paraId="565B69C9" w14:textId="338CAC27" w:rsidR="00E82A97" w:rsidRPr="00E82A97" w:rsidRDefault="00E82A97" w:rsidP="00E82A97">
      <w:pPr>
        <w:tabs>
          <w:tab w:val="num" w:pos="720"/>
        </w:tabs>
        <w:spacing w:line="240" w:lineRule="auto"/>
        <w:ind w:left="142"/>
        <w:rPr>
          <w:rFonts w:asciiTheme="majorEastAsia" w:eastAsiaTheme="majorEastAsia" w:hAnsiTheme="majorEastAsia" w:hint="eastAsia"/>
          <w:sz w:val="16"/>
          <w:szCs w:val="16"/>
          <w:lang w:val="en-US"/>
        </w:rPr>
      </w:pPr>
      <w:r w:rsidRPr="00E82A97">
        <w:rPr>
          <w:rFonts w:asciiTheme="majorEastAsia" w:eastAsiaTheme="majorEastAsia" w:hAnsiTheme="majorEastAsia"/>
          <w:sz w:val="16"/>
          <w:szCs w:val="16"/>
        </w:rPr>
        <w:t xml:space="preserve">Cost function </w:t>
      </w:r>
      <w:r w:rsidRPr="00E82A97">
        <w:rPr>
          <w:rFonts w:asciiTheme="majorEastAsia" w:eastAsiaTheme="majorEastAsia" w:hAnsiTheme="majorEastAsia" w:hint="eastAsia"/>
          <w:sz w:val="16"/>
          <w:szCs w:val="16"/>
        </w:rPr>
        <w:t xml:space="preserve">선택에는 자유가 있기에 </w:t>
      </w:r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상황별로 c</w:t>
      </w:r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ost function</w:t>
      </w:r>
      <w:proofErr w:type="spellStart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또한을</w:t>
      </w:r>
      <w:proofErr w:type="spellEnd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학습하는 모델이 있다면 더 </w:t>
      </w:r>
      <w:proofErr w:type="spellStart"/>
      <w:r w:rsidRPr="00E82A97">
        <w:rPr>
          <w:rFonts w:asciiTheme="majorEastAsia" w:eastAsiaTheme="majorEastAsia" w:hAnsiTheme="majorEastAsia"/>
          <w:sz w:val="16"/>
          <w:szCs w:val="16"/>
          <w:lang w:val="en-US"/>
        </w:rPr>
        <w:t>scable</w:t>
      </w:r>
      <w:proofErr w:type="spellEnd"/>
      <w:r w:rsidRPr="00E82A97">
        <w:rPr>
          <w:rFonts w:asciiTheme="majorEastAsia" w:eastAsiaTheme="majorEastAsia" w:hAnsiTheme="majorEastAsia" w:hint="eastAsia"/>
          <w:sz w:val="16"/>
          <w:szCs w:val="16"/>
          <w:lang w:val="en-US"/>
        </w:rPr>
        <w:t>한 모델이 성능적인 측면에서 향상을 만들 수 있을 것 같다.</w:t>
      </w:r>
    </w:p>
    <w:p w14:paraId="7E68359F" w14:textId="77777777" w:rsidR="00E82A97" w:rsidRDefault="00E82A97" w:rsidP="00E82A97">
      <w:pPr>
        <w:tabs>
          <w:tab w:val="num" w:pos="720"/>
        </w:tabs>
        <w:spacing w:line="240" w:lineRule="auto"/>
        <w:ind w:left="142"/>
        <w:rPr>
          <w:rFonts w:asciiTheme="majorEastAsia" w:eastAsiaTheme="majorEastAsia" w:hAnsiTheme="majorEastAsia"/>
          <w:sz w:val="18"/>
          <w:szCs w:val="18"/>
        </w:rPr>
      </w:pPr>
    </w:p>
    <w:p w14:paraId="28671B6D" w14:textId="0BF62EA5" w:rsidR="002C06CA" w:rsidRPr="002C06CA" w:rsidRDefault="002C06CA" w:rsidP="00E82A97">
      <w:pPr>
        <w:tabs>
          <w:tab w:val="num" w:pos="720"/>
        </w:tabs>
        <w:spacing w:line="240" w:lineRule="auto"/>
        <w:ind w:left="142"/>
      </w:pPr>
      <w:r w:rsidRPr="002C06CA">
        <w:t>icampus </w:t>
      </w:r>
      <w:r w:rsidRPr="002C06CA">
        <w:t>제출</w:t>
      </w:r>
      <w:r w:rsidRPr="002C06CA">
        <w:t> (https://icampus.skku.edu/)</w:t>
      </w:r>
    </w:p>
    <w:p w14:paraId="1693F60C" w14:textId="77777777" w:rsidR="002C06CA" w:rsidRPr="002C06CA" w:rsidRDefault="002C06CA" w:rsidP="002C06CA">
      <w:pPr>
        <w:numPr>
          <w:ilvl w:val="0"/>
          <w:numId w:val="8"/>
        </w:numPr>
      </w:pPr>
      <w:r w:rsidRPr="002C06CA">
        <w:t>파일명</w:t>
      </w:r>
      <w:r w:rsidRPr="002C06CA">
        <w:t>: A2_</w:t>
      </w:r>
      <w:r w:rsidRPr="002C06CA">
        <w:t>학번</w:t>
      </w:r>
      <w:r w:rsidRPr="002C06CA">
        <w:t>_</w:t>
      </w:r>
      <w:r w:rsidRPr="002C06CA">
        <w:t>이름</w:t>
      </w:r>
      <w:r w:rsidRPr="002C06CA">
        <w:t> (</w:t>
      </w:r>
      <w:r w:rsidRPr="002C06CA">
        <w:t>예</w:t>
      </w:r>
      <w:r w:rsidRPr="002C06CA">
        <w:t>: A2_2020300000_</w:t>
      </w:r>
      <w:r w:rsidRPr="002C06CA">
        <w:t>가나다</w:t>
      </w:r>
      <w:r w:rsidRPr="002C06CA">
        <w:t>)</w:t>
      </w:r>
    </w:p>
    <w:p w14:paraId="1FF835F3" w14:textId="77777777" w:rsidR="002C06CA" w:rsidRDefault="002C06CA"/>
    <w:sectPr w:rsidR="002C0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C64A8"/>
    <w:multiLevelType w:val="multilevel"/>
    <w:tmpl w:val="B69892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E384A"/>
    <w:multiLevelType w:val="multilevel"/>
    <w:tmpl w:val="6C88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54AD7"/>
    <w:multiLevelType w:val="multilevel"/>
    <w:tmpl w:val="9E2E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83B09"/>
    <w:multiLevelType w:val="multilevel"/>
    <w:tmpl w:val="A2C6293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5E5A780E"/>
    <w:multiLevelType w:val="multilevel"/>
    <w:tmpl w:val="F91A0D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02DDD"/>
    <w:multiLevelType w:val="multilevel"/>
    <w:tmpl w:val="7AA47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5F5A78"/>
    <w:multiLevelType w:val="multilevel"/>
    <w:tmpl w:val="065C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953B7"/>
    <w:multiLevelType w:val="multilevel"/>
    <w:tmpl w:val="9C5E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E4F35"/>
    <w:multiLevelType w:val="multilevel"/>
    <w:tmpl w:val="BCC6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110771">
    <w:abstractNumId w:val="3"/>
  </w:num>
  <w:num w:numId="2" w16cid:durableId="1806964887">
    <w:abstractNumId w:val="2"/>
  </w:num>
  <w:num w:numId="3" w16cid:durableId="519587273">
    <w:abstractNumId w:val="0"/>
  </w:num>
  <w:num w:numId="4" w16cid:durableId="448817538">
    <w:abstractNumId w:val="7"/>
  </w:num>
  <w:num w:numId="5" w16cid:durableId="928658355">
    <w:abstractNumId w:val="5"/>
  </w:num>
  <w:num w:numId="6" w16cid:durableId="624822214">
    <w:abstractNumId w:val="1"/>
  </w:num>
  <w:num w:numId="7" w16cid:durableId="1158694682">
    <w:abstractNumId w:val="4"/>
  </w:num>
  <w:num w:numId="8" w16cid:durableId="815415294">
    <w:abstractNumId w:val="8"/>
  </w:num>
  <w:num w:numId="9" w16cid:durableId="568542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CA"/>
    <w:rsid w:val="002B2598"/>
    <w:rsid w:val="002C06CA"/>
    <w:rsid w:val="007B11D1"/>
    <w:rsid w:val="009E6A60"/>
    <w:rsid w:val="00A55B5C"/>
    <w:rsid w:val="00B91D37"/>
    <w:rsid w:val="00E82A97"/>
    <w:rsid w:val="00ED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78D94"/>
  <w15:chartTrackingRefBased/>
  <w15:docId w15:val="{496A502B-331A-E64F-88B2-FF77C0AA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0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6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6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dataset/189/parkinsons+telemonito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백경인</dc:creator>
  <cp:keywords/>
  <dc:description/>
  <cp:lastModifiedBy>백경인</cp:lastModifiedBy>
  <cp:revision>5</cp:revision>
  <dcterms:created xsi:type="dcterms:W3CDTF">2024-10-10T16:33:00Z</dcterms:created>
  <dcterms:modified xsi:type="dcterms:W3CDTF">2024-10-11T01:03:00Z</dcterms:modified>
</cp:coreProperties>
</file>