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8E6A" w14:textId="15CE08D6" w:rsidR="00A655C3" w:rsidRPr="004D4F49" w:rsidRDefault="00000000" w:rsidP="002417A1">
      <w:pPr>
        <w:jc w:val="center"/>
        <w:rPr>
          <w:rFonts w:cs="Arial"/>
          <w:b/>
          <w:sz w:val="36"/>
          <w:szCs w:val="36"/>
        </w:rPr>
      </w:pPr>
      <w:r>
        <w:rPr>
          <w:noProof/>
        </w:rPr>
        <w:pict w14:anchorId="16F60310">
          <v:rect id="Rectangle 2" o:spid="_x0000_s1026" style="position:absolute;left:0;text-align:left;margin-left:1579.1pt;margin-top:22.3pt;width:840.75pt;height:102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" fillcolor="#d8d8d8" stroked="f">
            <w10:wrap anchorx="page"/>
          </v:rect>
        </w:pict>
      </w:r>
    </w:p>
    <w:p w14:paraId="25EB332E" w14:textId="2EDA2B8E" w:rsidR="00252CA1" w:rsidRPr="004D4F49" w:rsidRDefault="004D4F49" w:rsidP="00252CA1">
      <w:pPr>
        <w:pStyle w:val="Style1"/>
        <w:rPr>
          <w:rFonts w:asciiTheme="minorHAnsi" w:hAnsiTheme="minorHAnsi"/>
        </w:rPr>
      </w:pPr>
      <w:r w:rsidRPr="004D4F49">
        <w:rPr>
          <w:rFonts w:asciiTheme="minorHAnsi" w:hAnsiTheme="minorHAnsi"/>
          <w:noProof/>
          <w:color w:val="4F81BD"/>
          <w:u w:val="single"/>
          <w:lang w:eastAsia="fr-FR"/>
        </w:rPr>
        <w:drawing>
          <wp:anchor distT="0" distB="0" distL="114300" distR="114300" simplePos="0" relativeHeight="251657216" behindDoc="0" locked="0" layoutInCell="1" allowOverlap="1" wp14:anchorId="343DDF1E" wp14:editId="44A5621B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937895" cy="871855"/>
            <wp:effectExtent l="0" t="0" r="0" b="4445"/>
            <wp:wrapSquare wrapText="bothSides"/>
            <wp:docPr id="6" name="Image 6" descr="P:\Visuels\pictos\lou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Visuels\pictos\loup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CA1" w:rsidRPr="004D4F49">
        <w:rPr>
          <w:rFonts w:ascii="Arial" w:hAnsi="Arial" w:cs="Arial"/>
          <w:color w:val="20405C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A3BB08"/>
          <w:sz w:val="56"/>
          <w:szCs w:val="24"/>
        </w:rPr>
        <w:t xml:space="preserve"> </w:t>
      </w:r>
      <w:r w:rsidR="00252CA1" w:rsidRPr="004D4F49">
        <w:rPr>
          <w:rFonts w:ascii="Arial" w:hAnsi="Arial" w:cs="Arial"/>
          <w:color w:val="366B9C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A3BB08"/>
          <w:sz w:val="56"/>
          <w:szCs w:val="24"/>
        </w:rPr>
        <w:t xml:space="preserve"> </w:t>
      </w:r>
      <w:r w:rsidR="00252CA1" w:rsidRPr="004D4F49">
        <w:rPr>
          <w:rFonts w:ascii="Arial" w:hAnsi="Arial" w:cs="Arial"/>
          <w:color w:val="4F8BC1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EDEDED" w:themeColor="accent3" w:themeTint="33"/>
          <w:sz w:val="180"/>
        </w:rPr>
        <w:t xml:space="preserve"> </w:t>
      </w:r>
      <w:r w:rsidR="00A43C47">
        <w:rPr>
          <w:rFonts w:asciiTheme="minorHAnsi" w:hAnsiTheme="minorHAnsi" w:cs="Arial"/>
          <w:color w:val="EDEDED" w:themeColor="accent3" w:themeTint="33"/>
          <w:sz w:val="180"/>
        </w:rPr>
        <w:t xml:space="preserve"> </w:t>
      </w:r>
      <w:r w:rsidR="00252CA1" w:rsidRPr="004D4F49">
        <w:rPr>
          <w:rFonts w:asciiTheme="minorHAnsi" w:hAnsiTheme="minorHAnsi"/>
        </w:rPr>
        <w:t xml:space="preserve">Aide à la construction du </w:t>
      </w:r>
    </w:p>
    <w:p w14:paraId="4B1727CE" w14:textId="766E5309" w:rsidR="00252CA1" w:rsidRPr="004D4F49" w:rsidRDefault="00A43C47" w:rsidP="00A43C47">
      <w:pPr>
        <w:pStyle w:val="Style1"/>
        <w:ind w:left="141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252CA1" w:rsidRPr="004D4F49">
        <w:rPr>
          <w:rFonts w:asciiTheme="minorHAnsi" w:hAnsiTheme="minorHAnsi"/>
        </w:rPr>
        <w:t xml:space="preserve">Dossier Professionnel </w:t>
      </w:r>
    </w:p>
    <w:p w14:paraId="525ED73C" w14:textId="77777777" w:rsidR="00252CA1" w:rsidRPr="004D4F49" w:rsidRDefault="00252CA1" w:rsidP="00252CA1">
      <w:pPr>
        <w:rPr>
          <w:rFonts w:cs="Arial"/>
          <w:b/>
          <w:sz w:val="36"/>
          <w:szCs w:val="36"/>
        </w:rPr>
      </w:pPr>
    </w:p>
    <w:p w14:paraId="1B740AFD" w14:textId="77777777" w:rsidR="00A655C3" w:rsidRPr="004D4F49" w:rsidRDefault="00252CA1" w:rsidP="002417A1">
      <w:pPr>
        <w:jc w:val="center"/>
        <w:rPr>
          <w:rFonts w:cs="Arial"/>
          <w:b/>
          <w:sz w:val="36"/>
          <w:szCs w:val="36"/>
        </w:rPr>
      </w:pPr>
      <w:r w:rsidRPr="004D4F49">
        <w:rPr>
          <w:rFonts w:cs="Arial"/>
          <w:b/>
          <w:sz w:val="36"/>
          <w:szCs w:val="36"/>
        </w:rPr>
        <w:t>Grille de validation pour le choix des exemples professionnels par Activité Type</w:t>
      </w:r>
    </w:p>
    <w:p w14:paraId="4DD65EDB" w14:textId="77777777" w:rsidR="004D4F49" w:rsidRPr="004D4F49" w:rsidRDefault="004D4F49" w:rsidP="00721381">
      <w:pPr>
        <w:rPr>
          <w:rFonts w:cs="Arial"/>
          <w:b/>
          <w:sz w:val="28"/>
          <w:szCs w:val="28"/>
        </w:rPr>
      </w:pPr>
    </w:p>
    <w:p w14:paraId="3401D452" w14:textId="77777777" w:rsidR="00721381" w:rsidRPr="004D4F49" w:rsidRDefault="002F3978" w:rsidP="00721381">
      <w:pPr>
        <w:rPr>
          <w:rFonts w:cs="Arial"/>
          <w:b/>
          <w:color w:val="002060"/>
          <w:sz w:val="32"/>
          <w:szCs w:val="28"/>
        </w:rPr>
      </w:pPr>
      <w:r w:rsidRPr="004D4F49">
        <w:rPr>
          <w:rFonts w:cs="Arial"/>
          <w:b/>
          <w:color w:val="002060"/>
          <w:sz w:val="32"/>
          <w:szCs w:val="28"/>
        </w:rPr>
        <w:t>Conseils</w:t>
      </w:r>
    </w:p>
    <w:p w14:paraId="453B22AF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  <w:r w:rsidRPr="004D4F49">
        <w:rPr>
          <w:rFonts w:cs="Arial"/>
          <w:sz w:val="28"/>
          <w:szCs w:val="28"/>
        </w:rPr>
        <w:t xml:space="preserve">Cette grille a été conçue pour vous permettre de choisir les </w:t>
      </w:r>
      <w:r w:rsidR="002F3978" w:rsidRPr="004D4F49">
        <w:rPr>
          <w:rFonts w:cs="Arial"/>
          <w:sz w:val="28"/>
          <w:szCs w:val="28"/>
        </w:rPr>
        <w:t>pratiques professionnelles (tâches, opérations) pour chaque A</w:t>
      </w:r>
      <w:r w:rsidRPr="004D4F49">
        <w:rPr>
          <w:rFonts w:cs="Arial"/>
          <w:sz w:val="28"/>
          <w:szCs w:val="28"/>
        </w:rPr>
        <w:t>ctivité</w:t>
      </w:r>
      <w:r w:rsidR="002F3978" w:rsidRPr="004D4F49">
        <w:rPr>
          <w:rFonts w:cs="Arial"/>
          <w:sz w:val="28"/>
          <w:szCs w:val="28"/>
        </w:rPr>
        <w:t xml:space="preserve"> T</w:t>
      </w:r>
      <w:r w:rsidRPr="004D4F49">
        <w:rPr>
          <w:rFonts w:cs="Arial"/>
          <w:sz w:val="28"/>
          <w:szCs w:val="28"/>
        </w:rPr>
        <w:t>ype</w:t>
      </w:r>
      <w:r w:rsidR="002F3978" w:rsidRPr="004D4F49">
        <w:rPr>
          <w:rFonts w:cs="Arial"/>
          <w:sz w:val="28"/>
          <w:szCs w:val="28"/>
        </w:rPr>
        <w:t xml:space="preserve"> (</w:t>
      </w:r>
      <w:r w:rsidR="00E953E1">
        <w:rPr>
          <w:rFonts w:cs="Arial"/>
          <w:sz w:val="28"/>
          <w:szCs w:val="28"/>
        </w:rPr>
        <w:t>AT</w:t>
      </w:r>
      <w:r w:rsidR="00561448">
        <w:rPr>
          <w:rFonts w:cs="Arial"/>
          <w:sz w:val="28"/>
          <w:szCs w:val="28"/>
        </w:rPr>
        <w:t>)</w:t>
      </w:r>
      <w:r w:rsidR="002F3978" w:rsidRPr="004D4F49">
        <w:rPr>
          <w:rFonts w:cs="Arial"/>
          <w:sz w:val="28"/>
          <w:szCs w:val="28"/>
        </w:rPr>
        <w:t xml:space="preserve"> </w:t>
      </w:r>
      <w:r w:rsidRPr="004D4F49">
        <w:rPr>
          <w:rFonts w:cs="Arial"/>
          <w:sz w:val="28"/>
          <w:szCs w:val="28"/>
        </w:rPr>
        <w:t xml:space="preserve">que vous </w:t>
      </w:r>
      <w:r w:rsidR="002F3978" w:rsidRPr="004D4F49">
        <w:rPr>
          <w:rFonts w:cs="Arial"/>
          <w:sz w:val="28"/>
          <w:szCs w:val="28"/>
        </w:rPr>
        <w:t>devez décrire et déve</w:t>
      </w:r>
      <w:r w:rsidRPr="004D4F49">
        <w:rPr>
          <w:rFonts w:cs="Arial"/>
          <w:sz w:val="28"/>
          <w:szCs w:val="28"/>
        </w:rPr>
        <w:t xml:space="preserve">lopper dans votre dossier professionnel. Avant de commencer la rédaction, faites valider par votre </w:t>
      </w:r>
      <w:r w:rsidR="002F3978" w:rsidRPr="004D4F49">
        <w:rPr>
          <w:rFonts w:cs="Arial"/>
          <w:sz w:val="28"/>
          <w:szCs w:val="28"/>
        </w:rPr>
        <w:t>formateur référent</w:t>
      </w:r>
      <w:r w:rsidR="00E37D14" w:rsidRPr="004D4F49">
        <w:rPr>
          <w:rFonts w:cs="Arial"/>
          <w:sz w:val="28"/>
          <w:szCs w:val="28"/>
        </w:rPr>
        <w:t xml:space="preserve"> </w:t>
      </w:r>
      <w:r w:rsidR="002F3978" w:rsidRPr="004D4F49">
        <w:rPr>
          <w:rFonts w:cs="Arial"/>
          <w:sz w:val="28"/>
          <w:szCs w:val="28"/>
        </w:rPr>
        <w:t xml:space="preserve">les tâches choisies </w:t>
      </w:r>
      <w:r w:rsidR="008645E4">
        <w:rPr>
          <w:rFonts w:cs="Arial"/>
          <w:sz w:val="28"/>
          <w:szCs w:val="28"/>
        </w:rPr>
        <w:t>par Activité T</w:t>
      </w:r>
      <w:r w:rsidR="008645E4" w:rsidRPr="004D4F49">
        <w:rPr>
          <w:rFonts w:cs="Arial"/>
          <w:sz w:val="28"/>
          <w:szCs w:val="28"/>
        </w:rPr>
        <w:t xml:space="preserve">ype </w:t>
      </w:r>
      <w:r w:rsidRPr="004D4F49">
        <w:rPr>
          <w:rFonts w:cs="Arial"/>
          <w:sz w:val="28"/>
          <w:szCs w:val="28"/>
        </w:rPr>
        <w:t>pour être bien en phase avec les attentes du référentiel</w:t>
      </w:r>
      <w:r w:rsidR="00561448">
        <w:rPr>
          <w:rFonts w:cs="Arial"/>
          <w:sz w:val="28"/>
          <w:szCs w:val="28"/>
        </w:rPr>
        <w:t xml:space="preserve"> et du jury</w:t>
      </w:r>
      <w:r w:rsidRPr="004D4F49">
        <w:rPr>
          <w:rFonts w:cs="Arial"/>
          <w:sz w:val="28"/>
          <w:szCs w:val="28"/>
        </w:rPr>
        <w:t xml:space="preserve">. </w:t>
      </w:r>
    </w:p>
    <w:p w14:paraId="08AE65B3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</w:p>
    <w:p w14:paraId="25803A81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  <w:r w:rsidRPr="004D4F49">
        <w:rPr>
          <w:rFonts w:cs="Arial"/>
          <w:sz w:val="28"/>
          <w:szCs w:val="28"/>
        </w:rPr>
        <w:t>Pour chacune d’entre elle, pensez à justifier votre choix afin que votre</w:t>
      </w:r>
      <w:r w:rsidR="00E37D14" w:rsidRPr="004D4F49">
        <w:rPr>
          <w:rFonts w:cs="Arial"/>
          <w:sz w:val="28"/>
          <w:szCs w:val="28"/>
        </w:rPr>
        <w:t xml:space="preserve"> formateur référent puis</w:t>
      </w:r>
      <w:r w:rsidR="003B445E" w:rsidRPr="004D4F49">
        <w:rPr>
          <w:rFonts w:cs="Arial"/>
          <w:sz w:val="28"/>
          <w:szCs w:val="28"/>
        </w:rPr>
        <w:t>se</w:t>
      </w:r>
      <w:r w:rsidR="00E37D14" w:rsidRPr="004D4F49">
        <w:rPr>
          <w:rFonts w:cs="Arial"/>
          <w:sz w:val="28"/>
          <w:szCs w:val="28"/>
        </w:rPr>
        <w:t xml:space="preserve"> avoir </w:t>
      </w:r>
      <w:r w:rsidRPr="004D4F49">
        <w:rPr>
          <w:rFonts w:cs="Arial"/>
          <w:sz w:val="28"/>
          <w:szCs w:val="28"/>
        </w:rPr>
        <w:t>une vision précise de ce que vous souhaitez développer. L’étude des supports de formation est obligatoire avant toute rédaction pour vous permettre d’utiliser le vocabulaire professionnel attendu.</w:t>
      </w:r>
    </w:p>
    <w:p w14:paraId="43511C5D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</w:p>
    <w:p w14:paraId="19B9E9CA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  <w:r w:rsidRPr="004D4F49">
        <w:rPr>
          <w:rFonts w:cs="Arial"/>
          <w:sz w:val="28"/>
          <w:szCs w:val="28"/>
        </w:rPr>
        <w:t xml:space="preserve">Faites-le nécessaire pour que vos exemples soient variés et couvrent le plus possible toutes les </w:t>
      </w:r>
      <w:r w:rsidR="002F3978" w:rsidRPr="004D4F49">
        <w:rPr>
          <w:rFonts w:cs="Arial"/>
          <w:sz w:val="28"/>
          <w:szCs w:val="28"/>
        </w:rPr>
        <w:t>compétences à développer dans l’Activité Type (</w:t>
      </w:r>
      <w:r w:rsidR="00E953E1">
        <w:rPr>
          <w:rFonts w:cs="Arial"/>
          <w:sz w:val="28"/>
          <w:szCs w:val="28"/>
        </w:rPr>
        <w:t>AT</w:t>
      </w:r>
      <w:r w:rsidR="002F3978" w:rsidRPr="004D4F49">
        <w:rPr>
          <w:rFonts w:cs="Arial"/>
          <w:sz w:val="28"/>
          <w:szCs w:val="28"/>
        </w:rPr>
        <w:t>)</w:t>
      </w:r>
      <w:r w:rsidRPr="004D4F49">
        <w:rPr>
          <w:rFonts w:cs="Arial"/>
          <w:sz w:val="28"/>
          <w:szCs w:val="28"/>
        </w:rPr>
        <w:t xml:space="preserve"> concerné</w:t>
      </w:r>
      <w:r w:rsidR="002F3978" w:rsidRPr="004D4F49">
        <w:rPr>
          <w:rFonts w:cs="Arial"/>
          <w:sz w:val="28"/>
          <w:szCs w:val="28"/>
        </w:rPr>
        <w:t>e</w:t>
      </w:r>
      <w:r w:rsidRPr="004D4F49">
        <w:rPr>
          <w:rFonts w:cs="Arial"/>
          <w:sz w:val="28"/>
          <w:szCs w:val="28"/>
        </w:rPr>
        <w:t xml:space="preserve">. </w:t>
      </w:r>
    </w:p>
    <w:p w14:paraId="0C4AA13C" w14:textId="77777777" w:rsidR="00721381" w:rsidRPr="004D4F49" w:rsidRDefault="00721381" w:rsidP="00721381">
      <w:pPr>
        <w:spacing w:after="0"/>
        <w:rPr>
          <w:rFonts w:cs="Arial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5"/>
        <w:gridCol w:w="4980"/>
        <w:gridCol w:w="4317"/>
      </w:tblGrid>
      <w:tr w:rsidR="00561448" w:rsidRPr="004D4F49" w14:paraId="0CDB2C17" w14:textId="77777777" w:rsidTr="00561448">
        <w:tc>
          <w:tcPr>
            <w:tcW w:w="4695" w:type="dxa"/>
            <w:tcBorders>
              <w:right w:val="nil"/>
            </w:tcBorders>
          </w:tcPr>
          <w:p w14:paraId="26182CC7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087A87B1" w14:textId="2D79718C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  <w:r w:rsidRPr="00561448">
              <w:rPr>
                <w:rFonts w:cs="Arial"/>
                <w:b/>
                <w:sz w:val="28"/>
                <w:szCs w:val="24"/>
              </w:rPr>
              <w:t xml:space="preserve">Nom – Prénom : </w:t>
            </w:r>
            <w:r w:rsidR="00470E61">
              <w:rPr>
                <w:rFonts w:cs="Arial"/>
                <w:b/>
                <w:sz w:val="28"/>
                <w:szCs w:val="24"/>
              </w:rPr>
              <w:t>Giet Franck</w:t>
            </w:r>
          </w:p>
          <w:p w14:paraId="5FB44A05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2888EEA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6BDF6C77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Pratique professionnelle (tâche, opération) </w:t>
            </w:r>
          </w:p>
          <w:p w14:paraId="7550F9AD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>à décrire</w:t>
            </w:r>
          </w:p>
          <w:p w14:paraId="3E876A25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BFFD080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Commentaires</w:t>
            </w:r>
          </w:p>
          <w:p w14:paraId="4FEEAE24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Formateur correcteur</w:t>
            </w:r>
          </w:p>
          <w:p w14:paraId="129B8DCC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749B821B" w14:textId="77777777" w:rsidR="00561448" w:rsidRPr="004D4F49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277F69">
              <w:rPr>
                <w:rFonts w:cs="Arial"/>
                <w:b/>
                <w:i/>
                <w:sz w:val="24"/>
                <w:szCs w:val="24"/>
              </w:rPr>
              <w:t>A REMPLIR PAR LE CORRECTEUR</w:t>
            </w:r>
          </w:p>
        </w:tc>
      </w:tr>
      <w:tr w:rsidR="00561448" w:rsidRPr="004D4F49" w14:paraId="10C37DEF" w14:textId="77777777" w:rsidTr="00561448">
        <w:tc>
          <w:tcPr>
            <w:tcW w:w="13992" w:type="dxa"/>
            <w:gridSpan w:val="3"/>
            <w:shd w:val="clear" w:color="auto" w:fill="173D6D"/>
          </w:tcPr>
          <w:p w14:paraId="4F371F95" w14:textId="3D552A73" w:rsidR="00561448" w:rsidRDefault="00561448" w:rsidP="00E953E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AT</w:t>
            </w:r>
            <w:r w:rsidRPr="004D4F49">
              <w:rPr>
                <w:rFonts w:cs="Arial"/>
                <w:b/>
                <w:sz w:val="24"/>
                <w:szCs w:val="24"/>
              </w:rPr>
              <w:t xml:space="preserve">1 : </w:t>
            </w:r>
            <w:r w:rsidR="005C61B0" w:rsidRPr="005C61B0">
              <w:rPr>
                <w:rFonts w:cs="Arial"/>
                <w:b/>
                <w:sz w:val="24"/>
                <w:szCs w:val="24"/>
              </w:rPr>
              <w:t>Développer la partie front-end d'une application web ou web mobile en intégrant les recommandations de sécurité</w:t>
            </w:r>
          </w:p>
        </w:tc>
      </w:tr>
      <w:tr w:rsidR="00561448" w:rsidRPr="004D4F49" w14:paraId="34D56CA9" w14:textId="77777777" w:rsidTr="005C6CB8">
        <w:tc>
          <w:tcPr>
            <w:tcW w:w="4695" w:type="dxa"/>
            <w:vMerge w:val="restart"/>
            <w:vAlign w:val="center"/>
          </w:tcPr>
          <w:p w14:paraId="36C2F565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Compétences </w:t>
            </w:r>
            <w:r>
              <w:rPr>
                <w:rFonts w:cs="Arial"/>
                <w:b/>
                <w:sz w:val="24"/>
                <w:szCs w:val="24"/>
              </w:rPr>
              <w:t xml:space="preserve">professionnelles </w:t>
            </w:r>
            <w:r w:rsidRPr="004D4F49">
              <w:rPr>
                <w:rFonts w:cs="Arial"/>
                <w:b/>
                <w:sz w:val="24"/>
                <w:szCs w:val="24"/>
              </w:rPr>
              <w:t>possibles :</w:t>
            </w:r>
          </w:p>
          <w:p w14:paraId="704CE6AD" w14:textId="77777777" w:rsidR="00561448" w:rsidRPr="004D4F49" w:rsidRDefault="00561448" w:rsidP="003B445E">
            <w:pPr>
              <w:rPr>
                <w:rFonts w:cs="Arial"/>
                <w:b/>
                <w:color w:val="FF0000"/>
                <w:sz w:val="24"/>
                <w:szCs w:val="24"/>
              </w:rPr>
            </w:pPr>
          </w:p>
          <w:p w14:paraId="513A6386" w14:textId="77777777" w:rsidR="00561448" w:rsidRPr="004D4F49" w:rsidRDefault="00561448" w:rsidP="003B445E">
            <w:pPr>
              <w:rPr>
                <w:rFonts w:cs="Arial"/>
                <w:b/>
                <w:color w:val="FF0000"/>
                <w:sz w:val="24"/>
                <w:szCs w:val="24"/>
              </w:rPr>
            </w:pPr>
          </w:p>
          <w:p w14:paraId="3589DBEB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Maquetter une application. </w:t>
            </w:r>
          </w:p>
          <w:p w14:paraId="50F4C0B2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Réaliser une interface utilisateur web statique et adaptable. </w:t>
            </w:r>
          </w:p>
          <w:p w14:paraId="5AC5D7F4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Développer une interface utilisateur web dynamique. </w:t>
            </w:r>
          </w:p>
          <w:p w14:paraId="0D8E59E6" w14:textId="58915710" w:rsidR="00561448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>Réaliser une interface utilisateur avec une solution de gestion de contenu ou e-commerce.</w:t>
            </w:r>
          </w:p>
          <w:p w14:paraId="291B8ABF" w14:textId="77777777" w:rsidR="00561448" w:rsidRPr="004D4F49" w:rsidRDefault="00561448" w:rsidP="003B445E">
            <w:pPr>
              <w:rPr>
                <w:rFonts w:cs="Arial"/>
                <w:color w:val="FF0000"/>
                <w:sz w:val="24"/>
                <w:szCs w:val="24"/>
              </w:rPr>
            </w:pPr>
          </w:p>
          <w:p w14:paraId="20A69216" w14:textId="77777777" w:rsidR="00561448" w:rsidRPr="004D4F49" w:rsidRDefault="00561448" w:rsidP="003B445E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4980" w:type="dxa"/>
          </w:tcPr>
          <w:p w14:paraId="313F2185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5DF5C8C0" w14:textId="7370A501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1</w:t>
            </w:r>
            <w:r w:rsidR="007A5270" w:rsidRPr="004D4F49">
              <w:rPr>
                <w:rFonts w:cs="Arial"/>
                <w:sz w:val="24"/>
                <w:szCs w:val="24"/>
              </w:rPr>
              <w:t xml:space="preserve"> : Projet</w:t>
            </w:r>
            <w:r w:rsidR="007A5270">
              <w:rPr>
                <w:rFonts w:cs="Arial"/>
                <w:sz w:val="24"/>
                <w:szCs w:val="24"/>
              </w:rPr>
              <w:t xml:space="preserve"> Garage</w:t>
            </w:r>
          </w:p>
          <w:p w14:paraId="39235AFF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1C66BC09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5F3A3D40" w14:textId="52C11F6F" w:rsidR="005A7BD5" w:rsidRDefault="007A5270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1-Pour ce projet</w:t>
            </w:r>
            <w:r w:rsidR="0000357F">
              <w:rPr>
                <w:rFonts w:cs="Arial"/>
                <w:sz w:val="24"/>
                <w:szCs w:val="24"/>
              </w:rPr>
              <w:t xml:space="preserve"> </w:t>
            </w:r>
            <w:r w:rsidR="00294BA8">
              <w:rPr>
                <w:rFonts w:cs="Arial"/>
                <w:sz w:val="24"/>
                <w:szCs w:val="24"/>
              </w:rPr>
              <w:t>fictif, j’ai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="00470E61">
              <w:rPr>
                <w:rFonts w:cs="Arial"/>
                <w:sz w:val="24"/>
                <w:szCs w:val="24"/>
              </w:rPr>
              <w:t>dû</w:t>
            </w:r>
            <w:r>
              <w:rPr>
                <w:rFonts w:cs="Arial"/>
                <w:sz w:val="24"/>
                <w:szCs w:val="24"/>
              </w:rPr>
              <w:t xml:space="preserve"> répondre à</w:t>
            </w:r>
            <w:r w:rsidR="00677119">
              <w:rPr>
                <w:rFonts w:cs="Arial"/>
                <w:sz w:val="24"/>
                <w:szCs w:val="24"/>
              </w:rPr>
              <w:t xml:space="preserve"> un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="00417CC4">
              <w:rPr>
                <w:rFonts w:cs="Arial"/>
                <w:sz w:val="24"/>
                <w:szCs w:val="24"/>
              </w:rPr>
              <w:t xml:space="preserve">cahier des charges du </w:t>
            </w:r>
            <w:r w:rsidR="00294BA8">
              <w:rPr>
                <w:rFonts w:cs="Arial"/>
                <w:sz w:val="24"/>
                <w:szCs w:val="24"/>
              </w:rPr>
              <w:t>besoin d’une</w:t>
            </w:r>
            <w:r>
              <w:rPr>
                <w:rFonts w:cs="Arial"/>
                <w:sz w:val="24"/>
                <w:szCs w:val="24"/>
              </w:rPr>
              <w:t xml:space="preserve"> entreprise</w:t>
            </w:r>
            <w:r w:rsidR="005A7BD5">
              <w:rPr>
                <w:rFonts w:cs="Arial"/>
                <w:sz w:val="24"/>
                <w:szCs w:val="24"/>
              </w:rPr>
              <w:t>,</w:t>
            </w:r>
          </w:p>
          <w:p w14:paraId="2C485F1E" w14:textId="50DB850F" w:rsidR="00561448" w:rsidRDefault="00294BA8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Aux préalables</w:t>
            </w:r>
            <w:r w:rsidR="007A5270">
              <w:rPr>
                <w:rFonts w:cs="Arial"/>
                <w:sz w:val="24"/>
                <w:szCs w:val="24"/>
              </w:rPr>
              <w:t xml:space="preserve"> </w:t>
            </w:r>
            <w:r w:rsidR="0000357F">
              <w:rPr>
                <w:rFonts w:cs="Arial"/>
                <w:sz w:val="24"/>
                <w:szCs w:val="24"/>
              </w:rPr>
              <w:t xml:space="preserve">j’ai </w:t>
            </w:r>
            <w:r>
              <w:rPr>
                <w:rFonts w:cs="Arial"/>
                <w:sz w:val="24"/>
                <w:szCs w:val="24"/>
              </w:rPr>
              <w:t>dû</w:t>
            </w:r>
            <w:r w:rsidR="0000357F">
              <w:rPr>
                <w:rFonts w:cs="Arial"/>
                <w:sz w:val="24"/>
                <w:szCs w:val="24"/>
              </w:rPr>
              <w:t xml:space="preserve"> </w:t>
            </w:r>
            <w:r w:rsidR="007A5270">
              <w:rPr>
                <w:rFonts w:cs="Arial"/>
                <w:sz w:val="24"/>
                <w:szCs w:val="24"/>
              </w:rPr>
              <w:t>effectuer des maquettes avec Figma</w:t>
            </w:r>
            <w:r w:rsidR="002C67C0">
              <w:rPr>
                <w:rFonts w:cs="Arial"/>
                <w:sz w:val="24"/>
                <w:szCs w:val="24"/>
              </w:rPr>
              <w:t>.</w:t>
            </w:r>
          </w:p>
          <w:p w14:paraId="6101FC76" w14:textId="77777777" w:rsidR="006F1585" w:rsidRDefault="006F1585" w:rsidP="00EA11D6">
            <w:pPr>
              <w:rPr>
                <w:rFonts w:cs="Arial"/>
                <w:sz w:val="24"/>
                <w:szCs w:val="24"/>
              </w:rPr>
            </w:pPr>
          </w:p>
          <w:p w14:paraId="3CEB256F" w14:textId="73985245" w:rsidR="006F1585" w:rsidRDefault="006F1585" w:rsidP="006F1585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2-Ensuite j’ai développé la page web</w:t>
            </w:r>
            <w:r w:rsidR="005A7BD5">
              <w:rPr>
                <w:rFonts w:cs="Arial"/>
                <w:sz w:val="24"/>
                <w:szCs w:val="24"/>
              </w:rPr>
              <w:t>,</w:t>
            </w:r>
            <w:r>
              <w:rPr>
                <w:rFonts w:cs="Arial"/>
                <w:sz w:val="24"/>
                <w:szCs w:val="24"/>
              </w:rPr>
              <w:t xml:space="preserve"> en respectant mes maquettes via</w:t>
            </w:r>
            <w:r w:rsidR="005A7BD5">
              <w:rPr>
                <w:rFonts w:cs="Arial"/>
                <w:sz w:val="24"/>
                <w:szCs w:val="24"/>
              </w:rPr>
              <w:t> :</w:t>
            </w:r>
            <w:r>
              <w:rPr>
                <w:rFonts w:cs="Arial"/>
                <w:sz w:val="24"/>
                <w:szCs w:val="24"/>
              </w:rPr>
              <w:t xml:space="preserve"> html</w:t>
            </w:r>
            <w:r w:rsidR="005A7BD5">
              <w:rPr>
                <w:rFonts w:cs="Arial"/>
                <w:sz w:val="24"/>
                <w:szCs w:val="24"/>
              </w:rPr>
              <w:t xml:space="preserve">, </w:t>
            </w:r>
            <w:r>
              <w:rPr>
                <w:rFonts w:cs="Arial"/>
                <w:sz w:val="24"/>
                <w:szCs w:val="24"/>
              </w:rPr>
              <w:t>css</w:t>
            </w:r>
            <w:r w:rsidR="005A7BD5">
              <w:rPr>
                <w:rFonts w:cs="Arial"/>
                <w:sz w:val="24"/>
                <w:szCs w:val="24"/>
              </w:rPr>
              <w:t xml:space="preserve">, </w:t>
            </w:r>
            <w:r w:rsidR="00470E61">
              <w:rPr>
                <w:rFonts w:cs="Arial"/>
                <w:sz w:val="24"/>
                <w:szCs w:val="24"/>
              </w:rPr>
              <w:t>Bootstrap</w:t>
            </w:r>
            <w:r w:rsidR="005A7BD5">
              <w:rPr>
                <w:rFonts w:cs="Arial"/>
                <w:sz w:val="24"/>
                <w:szCs w:val="24"/>
              </w:rPr>
              <w:t>, et</w:t>
            </w:r>
            <w:r>
              <w:rPr>
                <w:rFonts w:cs="Arial"/>
                <w:sz w:val="24"/>
                <w:szCs w:val="24"/>
              </w:rPr>
              <w:t xml:space="preserve"> les media </w:t>
            </w:r>
            <w:proofErr w:type="spellStart"/>
            <w:r w:rsidR="005D7032">
              <w:rPr>
                <w:rFonts w:cs="Arial"/>
                <w:sz w:val="24"/>
                <w:szCs w:val="24"/>
              </w:rPr>
              <w:t>q</w:t>
            </w:r>
            <w:r w:rsidR="00470E61">
              <w:rPr>
                <w:rFonts w:cs="Arial"/>
                <w:sz w:val="24"/>
                <w:szCs w:val="24"/>
              </w:rPr>
              <w:t>uer</w:t>
            </w:r>
            <w:r w:rsidR="005D7032">
              <w:rPr>
                <w:rFonts w:cs="Arial"/>
                <w:sz w:val="24"/>
                <w:szCs w:val="24"/>
              </w:rPr>
              <w:t>ies</w:t>
            </w:r>
            <w:proofErr w:type="spellEnd"/>
            <w:r w:rsidR="005A7BD5">
              <w:rPr>
                <w:rFonts w:cs="Arial"/>
                <w:sz w:val="24"/>
                <w:szCs w:val="24"/>
              </w:rPr>
              <w:t>.</w:t>
            </w:r>
          </w:p>
          <w:p w14:paraId="22C53888" w14:textId="77777777" w:rsidR="006F1585" w:rsidRPr="004D4F49" w:rsidRDefault="006F1585" w:rsidP="00EA11D6">
            <w:pPr>
              <w:rPr>
                <w:rFonts w:cs="Arial"/>
                <w:sz w:val="24"/>
                <w:szCs w:val="24"/>
              </w:rPr>
            </w:pPr>
          </w:p>
          <w:p w14:paraId="2E55C337" w14:textId="77777777" w:rsidR="000D371D" w:rsidRDefault="005F084F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3- Le coté dynamique</w:t>
            </w:r>
            <w:r w:rsidR="00CC6979">
              <w:rPr>
                <w:rFonts w:cs="Arial"/>
                <w:sz w:val="24"/>
                <w:szCs w:val="24"/>
              </w:rPr>
              <w:t>,</w:t>
            </w:r>
            <w:r>
              <w:rPr>
                <w:rFonts w:cs="Arial"/>
                <w:sz w:val="24"/>
                <w:szCs w:val="24"/>
              </w:rPr>
              <w:t xml:space="preserve"> </w:t>
            </w:r>
          </w:p>
          <w:p w14:paraId="2A208488" w14:textId="1E0B6210" w:rsidR="005F084F" w:rsidRDefault="00BA6FD2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Sera</w:t>
            </w:r>
            <w:r w:rsidR="006C7FD0">
              <w:rPr>
                <w:rFonts w:cs="Arial"/>
                <w:sz w:val="24"/>
                <w:szCs w:val="24"/>
              </w:rPr>
              <w:t xml:space="preserve"> assuré</w:t>
            </w:r>
            <w:r w:rsidR="005F084F">
              <w:rPr>
                <w:rFonts w:cs="Arial"/>
                <w:sz w:val="24"/>
                <w:szCs w:val="24"/>
              </w:rPr>
              <w:t xml:space="preserve"> par le</w:t>
            </w:r>
            <w:r w:rsidR="00CC6979">
              <w:rPr>
                <w:rFonts w:cs="Arial"/>
                <w:sz w:val="24"/>
                <w:szCs w:val="24"/>
              </w:rPr>
              <w:t xml:space="preserve"> </w:t>
            </w:r>
            <w:r w:rsidR="006C7FD0">
              <w:rPr>
                <w:rFonts w:cs="Arial"/>
                <w:sz w:val="24"/>
                <w:szCs w:val="24"/>
              </w:rPr>
              <w:t>Javascript</w:t>
            </w:r>
            <w:r w:rsidR="00CC6979">
              <w:rPr>
                <w:rFonts w:cs="Arial"/>
                <w:sz w:val="24"/>
                <w:szCs w:val="24"/>
              </w:rPr>
              <w:t>,</w:t>
            </w:r>
          </w:p>
          <w:p w14:paraId="75A71867" w14:textId="2B2EDFC3" w:rsidR="005F084F" w:rsidRDefault="006C7FD0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Afin</w:t>
            </w:r>
            <w:r w:rsidR="005F084F">
              <w:rPr>
                <w:rFonts w:cs="Arial"/>
                <w:sz w:val="24"/>
                <w:szCs w:val="24"/>
              </w:rPr>
              <w:t xml:space="preserve"> d’interrogé mon </w:t>
            </w:r>
            <w:r>
              <w:rPr>
                <w:rFonts w:cs="Arial"/>
                <w:sz w:val="24"/>
                <w:szCs w:val="24"/>
              </w:rPr>
              <w:t>backend</w:t>
            </w:r>
            <w:r w:rsidR="00CC6979">
              <w:rPr>
                <w:rFonts w:cs="Arial"/>
                <w:sz w:val="24"/>
                <w:szCs w:val="24"/>
              </w:rPr>
              <w:t>,</w:t>
            </w:r>
            <w:r>
              <w:rPr>
                <w:rFonts w:cs="Arial"/>
                <w:sz w:val="24"/>
                <w:szCs w:val="24"/>
              </w:rPr>
              <w:t xml:space="preserve"> je</w:t>
            </w:r>
            <w:r w:rsidR="005F084F">
              <w:rPr>
                <w:rFonts w:cs="Arial"/>
                <w:sz w:val="24"/>
                <w:szCs w:val="24"/>
              </w:rPr>
              <w:t xml:space="preserve"> vais </w:t>
            </w:r>
            <w:r>
              <w:rPr>
                <w:rFonts w:cs="Arial"/>
                <w:sz w:val="24"/>
                <w:szCs w:val="24"/>
              </w:rPr>
              <w:t>utiliser</w:t>
            </w:r>
            <w:r w:rsidR="005F084F">
              <w:rPr>
                <w:rFonts w:cs="Arial"/>
                <w:sz w:val="24"/>
                <w:szCs w:val="24"/>
              </w:rPr>
              <w:t xml:space="preserve"> PHP</w:t>
            </w:r>
            <w:r w:rsidR="000D371D">
              <w:rPr>
                <w:rFonts w:cs="Arial"/>
                <w:sz w:val="24"/>
                <w:szCs w:val="24"/>
              </w:rPr>
              <w:t>.</w:t>
            </w:r>
          </w:p>
          <w:p w14:paraId="154DFC49" w14:textId="77777777" w:rsidR="005F084F" w:rsidRDefault="005F084F" w:rsidP="00EA11D6">
            <w:pPr>
              <w:rPr>
                <w:rFonts w:cs="Arial"/>
                <w:sz w:val="24"/>
                <w:szCs w:val="24"/>
              </w:rPr>
            </w:pPr>
          </w:p>
          <w:p w14:paraId="61ED80ED" w14:textId="6F8213B5" w:rsidR="006C7FD0" w:rsidRDefault="006C7FD0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4-exemple</w:t>
            </w:r>
            <w:r w:rsidR="00A73921">
              <w:rPr>
                <w:rFonts w:cs="Arial"/>
                <w:sz w:val="24"/>
                <w:szCs w:val="24"/>
              </w:rPr>
              <w:t xml:space="preserve"> de </w:t>
            </w:r>
            <w:r w:rsidR="00294BA8">
              <w:rPr>
                <w:rFonts w:cs="Arial"/>
                <w:sz w:val="24"/>
                <w:szCs w:val="24"/>
              </w:rPr>
              <w:t>CMS, WordPress</w:t>
            </w:r>
            <w:r>
              <w:rPr>
                <w:rFonts w:cs="Arial"/>
                <w:sz w:val="24"/>
                <w:szCs w:val="24"/>
              </w:rPr>
              <w:t xml:space="preserve"> interface utilisateurs</w:t>
            </w:r>
          </w:p>
          <w:p w14:paraId="63A1286E" w14:textId="77777777" w:rsidR="00D156B1" w:rsidRPr="004D4F49" w:rsidRDefault="00D156B1" w:rsidP="00EA11D6">
            <w:pPr>
              <w:rPr>
                <w:rFonts w:cs="Arial"/>
                <w:sz w:val="24"/>
                <w:szCs w:val="24"/>
              </w:rPr>
            </w:pPr>
          </w:p>
          <w:p w14:paraId="5C671486" w14:textId="77777777" w:rsidR="00561448" w:rsidRDefault="00561448" w:rsidP="00F3458E">
            <w:pPr>
              <w:rPr>
                <w:rFonts w:cs="Arial"/>
                <w:sz w:val="24"/>
                <w:szCs w:val="24"/>
              </w:rPr>
            </w:pPr>
          </w:p>
          <w:p w14:paraId="6AAFD0B7" w14:textId="77777777" w:rsidR="00F3458E" w:rsidRPr="004D4F49" w:rsidRDefault="00F3458E" w:rsidP="00F3458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75E6DDBC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2EC7AC6C" w14:textId="77777777" w:rsidTr="005C6CB8">
        <w:tc>
          <w:tcPr>
            <w:tcW w:w="4695" w:type="dxa"/>
            <w:vMerge/>
          </w:tcPr>
          <w:p w14:paraId="7AB65081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3F3B5F26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63BDF910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lastRenderedPageBreak/>
              <w:t>Exemple 2 :</w:t>
            </w:r>
          </w:p>
          <w:p w14:paraId="0A08C6DD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0DC1BCEB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30905C23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2D2B6AB5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75A959DF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7CE9C215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659115B4" w14:textId="77777777" w:rsidTr="005C6CB8">
        <w:tc>
          <w:tcPr>
            <w:tcW w:w="4695" w:type="dxa"/>
            <w:vMerge/>
          </w:tcPr>
          <w:p w14:paraId="3D2E6A66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38B4A99D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05DBCEB8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3 :</w:t>
            </w:r>
          </w:p>
          <w:p w14:paraId="5C9624C9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070E18DA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42DC10E7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0F81401E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6C857C56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57FFED58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0413DC9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31EC0251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6219D0A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2926AA4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611DF89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6B948F6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D30D611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10903C58" w14:textId="77777777" w:rsidTr="00561448">
        <w:tc>
          <w:tcPr>
            <w:tcW w:w="4695" w:type="dxa"/>
          </w:tcPr>
          <w:p w14:paraId="09FA77D4" w14:textId="77777777" w:rsidR="00561448" w:rsidRPr="004D4F49" w:rsidRDefault="00561448" w:rsidP="006B5057">
            <w:pPr>
              <w:rPr>
                <w:rFonts w:cs="Arial"/>
                <w:b/>
                <w:sz w:val="24"/>
                <w:szCs w:val="24"/>
              </w:rPr>
            </w:pPr>
          </w:p>
          <w:p w14:paraId="68D3C6E5" w14:textId="77777777" w:rsidR="00561448" w:rsidRPr="00561448" w:rsidRDefault="00561448" w:rsidP="006B5057">
            <w:pPr>
              <w:rPr>
                <w:rFonts w:cs="Arial"/>
                <w:b/>
                <w:sz w:val="28"/>
                <w:szCs w:val="24"/>
              </w:rPr>
            </w:pPr>
            <w:r w:rsidRPr="00561448">
              <w:rPr>
                <w:rFonts w:cs="Arial"/>
                <w:b/>
                <w:sz w:val="28"/>
                <w:szCs w:val="24"/>
              </w:rPr>
              <w:t>Nom – Prénom</w:t>
            </w:r>
            <w:r>
              <w:rPr>
                <w:rFonts w:cs="Arial"/>
                <w:b/>
                <w:sz w:val="28"/>
                <w:szCs w:val="24"/>
              </w:rPr>
              <w:t> :</w:t>
            </w:r>
          </w:p>
          <w:p w14:paraId="1F8238F4" w14:textId="77777777" w:rsidR="00561448" w:rsidRPr="004D4F49" w:rsidRDefault="00561448" w:rsidP="006B5057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  <w:shd w:val="clear" w:color="auto" w:fill="000000" w:themeFill="text1"/>
          </w:tcPr>
          <w:p w14:paraId="61CFA27C" w14:textId="77777777" w:rsidR="00561448" w:rsidRPr="004D4F49" w:rsidRDefault="00561448" w:rsidP="006B5057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7599519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Pratique professionnelle (tâche, opération) </w:t>
            </w:r>
          </w:p>
          <w:p w14:paraId="15DB6F2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>à décrire</w:t>
            </w:r>
          </w:p>
          <w:p w14:paraId="1E43599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317" w:type="dxa"/>
            <w:shd w:val="clear" w:color="auto" w:fill="000000" w:themeFill="text1"/>
          </w:tcPr>
          <w:p w14:paraId="18D0174C" w14:textId="77777777" w:rsidR="00561448" w:rsidRPr="004D4F49" w:rsidRDefault="00561448" w:rsidP="006B5057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021A8F9C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Commentaires</w:t>
            </w:r>
          </w:p>
          <w:p w14:paraId="500414B5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Formateur correcteur</w:t>
            </w:r>
          </w:p>
          <w:p w14:paraId="479B5712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2D682CED" w14:textId="77777777" w:rsidR="00561448" w:rsidRPr="004D4F49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 w:rsidRPr="00277F69">
              <w:rPr>
                <w:rFonts w:cs="Arial"/>
                <w:b/>
                <w:i/>
                <w:sz w:val="24"/>
                <w:szCs w:val="24"/>
              </w:rPr>
              <w:t>A REMPLIR PAR LE CORRECTEUR</w:t>
            </w:r>
          </w:p>
        </w:tc>
      </w:tr>
      <w:tr w:rsidR="00561448" w:rsidRPr="004D4F49" w14:paraId="0CFBF781" w14:textId="77777777" w:rsidTr="00561448">
        <w:tc>
          <w:tcPr>
            <w:tcW w:w="13992" w:type="dxa"/>
            <w:gridSpan w:val="3"/>
            <w:shd w:val="clear" w:color="auto" w:fill="173D6D"/>
            <w:vAlign w:val="center"/>
          </w:tcPr>
          <w:p w14:paraId="0867B0F2" w14:textId="31B028F7" w:rsidR="00561448" w:rsidRDefault="00561448" w:rsidP="006B5057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AT</w:t>
            </w:r>
            <w:r w:rsidRPr="004D4F49">
              <w:rPr>
                <w:rFonts w:cs="Arial"/>
                <w:b/>
                <w:sz w:val="24"/>
                <w:szCs w:val="24"/>
              </w:rPr>
              <w:t xml:space="preserve">2 : </w:t>
            </w:r>
            <w:r w:rsidR="00E05D91" w:rsidRPr="00E05D91">
              <w:rPr>
                <w:rFonts w:cs="Arial"/>
                <w:b/>
                <w:sz w:val="24"/>
                <w:szCs w:val="24"/>
              </w:rPr>
              <w:t>Développer la partie back-end d'une application web ou web mobile en intégrant les recommandations de sécurité</w:t>
            </w:r>
          </w:p>
        </w:tc>
      </w:tr>
      <w:tr w:rsidR="00561448" w:rsidRPr="004D4F49" w14:paraId="02E51580" w14:textId="77777777" w:rsidTr="005C6CB8">
        <w:tc>
          <w:tcPr>
            <w:tcW w:w="4695" w:type="dxa"/>
            <w:vMerge w:val="restart"/>
            <w:vAlign w:val="center"/>
          </w:tcPr>
          <w:p w14:paraId="3952BD32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Compétences </w:t>
            </w:r>
            <w:r>
              <w:rPr>
                <w:rFonts w:cs="Arial"/>
                <w:b/>
                <w:sz w:val="24"/>
                <w:szCs w:val="24"/>
              </w:rPr>
              <w:t xml:space="preserve">professionnelles </w:t>
            </w:r>
            <w:r w:rsidRPr="004D4F49">
              <w:rPr>
                <w:rFonts w:cs="Arial"/>
                <w:b/>
                <w:sz w:val="24"/>
                <w:szCs w:val="24"/>
              </w:rPr>
              <w:t>possibles :</w:t>
            </w:r>
          </w:p>
          <w:p w14:paraId="3630FCE2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</w:p>
          <w:p w14:paraId="0A3570E9" w14:textId="77777777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Créer une base de données</w:t>
            </w:r>
          </w:p>
          <w:p w14:paraId="0818A859" w14:textId="77777777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t xml:space="preserve"> Développer les composants d'accès aux données. </w:t>
            </w:r>
          </w:p>
          <w:p w14:paraId="480558CA" w14:textId="77777777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t>Développer la partie back-end d'une</w:t>
            </w:r>
            <w:r>
              <w:rPr>
                <w:rFonts w:cs="Arial"/>
                <w:sz w:val="24"/>
                <w:szCs w:val="24"/>
              </w:rPr>
              <w:t xml:space="preserve"> application web ou web mobile.</w:t>
            </w:r>
          </w:p>
          <w:p w14:paraId="277CA8DA" w14:textId="67767F7A" w:rsidR="00561448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t>Elaborer et mettre en œuvre des composants dans une application de gestion de contenu ou e-commerce.</w:t>
            </w:r>
          </w:p>
          <w:p w14:paraId="74666AB7" w14:textId="77777777" w:rsidR="00561448" w:rsidRPr="004D4F49" w:rsidRDefault="00561448" w:rsidP="003B445E">
            <w:pPr>
              <w:rPr>
                <w:rFonts w:cs="Arial"/>
                <w:sz w:val="24"/>
                <w:szCs w:val="24"/>
              </w:rPr>
            </w:pPr>
          </w:p>
          <w:p w14:paraId="1818DF2D" w14:textId="77777777" w:rsidR="00561448" w:rsidRPr="004D4F49" w:rsidRDefault="00561448" w:rsidP="003B445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980" w:type="dxa"/>
          </w:tcPr>
          <w:p w14:paraId="0D367C05" w14:textId="77777777" w:rsidR="00561448" w:rsidRPr="004D4F49" w:rsidRDefault="00561448" w:rsidP="006B5057">
            <w:pPr>
              <w:rPr>
                <w:rFonts w:cs="Arial"/>
                <w:sz w:val="24"/>
                <w:szCs w:val="24"/>
              </w:rPr>
            </w:pPr>
          </w:p>
          <w:p w14:paraId="7E4087E8" w14:textId="5B778C11" w:rsidR="00561448" w:rsidRDefault="00561448" w:rsidP="006B5057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1 :</w:t>
            </w:r>
            <w:r w:rsidR="00DF6BCE" w:rsidRPr="004D4F49">
              <w:rPr>
                <w:rFonts w:cs="Arial"/>
                <w:sz w:val="24"/>
                <w:szCs w:val="24"/>
              </w:rPr>
              <w:t xml:space="preserve"> Projet</w:t>
            </w:r>
            <w:r w:rsidR="00DF6BCE">
              <w:rPr>
                <w:rFonts w:cs="Arial"/>
                <w:sz w:val="24"/>
                <w:szCs w:val="24"/>
              </w:rPr>
              <w:t xml:space="preserve"> Garage</w:t>
            </w:r>
          </w:p>
          <w:p w14:paraId="3D570B84" w14:textId="5457857F" w:rsidR="00671DDC" w:rsidRDefault="00671DDC" w:rsidP="006B505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Coté serveur et base de données,</w:t>
            </w:r>
          </w:p>
          <w:p w14:paraId="09D75B09" w14:textId="43DE17B7" w:rsidR="004A58FA" w:rsidRDefault="004A58FA" w:rsidP="006B5057">
            <w:pPr>
              <w:rPr>
                <w:rFonts w:cs="Arial"/>
                <w:sz w:val="24"/>
                <w:szCs w:val="24"/>
              </w:rPr>
            </w:pPr>
          </w:p>
          <w:p w14:paraId="7AF3E4AF" w14:textId="77777777" w:rsidR="007F7CE6" w:rsidRDefault="004A58FA" w:rsidP="006B505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1-</w:t>
            </w:r>
            <w:r w:rsidR="005111A7">
              <w:rPr>
                <w:rFonts w:cs="Arial"/>
                <w:sz w:val="24"/>
                <w:szCs w:val="24"/>
              </w:rPr>
              <w:t xml:space="preserve">Pour créer la base de données, </w:t>
            </w:r>
          </w:p>
          <w:p w14:paraId="6599F7CD" w14:textId="50483268" w:rsidR="00224EAA" w:rsidRDefault="00A36310" w:rsidP="006B505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</w:t>
            </w:r>
            <w:r w:rsidR="005111A7">
              <w:rPr>
                <w:rFonts w:cs="Arial"/>
                <w:sz w:val="24"/>
                <w:szCs w:val="24"/>
              </w:rPr>
              <w:t xml:space="preserve"> vais utiliser </w:t>
            </w:r>
            <w:r w:rsidR="00224EAA">
              <w:rPr>
                <w:rFonts w:cs="Arial"/>
                <w:sz w:val="24"/>
                <w:szCs w:val="24"/>
              </w:rPr>
              <w:t>Un UML (diagramme de classe)</w:t>
            </w:r>
          </w:p>
          <w:p w14:paraId="7603B016" w14:textId="5D35109D" w:rsidR="00F828E4" w:rsidRDefault="005111A7" w:rsidP="006B505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Un </w:t>
            </w:r>
            <w:r w:rsidR="008D58E4">
              <w:rPr>
                <w:rFonts w:cs="Arial"/>
                <w:sz w:val="24"/>
                <w:szCs w:val="24"/>
              </w:rPr>
              <w:t>MCD (modèle conceptuel de données)</w:t>
            </w:r>
            <w:r w:rsidR="000D7208">
              <w:rPr>
                <w:rFonts w:cs="Arial"/>
                <w:sz w:val="24"/>
                <w:szCs w:val="24"/>
              </w:rPr>
              <w:t>,</w:t>
            </w:r>
            <w:r w:rsidR="00C93CC9">
              <w:rPr>
                <w:rFonts w:cs="Arial"/>
                <w:sz w:val="24"/>
                <w:szCs w:val="24"/>
              </w:rPr>
              <w:t xml:space="preserve"> représentation</w:t>
            </w:r>
            <w:r>
              <w:rPr>
                <w:rFonts w:cs="Arial"/>
                <w:sz w:val="24"/>
                <w:szCs w:val="24"/>
              </w:rPr>
              <w:t xml:space="preserve"> graphique de la structure de la base de données,</w:t>
            </w:r>
            <w:r w:rsidR="00F828E4">
              <w:rPr>
                <w:rFonts w:cs="Arial"/>
                <w:sz w:val="24"/>
                <w:szCs w:val="24"/>
              </w:rPr>
              <w:t xml:space="preserve"> sont fonctionnement</w:t>
            </w:r>
            <w:r w:rsidR="000D7208">
              <w:rPr>
                <w:rFonts w:cs="Arial"/>
                <w:sz w:val="24"/>
                <w:szCs w:val="24"/>
              </w:rPr>
              <w:t>,</w:t>
            </w:r>
          </w:p>
          <w:p w14:paraId="7648EBFB" w14:textId="2F874F2C" w:rsidR="00F828E4" w:rsidRDefault="005D7032" w:rsidP="006B505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Pour</w:t>
            </w:r>
            <w:r w:rsidR="00F828E4">
              <w:rPr>
                <w:rFonts w:cs="Arial"/>
                <w:sz w:val="24"/>
                <w:szCs w:val="24"/>
              </w:rPr>
              <w:t xml:space="preserve"> le niveau conceptuel</w:t>
            </w:r>
            <w:r w:rsidR="000D7208">
              <w:rPr>
                <w:rFonts w:cs="Arial"/>
                <w:sz w:val="24"/>
                <w:szCs w:val="24"/>
              </w:rPr>
              <w:t>.</w:t>
            </w:r>
          </w:p>
          <w:p w14:paraId="3BCBA1E6" w14:textId="77777777" w:rsidR="00F828E4" w:rsidRDefault="00F828E4" w:rsidP="006B5057">
            <w:pPr>
              <w:rPr>
                <w:rFonts w:cs="Arial"/>
                <w:sz w:val="24"/>
                <w:szCs w:val="24"/>
              </w:rPr>
            </w:pPr>
          </w:p>
          <w:p w14:paraId="67BAB9C0" w14:textId="57CB4734" w:rsidR="00F828E4" w:rsidRDefault="00F828E4" w:rsidP="006B505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Pour </w:t>
            </w:r>
            <w:r w:rsidR="004A58FA">
              <w:rPr>
                <w:rFonts w:cs="Arial"/>
                <w:sz w:val="24"/>
                <w:szCs w:val="24"/>
              </w:rPr>
              <w:t xml:space="preserve">passer le MCD a </w:t>
            </w:r>
            <w:r>
              <w:rPr>
                <w:rFonts w:cs="Arial"/>
                <w:sz w:val="24"/>
                <w:szCs w:val="24"/>
              </w:rPr>
              <w:t>la liste des champs de tables</w:t>
            </w:r>
            <w:r w:rsidR="000D7208">
              <w:rPr>
                <w:rFonts w:cs="Arial"/>
                <w:sz w:val="24"/>
                <w:szCs w:val="24"/>
              </w:rPr>
              <w:t>,</w:t>
            </w:r>
          </w:p>
          <w:p w14:paraId="417BAAA4" w14:textId="2868E28F" w:rsidR="005111A7" w:rsidRDefault="005111A7" w:rsidP="005111A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Un MLD (modèle logique de données)</w:t>
            </w:r>
            <w:r w:rsidR="000D7208">
              <w:rPr>
                <w:rFonts w:cs="Arial"/>
                <w:sz w:val="24"/>
                <w:szCs w:val="24"/>
              </w:rPr>
              <w:t>,</w:t>
            </w:r>
            <w:r>
              <w:rPr>
                <w:rFonts w:cs="Arial"/>
                <w:sz w:val="24"/>
                <w:szCs w:val="24"/>
              </w:rPr>
              <w:t xml:space="preserve"> pour transposer </w:t>
            </w:r>
            <w:r w:rsidR="00F828E4">
              <w:rPr>
                <w:rFonts w:cs="Arial"/>
                <w:sz w:val="24"/>
                <w:szCs w:val="24"/>
              </w:rPr>
              <w:t>ce qui a été fait avec le MCD</w:t>
            </w:r>
            <w:r w:rsidR="000D7208">
              <w:rPr>
                <w:rFonts w:cs="Arial"/>
                <w:sz w:val="24"/>
                <w:szCs w:val="24"/>
              </w:rPr>
              <w:t>,</w:t>
            </w:r>
          </w:p>
          <w:p w14:paraId="3C23FA24" w14:textId="69FCF5A6" w:rsidR="00F828E4" w:rsidRDefault="00F828E4" w:rsidP="005111A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Pour le niveau logique</w:t>
            </w:r>
            <w:r w:rsidR="000D7208">
              <w:rPr>
                <w:rFonts w:cs="Arial"/>
                <w:sz w:val="24"/>
                <w:szCs w:val="24"/>
              </w:rPr>
              <w:t>.</w:t>
            </w:r>
          </w:p>
          <w:p w14:paraId="7274A336" w14:textId="77777777" w:rsidR="00DF6BCE" w:rsidRDefault="00DF6BCE" w:rsidP="006B5057">
            <w:pPr>
              <w:rPr>
                <w:rFonts w:cs="Arial"/>
                <w:sz w:val="24"/>
                <w:szCs w:val="24"/>
              </w:rPr>
            </w:pPr>
          </w:p>
          <w:p w14:paraId="4271E936" w14:textId="257FA715" w:rsidR="005111A7" w:rsidRDefault="005111A7" w:rsidP="005111A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Pour créer la base de données, je vais utiliser un MPD (modèle physique de données) </w:t>
            </w:r>
            <w:r w:rsidR="007E6DB7">
              <w:rPr>
                <w:rFonts w:cs="Arial"/>
                <w:sz w:val="24"/>
                <w:szCs w:val="24"/>
              </w:rPr>
              <w:t>exemple,</w:t>
            </w:r>
            <w:r>
              <w:rPr>
                <w:rFonts w:cs="Arial"/>
                <w:sz w:val="24"/>
                <w:szCs w:val="24"/>
              </w:rPr>
              <w:t xml:space="preserve"> MySQL pour le niveau Physique</w:t>
            </w:r>
            <w:r w:rsidR="007E6DB7">
              <w:rPr>
                <w:rFonts w:cs="Arial"/>
                <w:sz w:val="24"/>
                <w:szCs w:val="24"/>
              </w:rPr>
              <w:t>.</w:t>
            </w:r>
          </w:p>
          <w:p w14:paraId="273981EC" w14:textId="77777777" w:rsidR="00DF6BCE" w:rsidRDefault="00DF6BCE" w:rsidP="006B5057">
            <w:pPr>
              <w:rPr>
                <w:rFonts w:cs="Arial"/>
                <w:sz w:val="24"/>
                <w:szCs w:val="24"/>
              </w:rPr>
            </w:pPr>
          </w:p>
          <w:p w14:paraId="0CAAC30D" w14:textId="77777777" w:rsidR="00561448" w:rsidRDefault="00561448" w:rsidP="006B5057">
            <w:pPr>
              <w:rPr>
                <w:rFonts w:cs="Arial"/>
                <w:sz w:val="24"/>
                <w:szCs w:val="24"/>
              </w:rPr>
            </w:pPr>
          </w:p>
          <w:p w14:paraId="74B77D20" w14:textId="2071F51C" w:rsidR="00B14A0E" w:rsidRDefault="007F7CE6" w:rsidP="006B505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2-pour les composants d’accès aux </w:t>
            </w:r>
            <w:r w:rsidR="00294BA8">
              <w:rPr>
                <w:rFonts w:cs="Arial"/>
                <w:sz w:val="24"/>
                <w:szCs w:val="24"/>
              </w:rPr>
              <w:t>données, (</w:t>
            </w:r>
            <w:r w:rsidR="00A73921">
              <w:rPr>
                <w:rFonts w:cs="Arial"/>
                <w:sz w:val="24"/>
                <w:szCs w:val="24"/>
              </w:rPr>
              <w:t>formulaire, etc…)</w:t>
            </w:r>
            <w:r w:rsidR="00F3458E">
              <w:rPr>
                <w:rFonts w:cs="Arial"/>
                <w:sz w:val="24"/>
                <w:szCs w:val="24"/>
              </w:rPr>
              <w:t xml:space="preserve"> exemple,</w:t>
            </w:r>
          </w:p>
          <w:p w14:paraId="70ACD6F4" w14:textId="5C84D41B" w:rsidR="00B14A0E" w:rsidRDefault="007F7CE6" w:rsidP="006B505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L’extension</w:t>
            </w:r>
            <w:r w:rsidR="00B14A0E">
              <w:rPr>
                <w:rFonts w:cs="Arial"/>
                <w:sz w:val="24"/>
                <w:szCs w:val="24"/>
              </w:rPr>
              <w:t xml:space="preserve"> PDO (PHP data </w:t>
            </w:r>
            <w:r>
              <w:rPr>
                <w:rFonts w:cs="Arial"/>
                <w:sz w:val="24"/>
                <w:szCs w:val="24"/>
              </w:rPr>
              <w:t>objets,</w:t>
            </w:r>
          </w:p>
          <w:p w14:paraId="58EEFB1A" w14:textId="2D4856C5" w:rsidR="00106EEC" w:rsidRDefault="00B7644F" w:rsidP="00106EE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Afin de </w:t>
            </w:r>
            <w:r w:rsidR="007F7CE6">
              <w:rPr>
                <w:rFonts w:cs="Arial"/>
                <w:sz w:val="24"/>
                <w:szCs w:val="24"/>
              </w:rPr>
              <w:t>permettre</w:t>
            </w:r>
            <w:r w:rsidR="00106EEC">
              <w:rPr>
                <w:rFonts w:cs="Arial"/>
                <w:sz w:val="24"/>
                <w:szCs w:val="24"/>
              </w:rPr>
              <w:t xml:space="preserve"> au script </w:t>
            </w:r>
            <w:r w:rsidR="007F7CE6">
              <w:rPr>
                <w:rFonts w:cs="Arial"/>
                <w:sz w:val="24"/>
                <w:szCs w:val="24"/>
              </w:rPr>
              <w:t>PHP</w:t>
            </w:r>
            <w:r w:rsidR="00106EEC">
              <w:rPr>
                <w:rFonts w:cs="Arial"/>
                <w:sz w:val="24"/>
                <w:szCs w:val="24"/>
              </w:rPr>
              <w:t xml:space="preserve"> d’</w:t>
            </w:r>
            <w:r w:rsidR="007F7CE6">
              <w:rPr>
                <w:rFonts w:cs="Arial"/>
                <w:sz w:val="24"/>
                <w:szCs w:val="24"/>
              </w:rPr>
              <w:t>interroger</w:t>
            </w:r>
            <w:r w:rsidR="00106EEC">
              <w:rPr>
                <w:rFonts w:cs="Arial"/>
                <w:sz w:val="24"/>
                <w:szCs w:val="24"/>
              </w:rPr>
              <w:t xml:space="preserve"> la base de données via les </w:t>
            </w:r>
            <w:r w:rsidR="007F7CE6">
              <w:rPr>
                <w:rFonts w:cs="Arial"/>
                <w:sz w:val="24"/>
                <w:szCs w:val="24"/>
              </w:rPr>
              <w:t>requêtes</w:t>
            </w:r>
            <w:r w:rsidR="00106EEC">
              <w:rPr>
                <w:rFonts w:cs="Arial"/>
                <w:sz w:val="24"/>
                <w:szCs w:val="24"/>
              </w:rPr>
              <w:t xml:space="preserve"> SQL</w:t>
            </w:r>
          </w:p>
          <w:p w14:paraId="6323F6C0" w14:textId="4FAB17CD" w:rsidR="00106EEC" w:rsidRDefault="007F7CE6" w:rsidP="00106EE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JPA (</w:t>
            </w:r>
            <w:r w:rsidR="00106EEC">
              <w:rPr>
                <w:rFonts w:cs="Arial"/>
                <w:sz w:val="24"/>
                <w:szCs w:val="24"/>
              </w:rPr>
              <w:t>java), SQLAlchemy(phyton)etc…</w:t>
            </w:r>
          </w:p>
          <w:p w14:paraId="57129BE5" w14:textId="77777777" w:rsidR="00106EEC" w:rsidRDefault="00106EEC" w:rsidP="006B5057">
            <w:pPr>
              <w:rPr>
                <w:rFonts w:cs="Arial"/>
                <w:sz w:val="24"/>
                <w:szCs w:val="24"/>
              </w:rPr>
            </w:pPr>
          </w:p>
          <w:p w14:paraId="6E8B3297" w14:textId="77777777" w:rsidR="00A73921" w:rsidRDefault="00A73921" w:rsidP="006B5057">
            <w:pPr>
              <w:rPr>
                <w:rFonts w:cs="Arial"/>
                <w:sz w:val="24"/>
                <w:szCs w:val="24"/>
              </w:rPr>
            </w:pPr>
          </w:p>
          <w:p w14:paraId="1E768FB4" w14:textId="77777777" w:rsidR="00A73921" w:rsidRPr="004D4F49" w:rsidRDefault="00A73921" w:rsidP="006B505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4573B49F" w14:textId="77777777" w:rsidR="00561448" w:rsidRPr="004D4F49" w:rsidRDefault="00561448" w:rsidP="006B505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7DF7D1B4" w14:textId="77777777" w:rsidTr="005C6CB8">
        <w:tc>
          <w:tcPr>
            <w:tcW w:w="4695" w:type="dxa"/>
            <w:vMerge/>
          </w:tcPr>
          <w:p w14:paraId="29768BE5" w14:textId="77777777" w:rsidR="00561448" w:rsidRPr="004D4F49" w:rsidRDefault="00561448" w:rsidP="006B5057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43E1931B" w14:textId="77777777" w:rsidR="00561448" w:rsidRPr="004D4F49" w:rsidRDefault="00561448" w:rsidP="006B5057">
            <w:pPr>
              <w:rPr>
                <w:rFonts w:cs="Arial"/>
                <w:sz w:val="24"/>
                <w:szCs w:val="24"/>
              </w:rPr>
            </w:pPr>
          </w:p>
          <w:p w14:paraId="3FD54528" w14:textId="77777777" w:rsidR="00561448" w:rsidRPr="004D4F49" w:rsidRDefault="00561448" w:rsidP="006B5057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2 :</w:t>
            </w:r>
          </w:p>
          <w:p w14:paraId="73CADAE8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483CEC25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703D6B31" w14:textId="46A29111" w:rsidR="00561448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61F33834" w14:textId="77777777" w:rsidR="00476A61" w:rsidRPr="004D4F49" w:rsidRDefault="00476A61" w:rsidP="00E37D14">
            <w:pPr>
              <w:rPr>
                <w:rFonts w:cs="Arial"/>
                <w:sz w:val="24"/>
                <w:szCs w:val="24"/>
              </w:rPr>
            </w:pPr>
          </w:p>
          <w:p w14:paraId="7F4619ED" w14:textId="77777777" w:rsidR="00561448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1A2A371C" w14:textId="77777777" w:rsidR="00476A61" w:rsidRPr="004D4F49" w:rsidRDefault="00476A61" w:rsidP="00E37D14">
            <w:pPr>
              <w:rPr>
                <w:rFonts w:cs="Arial"/>
                <w:sz w:val="24"/>
                <w:szCs w:val="24"/>
              </w:rPr>
            </w:pPr>
          </w:p>
          <w:p w14:paraId="3F5DA54A" w14:textId="77777777" w:rsidR="00561448" w:rsidRPr="004D4F49" w:rsidRDefault="00561448" w:rsidP="006B505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069ADC08" w14:textId="77777777" w:rsidR="00561448" w:rsidRPr="004D4F49" w:rsidRDefault="00561448" w:rsidP="006B5057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73BA5FC6" w14:textId="77777777" w:rsidTr="005C6CB8">
        <w:tc>
          <w:tcPr>
            <w:tcW w:w="4695" w:type="dxa"/>
            <w:vMerge/>
          </w:tcPr>
          <w:p w14:paraId="2734EC70" w14:textId="77777777" w:rsidR="00561448" w:rsidRPr="004D4F49" w:rsidRDefault="00561448" w:rsidP="006B5057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345F5CE1" w14:textId="77777777" w:rsidR="00561448" w:rsidRPr="004D4F49" w:rsidRDefault="00561448" w:rsidP="006B5057">
            <w:pPr>
              <w:rPr>
                <w:rFonts w:cs="Arial"/>
                <w:sz w:val="24"/>
                <w:szCs w:val="24"/>
              </w:rPr>
            </w:pPr>
          </w:p>
          <w:p w14:paraId="497AF58F" w14:textId="77777777" w:rsidR="00561448" w:rsidRPr="004D4F49" w:rsidRDefault="00561448" w:rsidP="006B5057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3 :</w:t>
            </w:r>
          </w:p>
          <w:p w14:paraId="0D2B5647" w14:textId="77777777" w:rsidR="00561448" w:rsidRPr="004D4F49" w:rsidRDefault="00561448" w:rsidP="006B5057">
            <w:pPr>
              <w:rPr>
                <w:rFonts w:cs="Arial"/>
                <w:sz w:val="24"/>
                <w:szCs w:val="24"/>
              </w:rPr>
            </w:pPr>
          </w:p>
          <w:p w14:paraId="5299A7C6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6BC649CB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3109DC0B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42860126" w14:textId="77777777" w:rsidR="00561448" w:rsidRDefault="00561448" w:rsidP="006B5057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624B7008" w14:textId="77777777" w:rsidR="00476A61" w:rsidRPr="004D4F49" w:rsidRDefault="00476A61" w:rsidP="006B505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0315BB2D" w14:textId="77777777" w:rsidR="00561448" w:rsidRPr="004D4F49" w:rsidRDefault="00561448" w:rsidP="006B5057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14:paraId="4FF91223" w14:textId="77777777" w:rsidR="009020CA" w:rsidRPr="004D4F49" w:rsidRDefault="009020CA" w:rsidP="00E91748">
      <w:pPr>
        <w:rPr>
          <w:rFonts w:cs="Arial"/>
          <w:b/>
          <w:sz w:val="36"/>
          <w:szCs w:val="36"/>
        </w:rPr>
      </w:pPr>
    </w:p>
    <w:sectPr w:rsidR="009020CA" w:rsidRPr="004D4F49" w:rsidSect="00D92D84">
      <w:headerReference w:type="default" r:id="rId8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8BCE0" w14:textId="77777777" w:rsidR="00CB5BE5" w:rsidRDefault="00CB5BE5" w:rsidP="00A655C3">
      <w:pPr>
        <w:spacing w:after="0" w:line="240" w:lineRule="auto"/>
      </w:pPr>
      <w:r>
        <w:separator/>
      </w:r>
    </w:p>
  </w:endnote>
  <w:endnote w:type="continuationSeparator" w:id="0">
    <w:p w14:paraId="5E1C00E1" w14:textId="77777777" w:rsidR="00CB5BE5" w:rsidRDefault="00CB5BE5" w:rsidP="00A6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D9E2C" w14:textId="77777777" w:rsidR="00CB5BE5" w:rsidRDefault="00CB5BE5" w:rsidP="00A655C3">
      <w:pPr>
        <w:spacing w:after="0" w:line="240" w:lineRule="auto"/>
      </w:pPr>
      <w:r>
        <w:separator/>
      </w:r>
    </w:p>
  </w:footnote>
  <w:footnote w:type="continuationSeparator" w:id="0">
    <w:p w14:paraId="56CCD2C4" w14:textId="77777777" w:rsidR="00CB5BE5" w:rsidRDefault="00CB5BE5" w:rsidP="00A6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8C93" w14:textId="6D49FF96" w:rsidR="00A655C3" w:rsidRPr="00A655C3" w:rsidRDefault="00A655C3" w:rsidP="00A655C3">
    <w:pPr>
      <w:jc w:val="right"/>
      <w:rPr>
        <w:rFonts w:cs="Arial"/>
        <w:sz w:val="24"/>
        <w:szCs w:val="36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6754D96" wp14:editId="0D2E72CC">
          <wp:simplePos x="0" y="0"/>
          <wp:positionH relativeFrom="margin">
            <wp:posOffset>-180975</wp:posOffset>
          </wp:positionH>
          <wp:positionV relativeFrom="paragraph">
            <wp:posOffset>-3175</wp:posOffset>
          </wp:positionV>
          <wp:extent cx="851535" cy="315595"/>
          <wp:effectExtent l="0" t="0" r="5715" b="8255"/>
          <wp:wrapSquare wrapText="bothSides"/>
          <wp:docPr id="25" name="Image 25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 descr="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655C3">
      <w:rPr>
        <w:rFonts w:cs="Arial"/>
        <w:sz w:val="24"/>
        <w:szCs w:val="36"/>
      </w:rPr>
      <w:t xml:space="preserve">Titre Professionnel </w:t>
    </w:r>
    <w:r w:rsidR="00A43C47">
      <w:rPr>
        <w:rFonts w:cs="Arial"/>
        <w:sz w:val="24"/>
        <w:szCs w:val="36"/>
      </w:rPr>
      <w:t>Graduate Développeur</w:t>
    </w:r>
  </w:p>
  <w:p w14:paraId="186FB740" w14:textId="77777777" w:rsidR="00A655C3" w:rsidRDefault="00A655C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277"/>
    <w:multiLevelType w:val="hybridMultilevel"/>
    <w:tmpl w:val="75863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03310"/>
    <w:multiLevelType w:val="hybridMultilevel"/>
    <w:tmpl w:val="7276A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E041A"/>
    <w:multiLevelType w:val="hybridMultilevel"/>
    <w:tmpl w:val="2E7E16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45C4"/>
    <w:multiLevelType w:val="hybridMultilevel"/>
    <w:tmpl w:val="7276A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2291E"/>
    <w:multiLevelType w:val="hybridMultilevel"/>
    <w:tmpl w:val="2902A1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C4786"/>
    <w:multiLevelType w:val="hybridMultilevel"/>
    <w:tmpl w:val="4B8244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A57EA"/>
    <w:multiLevelType w:val="hybridMultilevel"/>
    <w:tmpl w:val="CB5E62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F0C68"/>
    <w:multiLevelType w:val="hybridMultilevel"/>
    <w:tmpl w:val="44585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674826">
    <w:abstractNumId w:val="7"/>
  </w:num>
  <w:num w:numId="2" w16cid:durableId="1541044466">
    <w:abstractNumId w:val="1"/>
  </w:num>
  <w:num w:numId="3" w16cid:durableId="729183792">
    <w:abstractNumId w:val="4"/>
  </w:num>
  <w:num w:numId="4" w16cid:durableId="336813511">
    <w:abstractNumId w:val="0"/>
  </w:num>
  <w:num w:numId="5" w16cid:durableId="902913104">
    <w:abstractNumId w:val="5"/>
  </w:num>
  <w:num w:numId="6" w16cid:durableId="1794245235">
    <w:abstractNumId w:val="3"/>
  </w:num>
  <w:num w:numId="7" w16cid:durableId="1545098903">
    <w:abstractNumId w:val="2"/>
  </w:num>
  <w:num w:numId="8" w16cid:durableId="2256494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01F6"/>
    <w:rsid w:val="0000357F"/>
    <w:rsid w:val="000B0C8F"/>
    <w:rsid w:val="000D371D"/>
    <w:rsid w:val="000D7208"/>
    <w:rsid w:val="0010303F"/>
    <w:rsid w:val="00106EEC"/>
    <w:rsid w:val="001E64EB"/>
    <w:rsid w:val="00207D3E"/>
    <w:rsid w:val="00224EAA"/>
    <w:rsid w:val="002417A1"/>
    <w:rsid w:val="00252CA1"/>
    <w:rsid w:val="00294BA8"/>
    <w:rsid w:val="002C67C0"/>
    <w:rsid w:val="002F3978"/>
    <w:rsid w:val="0030490B"/>
    <w:rsid w:val="003B445E"/>
    <w:rsid w:val="003F0900"/>
    <w:rsid w:val="00417CC4"/>
    <w:rsid w:val="00434EB8"/>
    <w:rsid w:val="00466756"/>
    <w:rsid w:val="00470E61"/>
    <w:rsid w:val="00476A61"/>
    <w:rsid w:val="004A58FA"/>
    <w:rsid w:val="004D4F49"/>
    <w:rsid w:val="005111A7"/>
    <w:rsid w:val="00515CF0"/>
    <w:rsid w:val="005273DA"/>
    <w:rsid w:val="00561448"/>
    <w:rsid w:val="005A7BD5"/>
    <w:rsid w:val="005C61B0"/>
    <w:rsid w:val="005C6CB8"/>
    <w:rsid w:val="005D7032"/>
    <w:rsid w:val="005F084F"/>
    <w:rsid w:val="00671DDC"/>
    <w:rsid w:val="00677119"/>
    <w:rsid w:val="006B5057"/>
    <w:rsid w:val="006C7FD0"/>
    <w:rsid w:val="006F1585"/>
    <w:rsid w:val="00721381"/>
    <w:rsid w:val="00773C8A"/>
    <w:rsid w:val="007A5270"/>
    <w:rsid w:val="007E6DB7"/>
    <w:rsid w:val="007F7CE6"/>
    <w:rsid w:val="00815F95"/>
    <w:rsid w:val="00830ECE"/>
    <w:rsid w:val="008645E4"/>
    <w:rsid w:val="00867505"/>
    <w:rsid w:val="008A01F6"/>
    <w:rsid w:val="008C0E11"/>
    <w:rsid w:val="008D58E4"/>
    <w:rsid w:val="008E46AC"/>
    <w:rsid w:val="009020CA"/>
    <w:rsid w:val="009347CF"/>
    <w:rsid w:val="00A36310"/>
    <w:rsid w:val="00A43C47"/>
    <w:rsid w:val="00A646FC"/>
    <w:rsid w:val="00A655C3"/>
    <w:rsid w:val="00A73921"/>
    <w:rsid w:val="00AC1DAC"/>
    <w:rsid w:val="00AF7F2B"/>
    <w:rsid w:val="00B04011"/>
    <w:rsid w:val="00B14A0E"/>
    <w:rsid w:val="00B7644F"/>
    <w:rsid w:val="00B82263"/>
    <w:rsid w:val="00B8573B"/>
    <w:rsid w:val="00BA6FD2"/>
    <w:rsid w:val="00BB550A"/>
    <w:rsid w:val="00C61E55"/>
    <w:rsid w:val="00C93CC9"/>
    <w:rsid w:val="00CB5BE5"/>
    <w:rsid w:val="00CC6979"/>
    <w:rsid w:val="00D156B1"/>
    <w:rsid w:val="00D2067B"/>
    <w:rsid w:val="00D33820"/>
    <w:rsid w:val="00D404B9"/>
    <w:rsid w:val="00D564D9"/>
    <w:rsid w:val="00D92D84"/>
    <w:rsid w:val="00DA6AEB"/>
    <w:rsid w:val="00DF6BCE"/>
    <w:rsid w:val="00E05D91"/>
    <w:rsid w:val="00E17FA0"/>
    <w:rsid w:val="00E37D14"/>
    <w:rsid w:val="00E90B8F"/>
    <w:rsid w:val="00E91748"/>
    <w:rsid w:val="00E953E1"/>
    <w:rsid w:val="00EA11D6"/>
    <w:rsid w:val="00EF6771"/>
    <w:rsid w:val="00F3458E"/>
    <w:rsid w:val="00F8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3BB6D1"/>
  <w15:docId w15:val="{AC396D33-D90E-417E-AACE-44AA6088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A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917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65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55C3"/>
  </w:style>
  <w:style w:type="paragraph" w:styleId="Pieddepage">
    <w:name w:val="footer"/>
    <w:basedOn w:val="Normal"/>
    <w:link w:val="PieddepageCar"/>
    <w:uiPriority w:val="99"/>
    <w:unhideWhenUsed/>
    <w:rsid w:val="00A65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55C3"/>
  </w:style>
  <w:style w:type="paragraph" w:customStyle="1" w:styleId="Style1">
    <w:name w:val="Style1"/>
    <w:basedOn w:val="Normal"/>
    <w:link w:val="Style1Car"/>
    <w:qFormat/>
    <w:rsid w:val="00A655C3"/>
    <w:pPr>
      <w:spacing w:after="0" w:line="240" w:lineRule="auto"/>
      <w:ind w:right="-284"/>
      <w:jc w:val="both"/>
    </w:pPr>
    <w:rPr>
      <w:rFonts w:ascii="Calibri" w:eastAsia="Calibri" w:hAnsi="Calibri" w:cs="Times New Roman"/>
      <w:b/>
      <w:color w:val="173D6D"/>
      <w:sz w:val="72"/>
      <w:szCs w:val="20"/>
    </w:rPr>
  </w:style>
  <w:style w:type="character" w:customStyle="1" w:styleId="Style1Car">
    <w:name w:val="Style1 Car"/>
    <w:basedOn w:val="Policepardfaut"/>
    <w:link w:val="Style1"/>
    <w:rsid w:val="00A655C3"/>
    <w:rPr>
      <w:rFonts w:ascii="Calibri" w:eastAsia="Calibri" w:hAnsi="Calibri" w:cs="Times New Roman"/>
      <w:b/>
      <w:color w:val="173D6D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EXPILLY</dc:creator>
  <cp:keywords/>
  <dc:description/>
  <cp:lastModifiedBy>Franck Giet</cp:lastModifiedBy>
  <cp:revision>15</cp:revision>
  <dcterms:created xsi:type="dcterms:W3CDTF">2021-01-11T13:23:00Z</dcterms:created>
  <dcterms:modified xsi:type="dcterms:W3CDTF">2023-07-19T17:16:00Z</dcterms:modified>
</cp:coreProperties>
</file>