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F369" w14:textId="77777777" w:rsidR="003E73D0" w:rsidRPr="003E73D0" w:rsidRDefault="003E73D0" w:rsidP="003E73D0">
      <w:p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sz w:val="24"/>
          <w:szCs w:val="24"/>
          <w:lang w:eastAsia="en-IN"/>
        </w:rPr>
        <w:t>The </w:t>
      </w:r>
      <w:hyperlink r:id="rId5" w:history="1">
        <w:r w:rsidRPr="003E73D0">
          <w:rPr>
            <w:rStyle w:val="Hyperlink"/>
            <w:rFonts w:ascii="Times New Roman" w:eastAsia="Times New Roman" w:hAnsi="Times New Roman" w:cs="Times New Roman"/>
            <w:sz w:val="24"/>
            <w:szCs w:val="24"/>
            <w:lang w:eastAsia="en-IN"/>
          </w:rPr>
          <w:t>Vakataka Dynasty</w:t>
        </w:r>
      </w:hyperlink>
      <w:r w:rsidRPr="003E73D0">
        <w:rPr>
          <w:rFonts w:ascii="Times New Roman" w:eastAsia="Times New Roman" w:hAnsi="Times New Roman" w:cs="Times New Roman"/>
          <w:sz w:val="24"/>
          <w:szCs w:val="24"/>
          <w:lang w:eastAsia="en-IN"/>
        </w:rPr>
        <w:t> (c. 3rd–6th century CE), founded by Vindhyashakti, was a key Deccan power bridging North and South India. Renowned for cultural, artistic, and literary patronage, they built the Ajanta Caves (Vatsagulma branch) and maintained crucial matrimonial alliances with the Guptas. They were mostly Bramhin rulers, yet religiously tolerant. </w:t>
      </w:r>
    </w:p>
    <w:p w14:paraId="4939EA52" w14:textId="41EC6566" w:rsidR="003E73D0" w:rsidRPr="003E73D0" w:rsidRDefault="003E73D0" w:rsidP="003E73D0">
      <w:p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sz w:val="24"/>
          <w:szCs w:val="24"/>
          <w:lang w:eastAsia="en-IN"/>
        </w:rPr>
        <w:drawing>
          <wp:inline distT="0" distB="0" distL="0" distR="0" wp14:anchorId="2F89B072" wp14:editId="677300A3">
            <wp:extent cx="304800" cy="304800"/>
            <wp:effectExtent l="0" t="0" r="0" b="0"/>
            <wp:docPr id="801550056" name="Picture 6" descr="BYJ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YJ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E73D0">
        <w:rPr>
          <w:rFonts w:ascii="Times New Roman" w:eastAsia="Times New Roman" w:hAnsi="Times New Roman" w:cs="Times New Roman"/>
          <w:sz w:val="24"/>
          <w:szCs w:val="24"/>
          <w:lang w:eastAsia="en-IN"/>
        </w:rPr>
        <w:t>BYJU'S +3</w:t>
      </w:r>
    </w:p>
    <w:p w14:paraId="4DDF2A33" w14:textId="77777777" w:rsidR="003E73D0" w:rsidRPr="003E73D0" w:rsidRDefault="003E73D0" w:rsidP="003E73D0">
      <w:p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Key Aspects of Vakataka Dynasty for UPSC:</w:t>
      </w:r>
    </w:p>
    <w:p w14:paraId="0562BB46" w14:textId="77777777" w:rsidR="003E73D0" w:rsidRPr="003E73D0" w:rsidRDefault="003E73D0" w:rsidP="003E73D0">
      <w:pPr>
        <w:numPr>
          <w:ilvl w:val="0"/>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Origin:</w:t>
      </w:r>
      <w:r w:rsidRPr="003E73D0">
        <w:rPr>
          <w:rFonts w:ascii="Times New Roman" w:eastAsia="Times New Roman" w:hAnsi="Times New Roman" w:cs="Times New Roman"/>
          <w:sz w:val="24"/>
          <w:szCs w:val="24"/>
          <w:lang w:eastAsia="en-IN"/>
        </w:rPr>
        <w:t> Succeeded the Satavahanas in the mid-3rd century CE, ruling in the Deccan/Vidarbha region.</w:t>
      </w:r>
    </w:p>
    <w:p w14:paraId="37B7309E" w14:textId="77777777" w:rsidR="003E73D0" w:rsidRPr="003E73D0" w:rsidRDefault="003E73D0" w:rsidP="003E73D0">
      <w:pPr>
        <w:numPr>
          <w:ilvl w:val="0"/>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Branches:</w:t>
      </w:r>
      <w:r w:rsidRPr="003E73D0">
        <w:rPr>
          <w:rFonts w:ascii="Times New Roman" w:eastAsia="Times New Roman" w:hAnsi="Times New Roman" w:cs="Times New Roman"/>
          <w:sz w:val="24"/>
          <w:szCs w:val="24"/>
          <w:lang w:eastAsia="en-IN"/>
        </w:rPr>
        <w:t> Two main branches: The </w:t>
      </w:r>
      <w:r w:rsidRPr="003E73D0">
        <w:rPr>
          <w:rFonts w:ascii="Times New Roman" w:eastAsia="Times New Roman" w:hAnsi="Times New Roman" w:cs="Times New Roman"/>
          <w:b/>
          <w:bCs/>
          <w:sz w:val="24"/>
          <w:szCs w:val="24"/>
          <w:lang w:eastAsia="en-IN"/>
        </w:rPr>
        <w:t>Nandivardhana</w:t>
      </w:r>
      <w:r w:rsidRPr="003E73D0">
        <w:rPr>
          <w:rFonts w:ascii="Times New Roman" w:eastAsia="Times New Roman" w:hAnsi="Times New Roman" w:cs="Times New Roman"/>
          <w:sz w:val="24"/>
          <w:szCs w:val="24"/>
          <w:lang w:eastAsia="en-IN"/>
        </w:rPr>
        <w:t> branch (allied with Guptas) and the </w:t>
      </w:r>
      <w:r w:rsidRPr="003E73D0">
        <w:rPr>
          <w:rFonts w:ascii="Times New Roman" w:eastAsia="Times New Roman" w:hAnsi="Times New Roman" w:cs="Times New Roman"/>
          <w:b/>
          <w:bCs/>
          <w:sz w:val="24"/>
          <w:szCs w:val="24"/>
          <w:lang w:eastAsia="en-IN"/>
        </w:rPr>
        <w:t>Vatsagulma</w:t>
      </w:r>
      <w:r w:rsidRPr="003E73D0">
        <w:rPr>
          <w:rFonts w:ascii="Times New Roman" w:eastAsia="Times New Roman" w:hAnsi="Times New Roman" w:cs="Times New Roman"/>
          <w:sz w:val="24"/>
          <w:szCs w:val="24"/>
          <w:lang w:eastAsia="en-IN"/>
        </w:rPr>
        <w:t> branch (known for patronizing Ajanta).</w:t>
      </w:r>
    </w:p>
    <w:p w14:paraId="09D0DC1E" w14:textId="77777777" w:rsidR="003E73D0" w:rsidRPr="003E73D0" w:rsidRDefault="003E73D0" w:rsidP="003E73D0">
      <w:pPr>
        <w:numPr>
          <w:ilvl w:val="0"/>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Important Rulers:</w:t>
      </w:r>
    </w:p>
    <w:p w14:paraId="2C991FA6" w14:textId="77777777" w:rsidR="003E73D0" w:rsidRPr="003E73D0" w:rsidRDefault="003E73D0" w:rsidP="003E73D0">
      <w:pPr>
        <w:numPr>
          <w:ilvl w:val="1"/>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Vindhyashakti:</w:t>
      </w:r>
      <w:r w:rsidRPr="003E73D0">
        <w:rPr>
          <w:rFonts w:ascii="Times New Roman" w:eastAsia="Times New Roman" w:hAnsi="Times New Roman" w:cs="Times New Roman"/>
          <w:sz w:val="24"/>
          <w:szCs w:val="24"/>
          <w:lang w:eastAsia="en-IN"/>
        </w:rPr>
        <w:t> Founder.</w:t>
      </w:r>
    </w:p>
    <w:p w14:paraId="095FF85A" w14:textId="77777777" w:rsidR="003E73D0" w:rsidRPr="003E73D0" w:rsidRDefault="003E73D0" w:rsidP="003E73D0">
      <w:pPr>
        <w:numPr>
          <w:ilvl w:val="1"/>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Pravarasena I:</w:t>
      </w:r>
      <w:r w:rsidRPr="003E73D0">
        <w:rPr>
          <w:rFonts w:ascii="Times New Roman" w:eastAsia="Times New Roman" w:hAnsi="Times New Roman" w:cs="Times New Roman"/>
          <w:sz w:val="24"/>
          <w:szCs w:val="24"/>
          <w:lang w:eastAsia="en-IN"/>
        </w:rPr>
        <w:t> Only ruler to use the title </w:t>
      </w:r>
      <w:r w:rsidRPr="003E73D0">
        <w:rPr>
          <w:rFonts w:ascii="Times New Roman" w:eastAsia="Times New Roman" w:hAnsi="Times New Roman" w:cs="Times New Roman"/>
          <w:i/>
          <w:iCs/>
          <w:sz w:val="24"/>
          <w:szCs w:val="24"/>
          <w:lang w:eastAsia="en-IN"/>
        </w:rPr>
        <w:t>Samrat</w:t>
      </w:r>
      <w:r w:rsidRPr="003E73D0">
        <w:rPr>
          <w:rFonts w:ascii="Times New Roman" w:eastAsia="Times New Roman" w:hAnsi="Times New Roman" w:cs="Times New Roman"/>
          <w:sz w:val="24"/>
          <w:szCs w:val="24"/>
          <w:lang w:eastAsia="en-IN"/>
        </w:rPr>
        <w:t> and united the empire.</w:t>
      </w:r>
    </w:p>
    <w:p w14:paraId="41C74E64" w14:textId="77777777" w:rsidR="003E73D0" w:rsidRPr="003E73D0" w:rsidRDefault="003E73D0" w:rsidP="003E73D0">
      <w:pPr>
        <w:numPr>
          <w:ilvl w:val="1"/>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Prabhavatigupta:</w:t>
      </w:r>
      <w:r w:rsidRPr="003E73D0">
        <w:rPr>
          <w:rFonts w:ascii="Times New Roman" w:eastAsia="Times New Roman" w:hAnsi="Times New Roman" w:cs="Times New Roman"/>
          <w:sz w:val="24"/>
          <w:szCs w:val="24"/>
          <w:lang w:eastAsia="en-IN"/>
        </w:rPr>
        <w:t> Daughter of Chandragupta II (Gupta dynasty), acted as regent and maintained strong, pro-Gupta policies.</w:t>
      </w:r>
    </w:p>
    <w:p w14:paraId="161726ED" w14:textId="77777777" w:rsidR="003E73D0" w:rsidRPr="003E73D0" w:rsidRDefault="003E73D0" w:rsidP="003E73D0">
      <w:pPr>
        <w:numPr>
          <w:ilvl w:val="1"/>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Harisena:</w:t>
      </w:r>
      <w:r w:rsidRPr="003E73D0">
        <w:rPr>
          <w:rFonts w:ascii="Times New Roman" w:eastAsia="Times New Roman" w:hAnsi="Times New Roman" w:cs="Times New Roman"/>
          <w:sz w:val="24"/>
          <w:szCs w:val="24"/>
          <w:lang w:eastAsia="en-IN"/>
        </w:rPr>
        <w:t> Prominent ruler of the Vatsagulma branch under whom many Ajanta caves were commissioned.</w:t>
      </w:r>
    </w:p>
    <w:p w14:paraId="113D0859" w14:textId="77777777" w:rsidR="003E73D0" w:rsidRPr="003E73D0" w:rsidRDefault="003E73D0" w:rsidP="003E73D0">
      <w:pPr>
        <w:numPr>
          <w:ilvl w:val="0"/>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Cultural &amp; Artistic Contributions:</w:t>
      </w:r>
    </w:p>
    <w:p w14:paraId="6D760549" w14:textId="77777777" w:rsidR="003E73D0" w:rsidRPr="003E73D0" w:rsidRDefault="003E73D0" w:rsidP="003E73D0">
      <w:pPr>
        <w:numPr>
          <w:ilvl w:val="1"/>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sz w:val="24"/>
          <w:szCs w:val="24"/>
          <w:lang w:eastAsia="en-IN"/>
        </w:rPr>
        <w:t>Patrons of arts, literature, and Sanskrit learning.</w:t>
      </w:r>
    </w:p>
    <w:p w14:paraId="63B5C23F" w14:textId="77777777" w:rsidR="003E73D0" w:rsidRPr="003E73D0" w:rsidRDefault="003E73D0" w:rsidP="003E73D0">
      <w:pPr>
        <w:numPr>
          <w:ilvl w:val="1"/>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sz w:val="24"/>
          <w:szCs w:val="24"/>
          <w:lang w:eastAsia="en-IN"/>
        </w:rPr>
        <w:t>Built the famous rock-cut Buddhist Viharas and Chaityas of </w:t>
      </w:r>
      <w:r w:rsidRPr="003E73D0">
        <w:rPr>
          <w:rFonts w:ascii="Times New Roman" w:eastAsia="Times New Roman" w:hAnsi="Times New Roman" w:cs="Times New Roman"/>
          <w:b/>
          <w:bCs/>
          <w:sz w:val="24"/>
          <w:szCs w:val="24"/>
          <w:lang w:eastAsia="en-IN"/>
        </w:rPr>
        <w:t>Ajanta</w:t>
      </w:r>
      <w:r w:rsidRPr="003E73D0">
        <w:rPr>
          <w:rFonts w:ascii="Times New Roman" w:eastAsia="Times New Roman" w:hAnsi="Times New Roman" w:cs="Times New Roman"/>
          <w:sz w:val="24"/>
          <w:szCs w:val="24"/>
          <w:lang w:eastAsia="en-IN"/>
        </w:rPr>
        <w:t> (caves 16, 17, and 19).</w:t>
      </w:r>
    </w:p>
    <w:p w14:paraId="4EE9C71F" w14:textId="77777777" w:rsidR="003E73D0" w:rsidRPr="003E73D0" w:rsidRDefault="003E73D0" w:rsidP="003E73D0">
      <w:pPr>
        <w:numPr>
          <w:ilvl w:val="1"/>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sz w:val="24"/>
          <w:szCs w:val="24"/>
          <w:lang w:eastAsia="en-IN"/>
        </w:rPr>
        <w:t>Known for the </w:t>
      </w:r>
      <w:r w:rsidRPr="003E73D0">
        <w:rPr>
          <w:rFonts w:ascii="Times New Roman" w:eastAsia="Times New Roman" w:hAnsi="Times New Roman" w:cs="Times New Roman"/>
          <w:b/>
          <w:bCs/>
          <w:sz w:val="24"/>
          <w:szCs w:val="24"/>
          <w:lang w:eastAsia="en-IN"/>
        </w:rPr>
        <w:t>Vaidharbhariti</w:t>
      </w:r>
      <w:r w:rsidRPr="003E73D0">
        <w:rPr>
          <w:rFonts w:ascii="Times New Roman" w:eastAsia="Times New Roman" w:hAnsi="Times New Roman" w:cs="Times New Roman"/>
          <w:sz w:val="24"/>
          <w:szCs w:val="24"/>
          <w:lang w:eastAsia="en-IN"/>
        </w:rPr>
        <w:t> style of literature.</w:t>
      </w:r>
    </w:p>
    <w:p w14:paraId="7988E11A" w14:textId="77777777" w:rsidR="003E73D0" w:rsidRPr="003E73D0" w:rsidRDefault="003E73D0" w:rsidP="003E73D0">
      <w:pPr>
        <w:numPr>
          <w:ilvl w:val="0"/>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Significance:</w:t>
      </w:r>
      <w:r w:rsidRPr="003E73D0">
        <w:rPr>
          <w:rFonts w:ascii="Times New Roman" w:eastAsia="Times New Roman" w:hAnsi="Times New Roman" w:cs="Times New Roman"/>
          <w:sz w:val="24"/>
          <w:szCs w:val="24"/>
          <w:lang w:eastAsia="en-IN"/>
        </w:rPr>
        <w:t> acted as a vital cultural bridge, transmitting North Indian Brahmanical social and religious institutions to the South.</w:t>
      </w:r>
    </w:p>
    <w:p w14:paraId="1330916B" w14:textId="77777777" w:rsidR="003E73D0" w:rsidRPr="003E73D0" w:rsidRDefault="003E73D0" w:rsidP="003E73D0">
      <w:pPr>
        <w:numPr>
          <w:ilvl w:val="0"/>
          <w:numId w:val="18"/>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Political Alliances:</w:t>
      </w:r>
      <w:r w:rsidRPr="003E73D0">
        <w:rPr>
          <w:rFonts w:ascii="Times New Roman" w:eastAsia="Times New Roman" w:hAnsi="Times New Roman" w:cs="Times New Roman"/>
          <w:sz w:val="24"/>
          <w:szCs w:val="24"/>
          <w:lang w:eastAsia="en-IN"/>
        </w:rPr>
        <w:t> Formed crucial alliances with the Guptas, Nagas of Padmavati, and Kadambas of Karnataka. </w:t>
      </w:r>
    </w:p>
    <w:p w14:paraId="494769CC" w14:textId="6927D17F" w:rsidR="003E73D0" w:rsidRPr="003E73D0" w:rsidRDefault="003E73D0" w:rsidP="003E73D0">
      <w:p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sz w:val="24"/>
          <w:szCs w:val="24"/>
          <w:lang w:eastAsia="en-IN"/>
        </w:rPr>
        <mc:AlternateContent>
          <mc:Choice Requires="wps">
            <w:drawing>
              <wp:inline distT="0" distB="0" distL="0" distR="0" wp14:anchorId="5042C58D" wp14:editId="5B4109F5">
                <wp:extent cx="304800" cy="304800"/>
                <wp:effectExtent l="0" t="0" r="0" b="0"/>
                <wp:docPr id="76176968" name="Rectangle 5" descr="Vision I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E5C622" id="Rectangle 5" o:spid="_x0000_s1026" alt="Vision I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73D0">
        <w:rPr>
          <w:rFonts w:ascii="Times New Roman" w:eastAsia="Times New Roman" w:hAnsi="Times New Roman" w:cs="Times New Roman"/>
          <w:sz w:val="24"/>
          <w:szCs w:val="24"/>
          <w:lang w:eastAsia="en-IN"/>
        </w:rPr>
        <w:t>Vision IAS +7</w:t>
      </w:r>
    </w:p>
    <w:p w14:paraId="53B28C3A" w14:textId="77777777" w:rsidR="003E73D0" w:rsidRPr="003E73D0" w:rsidRDefault="003E73D0" w:rsidP="003E73D0">
      <w:p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Relevance in UPSC (based on Trends):</w:t>
      </w:r>
    </w:p>
    <w:p w14:paraId="03BA741A" w14:textId="77777777" w:rsidR="003E73D0" w:rsidRPr="003E73D0" w:rsidRDefault="003E73D0" w:rsidP="003E73D0">
      <w:pPr>
        <w:numPr>
          <w:ilvl w:val="0"/>
          <w:numId w:val="19"/>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Recent Discoveries:</w:t>
      </w:r>
      <w:r w:rsidRPr="003E73D0">
        <w:rPr>
          <w:rFonts w:ascii="Times New Roman" w:eastAsia="Times New Roman" w:hAnsi="Times New Roman" w:cs="Times New Roman"/>
          <w:sz w:val="24"/>
          <w:szCs w:val="24"/>
          <w:lang w:eastAsia="en-IN"/>
        </w:rPr>
        <w:t> </w:t>
      </w:r>
      <w:hyperlink r:id="rId7" w:tgtFrame="_blank" w:history="1">
        <w:r w:rsidRPr="003E73D0">
          <w:rPr>
            <w:rStyle w:val="Hyperlink"/>
            <w:rFonts w:ascii="Times New Roman" w:eastAsia="Times New Roman" w:hAnsi="Times New Roman" w:cs="Times New Roman"/>
            <w:sz w:val="24"/>
            <w:szCs w:val="24"/>
            <w:lang w:eastAsia="en-IN"/>
          </w:rPr>
          <w:t>Archaeological findings at Nagardhan</w:t>
        </w:r>
      </w:hyperlink>
      <w:r w:rsidRPr="003E73D0">
        <w:rPr>
          <w:rFonts w:ascii="Times New Roman" w:eastAsia="Times New Roman" w:hAnsi="Times New Roman" w:cs="Times New Roman"/>
          <w:sz w:val="24"/>
          <w:szCs w:val="24"/>
          <w:lang w:eastAsia="en-IN"/>
        </w:rPr>
        <w:t> revealed information on the city as a capital and lifestyle of that era.</w:t>
      </w:r>
    </w:p>
    <w:p w14:paraId="2304B38F" w14:textId="77777777" w:rsidR="003E73D0" w:rsidRPr="003E73D0" w:rsidRDefault="003E73D0" w:rsidP="003E73D0">
      <w:pPr>
        <w:numPr>
          <w:ilvl w:val="0"/>
          <w:numId w:val="19"/>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t>Cultural Heritage:</w:t>
      </w:r>
      <w:r w:rsidRPr="003E73D0">
        <w:rPr>
          <w:rFonts w:ascii="Times New Roman" w:eastAsia="Times New Roman" w:hAnsi="Times New Roman" w:cs="Times New Roman"/>
          <w:sz w:val="24"/>
          <w:szCs w:val="24"/>
          <w:lang w:eastAsia="en-IN"/>
        </w:rPr>
        <w:t> The Vakatakas' role in the development of the UNESCO World Heritage Site at Ajanta is a frequent topic in art and culture prelim questions.</w:t>
      </w:r>
    </w:p>
    <w:p w14:paraId="06692B93" w14:textId="77777777" w:rsidR="003E73D0" w:rsidRPr="003E73D0" w:rsidRDefault="003E73D0" w:rsidP="003E73D0">
      <w:pPr>
        <w:numPr>
          <w:ilvl w:val="0"/>
          <w:numId w:val="19"/>
        </w:num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b/>
          <w:bCs/>
          <w:sz w:val="24"/>
          <w:szCs w:val="24"/>
          <w:lang w:eastAsia="en-IN"/>
        </w:rPr>
        <w:lastRenderedPageBreak/>
        <w:t>Political History:</w:t>
      </w:r>
      <w:r w:rsidRPr="003E73D0">
        <w:rPr>
          <w:rFonts w:ascii="Times New Roman" w:eastAsia="Times New Roman" w:hAnsi="Times New Roman" w:cs="Times New Roman"/>
          <w:sz w:val="24"/>
          <w:szCs w:val="24"/>
          <w:lang w:eastAsia="en-IN"/>
        </w:rPr>
        <w:t> Their contemporary status and familial ties with the Gupta Empire make them significant for understanding the political landscape of the 3rd-5th centuries. </w:t>
      </w:r>
    </w:p>
    <w:p w14:paraId="0BB969D7" w14:textId="648113CD" w:rsidR="003E73D0" w:rsidRPr="003E73D0" w:rsidRDefault="003E73D0" w:rsidP="003E73D0">
      <w:pPr>
        <w:rPr>
          <w:rFonts w:ascii="Times New Roman" w:eastAsia="Times New Roman" w:hAnsi="Times New Roman" w:cs="Times New Roman"/>
          <w:sz w:val="24"/>
          <w:szCs w:val="24"/>
          <w:lang w:eastAsia="en-IN"/>
        </w:rPr>
      </w:pPr>
      <w:r w:rsidRPr="003E73D0">
        <w:rPr>
          <w:rFonts w:ascii="Times New Roman" w:eastAsia="Times New Roman" w:hAnsi="Times New Roman" w:cs="Times New Roman"/>
          <w:sz w:val="24"/>
          <w:szCs w:val="24"/>
          <w:lang w:eastAsia="en-IN"/>
        </w:rPr>
        <mc:AlternateContent>
          <mc:Choice Requires="wps">
            <w:drawing>
              <wp:inline distT="0" distB="0" distL="0" distR="0" wp14:anchorId="2CA19EA5" wp14:editId="2F0EC3FA">
                <wp:extent cx="304800" cy="304800"/>
                <wp:effectExtent l="0" t="0" r="0" b="0"/>
                <wp:docPr id="388974599" name="Rectangle 4" descr="Vision I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F7696" id="Rectangle 4" o:spid="_x0000_s1026" alt="Vision I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73D0">
        <w:rPr>
          <w:rFonts w:ascii="Times New Roman" w:eastAsia="Times New Roman" w:hAnsi="Times New Roman" w:cs="Times New Roman"/>
          <w:sz w:val="24"/>
          <w:szCs w:val="24"/>
          <w:lang w:eastAsia="en-IN"/>
        </w:rPr>
        <w:t>Vision IAS +4</w:t>
      </w:r>
    </w:p>
    <w:p w14:paraId="68CAFE58" w14:textId="77777777" w:rsidR="00CA4C94" w:rsidRPr="00CA4C94" w:rsidRDefault="00CA4C94" w:rsidP="00CA4C94">
      <w:p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sz w:val="24"/>
          <w:szCs w:val="24"/>
          <w:lang w:eastAsia="en-IN"/>
        </w:rPr>
        <w:t xml:space="preserve">Here is the </w:t>
      </w:r>
      <w:r w:rsidRPr="00CA4C94">
        <w:rPr>
          <w:rFonts w:ascii="Times New Roman" w:eastAsia="Times New Roman" w:hAnsi="Times New Roman" w:cs="Times New Roman"/>
          <w:b/>
          <w:bCs/>
          <w:sz w:val="24"/>
          <w:szCs w:val="24"/>
          <w:lang w:eastAsia="en-IN"/>
        </w:rPr>
        <w:t>Ikshvaku Dynasty (Andhra) – list of kings</w:t>
      </w:r>
      <w:r w:rsidRPr="00CA4C94">
        <w:rPr>
          <w:rFonts w:ascii="Times New Roman" w:eastAsia="Times New Roman" w:hAnsi="Times New Roman" w:cs="Times New Roman"/>
          <w:sz w:val="24"/>
          <w:szCs w:val="24"/>
          <w:lang w:eastAsia="en-IN"/>
        </w:rPr>
        <w:t xml:space="preserve"> </w:t>
      </w:r>
      <w:r w:rsidRPr="00CA4C94">
        <w:rPr>
          <w:rFonts w:ascii="Segoe UI Emoji" w:eastAsia="Times New Roman" w:hAnsi="Segoe UI Emoji" w:cs="Segoe UI Emoji"/>
          <w:sz w:val="24"/>
          <w:szCs w:val="24"/>
          <w:lang w:eastAsia="en-IN"/>
        </w:rPr>
        <w:t>👇</w:t>
      </w:r>
    </w:p>
    <w:p w14:paraId="4E8C774B" w14:textId="77777777" w:rsidR="00CA4C94" w:rsidRPr="00CA4C94" w:rsidRDefault="00CA4C94" w:rsidP="00CA4C94">
      <w:pPr>
        <w:rPr>
          <w:rFonts w:ascii="Times New Roman" w:eastAsia="Times New Roman" w:hAnsi="Times New Roman" w:cs="Times New Roman"/>
          <w:b/>
          <w:bCs/>
          <w:sz w:val="24"/>
          <w:szCs w:val="24"/>
          <w:lang w:eastAsia="en-IN"/>
        </w:rPr>
      </w:pPr>
      <w:r w:rsidRPr="00CA4C94">
        <w:rPr>
          <w:rFonts w:ascii="Segoe UI Emoji" w:eastAsia="Times New Roman" w:hAnsi="Segoe UI Emoji" w:cs="Segoe UI Emoji"/>
          <w:b/>
          <w:bCs/>
          <w:sz w:val="24"/>
          <w:szCs w:val="24"/>
          <w:lang w:eastAsia="en-IN"/>
        </w:rPr>
        <w:t>👑</w:t>
      </w:r>
      <w:r w:rsidRPr="00CA4C94">
        <w:rPr>
          <w:rFonts w:ascii="Times New Roman" w:eastAsia="Times New Roman" w:hAnsi="Times New Roman" w:cs="Times New Roman"/>
          <w:b/>
          <w:bCs/>
          <w:sz w:val="24"/>
          <w:szCs w:val="24"/>
          <w:lang w:eastAsia="en-IN"/>
        </w:rPr>
        <w:t xml:space="preserve"> Total Known Rulers: 4</w:t>
      </w:r>
    </w:p>
    <w:p w14:paraId="7DC965B6" w14:textId="77777777" w:rsidR="00CA4C94" w:rsidRPr="00CA4C94" w:rsidRDefault="00CA4C94" w:rsidP="00CA4C94">
      <w:pPr>
        <w:numPr>
          <w:ilvl w:val="0"/>
          <w:numId w:val="20"/>
        </w:num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b/>
          <w:bCs/>
          <w:sz w:val="24"/>
          <w:szCs w:val="24"/>
          <w:lang w:eastAsia="en-IN"/>
        </w:rPr>
        <w:t>Vashishthiputra Chamtamula I</w:t>
      </w:r>
      <w:r w:rsidRPr="00CA4C94">
        <w:rPr>
          <w:rFonts w:ascii="Times New Roman" w:eastAsia="Times New Roman" w:hAnsi="Times New Roman" w:cs="Times New Roman"/>
          <w:sz w:val="24"/>
          <w:szCs w:val="24"/>
          <w:lang w:eastAsia="en-IN"/>
        </w:rPr>
        <w:t xml:space="preserve"> (Founder) </w:t>
      </w:r>
    </w:p>
    <w:p w14:paraId="325005C8" w14:textId="77777777" w:rsidR="00CA4C94" w:rsidRPr="00CA4C94" w:rsidRDefault="00CA4C94" w:rsidP="00CA4C94">
      <w:pPr>
        <w:numPr>
          <w:ilvl w:val="0"/>
          <w:numId w:val="20"/>
        </w:num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b/>
          <w:bCs/>
          <w:sz w:val="24"/>
          <w:szCs w:val="24"/>
          <w:lang w:eastAsia="en-IN"/>
        </w:rPr>
        <w:t>Virapurushadatta</w:t>
      </w:r>
      <w:r w:rsidRPr="00CA4C94">
        <w:rPr>
          <w:rFonts w:ascii="Times New Roman" w:eastAsia="Times New Roman" w:hAnsi="Times New Roman" w:cs="Times New Roman"/>
          <w:sz w:val="24"/>
          <w:szCs w:val="24"/>
          <w:lang w:eastAsia="en-IN"/>
        </w:rPr>
        <w:t xml:space="preserve"> </w:t>
      </w:r>
    </w:p>
    <w:p w14:paraId="42FA9D80" w14:textId="77777777" w:rsidR="00CA4C94" w:rsidRPr="00CA4C94" w:rsidRDefault="00CA4C94" w:rsidP="00CA4C94">
      <w:pPr>
        <w:numPr>
          <w:ilvl w:val="0"/>
          <w:numId w:val="20"/>
        </w:num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b/>
          <w:bCs/>
          <w:sz w:val="24"/>
          <w:szCs w:val="24"/>
          <w:lang w:eastAsia="en-IN"/>
        </w:rPr>
        <w:t>Ehuvala Chamtamula (Chamtamula II)</w:t>
      </w:r>
      <w:r w:rsidRPr="00CA4C94">
        <w:rPr>
          <w:rFonts w:ascii="Times New Roman" w:eastAsia="Times New Roman" w:hAnsi="Times New Roman" w:cs="Times New Roman"/>
          <w:sz w:val="24"/>
          <w:szCs w:val="24"/>
          <w:lang w:eastAsia="en-IN"/>
        </w:rPr>
        <w:t xml:space="preserve"> </w:t>
      </w:r>
    </w:p>
    <w:p w14:paraId="23791B28" w14:textId="77777777" w:rsidR="00CA4C94" w:rsidRPr="00CA4C94" w:rsidRDefault="00CA4C94" w:rsidP="00CA4C94">
      <w:pPr>
        <w:numPr>
          <w:ilvl w:val="0"/>
          <w:numId w:val="20"/>
        </w:num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b/>
          <w:bCs/>
          <w:sz w:val="24"/>
          <w:szCs w:val="24"/>
          <w:lang w:eastAsia="en-IN"/>
        </w:rPr>
        <w:t>Rudrapurushadatta</w:t>
      </w:r>
      <w:r w:rsidRPr="00CA4C94">
        <w:rPr>
          <w:rFonts w:ascii="Times New Roman" w:eastAsia="Times New Roman" w:hAnsi="Times New Roman" w:cs="Times New Roman"/>
          <w:sz w:val="24"/>
          <w:szCs w:val="24"/>
          <w:lang w:eastAsia="en-IN"/>
        </w:rPr>
        <w:t xml:space="preserve"> </w:t>
      </w:r>
    </w:p>
    <w:p w14:paraId="78139755" w14:textId="77777777" w:rsidR="00CA4C94" w:rsidRPr="00CA4C94" w:rsidRDefault="00CA4C94" w:rsidP="00CA4C94">
      <w:p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sz w:val="24"/>
          <w:szCs w:val="24"/>
          <w:lang w:eastAsia="en-IN"/>
        </w:rPr>
        <w:pict w14:anchorId="23C2427B">
          <v:rect id="_x0000_i1136" style="width:0;height:1.5pt" o:hralign="center" o:hrstd="t" o:hr="t" fillcolor="#a0a0a0" stroked="f"/>
        </w:pict>
      </w:r>
    </w:p>
    <w:p w14:paraId="22A194DD" w14:textId="77777777" w:rsidR="00CA4C94" w:rsidRPr="00CA4C94" w:rsidRDefault="00CA4C94" w:rsidP="00CA4C94">
      <w:pPr>
        <w:rPr>
          <w:rFonts w:ascii="Times New Roman" w:eastAsia="Times New Roman" w:hAnsi="Times New Roman" w:cs="Times New Roman"/>
          <w:b/>
          <w:bCs/>
          <w:sz w:val="24"/>
          <w:szCs w:val="24"/>
          <w:lang w:eastAsia="en-IN"/>
        </w:rPr>
      </w:pPr>
      <w:r w:rsidRPr="00CA4C94">
        <w:rPr>
          <w:rFonts w:ascii="Segoe UI Emoji" w:eastAsia="Times New Roman" w:hAnsi="Segoe UI Emoji" w:cs="Segoe UI Emoji"/>
          <w:b/>
          <w:bCs/>
          <w:sz w:val="24"/>
          <w:szCs w:val="24"/>
          <w:lang w:eastAsia="en-IN"/>
        </w:rPr>
        <w:t>⚠️</w:t>
      </w:r>
      <w:r w:rsidRPr="00CA4C94">
        <w:rPr>
          <w:rFonts w:ascii="Times New Roman" w:eastAsia="Times New Roman" w:hAnsi="Times New Roman" w:cs="Times New Roman"/>
          <w:b/>
          <w:bCs/>
          <w:sz w:val="24"/>
          <w:szCs w:val="24"/>
          <w:lang w:eastAsia="en-IN"/>
        </w:rPr>
        <w:t xml:space="preserve"> Note (UPSC Important)</w:t>
      </w:r>
    </w:p>
    <w:p w14:paraId="2BD894DD" w14:textId="77777777" w:rsidR="00CA4C94" w:rsidRPr="00CA4C94" w:rsidRDefault="00CA4C94" w:rsidP="00CA4C94">
      <w:pPr>
        <w:numPr>
          <w:ilvl w:val="0"/>
          <w:numId w:val="21"/>
        </w:num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sz w:val="24"/>
          <w:szCs w:val="24"/>
          <w:lang w:eastAsia="en-IN"/>
        </w:rPr>
        <w:t xml:space="preserve">Only </w:t>
      </w:r>
      <w:r w:rsidRPr="00CA4C94">
        <w:rPr>
          <w:rFonts w:ascii="Times New Roman" w:eastAsia="Times New Roman" w:hAnsi="Times New Roman" w:cs="Times New Roman"/>
          <w:b/>
          <w:bCs/>
          <w:sz w:val="24"/>
          <w:szCs w:val="24"/>
          <w:lang w:eastAsia="en-IN"/>
        </w:rPr>
        <w:t>these 4 kings are clearly known from inscriptions (mainly Nagarjunakonda)</w:t>
      </w:r>
      <w:r w:rsidRPr="00CA4C94">
        <w:rPr>
          <w:rFonts w:ascii="Times New Roman" w:eastAsia="Times New Roman" w:hAnsi="Times New Roman" w:cs="Times New Roman"/>
          <w:sz w:val="24"/>
          <w:szCs w:val="24"/>
          <w:lang w:eastAsia="en-IN"/>
        </w:rPr>
        <w:t xml:space="preserve"> </w:t>
      </w:r>
    </w:p>
    <w:p w14:paraId="2ED3AD11" w14:textId="77777777" w:rsidR="00CA4C94" w:rsidRPr="00CA4C94" w:rsidRDefault="00CA4C94" w:rsidP="00CA4C94">
      <w:pPr>
        <w:numPr>
          <w:ilvl w:val="0"/>
          <w:numId w:val="21"/>
        </w:num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sz w:val="24"/>
          <w:szCs w:val="24"/>
          <w:lang w:eastAsia="en-IN"/>
        </w:rPr>
        <w:t xml:space="preserve">Among them, </w:t>
      </w:r>
      <w:r w:rsidRPr="00CA4C94">
        <w:rPr>
          <w:rFonts w:ascii="Times New Roman" w:eastAsia="Times New Roman" w:hAnsi="Times New Roman" w:cs="Times New Roman"/>
          <w:b/>
          <w:bCs/>
          <w:sz w:val="24"/>
          <w:szCs w:val="24"/>
          <w:lang w:eastAsia="en-IN"/>
        </w:rPr>
        <w:t>Virapurushadatta</w:t>
      </w:r>
      <w:r w:rsidRPr="00CA4C94">
        <w:rPr>
          <w:rFonts w:ascii="Times New Roman" w:eastAsia="Times New Roman" w:hAnsi="Times New Roman" w:cs="Times New Roman"/>
          <w:sz w:val="24"/>
          <w:szCs w:val="24"/>
          <w:lang w:eastAsia="en-IN"/>
        </w:rPr>
        <w:t xml:space="preserve"> is the most prominent </w:t>
      </w:r>
    </w:p>
    <w:p w14:paraId="09A3234C" w14:textId="77777777" w:rsidR="00CA4C94" w:rsidRPr="00CA4C94" w:rsidRDefault="00CA4C94" w:rsidP="00CA4C94">
      <w:p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sz w:val="24"/>
          <w:szCs w:val="24"/>
          <w:lang w:eastAsia="en-IN"/>
        </w:rPr>
        <w:pict w14:anchorId="6E7D1EB4">
          <v:rect id="_x0000_i1137" style="width:0;height:1.5pt" o:hralign="center" o:hrstd="t" o:hr="t" fillcolor="#a0a0a0" stroked="f"/>
        </w:pict>
      </w:r>
    </w:p>
    <w:p w14:paraId="528DBDFA" w14:textId="77777777" w:rsidR="00CA4C94" w:rsidRPr="00CA4C94" w:rsidRDefault="00CA4C94" w:rsidP="00CA4C94">
      <w:pPr>
        <w:rPr>
          <w:rFonts w:ascii="Times New Roman" w:eastAsia="Times New Roman" w:hAnsi="Times New Roman" w:cs="Times New Roman"/>
          <w:b/>
          <w:bCs/>
          <w:sz w:val="24"/>
          <w:szCs w:val="24"/>
          <w:lang w:eastAsia="en-IN"/>
        </w:rPr>
      </w:pPr>
      <w:r w:rsidRPr="00CA4C94">
        <w:rPr>
          <w:rFonts w:ascii="Segoe UI Emoji" w:eastAsia="Times New Roman" w:hAnsi="Segoe UI Emoji" w:cs="Segoe UI Emoji"/>
          <w:b/>
          <w:bCs/>
          <w:sz w:val="24"/>
          <w:szCs w:val="24"/>
          <w:lang w:eastAsia="en-IN"/>
        </w:rPr>
        <w:t>🧠</w:t>
      </w:r>
      <w:r w:rsidRPr="00CA4C94">
        <w:rPr>
          <w:rFonts w:ascii="Times New Roman" w:eastAsia="Times New Roman" w:hAnsi="Times New Roman" w:cs="Times New Roman"/>
          <w:b/>
          <w:bCs/>
          <w:sz w:val="24"/>
          <w:szCs w:val="24"/>
          <w:lang w:eastAsia="en-IN"/>
        </w:rPr>
        <w:t xml:space="preserve"> Quick Trick</w:t>
      </w:r>
    </w:p>
    <w:p w14:paraId="22BDEF79" w14:textId="77777777" w:rsidR="00CA4C94" w:rsidRPr="00CA4C94" w:rsidRDefault="00CA4C94" w:rsidP="00CA4C94">
      <w:pPr>
        <w:rPr>
          <w:rFonts w:ascii="Times New Roman" w:eastAsia="Times New Roman" w:hAnsi="Times New Roman" w:cs="Times New Roman"/>
          <w:sz w:val="24"/>
          <w:szCs w:val="24"/>
          <w:lang w:eastAsia="en-IN"/>
        </w:rPr>
      </w:pPr>
      <w:r w:rsidRPr="00CA4C94">
        <w:rPr>
          <w:rFonts w:ascii="Segoe UI Emoji" w:eastAsia="Times New Roman" w:hAnsi="Segoe UI Emoji" w:cs="Segoe UI Emoji"/>
          <w:sz w:val="24"/>
          <w:szCs w:val="24"/>
          <w:lang w:eastAsia="en-IN"/>
        </w:rPr>
        <w:t>👉</w:t>
      </w:r>
      <w:r w:rsidRPr="00CA4C94">
        <w:rPr>
          <w:rFonts w:ascii="Times New Roman" w:eastAsia="Times New Roman" w:hAnsi="Times New Roman" w:cs="Times New Roman"/>
          <w:sz w:val="24"/>
          <w:szCs w:val="24"/>
          <w:lang w:eastAsia="en-IN"/>
        </w:rPr>
        <w:t xml:space="preserve"> </w:t>
      </w:r>
      <w:r w:rsidRPr="00CA4C94">
        <w:rPr>
          <w:rFonts w:ascii="Times New Roman" w:eastAsia="Times New Roman" w:hAnsi="Times New Roman" w:cs="Times New Roman"/>
          <w:b/>
          <w:bCs/>
          <w:sz w:val="24"/>
          <w:szCs w:val="24"/>
          <w:lang w:eastAsia="en-IN"/>
        </w:rPr>
        <w:t>“Cha – Vira – Ehu – Rudra”</w:t>
      </w:r>
    </w:p>
    <w:p w14:paraId="6B98ABA7" w14:textId="77777777" w:rsidR="00CA4C94" w:rsidRPr="00CA4C94" w:rsidRDefault="00CA4C94" w:rsidP="00CA4C94">
      <w:pPr>
        <w:rPr>
          <w:rFonts w:ascii="Times New Roman" w:eastAsia="Times New Roman" w:hAnsi="Times New Roman" w:cs="Times New Roman"/>
          <w:sz w:val="24"/>
          <w:szCs w:val="24"/>
          <w:lang w:eastAsia="en-IN"/>
        </w:rPr>
      </w:pPr>
      <w:r w:rsidRPr="00CA4C94">
        <w:rPr>
          <w:rFonts w:ascii="Times New Roman" w:eastAsia="Times New Roman" w:hAnsi="Times New Roman" w:cs="Times New Roman"/>
          <w:sz w:val="24"/>
          <w:szCs w:val="24"/>
          <w:lang w:eastAsia="en-IN"/>
        </w:rPr>
        <w:pict w14:anchorId="510FDE2B">
          <v:rect id="_x0000_i1138" style="width:0;height:1.5pt" o:hralign="center" o:hrstd="t" o:hr="t" fillcolor="#a0a0a0" stroked="f"/>
        </w:pict>
      </w:r>
    </w:p>
    <w:p w14:paraId="5AFE166F" w14:textId="77777777" w:rsidR="00CA4C94" w:rsidRPr="00CA4C94" w:rsidRDefault="00CA4C94" w:rsidP="00CA4C94">
      <w:pPr>
        <w:rPr>
          <w:rFonts w:ascii="Times New Roman" w:eastAsia="Times New Roman" w:hAnsi="Times New Roman" w:cs="Times New Roman"/>
          <w:b/>
          <w:bCs/>
          <w:sz w:val="24"/>
          <w:szCs w:val="24"/>
          <w:lang w:eastAsia="en-IN"/>
        </w:rPr>
      </w:pPr>
      <w:r w:rsidRPr="00CA4C94">
        <w:rPr>
          <w:rFonts w:ascii="Segoe UI Emoji" w:eastAsia="Times New Roman" w:hAnsi="Segoe UI Emoji" w:cs="Segoe UI Emoji"/>
          <w:b/>
          <w:bCs/>
          <w:sz w:val="24"/>
          <w:szCs w:val="24"/>
          <w:lang w:eastAsia="en-IN"/>
        </w:rPr>
        <w:t>⚡</w:t>
      </w:r>
      <w:r w:rsidRPr="00CA4C94">
        <w:rPr>
          <w:rFonts w:ascii="Times New Roman" w:eastAsia="Times New Roman" w:hAnsi="Times New Roman" w:cs="Times New Roman"/>
          <w:b/>
          <w:bCs/>
          <w:sz w:val="24"/>
          <w:szCs w:val="24"/>
          <w:lang w:eastAsia="en-IN"/>
        </w:rPr>
        <w:t xml:space="preserve"> One-line</w:t>
      </w:r>
    </w:p>
    <w:p w14:paraId="60AF8866" w14:textId="77777777" w:rsidR="00CA4C94" w:rsidRPr="00CA4C94" w:rsidRDefault="00CA4C94" w:rsidP="00CA4C94">
      <w:pPr>
        <w:rPr>
          <w:rFonts w:ascii="Times New Roman" w:eastAsia="Times New Roman" w:hAnsi="Times New Roman" w:cs="Times New Roman"/>
          <w:sz w:val="24"/>
          <w:szCs w:val="24"/>
          <w:lang w:eastAsia="en-IN"/>
        </w:rPr>
      </w:pPr>
      <w:r w:rsidRPr="00CA4C94">
        <w:rPr>
          <w:rFonts w:ascii="Segoe UI Emoji" w:eastAsia="Times New Roman" w:hAnsi="Segoe UI Emoji" w:cs="Segoe UI Emoji"/>
          <w:sz w:val="24"/>
          <w:szCs w:val="24"/>
          <w:lang w:eastAsia="en-IN"/>
        </w:rPr>
        <w:t>👉</w:t>
      </w:r>
      <w:r w:rsidRPr="00CA4C94">
        <w:rPr>
          <w:rFonts w:ascii="Times New Roman" w:eastAsia="Times New Roman" w:hAnsi="Times New Roman" w:cs="Times New Roman"/>
          <w:sz w:val="24"/>
          <w:szCs w:val="24"/>
          <w:lang w:eastAsia="en-IN"/>
        </w:rPr>
        <w:t xml:space="preserve"> </w:t>
      </w:r>
      <w:r w:rsidRPr="00CA4C94">
        <w:rPr>
          <w:rFonts w:ascii="Times New Roman" w:eastAsia="Times New Roman" w:hAnsi="Times New Roman" w:cs="Times New Roman"/>
          <w:i/>
          <w:iCs/>
          <w:sz w:val="24"/>
          <w:szCs w:val="24"/>
          <w:lang w:eastAsia="en-IN"/>
        </w:rPr>
        <w:t>Ikshvaku dynasty had 4 known rulers based on inscriptional evidence.</w:t>
      </w:r>
    </w:p>
    <w:p w14:paraId="0375A549" w14:textId="77777777" w:rsidR="003E73D0" w:rsidRDefault="003E73D0" w:rsidP="006C1E2A">
      <w:pPr>
        <w:rPr>
          <w:rFonts w:ascii="Times New Roman" w:eastAsia="Times New Roman" w:hAnsi="Times New Roman" w:cs="Times New Roman"/>
          <w:sz w:val="24"/>
          <w:szCs w:val="24"/>
          <w:lang w:eastAsia="en-IN"/>
        </w:rPr>
      </w:pPr>
    </w:p>
    <w:p w14:paraId="20730019" w14:textId="77777777" w:rsidR="003E73D0" w:rsidRDefault="003E73D0" w:rsidP="006C1E2A">
      <w:pPr>
        <w:rPr>
          <w:rFonts w:ascii="Times New Roman" w:eastAsia="Times New Roman" w:hAnsi="Times New Roman" w:cs="Times New Roman"/>
          <w:sz w:val="24"/>
          <w:szCs w:val="24"/>
          <w:lang w:eastAsia="en-IN"/>
        </w:rPr>
      </w:pPr>
    </w:p>
    <w:p w14:paraId="6013B84A" w14:textId="53528988"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Ikshavaku Dynasty, History, Administration, Art, Architecture</w:t>
      </w:r>
    </w:p>
    <w:p w14:paraId="6F91D575"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Read about Ikshavaku Dynasty of Andhra Pradesh covering history administration religion art architecture sculpture and its role in Deccan political transition.</w:t>
      </w:r>
    </w:p>
    <w:p w14:paraId="48B6DCE5" w14:textId="77777777" w:rsidR="006C1E2A" w:rsidRPr="006C1E2A" w:rsidRDefault="006C1E2A" w:rsidP="006C1E2A">
      <w:pPr>
        <w:rPr>
          <w:rFonts w:ascii="Times New Roman" w:eastAsia="Times New Roman" w:hAnsi="Times New Roman" w:cs="Times New Roman"/>
          <w:sz w:val="24"/>
          <w:szCs w:val="24"/>
          <w:lang w:eastAsia="en-IN"/>
        </w:rPr>
      </w:pPr>
    </w:p>
    <w:p w14:paraId="2A450C8B"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By Vajiram Content Team - Feb 2, 2026, 16:25 IST</w:t>
      </w:r>
    </w:p>
    <w:p w14:paraId="35FEF1AF" w14:textId="77777777" w:rsidR="006C1E2A" w:rsidRPr="006C1E2A" w:rsidRDefault="006C1E2A" w:rsidP="006C1E2A">
      <w:pPr>
        <w:rPr>
          <w:rFonts w:ascii="Times New Roman" w:eastAsia="Times New Roman" w:hAnsi="Times New Roman" w:cs="Times New Roman"/>
          <w:sz w:val="24"/>
          <w:szCs w:val="24"/>
          <w:lang w:eastAsia="en-IN"/>
        </w:rPr>
      </w:pPr>
    </w:p>
    <w:p w14:paraId="108AA177" w14:textId="77777777" w:rsidR="006C1E2A" w:rsidRPr="006C1E2A" w:rsidRDefault="006C1E2A" w:rsidP="006C1E2A">
      <w:pPr>
        <w:rPr>
          <w:rFonts w:ascii="Times New Roman" w:eastAsia="Times New Roman" w:hAnsi="Times New Roman" w:cs="Times New Roman"/>
          <w:sz w:val="24"/>
          <w:szCs w:val="24"/>
          <w:lang w:eastAsia="en-IN"/>
        </w:rPr>
      </w:pPr>
    </w:p>
    <w:p w14:paraId="3161125F"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Share</w:t>
      </w:r>
    </w:p>
    <w:p w14:paraId="740A8C91" w14:textId="77777777" w:rsidR="006C1E2A" w:rsidRPr="006C1E2A" w:rsidRDefault="006C1E2A" w:rsidP="006C1E2A">
      <w:pPr>
        <w:rPr>
          <w:rFonts w:ascii="Times New Roman" w:eastAsia="Times New Roman" w:hAnsi="Times New Roman" w:cs="Times New Roman"/>
          <w:sz w:val="24"/>
          <w:szCs w:val="24"/>
          <w:lang w:eastAsia="en-IN"/>
        </w:rPr>
      </w:pPr>
    </w:p>
    <w:p w14:paraId="53BF9082" w14:textId="77777777" w:rsidR="006C1E2A" w:rsidRPr="006C1E2A" w:rsidRDefault="006C1E2A" w:rsidP="006C1E2A">
      <w:pPr>
        <w:rPr>
          <w:rFonts w:ascii="Times New Roman" w:eastAsia="Times New Roman" w:hAnsi="Times New Roman" w:cs="Times New Roman"/>
          <w:sz w:val="24"/>
          <w:szCs w:val="24"/>
          <w:lang w:eastAsia="en-IN"/>
        </w:rPr>
      </w:pPr>
    </w:p>
    <w:p w14:paraId="7717B28D"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Table of Contents</w:t>
      </w:r>
      <w:r w:rsidRPr="006C1E2A">
        <w:rPr>
          <w:rFonts w:ascii="Segoe UI Symbol" w:eastAsia="Times New Roman" w:hAnsi="Segoe UI Symbol" w:cs="Segoe UI Symbol"/>
          <w:sz w:val="24"/>
          <w:szCs w:val="24"/>
          <w:lang w:eastAsia="en-IN"/>
        </w:rPr>
        <w:t>☰</w:t>
      </w:r>
    </w:p>
    <w:p w14:paraId="6329B791"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Ikshavaku Dynasty (c. 225-340 CE) ruled the eastern Krishna River valley in present-day Andhra Pradesh. Their capital was Vijayapuri, identified with modern Nagarjunakonda. To distinguish them from the legendary Ikshvakus of Ayodhya, historians refer to them as the Andhra Ikshvakus or Ikshvakus of Vijayapuri.</w:t>
      </w:r>
    </w:p>
    <w:p w14:paraId="527428B1" w14:textId="77777777" w:rsidR="006C1E2A" w:rsidRPr="006C1E2A" w:rsidRDefault="006C1E2A" w:rsidP="006C1E2A">
      <w:pPr>
        <w:rPr>
          <w:rFonts w:ascii="Times New Roman" w:eastAsia="Times New Roman" w:hAnsi="Times New Roman" w:cs="Times New Roman"/>
          <w:sz w:val="24"/>
          <w:szCs w:val="24"/>
          <w:lang w:eastAsia="en-IN"/>
        </w:rPr>
      </w:pPr>
    </w:p>
    <w:p w14:paraId="4D49E12C"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Ikshvaku rulers were Shaivites who followed Vedic rituals, yet they actively supported Buddhism. This period is especially known for the growth of Buddhist art, architecture, and monastic institutions, largely due to the patronage of Ikshvaku queens and princes. The dynasty played a key role in the political and cultural transition of the Deccan after the decline of the Satavahanas.</w:t>
      </w:r>
    </w:p>
    <w:p w14:paraId="26502AC7" w14:textId="77777777" w:rsidR="006C1E2A" w:rsidRPr="006C1E2A" w:rsidRDefault="006C1E2A" w:rsidP="006C1E2A">
      <w:pPr>
        <w:rPr>
          <w:rFonts w:ascii="Times New Roman" w:eastAsia="Times New Roman" w:hAnsi="Times New Roman" w:cs="Times New Roman"/>
          <w:sz w:val="24"/>
          <w:szCs w:val="24"/>
          <w:lang w:eastAsia="en-IN"/>
        </w:rPr>
      </w:pPr>
    </w:p>
    <w:p w14:paraId="6C85ED4E"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Ikshavaku Dynasty Historical Background</w:t>
      </w:r>
    </w:p>
    <w:p w14:paraId="68EDC172"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Ikshavaku Dynasty (c. 225–340 CE) emerged in the Krishna River valley of Andhra Pradesh after the decline of the Satavahanas, with Vijayapuri (Nagarjunakonda) as its capital. The dynasty played a key role in shaping early Deccan polity while promoting both Vedic traditions and Buddhism.</w:t>
      </w:r>
    </w:p>
    <w:p w14:paraId="042312DA" w14:textId="77777777" w:rsidR="006C1E2A" w:rsidRPr="006C1E2A" w:rsidRDefault="006C1E2A" w:rsidP="006C1E2A">
      <w:pPr>
        <w:rPr>
          <w:rFonts w:ascii="Times New Roman" w:eastAsia="Times New Roman" w:hAnsi="Times New Roman" w:cs="Times New Roman"/>
          <w:sz w:val="24"/>
          <w:szCs w:val="24"/>
          <w:lang w:eastAsia="en-IN"/>
        </w:rPr>
      </w:pPr>
    </w:p>
    <w:p w14:paraId="5096DFE7"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They are also known as the Andhra Ikshvakus to distinguish them from the legendary Ikshvakus of Ayodhya.</w:t>
      </w:r>
    </w:p>
    <w:p w14:paraId="47188F4A"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Information about the dynasty comes mainly from inscriptions found at Nagarjunakonda, Jaggayyapetta, Amaravati, and Bhattiprolu.</w:t>
      </w:r>
    </w:p>
    <w:p w14:paraId="143DD2B7"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Puranas refer to them as Andhrabhrityas and Sriparvatiyas, indicating their regional identity.</w:t>
      </w:r>
    </w:p>
    <w:p w14:paraId="22C97F3D"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rulers claimed descent from the Solar dynasty (Suryavansha) to strengthen their legitimacy.</w:t>
      </w:r>
    </w:p>
    <w:p w14:paraId="272308F3"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Although the kings followed Shaivism and Vedic rituals, Buddhism flourished under their rule due to royal patronage, especially by queens and princes.</w:t>
      </w:r>
    </w:p>
    <w:p w14:paraId="061B1830"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Ikshavaku period marks an important transition from Satavahana rule to regional powers in the Deccan.</w:t>
      </w:r>
    </w:p>
    <w:p w14:paraId="587BAEF8"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Ikshavaku Dynasty Administration and Political Structure</w:t>
      </w:r>
    </w:p>
    <w:p w14:paraId="1BF44F84"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Ikshavaku Dynasty followed a monarchical system of governance, with the king as the supreme authority ruling from Vijayapuri (Nagarjunakonda). Their administration combined centralized royal control with support from local officials and feudatories, ensuring stability in the Krishna valley.</w:t>
      </w:r>
    </w:p>
    <w:p w14:paraId="069B3241" w14:textId="77777777" w:rsidR="006C1E2A" w:rsidRPr="006C1E2A" w:rsidRDefault="006C1E2A" w:rsidP="006C1E2A">
      <w:pPr>
        <w:rPr>
          <w:rFonts w:ascii="Times New Roman" w:eastAsia="Times New Roman" w:hAnsi="Times New Roman" w:cs="Times New Roman"/>
          <w:sz w:val="24"/>
          <w:szCs w:val="24"/>
          <w:lang w:eastAsia="en-IN"/>
        </w:rPr>
      </w:pPr>
    </w:p>
    <w:p w14:paraId="0AE39D0A"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king was the head of the state, and kingship was hereditary in nature.</w:t>
      </w:r>
    </w:p>
    <w:p w14:paraId="590C4FAA"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Rulers claimed Kshatriya status and Solar lineage to legitimize their political authority.</w:t>
      </w:r>
    </w:p>
    <w:p w14:paraId="48590E17"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kingdom was likely divided into administrative units such as provinces and districts for effective governance.</w:t>
      </w:r>
    </w:p>
    <w:p w14:paraId="1B7E6053"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Local administration was managed by officials and village heads, who handled revenue collection and law and order.</w:t>
      </w:r>
    </w:p>
    <w:p w14:paraId="5A420D11"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Land grants were made to Brahmanas and Buddhist monasteries, indicating a well-organized revenue system.</w:t>
      </w:r>
    </w:p>
    <w:p w14:paraId="32FC38DE"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Royal inscriptions recorded administrative orders, donations, and religious endowments.</w:t>
      </w:r>
    </w:p>
    <w:p w14:paraId="111E6183"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Ikshvakus maintained a standing army, including infantry and cavalry, for defense and expansion.</w:t>
      </w:r>
    </w:p>
    <w:p w14:paraId="558F8F4B"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Fortifications, ramparts, and military-related structures at Nagarjunakonda highlight the importance of internal security.</w:t>
      </w:r>
    </w:p>
    <w:p w14:paraId="7F790CA1"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rulers performed Vedic rituals and sacrifices, reinforcing the religious basis of political power.</w:t>
      </w:r>
    </w:p>
    <w:p w14:paraId="61E67B44"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Overall, the Ikshavaku administrative system reflects a transition from imperial Satavahana governance to regional rule in the Deccan.</w:t>
      </w:r>
    </w:p>
    <w:p w14:paraId="6213C66E" w14:textId="77777777" w:rsidR="006C1E2A" w:rsidRPr="006C1E2A" w:rsidRDefault="006C1E2A" w:rsidP="006C1E2A">
      <w:pPr>
        <w:rPr>
          <w:rFonts w:ascii="Times New Roman" w:eastAsia="Times New Roman" w:hAnsi="Times New Roman" w:cs="Times New Roman"/>
          <w:sz w:val="24"/>
          <w:szCs w:val="24"/>
          <w:lang w:eastAsia="en-IN"/>
        </w:rPr>
      </w:pPr>
    </w:p>
    <w:p w14:paraId="2BB044ED" w14:textId="77777777" w:rsidR="006C1E2A" w:rsidRPr="006C1E2A" w:rsidRDefault="006C1E2A" w:rsidP="006C1E2A">
      <w:pPr>
        <w:rPr>
          <w:rFonts w:ascii="Times New Roman" w:eastAsia="Times New Roman" w:hAnsi="Times New Roman" w:cs="Times New Roman"/>
          <w:sz w:val="24"/>
          <w:szCs w:val="24"/>
          <w:lang w:eastAsia="en-IN"/>
        </w:rPr>
      </w:pPr>
    </w:p>
    <w:p w14:paraId="2450FF35" w14:textId="77777777" w:rsidR="006C1E2A" w:rsidRPr="006C1E2A" w:rsidRDefault="006C1E2A" w:rsidP="006C1E2A">
      <w:pPr>
        <w:rPr>
          <w:rFonts w:ascii="Times New Roman" w:eastAsia="Times New Roman" w:hAnsi="Times New Roman" w:cs="Times New Roman"/>
          <w:sz w:val="24"/>
          <w:szCs w:val="24"/>
          <w:lang w:eastAsia="en-IN"/>
        </w:rPr>
      </w:pPr>
    </w:p>
    <w:p w14:paraId="525B5631" w14:textId="77777777" w:rsidR="006C1E2A" w:rsidRPr="006C1E2A" w:rsidRDefault="006C1E2A" w:rsidP="006C1E2A">
      <w:pPr>
        <w:rPr>
          <w:rFonts w:ascii="Times New Roman" w:eastAsia="Times New Roman" w:hAnsi="Times New Roman" w:cs="Times New Roman"/>
          <w:sz w:val="24"/>
          <w:szCs w:val="24"/>
          <w:lang w:eastAsia="en-IN"/>
        </w:rPr>
      </w:pPr>
    </w:p>
    <w:p w14:paraId="150669A6" w14:textId="77777777" w:rsidR="006C1E2A" w:rsidRPr="006C1E2A" w:rsidRDefault="006C1E2A" w:rsidP="006C1E2A">
      <w:pPr>
        <w:rPr>
          <w:rFonts w:ascii="Times New Roman" w:eastAsia="Times New Roman" w:hAnsi="Times New Roman" w:cs="Times New Roman"/>
          <w:sz w:val="24"/>
          <w:szCs w:val="24"/>
          <w:lang w:eastAsia="en-IN"/>
        </w:rPr>
      </w:pPr>
    </w:p>
    <w:p w14:paraId="320FC299" w14:textId="77777777" w:rsidR="006C1E2A" w:rsidRPr="006C1E2A" w:rsidRDefault="006C1E2A" w:rsidP="006C1E2A">
      <w:pPr>
        <w:rPr>
          <w:rFonts w:ascii="Times New Roman" w:eastAsia="Times New Roman" w:hAnsi="Times New Roman" w:cs="Times New Roman"/>
          <w:sz w:val="24"/>
          <w:szCs w:val="24"/>
          <w:lang w:eastAsia="en-IN"/>
        </w:rPr>
      </w:pPr>
    </w:p>
    <w:p w14:paraId="21A93163"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w:t>
      </w:r>
    </w:p>
    <w:p w14:paraId="72D87994"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Ikshavaku Dynasty Art and Architecture</w:t>
      </w:r>
    </w:p>
    <w:p w14:paraId="75BD2211"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Ikshavaku Dynasty made significant contributions to art and architecture, especially in the Krishna–Guntur region, with Nagarjunakonda (Vijayapuri) emerging as a major centre. Their monuments reflect religious tolerance, as both Brahmanical temples and Buddhist structures were actively patronized.</w:t>
      </w:r>
    </w:p>
    <w:p w14:paraId="73D0D764" w14:textId="77777777" w:rsidR="006C1E2A" w:rsidRPr="006C1E2A" w:rsidRDefault="006C1E2A" w:rsidP="006C1E2A">
      <w:pPr>
        <w:rPr>
          <w:rFonts w:ascii="Times New Roman" w:eastAsia="Times New Roman" w:hAnsi="Times New Roman" w:cs="Times New Roman"/>
          <w:sz w:val="24"/>
          <w:szCs w:val="24"/>
          <w:lang w:eastAsia="en-IN"/>
        </w:rPr>
      </w:pPr>
    </w:p>
    <w:p w14:paraId="2DE402DA"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Nagarjunakonda was the principal architectural centre of the Ikshavakus and witnessed extensive construction activity.</w:t>
      </w:r>
    </w:p>
    <w:p w14:paraId="1F4E31D9"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dynasty supported the building of Buddhist stupas, chaityas, and viharas, making the region an important Buddhist hub.</w:t>
      </w:r>
    </w:p>
    <w:p w14:paraId="15DB24B5"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At the same time, Brahmanical temples were constructed, showing royal support for Vedic religion.</w:t>
      </w:r>
    </w:p>
    <w:p w14:paraId="131BE330"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Inscriptions record donations by kings, queens, and royal women, with many queens acting as major patrons of Buddhist monuments.</w:t>
      </w:r>
    </w:p>
    <w:p w14:paraId="2FE75B17"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Architectural remains include Mahachaityas, monasteries with courtyards, and well-planned religious complexes.</w:t>
      </w:r>
    </w:p>
    <w:p w14:paraId="599E531A"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Ikshavaku capital had a fortified citadel with strong rampart walls for defense.</w:t>
      </w:r>
    </w:p>
    <w:p w14:paraId="29E6ECCE"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Excavations reveal residential buildings, barracks, stables, baths, and cisterns, indicating advanced urban planning.</w:t>
      </w:r>
    </w:p>
    <w:p w14:paraId="1B1764F1"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A stepped tank with an overflow system reflects their knowledge of water management.</w:t>
      </w:r>
    </w:p>
    <w:p w14:paraId="6B883DAD"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Brick was the main construction material, often combined with stone decorative elements.</w:t>
      </w:r>
    </w:p>
    <w:p w14:paraId="64B304AA"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Overall, Ikshavaku architecture represents a transition phase between Satavahana and later Deccan architectural styles, combining simplicity with structural grandeur.</w:t>
      </w:r>
    </w:p>
    <w:p w14:paraId="42C6E079"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Ikshavaku Dynasty Sculpture</w:t>
      </w:r>
    </w:p>
    <w:p w14:paraId="629E5F51"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Ikshavaku Dynasty Sculpture represents the final phase of the Amaravati-Satavahana artistic tradition. Early sculptures were simple and symbolic, with no human images of Buddha, who was represented through symbols like the wheel, footprints, and throne.</w:t>
      </w:r>
    </w:p>
    <w:p w14:paraId="70BB8CB3" w14:textId="77777777" w:rsidR="006C1E2A" w:rsidRPr="006C1E2A" w:rsidRDefault="006C1E2A" w:rsidP="006C1E2A">
      <w:pPr>
        <w:rPr>
          <w:rFonts w:ascii="Times New Roman" w:eastAsia="Times New Roman" w:hAnsi="Times New Roman" w:cs="Times New Roman"/>
          <w:sz w:val="24"/>
          <w:szCs w:val="24"/>
          <w:lang w:eastAsia="en-IN"/>
        </w:rPr>
      </w:pPr>
    </w:p>
    <w:p w14:paraId="6611ACE8"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As the style matured:</w:t>
      </w:r>
    </w:p>
    <w:p w14:paraId="4F23201D" w14:textId="77777777" w:rsidR="006C1E2A" w:rsidRPr="006C1E2A" w:rsidRDefault="006C1E2A" w:rsidP="006C1E2A">
      <w:pPr>
        <w:rPr>
          <w:rFonts w:ascii="Times New Roman" w:eastAsia="Times New Roman" w:hAnsi="Times New Roman" w:cs="Times New Roman"/>
          <w:sz w:val="24"/>
          <w:szCs w:val="24"/>
          <w:lang w:eastAsia="en-IN"/>
        </w:rPr>
      </w:pPr>
    </w:p>
    <w:p w14:paraId="1193DE97"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Sculptures became more detailed and expressive</w:t>
      </w:r>
    </w:p>
    <w:p w14:paraId="70CF0977"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Themes from Jataka stories such as Mandhatu, Sasa, Vessantara, and Mahahamsa appeared</w:t>
      </w:r>
    </w:p>
    <w:p w14:paraId="51AB066D"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Scenes from Buddha’s life, including Mara’s attack, Muchalinda protecting Buddha, and episodes from Lalitavistara were carved</w:t>
      </w:r>
    </w:p>
    <w:p w14:paraId="29226887"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Later sculptures show bold relief work, emotional expressions, and human figures carved in the round. Brahmanical sculptures of Sati and Karttikeya and secular themes like battle scenes also emerged, reflecting artistic diversity.</w:t>
      </w:r>
    </w:p>
    <w:p w14:paraId="2810D039" w14:textId="77777777" w:rsidR="006C1E2A" w:rsidRPr="006C1E2A" w:rsidRDefault="006C1E2A" w:rsidP="006C1E2A">
      <w:pPr>
        <w:rPr>
          <w:rFonts w:ascii="Times New Roman" w:eastAsia="Times New Roman" w:hAnsi="Times New Roman" w:cs="Times New Roman"/>
          <w:sz w:val="24"/>
          <w:szCs w:val="24"/>
          <w:lang w:eastAsia="en-IN"/>
        </w:rPr>
      </w:pPr>
    </w:p>
    <w:p w14:paraId="2810D1A2"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Decline of the Ikshvaku Dynasty</w:t>
      </w:r>
    </w:p>
    <w:p w14:paraId="2846ECCD" w14:textId="77777777" w:rsidR="006C1E2A" w:rsidRPr="006C1E2A"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The decline of the Ikshavaku Dynasty began in the mid-4th century CE. Political instability, internal weaknesses, and external pressure from rising powers weakened their control. The dynasty lost its supremacy during the reign of Rudrapurushadatta.</w:t>
      </w:r>
    </w:p>
    <w:p w14:paraId="43F729BF" w14:textId="77777777" w:rsidR="006C1E2A" w:rsidRPr="006C1E2A" w:rsidRDefault="006C1E2A" w:rsidP="006C1E2A">
      <w:pPr>
        <w:rPr>
          <w:rFonts w:ascii="Times New Roman" w:eastAsia="Times New Roman" w:hAnsi="Times New Roman" w:cs="Times New Roman"/>
          <w:sz w:val="24"/>
          <w:szCs w:val="24"/>
          <w:lang w:eastAsia="en-IN"/>
        </w:rPr>
      </w:pPr>
    </w:p>
    <w:p w14:paraId="7CEB4885" w14:textId="6B07C709" w:rsidR="00F60D65" w:rsidRDefault="006C1E2A" w:rsidP="006C1E2A">
      <w:pPr>
        <w:rPr>
          <w:rFonts w:ascii="Times New Roman" w:eastAsia="Times New Roman" w:hAnsi="Times New Roman" w:cs="Times New Roman"/>
          <w:sz w:val="24"/>
          <w:szCs w:val="24"/>
          <w:lang w:eastAsia="en-IN"/>
        </w:rPr>
      </w:pPr>
      <w:r w:rsidRPr="006C1E2A">
        <w:rPr>
          <w:rFonts w:ascii="Times New Roman" w:eastAsia="Times New Roman" w:hAnsi="Times New Roman" w:cs="Times New Roman"/>
          <w:sz w:val="24"/>
          <w:szCs w:val="24"/>
          <w:lang w:eastAsia="en-IN"/>
        </w:rPr>
        <w:t xml:space="preserve">The last known Ikshavaku ruler, Purushadatta II, was eventually defeated by the Pallava ruler Simhavarman I, bringing an end to Ikshavaku rule in the Krishna valley.... Read more at: </w:t>
      </w:r>
      <w:hyperlink r:id="rId8" w:history="1">
        <w:r w:rsidR="005C1677" w:rsidRPr="004B7D61">
          <w:rPr>
            <w:rStyle w:val="Hyperlink"/>
            <w:rFonts w:ascii="Times New Roman" w:eastAsia="Times New Roman" w:hAnsi="Times New Roman" w:cs="Times New Roman"/>
            <w:sz w:val="24"/>
            <w:szCs w:val="24"/>
            <w:lang w:eastAsia="en-IN"/>
          </w:rPr>
          <w:t>https://vajiramandravi.com/current-affairs/ikshavaku-dynasty/</w:t>
        </w:r>
      </w:hyperlink>
    </w:p>
    <w:p w14:paraId="753BE84F" w14:textId="77777777" w:rsidR="005C1677" w:rsidRDefault="005C1677" w:rsidP="006C1E2A">
      <w:pPr>
        <w:rPr>
          <w:rFonts w:ascii="Times New Roman" w:eastAsia="Times New Roman" w:hAnsi="Times New Roman" w:cs="Times New Roman"/>
          <w:sz w:val="24"/>
          <w:szCs w:val="24"/>
          <w:lang w:eastAsia="en-IN"/>
        </w:rPr>
      </w:pPr>
    </w:p>
    <w:p w14:paraId="4BCBDEBE" w14:textId="77777777" w:rsidR="005C1677" w:rsidRDefault="005C1677" w:rsidP="006C1E2A">
      <w:pPr>
        <w:rPr>
          <w:rFonts w:ascii="Times New Roman" w:eastAsia="Times New Roman" w:hAnsi="Times New Roman" w:cs="Times New Roman"/>
          <w:sz w:val="24"/>
          <w:szCs w:val="24"/>
          <w:lang w:eastAsia="en-IN"/>
        </w:rPr>
      </w:pPr>
    </w:p>
    <w:p w14:paraId="435CA792" w14:textId="77777777" w:rsidR="005C1677" w:rsidRDefault="005C1677" w:rsidP="006C1E2A">
      <w:pPr>
        <w:rPr>
          <w:rFonts w:ascii="Times New Roman" w:eastAsia="Times New Roman" w:hAnsi="Times New Roman" w:cs="Times New Roman"/>
          <w:sz w:val="24"/>
          <w:szCs w:val="24"/>
          <w:lang w:eastAsia="en-IN"/>
        </w:rPr>
      </w:pPr>
    </w:p>
    <w:p w14:paraId="0086B087" w14:textId="77777777" w:rsidR="005C1677" w:rsidRDefault="005C1677" w:rsidP="006C1E2A">
      <w:pPr>
        <w:rPr>
          <w:rFonts w:ascii="Times New Roman" w:eastAsia="Times New Roman" w:hAnsi="Times New Roman" w:cs="Times New Roman"/>
          <w:sz w:val="24"/>
          <w:szCs w:val="24"/>
          <w:lang w:eastAsia="en-IN"/>
        </w:rPr>
      </w:pPr>
    </w:p>
    <w:p w14:paraId="47B4AADB" w14:textId="77777777" w:rsidR="005C1677" w:rsidRDefault="005C1677" w:rsidP="005C1677">
      <w:r>
        <w:t>Ikshavaku Dynasty FAQs</w:t>
      </w:r>
    </w:p>
    <w:p w14:paraId="790B750A" w14:textId="77777777" w:rsidR="005C1677" w:rsidRDefault="005C1677" w:rsidP="005C1677">
      <w:r>
        <w:t>Q1. Where was the capital of the Ikshavaku Dynasty?-</w:t>
      </w:r>
    </w:p>
    <w:p w14:paraId="4795E689" w14:textId="77777777" w:rsidR="005C1677" w:rsidRDefault="005C1677" w:rsidP="005C1677"/>
    <w:p w14:paraId="5CB9F0CE" w14:textId="77777777" w:rsidR="005C1677" w:rsidRDefault="005C1677" w:rsidP="005C1677">
      <w:r>
        <w:t>Ans. Vijayapuri, identified with modern Nagarjunakonda in Andhra Pradesh.</w:t>
      </w:r>
    </w:p>
    <w:p w14:paraId="64580346" w14:textId="77777777" w:rsidR="005C1677" w:rsidRDefault="005C1677" w:rsidP="005C1677"/>
    <w:p w14:paraId="1F82789C" w14:textId="77777777" w:rsidR="005C1677" w:rsidRDefault="005C1677" w:rsidP="005C1677">
      <w:r>
        <w:t>Q2. Which religion did the Ikshavaku kings follow?-</w:t>
      </w:r>
    </w:p>
    <w:p w14:paraId="6B59CCE4" w14:textId="77777777" w:rsidR="005C1677" w:rsidRDefault="005C1677" w:rsidP="005C1677"/>
    <w:p w14:paraId="6F1626F5" w14:textId="77777777" w:rsidR="005C1677" w:rsidRDefault="005C1677" w:rsidP="005C1677">
      <w:r>
        <w:t>Ans. They were Shaivites who followed Vedic rituals but also supported Buddhism.</w:t>
      </w:r>
    </w:p>
    <w:p w14:paraId="3FE18701" w14:textId="77777777" w:rsidR="005C1677" w:rsidRDefault="005C1677" w:rsidP="005C1677"/>
    <w:p w14:paraId="4A0510E6" w14:textId="77777777" w:rsidR="005C1677" w:rsidRDefault="005C1677" w:rsidP="005C1677">
      <w:r>
        <w:t>Q3. Why is Nagarjunakonda important?-</w:t>
      </w:r>
    </w:p>
    <w:p w14:paraId="3F6611BC" w14:textId="77777777" w:rsidR="005C1677" w:rsidRDefault="005C1677" w:rsidP="005C1677"/>
    <w:p w14:paraId="49C32C64" w14:textId="77777777" w:rsidR="005C1677" w:rsidRDefault="005C1677" w:rsidP="005C1677">
      <w:r>
        <w:t>Ans. It was a major Buddhist centre with stupas, monasteries, inscriptions, and sculptures.</w:t>
      </w:r>
    </w:p>
    <w:p w14:paraId="5F8AE306" w14:textId="77777777" w:rsidR="005C1677" w:rsidRDefault="005C1677" w:rsidP="005C1677"/>
    <w:p w14:paraId="6E345031" w14:textId="77777777" w:rsidR="005C1677" w:rsidRDefault="005C1677" w:rsidP="005C1677">
      <w:r>
        <w:t>Q4. Which art school influenced Ikshavaku sculpture?-</w:t>
      </w:r>
    </w:p>
    <w:p w14:paraId="67F56108" w14:textId="77777777" w:rsidR="005C1677" w:rsidRDefault="005C1677" w:rsidP="005C1677"/>
    <w:p w14:paraId="4B986C36" w14:textId="77777777" w:rsidR="005C1677" w:rsidRDefault="005C1677" w:rsidP="005C1677">
      <w:r>
        <w:t>Ans. The Amaravati School of Art had a strong influence.</w:t>
      </w:r>
    </w:p>
    <w:p w14:paraId="317C3A92" w14:textId="77777777" w:rsidR="005C1677" w:rsidRDefault="005C1677" w:rsidP="005C1677"/>
    <w:p w14:paraId="05DFBC8C" w14:textId="77777777" w:rsidR="005C1677" w:rsidRDefault="005C1677" w:rsidP="005C1677">
      <w:r>
        <w:t>Q5. Who ended the Ikshavaku rule?-</w:t>
      </w:r>
    </w:p>
    <w:p w14:paraId="7351019A" w14:textId="77777777" w:rsidR="005C1677" w:rsidRDefault="005C1677" w:rsidP="005C1677"/>
    <w:p w14:paraId="05296E54" w14:textId="7F5F061E" w:rsidR="005C1677" w:rsidRDefault="005C1677" w:rsidP="005C1677">
      <w:r>
        <w:t xml:space="preserve">Ans. The Pallava ruler Simhavarman I defeated the last Ikshavaku king... Read more at: </w:t>
      </w:r>
      <w:hyperlink r:id="rId9" w:history="1">
        <w:r w:rsidR="009E2B91" w:rsidRPr="004B7D61">
          <w:rPr>
            <w:rStyle w:val="Hyperlink"/>
          </w:rPr>
          <w:t>https://vajiramandravi.com/current-affairs/ikshavaku-dynasty/</w:t>
        </w:r>
      </w:hyperlink>
    </w:p>
    <w:p w14:paraId="585EC478" w14:textId="77777777" w:rsidR="009E2B91" w:rsidRDefault="009E2B91" w:rsidP="005C1677"/>
    <w:p w14:paraId="2C38913A" w14:textId="77777777" w:rsidR="009E2B91" w:rsidRDefault="009E2B91" w:rsidP="005C1677"/>
    <w:p w14:paraId="4F23B53F" w14:textId="77777777" w:rsidR="009E2B91" w:rsidRDefault="009E2B91" w:rsidP="005C1677"/>
    <w:p w14:paraId="4D745E65" w14:textId="77777777" w:rsidR="009E2B91" w:rsidRDefault="009E2B91" w:rsidP="005C1677"/>
    <w:p w14:paraId="78690236" w14:textId="77777777" w:rsidR="009E2B91" w:rsidRDefault="009E2B91" w:rsidP="005C1677"/>
    <w:p w14:paraId="21F8795E" w14:textId="4F64E71B" w:rsidR="009E2B91" w:rsidRDefault="009E2B91" w:rsidP="005C1677">
      <w:r>
        <w:t xml:space="preserve">Cha </w:t>
      </w:r>
    </w:p>
    <w:p w14:paraId="70954574" w14:textId="77777777" w:rsidR="009E2B91" w:rsidRPr="009E2B91" w:rsidRDefault="009E2B91" w:rsidP="009E2B91">
      <w:pPr>
        <w:rPr>
          <w:b/>
          <w:bCs/>
        </w:rPr>
      </w:pPr>
      <w:r w:rsidRPr="009E2B91">
        <w:rPr>
          <w:rFonts w:ascii="Segoe UI Emoji" w:hAnsi="Segoe UI Emoji" w:cs="Segoe UI Emoji"/>
          <w:b/>
          <w:bCs/>
        </w:rPr>
        <w:t>🏛️</w:t>
      </w:r>
      <w:r w:rsidRPr="009E2B91">
        <w:rPr>
          <w:b/>
          <w:bCs/>
        </w:rPr>
        <w:t xml:space="preserve"> Ikshvaku Dynasty (Andhra Region)</w:t>
      </w:r>
    </w:p>
    <w:p w14:paraId="29967272" w14:textId="77777777" w:rsidR="009E2B91" w:rsidRPr="009E2B91" w:rsidRDefault="009E2B91" w:rsidP="009E2B91">
      <w:pPr>
        <w:rPr>
          <w:b/>
          <w:bCs/>
        </w:rPr>
      </w:pPr>
      <w:r w:rsidRPr="009E2B91">
        <w:rPr>
          <w:rFonts w:ascii="Segoe UI Emoji" w:hAnsi="Segoe UI Emoji" w:cs="Segoe UI Emoji"/>
          <w:b/>
          <w:bCs/>
        </w:rPr>
        <w:t>📍</w:t>
      </w:r>
      <w:r w:rsidRPr="009E2B91">
        <w:rPr>
          <w:b/>
          <w:bCs/>
        </w:rPr>
        <w:t xml:space="preserve"> Time &amp; Region</w:t>
      </w:r>
    </w:p>
    <w:p w14:paraId="0BB14A45" w14:textId="77777777" w:rsidR="009E2B91" w:rsidRPr="009E2B91" w:rsidRDefault="009E2B91" w:rsidP="009E2B91">
      <w:pPr>
        <w:numPr>
          <w:ilvl w:val="0"/>
          <w:numId w:val="12"/>
        </w:numPr>
      </w:pPr>
      <w:r w:rsidRPr="009E2B91">
        <w:t xml:space="preserve">Period: </w:t>
      </w:r>
      <w:r w:rsidRPr="009E2B91">
        <w:rPr>
          <w:b/>
          <w:bCs/>
        </w:rPr>
        <w:t>3rd century CE</w:t>
      </w:r>
      <w:r w:rsidRPr="009E2B91">
        <w:t xml:space="preserve"> </w:t>
      </w:r>
    </w:p>
    <w:p w14:paraId="2B7AFE27" w14:textId="77777777" w:rsidR="009E2B91" w:rsidRPr="009E2B91" w:rsidRDefault="009E2B91" w:rsidP="009E2B91">
      <w:pPr>
        <w:numPr>
          <w:ilvl w:val="0"/>
          <w:numId w:val="12"/>
        </w:numPr>
      </w:pPr>
      <w:r w:rsidRPr="009E2B91">
        <w:t xml:space="preserve">Region: </w:t>
      </w:r>
      <w:r w:rsidRPr="009E2B91">
        <w:rPr>
          <w:b/>
          <w:bCs/>
        </w:rPr>
        <w:t>Andhra Pradesh (Deccan)</w:t>
      </w:r>
      <w:r w:rsidRPr="009E2B91">
        <w:t xml:space="preserve"> </w:t>
      </w:r>
    </w:p>
    <w:p w14:paraId="2874E3C7" w14:textId="77777777" w:rsidR="009E2B91" w:rsidRPr="009E2B91" w:rsidRDefault="009E2B91" w:rsidP="009E2B91">
      <w:pPr>
        <w:numPr>
          <w:ilvl w:val="0"/>
          <w:numId w:val="12"/>
        </w:numPr>
      </w:pPr>
      <w:r w:rsidRPr="009E2B91">
        <w:t xml:space="preserve">Emerged after the decline of the </w:t>
      </w:r>
      <w:r w:rsidRPr="009E2B91">
        <w:rPr>
          <w:b/>
          <w:bCs/>
        </w:rPr>
        <w:t>Satavahanas</w:t>
      </w:r>
      <w:r w:rsidRPr="009E2B91">
        <w:t xml:space="preserve"> </w:t>
      </w:r>
    </w:p>
    <w:p w14:paraId="27531951" w14:textId="77777777" w:rsidR="009E2B91" w:rsidRPr="009E2B91" w:rsidRDefault="009E2B91" w:rsidP="009E2B91">
      <w:r w:rsidRPr="009E2B91">
        <w:pict w14:anchorId="2E0C0741">
          <v:rect id="_x0000_i1085" style="width:0;height:1.5pt" o:hralign="center" o:hrstd="t" o:hr="t" fillcolor="#a0a0a0" stroked="f"/>
        </w:pict>
      </w:r>
    </w:p>
    <w:p w14:paraId="39FF11F7" w14:textId="77777777" w:rsidR="009E2B91" w:rsidRPr="009E2B91" w:rsidRDefault="009E2B91" w:rsidP="009E2B91">
      <w:pPr>
        <w:rPr>
          <w:b/>
          <w:bCs/>
        </w:rPr>
      </w:pPr>
      <w:r w:rsidRPr="009E2B91">
        <w:rPr>
          <w:rFonts w:ascii="Segoe UI Emoji" w:hAnsi="Segoe UI Emoji" w:cs="Segoe UI Emoji"/>
          <w:b/>
          <w:bCs/>
        </w:rPr>
        <w:t>👑</w:t>
      </w:r>
      <w:r w:rsidRPr="009E2B91">
        <w:rPr>
          <w:b/>
          <w:bCs/>
        </w:rPr>
        <w:t xml:space="preserve"> Important Kings</w:t>
      </w:r>
    </w:p>
    <w:p w14:paraId="09610CE5" w14:textId="77777777" w:rsidR="009E2B91" w:rsidRPr="009E2B91" w:rsidRDefault="009E2B91" w:rsidP="009E2B91">
      <w:pPr>
        <w:numPr>
          <w:ilvl w:val="0"/>
          <w:numId w:val="13"/>
        </w:numPr>
      </w:pPr>
      <w:r w:rsidRPr="009E2B91">
        <w:rPr>
          <w:b/>
          <w:bCs/>
        </w:rPr>
        <w:t>Vashishthiputra Chamtamula I</w:t>
      </w:r>
      <w:r w:rsidRPr="009E2B91">
        <w:t xml:space="preserve"> – Founder </w:t>
      </w:r>
    </w:p>
    <w:p w14:paraId="6B3870B3" w14:textId="77777777" w:rsidR="009E2B91" w:rsidRPr="009E2B91" w:rsidRDefault="009E2B91" w:rsidP="009E2B91">
      <w:pPr>
        <w:numPr>
          <w:ilvl w:val="0"/>
          <w:numId w:val="13"/>
        </w:numPr>
      </w:pPr>
      <w:r w:rsidRPr="009E2B91">
        <w:rPr>
          <w:b/>
          <w:bCs/>
        </w:rPr>
        <w:t>Virapurushadatta</w:t>
      </w:r>
      <w:r w:rsidRPr="009E2B91">
        <w:t xml:space="preserve"> – Most prominent ruler </w:t>
      </w:r>
    </w:p>
    <w:p w14:paraId="6F48761D" w14:textId="77777777" w:rsidR="009E2B91" w:rsidRPr="009E2B91" w:rsidRDefault="009E2B91" w:rsidP="009E2B91">
      <w:pPr>
        <w:numPr>
          <w:ilvl w:val="0"/>
          <w:numId w:val="13"/>
        </w:numPr>
      </w:pPr>
      <w:r w:rsidRPr="009E2B91">
        <w:rPr>
          <w:b/>
          <w:bCs/>
        </w:rPr>
        <w:t>Ehuvala Chamtamula</w:t>
      </w:r>
      <w:r w:rsidRPr="009E2B91">
        <w:t xml:space="preserve"> – Successor </w:t>
      </w:r>
    </w:p>
    <w:p w14:paraId="49E836BD" w14:textId="77777777" w:rsidR="009E2B91" w:rsidRPr="009E2B91" w:rsidRDefault="009E2B91" w:rsidP="009E2B91">
      <w:r w:rsidRPr="009E2B91">
        <w:pict w14:anchorId="1E7F0994">
          <v:rect id="_x0000_i1086" style="width:0;height:1.5pt" o:hralign="center" o:hrstd="t" o:hr="t" fillcolor="#a0a0a0" stroked="f"/>
        </w:pict>
      </w:r>
    </w:p>
    <w:p w14:paraId="6C88C268" w14:textId="77777777" w:rsidR="009E2B91" w:rsidRPr="009E2B91" w:rsidRDefault="009E2B91" w:rsidP="009E2B91">
      <w:pPr>
        <w:rPr>
          <w:b/>
          <w:bCs/>
        </w:rPr>
      </w:pPr>
      <w:r w:rsidRPr="009E2B91">
        <w:rPr>
          <w:rFonts w:ascii="Segoe UI Emoji" w:hAnsi="Segoe UI Emoji" w:cs="Segoe UI Emoji"/>
          <w:b/>
          <w:bCs/>
        </w:rPr>
        <w:t>🏙️</w:t>
      </w:r>
      <w:r w:rsidRPr="009E2B91">
        <w:rPr>
          <w:b/>
          <w:bCs/>
        </w:rPr>
        <w:t xml:space="preserve"> Capital</w:t>
      </w:r>
    </w:p>
    <w:p w14:paraId="5596F023" w14:textId="77777777" w:rsidR="009E2B91" w:rsidRPr="009E2B91" w:rsidRDefault="009E2B91" w:rsidP="009E2B91">
      <w:pPr>
        <w:numPr>
          <w:ilvl w:val="0"/>
          <w:numId w:val="14"/>
        </w:numPr>
      </w:pPr>
      <w:r w:rsidRPr="009E2B91">
        <w:rPr>
          <w:b/>
          <w:bCs/>
        </w:rPr>
        <w:t>Vijayapuri (Nagarjunakonda)</w:t>
      </w:r>
      <w:r w:rsidRPr="009E2B91">
        <w:t xml:space="preserve"> </w:t>
      </w:r>
    </w:p>
    <w:p w14:paraId="1A875F56" w14:textId="77777777" w:rsidR="009E2B91" w:rsidRPr="009E2B91" w:rsidRDefault="009E2B91" w:rsidP="009E2B91">
      <w:r w:rsidRPr="009E2B91">
        <w:pict w14:anchorId="0A9F38C1">
          <v:rect id="_x0000_i1087" style="width:0;height:1.5pt" o:hralign="center" o:hrstd="t" o:hr="t" fillcolor="#a0a0a0" stroked="f"/>
        </w:pict>
      </w:r>
    </w:p>
    <w:p w14:paraId="566119F1" w14:textId="77777777" w:rsidR="009E2B91" w:rsidRPr="009E2B91" w:rsidRDefault="009E2B91" w:rsidP="009E2B91">
      <w:pPr>
        <w:rPr>
          <w:b/>
          <w:bCs/>
        </w:rPr>
      </w:pPr>
      <w:r w:rsidRPr="009E2B91">
        <w:rPr>
          <w:rFonts w:ascii="Segoe UI Emoji" w:hAnsi="Segoe UI Emoji" w:cs="Segoe UI Emoji"/>
          <w:b/>
          <w:bCs/>
        </w:rPr>
        <w:t>🕉️</w:t>
      </w:r>
      <w:r w:rsidRPr="009E2B91">
        <w:rPr>
          <w:b/>
          <w:bCs/>
        </w:rPr>
        <w:t xml:space="preserve"> Religion</w:t>
      </w:r>
    </w:p>
    <w:p w14:paraId="662D1920" w14:textId="77777777" w:rsidR="009E2B91" w:rsidRPr="009E2B91" w:rsidRDefault="009E2B91" w:rsidP="009E2B91">
      <w:pPr>
        <w:numPr>
          <w:ilvl w:val="0"/>
          <w:numId w:val="15"/>
        </w:numPr>
      </w:pPr>
      <w:r w:rsidRPr="009E2B91">
        <w:t xml:space="preserve">Rulers followed </w:t>
      </w:r>
      <w:r w:rsidRPr="009E2B91">
        <w:rPr>
          <w:b/>
          <w:bCs/>
        </w:rPr>
        <w:t>Vedic (Brahmanical) traditions</w:t>
      </w:r>
      <w:r w:rsidRPr="009E2B91">
        <w:t xml:space="preserve"> </w:t>
      </w:r>
    </w:p>
    <w:p w14:paraId="6B29D403" w14:textId="77777777" w:rsidR="009E2B91" w:rsidRPr="009E2B91" w:rsidRDefault="009E2B91" w:rsidP="009E2B91">
      <w:pPr>
        <w:numPr>
          <w:ilvl w:val="0"/>
          <w:numId w:val="15"/>
        </w:numPr>
      </w:pPr>
      <w:r w:rsidRPr="009E2B91">
        <w:lastRenderedPageBreak/>
        <w:t xml:space="preserve">Royal women were strong patrons of </w:t>
      </w:r>
      <w:r w:rsidRPr="009E2B91">
        <w:rPr>
          <w:b/>
          <w:bCs/>
        </w:rPr>
        <w:t>Buddhism</w:t>
      </w:r>
      <w:r w:rsidRPr="009E2B91">
        <w:t xml:space="preserve"> </w:t>
      </w:r>
    </w:p>
    <w:p w14:paraId="3EB76CCD" w14:textId="77777777" w:rsidR="009E2B91" w:rsidRPr="009E2B91" w:rsidRDefault="009E2B91" w:rsidP="009E2B91">
      <w:r w:rsidRPr="009E2B91">
        <w:pict w14:anchorId="1950EA41">
          <v:rect id="_x0000_i1088" style="width:0;height:1.5pt" o:hralign="center" o:hrstd="t" o:hr="t" fillcolor="#a0a0a0" stroked="f"/>
        </w:pict>
      </w:r>
    </w:p>
    <w:p w14:paraId="1DD5DC1A" w14:textId="77777777" w:rsidR="009E2B91" w:rsidRPr="009E2B91" w:rsidRDefault="009E2B91" w:rsidP="009E2B91">
      <w:pPr>
        <w:rPr>
          <w:b/>
          <w:bCs/>
        </w:rPr>
      </w:pPr>
      <w:r w:rsidRPr="009E2B91">
        <w:rPr>
          <w:rFonts w:ascii="Segoe UI Emoji" w:hAnsi="Segoe UI Emoji" w:cs="Segoe UI Emoji"/>
          <w:b/>
          <w:bCs/>
        </w:rPr>
        <w:t>🏗️</w:t>
      </w:r>
      <w:r w:rsidRPr="009E2B91">
        <w:rPr>
          <w:b/>
          <w:bCs/>
        </w:rPr>
        <w:t xml:space="preserve"> Contributions</w:t>
      </w:r>
    </w:p>
    <w:p w14:paraId="30698CF1" w14:textId="77777777" w:rsidR="009E2B91" w:rsidRPr="009E2B91" w:rsidRDefault="009E2B91" w:rsidP="009E2B91">
      <w:pPr>
        <w:numPr>
          <w:ilvl w:val="0"/>
          <w:numId w:val="16"/>
        </w:numPr>
      </w:pPr>
      <w:r w:rsidRPr="009E2B91">
        <w:t xml:space="preserve">Development of </w:t>
      </w:r>
      <w:r w:rsidRPr="009E2B91">
        <w:rPr>
          <w:b/>
          <w:bCs/>
        </w:rPr>
        <w:t>Buddhist stupas and monasteries</w:t>
      </w:r>
      <w:r w:rsidRPr="009E2B91">
        <w:t xml:space="preserve"> at Nagarjunakonda </w:t>
      </w:r>
    </w:p>
    <w:p w14:paraId="5C50B591" w14:textId="77777777" w:rsidR="009E2B91" w:rsidRPr="009E2B91" w:rsidRDefault="009E2B91" w:rsidP="009E2B91">
      <w:pPr>
        <w:numPr>
          <w:ilvl w:val="0"/>
          <w:numId w:val="16"/>
        </w:numPr>
      </w:pPr>
      <w:r w:rsidRPr="009E2B91">
        <w:t xml:space="preserve">Performance of </w:t>
      </w:r>
      <w:r w:rsidRPr="009E2B91">
        <w:rPr>
          <w:b/>
          <w:bCs/>
        </w:rPr>
        <w:t>Vedic sacrifices</w:t>
      </w:r>
      <w:r w:rsidRPr="009E2B91">
        <w:t xml:space="preserve"> like Ashvamedha </w:t>
      </w:r>
    </w:p>
    <w:p w14:paraId="1F526879" w14:textId="77777777" w:rsidR="009E2B91" w:rsidRPr="009E2B91" w:rsidRDefault="009E2B91" w:rsidP="009E2B91">
      <w:r w:rsidRPr="009E2B91">
        <w:pict w14:anchorId="5037848C">
          <v:rect id="_x0000_i1089" style="width:0;height:1.5pt" o:hralign="center" o:hrstd="t" o:hr="t" fillcolor="#a0a0a0" stroked="f"/>
        </w:pict>
      </w:r>
    </w:p>
    <w:p w14:paraId="377EB9E8" w14:textId="77777777" w:rsidR="009E2B91" w:rsidRPr="009E2B91" w:rsidRDefault="009E2B91" w:rsidP="009E2B91">
      <w:pPr>
        <w:rPr>
          <w:b/>
          <w:bCs/>
        </w:rPr>
      </w:pPr>
      <w:r w:rsidRPr="009E2B91">
        <w:rPr>
          <w:rFonts w:ascii="Segoe UI Emoji" w:hAnsi="Segoe UI Emoji" w:cs="Segoe UI Emoji"/>
          <w:b/>
          <w:bCs/>
        </w:rPr>
        <w:t>⚡</w:t>
      </w:r>
      <w:r w:rsidRPr="009E2B91">
        <w:rPr>
          <w:b/>
          <w:bCs/>
        </w:rPr>
        <w:t xml:space="preserve"> Significance</w:t>
      </w:r>
    </w:p>
    <w:p w14:paraId="13AECBDB" w14:textId="77777777" w:rsidR="009E2B91" w:rsidRPr="009E2B91" w:rsidRDefault="009E2B91" w:rsidP="009E2B91">
      <w:pPr>
        <w:numPr>
          <w:ilvl w:val="0"/>
          <w:numId w:val="17"/>
        </w:numPr>
      </w:pPr>
      <w:r w:rsidRPr="009E2B91">
        <w:t xml:space="preserve">Important </w:t>
      </w:r>
      <w:r w:rsidRPr="009E2B91">
        <w:rPr>
          <w:b/>
          <w:bCs/>
        </w:rPr>
        <w:t>post-Satavahana regional power</w:t>
      </w:r>
      <w:r w:rsidRPr="009E2B91">
        <w:t xml:space="preserve"> </w:t>
      </w:r>
    </w:p>
    <w:p w14:paraId="33CF4A7B" w14:textId="77777777" w:rsidR="009E2B91" w:rsidRPr="009E2B91" w:rsidRDefault="009E2B91" w:rsidP="009E2B91">
      <w:pPr>
        <w:numPr>
          <w:ilvl w:val="0"/>
          <w:numId w:val="17"/>
        </w:numPr>
      </w:pPr>
      <w:r w:rsidRPr="009E2B91">
        <w:t xml:space="preserve">Shows </w:t>
      </w:r>
      <w:r w:rsidRPr="009E2B91">
        <w:rPr>
          <w:b/>
          <w:bCs/>
        </w:rPr>
        <w:t>coexistence of Brahmanism and Buddhism</w:t>
      </w:r>
      <w:r w:rsidRPr="009E2B91">
        <w:t xml:space="preserve"> </w:t>
      </w:r>
    </w:p>
    <w:p w14:paraId="326913D2" w14:textId="77777777" w:rsidR="009E2B91" w:rsidRPr="009E2B91" w:rsidRDefault="009E2B91" w:rsidP="009E2B91">
      <w:r w:rsidRPr="009E2B91">
        <w:pict w14:anchorId="7CE4CCE4">
          <v:rect id="_x0000_i1090" style="width:0;height:1.5pt" o:hralign="center" o:hrstd="t" o:hr="t" fillcolor="#a0a0a0" stroked="f"/>
        </w:pict>
      </w:r>
    </w:p>
    <w:p w14:paraId="042A2F8B" w14:textId="77777777" w:rsidR="009E2B91" w:rsidRPr="009E2B91" w:rsidRDefault="009E2B91" w:rsidP="009E2B91">
      <w:pPr>
        <w:rPr>
          <w:b/>
          <w:bCs/>
        </w:rPr>
      </w:pPr>
      <w:r w:rsidRPr="009E2B91">
        <w:rPr>
          <w:rFonts w:ascii="Segoe UI Emoji" w:hAnsi="Segoe UI Emoji" w:cs="Segoe UI Emoji"/>
          <w:b/>
          <w:bCs/>
        </w:rPr>
        <w:t>🧠</w:t>
      </w:r>
      <w:r w:rsidRPr="009E2B91">
        <w:rPr>
          <w:b/>
          <w:bCs/>
        </w:rPr>
        <w:t xml:space="preserve"> One-line Revision</w:t>
      </w:r>
    </w:p>
    <w:p w14:paraId="616E8936" w14:textId="77777777" w:rsidR="009E2B91" w:rsidRPr="009E2B91" w:rsidRDefault="009E2B91" w:rsidP="009E2B91">
      <w:r w:rsidRPr="009E2B91">
        <w:rPr>
          <w:rFonts w:ascii="Segoe UI Emoji" w:hAnsi="Segoe UI Emoji" w:cs="Segoe UI Emoji"/>
        </w:rPr>
        <w:t>👉</w:t>
      </w:r>
      <w:r w:rsidRPr="009E2B91">
        <w:t xml:space="preserve"> </w:t>
      </w:r>
      <w:r w:rsidRPr="009E2B91">
        <w:rPr>
          <w:i/>
          <w:iCs/>
        </w:rPr>
        <w:t>Ikshvakus of Andhra (3rd century CE) succeeded Satavahanas, ruled from Vijayapuri, and promoted both Vedic rituals and Buddhism.</w:t>
      </w:r>
    </w:p>
    <w:p w14:paraId="1F814830" w14:textId="77777777" w:rsidR="009E2B91" w:rsidRPr="006C1E2A" w:rsidRDefault="009E2B91" w:rsidP="005C1677"/>
    <w:sectPr w:rsidR="009E2B91" w:rsidRPr="006C1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E64"/>
    <w:multiLevelType w:val="multilevel"/>
    <w:tmpl w:val="BEEE2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205E8"/>
    <w:multiLevelType w:val="multilevel"/>
    <w:tmpl w:val="64A0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607A3"/>
    <w:multiLevelType w:val="multilevel"/>
    <w:tmpl w:val="397A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1B3A22"/>
    <w:multiLevelType w:val="multilevel"/>
    <w:tmpl w:val="E7D4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21D4E"/>
    <w:multiLevelType w:val="multilevel"/>
    <w:tmpl w:val="DA18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1D374D"/>
    <w:multiLevelType w:val="multilevel"/>
    <w:tmpl w:val="783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F46BC"/>
    <w:multiLevelType w:val="multilevel"/>
    <w:tmpl w:val="DEDA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F6683"/>
    <w:multiLevelType w:val="multilevel"/>
    <w:tmpl w:val="F176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97DE2"/>
    <w:multiLevelType w:val="multilevel"/>
    <w:tmpl w:val="4956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70D74"/>
    <w:multiLevelType w:val="multilevel"/>
    <w:tmpl w:val="960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50855">
    <w:abstractNumId w:val="12"/>
  </w:num>
  <w:num w:numId="2" w16cid:durableId="2141144969">
    <w:abstractNumId w:val="11"/>
  </w:num>
  <w:num w:numId="3" w16cid:durableId="1730960210">
    <w:abstractNumId w:val="20"/>
  </w:num>
  <w:num w:numId="4" w16cid:durableId="1987737954">
    <w:abstractNumId w:val="17"/>
  </w:num>
  <w:num w:numId="5" w16cid:durableId="504126945">
    <w:abstractNumId w:val="6"/>
  </w:num>
  <w:num w:numId="6" w16cid:durableId="1559051547">
    <w:abstractNumId w:val="3"/>
  </w:num>
  <w:num w:numId="7" w16cid:durableId="1561597650">
    <w:abstractNumId w:val="2"/>
  </w:num>
  <w:num w:numId="8" w16cid:durableId="1848448447">
    <w:abstractNumId w:val="13"/>
  </w:num>
  <w:num w:numId="9" w16cid:durableId="884559213">
    <w:abstractNumId w:val="10"/>
  </w:num>
  <w:num w:numId="10" w16cid:durableId="638148399">
    <w:abstractNumId w:val="1"/>
  </w:num>
  <w:num w:numId="11" w16cid:durableId="961036720">
    <w:abstractNumId w:val="7"/>
  </w:num>
  <w:num w:numId="12" w16cid:durableId="139420931">
    <w:abstractNumId w:val="8"/>
  </w:num>
  <w:num w:numId="13" w16cid:durableId="11928277">
    <w:abstractNumId w:val="16"/>
  </w:num>
  <w:num w:numId="14" w16cid:durableId="1706251954">
    <w:abstractNumId w:val="14"/>
  </w:num>
  <w:num w:numId="15" w16cid:durableId="1857159494">
    <w:abstractNumId w:val="9"/>
  </w:num>
  <w:num w:numId="16" w16cid:durableId="1244294200">
    <w:abstractNumId w:val="4"/>
  </w:num>
  <w:num w:numId="17" w16cid:durableId="952437257">
    <w:abstractNumId w:val="19"/>
  </w:num>
  <w:num w:numId="18" w16cid:durableId="1510833206">
    <w:abstractNumId w:val="0"/>
  </w:num>
  <w:num w:numId="19" w16cid:durableId="2050490741">
    <w:abstractNumId w:val="18"/>
  </w:num>
  <w:num w:numId="20" w16cid:durableId="1974126">
    <w:abstractNumId w:val="5"/>
  </w:num>
  <w:num w:numId="21" w16cid:durableId="5405537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3E73D0"/>
    <w:rsid w:val="005C1677"/>
    <w:rsid w:val="005C4D40"/>
    <w:rsid w:val="006C1E2A"/>
    <w:rsid w:val="00907F42"/>
    <w:rsid w:val="009E2B91"/>
    <w:rsid w:val="00CA4C94"/>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E2B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unhideWhenUsed/>
    <w:rsid w:val="005C1677"/>
    <w:rPr>
      <w:color w:val="0563C1" w:themeColor="hyperlink"/>
      <w:u w:val="single"/>
    </w:rPr>
  </w:style>
  <w:style w:type="character" w:styleId="UnresolvedMention">
    <w:name w:val="Unresolved Mention"/>
    <w:basedOn w:val="DefaultParagraphFont"/>
    <w:uiPriority w:val="99"/>
    <w:semiHidden/>
    <w:unhideWhenUsed/>
    <w:rsid w:val="005C1677"/>
    <w:rPr>
      <w:color w:val="605E5C"/>
      <w:shd w:val="clear" w:color="auto" w:fill="E1DFDD"/>
    </w:rPr>
  </w:style>
  <w:style w:type="character" w:customStyle="1" w:styleId="Heading3Char">
    <w:name w:val="Heading 3 Char"/>
    <w:basedOn w:val="DefaultParagraphFont"/>
    <w:link w:val="Heading3"/>
    <w:uiPriority w:val="9"/>
    <w:semiHidden/>
    <w:rsid w:val="009E2B9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jiramandravi.com/current-affairs/ikshavaku-dynasty/" TargetMode="External"/><Relationship Id="rId3" Type="http://schemas.openxmlformats.org/officeDocument/2006/relationships/settings" Target="settings.xml"/><Relationship Id="rId7" Type="http://schemas.openxmlformats.org/officeDocument/2006/relationships/hyperlink" Target="https://www.drishtiias.com/daily-news-analysis/nagardhan-excavations-and-vakataka-dynas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google.com/search?q=Vakataka+Dynasty&amp;sca_esv=5f6f27e4ea4b0e70&amp;biw=1536&amp;bih=730&amp;sxsrf=ANbL-n5scoWxfUfVRuQ7t7Xa1I9lbytgzQ%3A1774114049929&amp;ei=AdW-aai4OLi0wcsPotnYyQI&amp;ved=2ahUKEwjFq97ywbGTAxXNUGwGHU3RIFwQgK4QegQIARAD&amp;uact=5&amp;oq=vakataka+dynasty+vision+ias&amp;gs_lp=Egxnd3Mtd2l6LXNlcnAiG3Zha2F0YWthIGR5bmFzdHkgdmlzaW9uIGlhczIFEAAYgAQyCxAAGIAEGIYDGIoFMgsQABiABBiGAxiKBTILEAAYgAQYhgMYigUyBRAAGO8FMgUQABjvBTIFEAAY7wUyBRAAGO8FMggQABiABBiiBEj1ElCDBVjYEXABeAGQAQCYAesBoAGJDKoBBTAuNS4zuAEDyAEA-AEBmAIJoAK-DMICChAAGLADGNYEGEfCAgYQABgWGB6YAwCIBgGQBgeSBwUxLjUuM6AHrzGyBwUwLjUuM7gHrwzCBwcwLjUuMy4xyAcngAgA&amp;sclient=gws-wiz-serp&amp;mstk=AUtExfAYE2dAMHowX8RsK8AoisShgmogZV0Eon0WO5ZAMOXaJRFtJWVh2A95R96y9E05oO95sHNd68XS2ja_LqAsxODhuG4_EovDlDTOMeYmdb6VJSb4GoiGI4TBVVdCGQwlvijuJdT_ZPrzPieKilk97IB51cWJIYjLRP9hS7EHdWBkiQ3rbGoWAvKbbMR2DBbEeLpcAbKxxieb47aj8O1_139WwSwCqKn94rtjwohixFvX_U2KzchHRc2sbtGyUO0BCicSOE8DdxJIvIOF14rZkIUD&amp;csui=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ajiramandravi.com/current-affairs/ikshavaku-dynas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1711</Words>
  <Characters>9756</Characters>
  <Application>Microsoft Office Word</Application>
  <DocSecurity>0</DocSecurity>
  <Lines>81</Lines>
  <Paragraphs>22</Paragraphs>
  <ScaleCrop>false</ScaleCrop>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8</cp:revision>
  <dcterms:created xsi:type="dcterms:W3CDTF">2025-11-16T10:42:00Z</dcterms:created>
  <dcterms:modified xsi:type="dcterms:W3CDTF">2026-03-21T17:30:00Z</dcterms:modified>
</cp:coreProperties>
</file>