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1D379C" w:rsidRPr="00E4509A" w:rsidTr="00E4509A">
        <w:trPr>
          <w:trHeight w:val="132"/>
        </w:trPr>
        <w:tc>
          <w:tcPr>
            <w:tcW w:w="5382" w:type="dxa"/>
          </w:tcPr>
          <w:p w:rsidR="001D379C" w:rsidRPr="00E4509A" w:rsidRDefault="001D379C" w:rsidP="00E4509A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C</w:t>
            </w:r>
            <w:r w:rsidRPr="00E4509A">
              <w:rPr>
                <w:rFonts w:eastAsiaTheme="minorHAnsi"/>
                <w:szCs w:val="20"/>
              </w:rPr>
              <w:t xml:space="preserve">hapter 6. </w:t>
            </w:r>
            <w:r w:rsidRPr="00E4509A">
              <w:rPr>
                <w:rFonts w:eastAsiaTheme="minorHAnsi" w:hint="eastAsia"/>
                <w:szCs w:val="20"/>
              </w:rPr>
              <w:t xml:space="preserve">Quantum </w:t>
            </w:r>
            <w:r w:rsidRPr="00E4509A">
              <w:rPr>
                <w:rFonts w:eastAsiaTheme="minorHAnsi"/>
                <w:szCs w:val="20"/>
              </w:rPr>
              <w:t xml:space="preserve">Mechanics and </w:t>
            </w:r>
            <w:r w:rsidRPr="00E4509A">
              <w:rPr>
                <w:rFonts w:eastAsiaTheme="minorHAnsi" w:hint="eastAsia"/>
                <w:szCs w:val="20"/>
              </w:rPr>
              <w:t>M</w:t>
            </w:r>
            <w:r w:rsidRPr="00E4509A">
              <w:rPr>
                <w:rFonts w:eastAsiaTheme="minorHAnsi"/>
                <w:szCs w:val="20"/>
              </w:rPr>
              <w:t>olecular Structure</w:t>
            </w:r>
          </w:p>
        </w:tc>
        <w:tc>
          <w:tcPr>
            <w:tcW w:w="3634" w:type="dxa"/>
          </w:tcPr>
          <w:p w:rsidR="001D379C" w:rsidRPr="00E4509A" w:rsidRDefault="001D379C" w:rsidP="00E4509A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 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 xml:space="preserve">이름 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:rsidR="00780D5E" w:rsidRPr="00E4509A" w:rsidRDefault="001D379C">
      <w:pPr>
        <w:rPr>
          <w:rFonts w:eastAsiaTheme="minorHAnsi"/>
        </w:rPr>
      </w:pPr>
      <w:r w:rsidRPr="00E4509A">
        <w:rPr>
          <w:rFonts w:eastAsiaTheme="minorHAnsi"/>
        </w:rPr>
        <w:t>6.1 Quantum Picture of the Chemical Bond</w:t>
      </w:r>
    </w:p>
    <w:p w:rsidR="001D379C" w:rsidRPr="00E4509A" w:rsidRDefault="003E7952">
      <w:pPr>
        <w:rPr>
          <w:rFonts w:eastAsiaTheme="minorHAnsi"/>
        </w:rPr>
      </w:pPr>
      <w:r w:rsidRPr="00E4509A">
        <w:rPr>
          <w:rFonts w:eastAsiaTheme="minorHAnsi" w:hint="eastAsia"/>
        </w:rPr>
        <w:t>이제 분자에서의 파동함수에 대해 관찰해보자.</w:t>
      </w:r>
      <w:r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>두개의 수소원자가 하나의 수소분자를 이룰 때 퍼텐셜 에너지를 생각해 보자.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 xml:space="preserve">두개의 수소원자핵을 각각 </w:t>
      </w:r>
      <w:r w:rsidR="00BC46B0" w:rsidRPr="00E4509A">
        <w:rPr>
          <w:rFonts w:eastAsiaTheme="minorHAnsi"/>
        </w:rPr>
        <w:t>A, B</w:t>
      </w:r>
      <w:r w:rsidR="00BC46B0" w:rsidRPr="00E4509A">
        <w:rPr>
          <w:rFonts w:eastAsiaTheme="minorHAnsi" w:hint="eastAsia"/>
        </w:rPr>
        <w:t xml:space="preserve">라 하고 두개의 전자를 각각 </w:t>
      </w:r>
      <w:r w:rsidR="00BC46B0" w:rsidRPr="00E4509A">
        <w:rPr>
          <w:rFonts w:eastAsiaTheme="minorHAnsi"/>
        </w:rPr>
        <w:t>1</w:t>
      </w:r>
      <w:r w:rsidR="00BC46B0" w:rsidRPr="00E4509A">
        <w:rPr>
          <w:rFonts w:eastAsiaTheme="minorHAnsi" w:hint="eastAsia"/>
        </w:rPr>
        <w:t>,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 xml:space="preserve">2번 전자라고 하면 퍼텐셜 에너지 </w:t>
      </w:r>
      <m:oMath>
        <m:r>
          <w:rPr>
            <w:rFonts w:ascii="Cambria Math" w:eastAsiaTheme="minorHAnsi" w:hAnsi="Cambria Math"/>
          </w:rPr>
          <m:t>V=-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4π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ε</m:t>
                </m:r>
              </m:e>
              <m:sub>
                <m:r>
                  <w:rPr>
                    <w:rFonts w:ascii="Cambria Math" w:eastAsiaTheme="minorHAnsi" w:hAnsi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1A</m:t>
                    </m:r>
                  </m:sub>
                </m:sSub>
              </m:den>
            </m:f>
            <m:r>
              <w:rPr>
                <w:rFonts w:ascii="Cambria Math" w:eastAsiaTheme="minorHAnsi" w:hAnsi="Cambria Math"/>
              </w:rPr>
              <m:t>+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2A</m:t>
                    </m:r>
                  </m:sub>
                </m:sSub>
              </m:den>
            </m:f>
            <m:r>
              <w:rPr>
                <w:rFonts w:ascii="Cambria Math" w:eastAsiaTheme="minorHAnsi" w:hAnsi="Cambria Math"/>
              </w:rPr>
              <m:t>+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1B</m:t>
                    </m:r>
                  </m:sub>
                </m:sSub>
              </m:den>
            </m:f>
            <m:r>
              <w:rPr>
                <w:rFonts w:ascii="Cambria Math" w:eastAsiaTheme="minorHAnsi" w:hAnsi="Cambria Math"/>
              </w:rPr>
              <m:t>+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2B</m:t>
                    </m:r>
                  </m:sub>
                </m:sSub>
              </m:den>
            </m:f>
          </m:e>
        </m:d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4π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ε</m:t>
                </m:r>
              </m:e>
              <m:sub>
                <m:r>
                  <w:rPr>
                    <w:rFonts w:ascii="Cambria Math" w:eastAsiaTheme="minorHAnsi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12</m:t>
                </m:r>
              </m:sub>
            </m:sSub>
          </m:den>
        </m:f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4π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ε</m:t>
                </m:r>
              </m:e>
              <m:sub>
                <m:r>
                  <w:rPr>
                    <w:rFonts w:ascii="Cambria Math" w:eastAsiaTheme="minorHAnsi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AB</m:t>
                </m:r>
              </m:sub>
            </m:sSub>
          </m:den>
        </m:f>
      </m:oMath>
      <w:r w:rsidR="00BC46B0" w:rsidRPr="00E4509A">
        <w:rPr>
          <w:rFonts w:eastAsiaTheme="minorHAnsi" w:hint="eastAsia"/>
        </w:rPr>
        <w:t xml:space="preserve"> 로 나타난다.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>이는 각각 전자사이의 척력,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>원자핵사이의 척력,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 xml:space="preserve">원자핵과 전자사이의 인력에 대한 항으로 나누어 </w:t>
      </w:r>
      <m:oMath>
        <m:r>
          <w:rPr>
            <w:rFonts w:ascii="Cambria Math" w:eastAsiaTheme="minorHAnsi" w:hAnsi="Cambria Math"/>
          </w:rPr>
          <m:t>V=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V</m:t>
            </m:r>
          </m:e>
          <m:sub>
            <m:r>
              <w:rPr>
                <w:rFonts w:ascii="Cambria Math" w:eastAsiaTheme="minorHAnsi" w:hAnsi="Cambria Math"/>
              </w:rPr>
              <m:t>en</m:t>
            </m:r>
          </m:sub>
        </m:sSub>
        <m:r>
          <w:rPr>
            <w:rFonts w:ascii="Cambria Math" w:eastAsiaTheme="minorHAnsi" w:hAnsi="Cambria Math"/>
          </w:rPr>
          <m:t>+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V</m:t>
            </m:r>
          </m:e>
          <m:sub>
            <m:r>
              <w:rPr>
                <w:rFonts w:ascii="Cambria Math" w:eastAsiaTheme="minorHAnsi" w:hAnsi="Cambria Math"/>
              </w:rPr>
              <m:t>ee</m:t>
            </m:r>
          </m:sub>
        </m:sSub>
        <m:r>
          <w:rPr>
            <w:rFonts w:ascii="Cambria Math" w:eastAsiaTheme="minorHAnsi" w:hAnsi="Cambria Math"/>
          </w:rPr>
          <m:t>+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V</m:t>
            </m:r>
          </m:e>
          <m:sub>
            <m:r>
              <w:rPr>
                <w:rFonts w:ascii="Cambria Math" w:eastAsiaTheme="minorHAnsi" w:hAnsi="Cambria Math"/>
              </w:rPr>
              <m:t>nn</m:t>
            </m:r>
          </m:sub>
        </m:sSub>
      </m:oMath>
      <w:r w:rsidR="00BC46B0" w:rsidRPr="00E4509A">
        <w:rPr>
          <w:rFonts w:eastAsiaTheme="minorHAnsi"/>
        </w:rPr>
        <w:t xml:space="preserve">로 </w:t>
      </w:r>
      <w:r w:rsidR="00BC46B0" w:rsidRPr="00E4509A">
        <w:rPr>
          <w:rFonts w:eastAsiaTheme="minorHAnsi" w:hint="eastAsia"/>
        </w:rPr>
        <w:t>볼 수 있다.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 xml:space="preserve">위 퍼텐셜 에너지식을 통해 우리는 원자핵사이의 거리가 크면 퍼텐셜 에너지가 </w:t>
      </w:r>
      <w:r w:rsidR="00BC46B0" w:rsidRPr="00E4509A">
        <w:rPr>
          <w:rFonts w:eastAsiaTheme="minorHAnsi"/>
        </w:rPr>
        <w:t>0</w:t>
      </w:r>
      <w:r w:rsidR="00BC46B0" w:rsidRPr="00E4509A">
        <w:rPr>
          <w:rFonts w:eastAsiaTheme="minorHAnsi" w:hint="eastAsia"/>
        </w:rPr>
        <w:t>으로 수렴함을,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>거리가 가까워지면 척력에 의해 음의 값을 가짐을,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 xml:space="preserve">거리가 </w:t>
      </w:r>
      <w:r w:rsidR="00BC46B0" w:rsidRPr="00E4509A">
        <w:rPr>
          <w:rFonts w:eastAsiaTheme="minorHAnsi"/>
        </w:rPr>
        <w:t>0</w:t>
      </w:r>
      <w:r w:rsidR="00BC46B0" w:rsidRPr="00E4509A">
        <w:rPr>
          <w:rFonts w:eastAsiaTheme="minorHAnsi" w:hint="eastAsia"/>
        </w:rPr>
        <w:t>에 가까우면 퍼텐셜 에너지가 양수가 됨을 알 수 있다.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>변수가 많은 퍼텐셜 에너지식을 간소화 하고자 본 오펜하이머 가정을 이용한다.</w:t>
      </w:r>
      <w:r w:rsidR="00BC46B0" w:rsidRPr="00E4509A">
        <w:rPr>
          <w:rFonts w:eastAsiaTheme="minorHAnsi"/>
        </w:rPr>
        <w:t xml:space="preserve"> </w:t>
      </w:r>
      <w:r w:rsidR="00BC46B0" w:rsidRPr="00E4509A">
        <w:rPr>
          <w:rFonts w:eastAsiaTheme="minorHAnsi" w:hint="eastAsia"/>
        </w:rPr>
        <w:t xml:space="preserve">본 오펜하이머 가정은 </w:t>
      </w:r>
      <w:r w:rsidR="00636D7D" w:rsidRPr="00E4509A">
        <w:rPr>
          <w:rFonts w:eastAsiaTheme="minorHAnsi" w:hint="eastAsia"/>
        </w:rPr>
        <w:t>원자핵이 전자보다 훨씬 무거움으로 전자보다 매우 느리게 움직일 것이며 그러함으로 원자핵을 고정시킨 후 전자의 움직임에 대해 슈뢰딩거 방정식을 푸는 것이다.</w:t>
      </w:r>
      <w:r w:rsidR="00636D7D" w:rsidRPr="00E4509A">
        <w:rPr>
          <w:rFonts w:eastAsiaTheme="minorHAnsi"/>
        </w:rPr>
        <w:t xml:space="preserve"> </w:t>
      </w:r>
      <w:r w:rsidR="00636D7D" w:rsidRPr="00E4509A">
        <w:rPr>
          <w:rFonts w:eastAsiaTheme="minorHAnsi" w:hint="eastAsia"/>
        </w:rPr>
        <w:t>이후 원자핵을 움직인 다음 다시 방정식의 해를 구하는 식으로 풀어나간다.</w:t>
      </w:r>
      <w:r w:rsidR="00636D7D" w:rsidRPr="00E4509A">
        <w:rPr>
          <w:rFonts w:eastAsiaTheme="minorHAnsi"/>
        </w:rPr>
        <w:t xml:space="preserve"> </w:t>
      </w:r>
    </w:p>
    <w:p w:rsidR="00636D7D" w:rsidRPr="00E4509A" w:rsidRDefault="00636D7D">
      <w:pPr>
        <w:rPr>
          <w:rFonts w:eastAsiaTheme="minorHAnsi"/>
        </w:rPr>
      </w:pPr>
      <w:r w:rsidRPr="00E4509A">
        <w:rPr>
          <w:rFonts w:eastAsiaTheme="minorHAnsi" w:hint="eastAsia"/>
        </w:rPr>
        <w:t>6</w:t>
      </w:r>
      <w:r w:rsidRPr="00E4509A">
        <w:rPr>
          <w:rFonts w:eastAsiaTheme="minorHAnsi"/>
        </w:rPr>
        <w:t xml:space="preserve">.2 </w:t>
      </w:r>
      <w:r w:rsidRPr="00E4509A">
        <w:rPr>
          <w:rFonts w:eastAsiaTheme="minorHAnsi" w:hint="eastAsia"/>
        </w:rPr>
        <w:t>E</w:t>
      </w:r>
      <w:r w:rsidRPr="00E4509A">
        <w:rPr>
          <w:rFonts w:eastAsiaTheme="minorHAnsi"/>
        </w:rPr>
        <w:t>xact Molecular Orbitals for the Simplest Molecule: H</w:t>
      </w:r>
      <w:r w:rsidRPr="00E4509A">
        <w:rPr>
          <w:rFonts w:eastAsiaTheme="minorHAnsi"/>
          <w:vertAlign w:val="subscript"/>
        </w:rPr>
        <w:t>2</w:t>
      </w:r>
      <w:r w:rsidRPr="00E4509A">
        <w:rPr>
          <w:rFonts w:eastAsiaTheme="minorHAnsi"/>
          <w:vertAlign w:val="superscript"/>
        </w:rPr>
        <w:t>+</w:t>
      </w:r>
    </w:p>
    <w:p w:rsidR="00636D7D" w:rsidRPr="00E4509A" w:rsidRDefault="00353472">
      <w:pPr>
        <w:rPr>
          <w:rFonts w:eastAsiaTheme="minorHAnsi"/>
        </w:rPr>
      </w:pPr>
      <w:r w:rsidRPr="00E4509A">
        <w:rPr>
          <w:rFonts w:eastAsiaTheme="minorHAnsi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1496060</wp:posOffset>
            </wp:positionV>
            <wp:extent cx="3562350" cy="1632585"/>
            <wp:effectExtent l="0" t="0" r="0" b="5715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57C" w:rsidRPr="00E4509A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964565" cy="1387475"/>
            <wp:effectExtent l="0" t="0" r="6985" b="317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D7D" w:rsidRPr="00E4509A">
        <w:rPr>
          <w:rFonts w:eastAsiaTheme="minorHAnsi"/>
        </w:rPr>
        <w:t xml:space="preserve">이제 </w:t>
      </w:r>
      <w:r w:rsidR="00636D7D" w:rsidRPr="00E4509A">
        <w:rPr>
          <w:rFonts w:eastAsiaTheme="minorHAnsi" w:hint="eastAsia"/>
        </w:rPr>
        <w:t>실제로 본</w:t>
      </w:r>
      <w:r w:rsidR="00636D7D" w:rsidRPr="00E4509A">
        <w:rPr>
          <w:rFonts w:eastAsiaTheme="minorHAnsi"/>
        </w:rPr>
        <w:t xml:space="preserve"> </w:t>
      </w:r>
      <w:r w:rsidR="00636D7D" w:rsidRPr="00E4509A">
        <w:rPr>
          <w:rFonts w:eastAsiaTheme="minorHAnsi" w:hint="eastAsia"/>
        </w:rPr>
        <w:t>오펜하이머 가정을 이용하여 분자의 오비탈에 대해 생각해 보자.</w:t>
      </w:r>
      <w:r w:rsidR="00636D7D" w:rsidRPr="00E4509A">
        <w:rPr>
          <w:rFonts w:eastAsiaTheme="minorHAnsi"/>
        </w:rPr>
        <w:t xml:space="preserve"> </w:t>
      </w:r>
      <w:r w:rsidR="00636D7D" w:rsidRPr="00E4509A">
        <w:rPr>
          <w:rFonts w:eastAsiaTheme="minorHAnsi" w:hint="eastAsia"/>
        </w:rPr>
        <w:t xml:space="preserve">가장 간단한 분자인 </w:t>
      </w:r>
      <w:r w:rsidR="00636D7D" w:rsidRPr="00E4509A">
        <w:rPr>
          <w:rFonts w:eastAsiaTheme="minorHAnsi"/>
        </w:rPr>
        <w:t>H</w:t>
      </w:r>
      <w:r w:rsidR="00636D7D" w:rsidRPr="00E4509A">
        <w:rPr>
          <w:rFonts w:eastAsiaTheme="minorHAnsi"/>
          <w:vertAlign w:val="subscript"/>
        </w:rPr>
        <w:t>2</w:t>
      </w:r>
      <w:r w:rsidR="00636D7D" w:rsidRPr="00E4509A">
        <w:rPr>
          <w:rFonts w:eastAsiaTheme="minorHAnsi"/>
          <w:vertAlign w:val="superscript"/>
        </w:rPr>
        <w:t>+</w:t>
      </w:r>
      <w:r w:rsidR="00636D7D" w:rsidRPr="00E4509A">
        <w:rPr>
          <w:rFonts w:eastAsiaTheme="minorHAnsi" w:hint="eastAsia"/>
        </w:rPr>
        <w:t>를 이용하기로 하자.</w:t>
      </w:r>
      <w:r w:rsidR="00636D7D" w:rsidRPr="00E4509A">
        <w:rPr>
          <w:rFonts w:eastAsiaTheme="minorHAnsi"/>
        </w:rPr>
        <w:t xml:space="preserve"> </w:t>
      </w:r>
      <w:r w:rsidR="00636D7D" w:rsidRPr="00E4509A">
        <w:rPr>
          <w:rFonts w:eastAsiaTheme="minorHAnsi" w:hint="eastAsia"/>
        </w:rPr>
        <w:t>이때 퍼텐셜 에너지는 위에서 말한 식에서 전자사이의 반발이 없기때문에</w:t>
      </w:r>
      <w:r w:rsidR="00636D7D" w:rsidRPr="00E4509A">
        <w:rPr>
          <w:rFonts w:eastAsiaTheme="minorHAnsi"/>
        </w:rPr>
        <w:t>(</w:t>
      </w:r>
      <w:r w:rsidR="00636D7D" w:rsidRPr="00E4509A">
        <w:rPr>
          <w:rFonts w:eastAsiaTheme="minorHAnsi" w:hint="eastAsia"/>
        </w:rPr>
        <w:t xml:space="preserve">총 전자수가 </w:t>
      </w:r>
      <w:r w:rsidR="00636D7D" w:rsidRPr="00E4509A">
        <w:rPr>
          <w:rFonts w:eastAsiaTheme="minorHAnsi"/>
        </w:rPr>
        <w:t>1</w:t>
      </w:r>
      <w:r w:rsidR="00636D7D" w:rsidRPr="00E4509A">
        <w:rPr>
          <w:rFonts w:eastAsiaTheme="minorHAnsi" w:hint="eastAsia"/>
        </w:rPr>
        <w:t>개 임으로</w:t>
      </w:r>
      <w:r w:rsidR="00636D7D" w:rsidRPr="00E4509A">
        <w:rPr>
          <w:rFonts w:eastAsiaTheme="minorHAnsi"/>
        </w:rPr>
        <w:t xml:space="preserve">) </w:t>
      </w:r>
      <m:oMath>
        <m:r>
          <w:rPr>
            <w:rFonts w:ascii="Cambria Math" w:eastAsiaTheme="minorHAnsi" w:hAnsi="Cambria Math"/>
          </w:rPr>
          <m:t>V=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V</m:t>
            </m:r>
          </m:e>
          <m:sub>
            <m:r>
              <w:rPr>
                <w:rFonts w:ascii="Cambria Math" w:eastAsiaTheme="minorHAnsi" w:hAnsi="Cambria Math"/>
              </w:rPr>
              <m:t>en</m:t>
            </m:r>
          </m:sub>
        </m:sSub>
        <m:r>
          <w:rPr>
            <w:rFonts w:ascii="Cambria Math" w:eastAsiaTheme="minorHAnsi" w:hAnsi="Cambria Math"/>
          </w:rPr>
          <m:t>+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V</m:t>
            </m:r>
          </m:e>
          <m:sub>
            <m:r>
              <w:rPr>
                <w:rFonts w:ascii="Cambria Math" w:eastAsiaTheme="minorHAnsi" w:hAnsi="Cambria Math"/>
              </w:rPr>
              <m:t>nn</m:t>
            </m:r>
          </m:sub>
        </m:sSub>
        <m:r>
          <w:rPr>
            <w:rFonts w:ascii="Cambria Math" w:eastAsiaTheme="minorHAnsi" w:hAnsi="Cambria Math"/>
          </w:rPr>
          <m:t>=-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4π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ε</m:t>
                </m:r>
              </m:e>
              <m:sub>
                <m:r>
                  <w:rPr>
                    <w:rFonts w:ascii="Cambria Math" w:eastAsiaTheme="minorHAnsi" w:hAnsi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A</m:t>
                    </m:r>
                  </m:sub>
                </m:sSub>
              </m:den>
            </m:f>
            <m:r>
              <w:rPr>
                <w:rFonts w:ascii="Cambria Math" w:eastAsiaTheme="minorHAnsi" w:hAnsi="Cambria Math"/>
              </w:rPr>
              <m:t>+</m:t>
            </m:r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HAnsi" w:hAnsi="Cambria Math"/>
                      </w:rPr>
                      <m:t>B</m:t>
                    </m:r>
                  </m:sub>
                </m:sSub>
              </m:den>
            </m:f>
          </m:e>
        </m:d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4π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ε</m:t>
                </m:r>
              </m:e>
              <m:sub>
                <m:r>
                  <w:rPr>
                    <w:rFonts w:ascii="Cambria Math" w:eastAsiaTheme="minorHAnsi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AB</m:t>
                </m:r>
              </m:sub>
            </m:sSub>
          </m:den>
        </m:f>
      </m:oMath>
      <w:r w:rsidR="00636D7D" w:rsidRPr="00E4509A">
        <w:rPr>
          <w:rFonts w:eastAsiaTheme="minorHAnsi" w:hint="eastAsia"/>
        </w:rPr>
        <w:t>이 됨을 알 수 있다.</w:t>
      </w:r>
      <w:r w:rsidR="00636D7D" w:rsidRPr="00E4509A">
        <w:rPr>
          <w:rFonts w:eastAsiaTheme="minorHAnsi"/>
        </w:rPr>
        <w:t xml:space="preserve"> </w:t>
      </w:r>
      <w:r w:rsidR="00CC357C" w:rsidRPr="00E4509A">
        <w:rPr>
          <w:rFonts w:eastAsiaTheme="minorHAnsi" w:hint="eastAsia"/>
        </w:rPr>
        <w:t xml:space="preserve">두 원자핵 간의 거리를 </w:t>
      </w:r>
      <w:r w:rsidR="00CC357C" w:rsidRPr="00E4509A">
        <w:rPr>
          <w:rFonts w:eastAsiaTheme="minorHAnsi"/>
        </w:rPr>
        <w:t>1.06</w:t>
      </w:r>
      <m:oMath>
        <m:acc>
          <m:accPr>
            <m:chr m:val="̇"/>
            <m:ctrlPr>
              <w:rPr>
                <w:rFonts w:ascii="Cambria Math" w:eastAsiaTheme="minorHAnsi" w:hAnsi="Cambria Math"/>
                <w:i/>
              </w:rPr>
            </m:ctrlPr>
          </m:accPr>
          <m:e>
            <m:r>
              <w:rPr>
                <w:rFonts w:ascii="Cambria Math" w:eastAsiaTheme="minorHAnsi" w:hAnsi="Cambria Math"/>
              </w:rPr>
              <m:t>A</m:t>
            </m:r>
          </m:e>
        </m:acc>
      </m:oMath>
      <w:r w:rsidR="00CC357C" w:rsidRPr="00E4509A">
        <w:rPr>
          <w:rFonts w:eastAsiaTheme="minorHAnsi" w:hint="eastAsia"/>
        </w:rPr>
        <w:t>이라 하</w:t>
      </w:r>
      <w:r w:rsidR="00E4509A" w:rsidRPr="00E4509A">
        <w:rPr>
          <w:rFonts w:eastAsiaTheme="minorHAnsi" w:hint="eastAsia"/>
        </w:rPr>
        <w:t>고 파동함수를 해석하면</w:t>
      </w:r>
      <w:r w:rsidR="00CC357C" w:rsidRPr="00E4509A">
        <w:rPr>
          <w:rFonts w:eastAsiaTheme="minorHAnsi" w:hint="eastAsia"/>
        </w:rPr>
        <w:t xml:space="preserve"> </w:t>
      </w:r>
      <w:r w:rsidRPr="00E4509A">
        <w:rPr>
          <w:rFonts w:eastAsiaTheme="minorHAnsi" w:hint="eastAsia"/>
        </w:rPr>
        <w:t xml:space="preserve">원자핵 두개가 </w:t>
      </w:r>
      <w:r w:rsidRPr="00E4509A">
        <w:rPr>
          <w:rFonts w:eastAsiaTheme="minorHAnsi"/>
        </w:rPr>
        <w:t>z</w:t>
      </w:r>
      <w:r w:rsidRPr="00E4509A">
        <w:rPr>
          <w:rFonts w:eastAsiaTheme="minorHAnsi" w:hint="eastAsia"/>
        </w:rPr>
        <w:t>축에 대해 나란히 있는 상태에서 다음과 같은 분자 오비탈을 형성하는 것을 알 수 있다.</w:t>
      </w:r>
    </w:p>
    <w:p w:rsidR="00353472" w:rsidRDefault="00E4509A">
      <w:pPr>
        <w:rPr>
          <w:szCs w:val="20"/>
        </w:rPr>
      </w:pPr>
      <w:r w:rsidRPr="00E4509A">
        <w:rPr>
          <w:rFonts w:eastAsiaTheme="minorHAnsi" w:hint="eastAsia"/>
        </w:rPr>
        <w:t xml:space="preserve">오른쪽 그림에서 붉은색은 </w:t>
      </w:r>
      <w:r w:rsidRPr="00E4509A">
        <w:rPr>
          <w:rFonts w:eastAsiaTheme="minorHAnsi"/>
        </w:rPr>
        <w:t>+</w:t>
      </w:r>
      <w:r w:rsidRPr="00E4509A">
        <w:rPr>
          <w:rFonts w:eastAsiaTheme="minorHAnsi" w:hint="eastAsia"/>
        </w:rPr>
        <w:t>를,</w:t>
      </w:r>
      <w:r w:rsidRPr="00E4509A">
        <w:rPr>
          <w:rFonts w:eastAsiaTheme="minorHAnsi"/>
        </w:rPr>
        <w:t xml:space="preserve"> </w:t>
      </w:r>
      <w:r w:rsidRPr="00E4509A">
        <w:rPr>
          <w:rFonts w:eastAsiaTheme="minorHAnsi" w:hint="eastAsia"/>
        </w:rPr>
        <w:t xml:space="preserve">푸른색은 </w:t>
      </w:r>
      <w:r w:rsidRPr="00E4509A">
        <w:rPr>
          <w:rFonts w:eastAsiaTheme="minorHAnsi"/>
        </w:rPr>
        <w:t>-</w:t>
      </w:r>
      <w:r w:rsidRPr="00E4509A">
        <w:rPr>
          <w:rFonts w:eastAsiaTheme="minorHAnsi" w:hint="eastAsia"/>
        </w:rPr>
        <w:t>를 나타낸다.</w:t>
      </w:r>
      <w:r w:rsidRPr="00E4509A">
        <w:rPr>
          <w:rFonts w:eastAsiaTheme="minorHAnsi"/>
        </w:rPr>
        <w:t xml:space="preserve"> </w:t>
      </w:r>
      <w:r w:rsidRPr="00E4509A">
        <w:rPr>
          <w:rFonts w:eastAsiaTheme="minorHAnsi" w:hint="eastAsia"/>
        </w:rPr>
        <w:t>각 오비탈의 명칭에 대해 알</w:t>
      </w:r>
      <w:r w:rsidRPr="00E4509A">
        <w:rPr>
          <w:rFonts w:eastAsiaTheme="minorHAnsi" w:hint="eastAsia"/>
          <w:szCs w:val="20"/>
        </w:rPr>
        <w:t>아보도록 하자.</w:t>
      </w:r>
      <w:r w:rsidRPr="00E4509A">
        <w:rPr>
          <w:rFonts w:eastAsiaTheme="minorHAnsi"/>
          <w:szCs w:val="20"/>
        </w:rPr>
        <w:t xml:space="preserve"> </w:t>
      </w:r>
      <w:r w:rsidRPr="00E4509A">
        <w:rPr>
          <w:rFonts w:eastAsiaTheme="minorHAnsi" w:hint="eastAsia"/>
          <w:szCs w:val="20"/>
        </w:rPr>
        <w:t>먼저 맨 앞의 정수는 각 종류에서 상대적인 에너지 순서를 나타낸다.</w:t>
      </w:r>
      <w:r w:rsidRPr="00E4509A">
        <w:rPr>
          <w:rFonts w:eastAsiaTheme="minorHAnsi"/>
          <w:szCs w:val="20"/>
        </w:rPr>
        <w:t xml:space="preserve"> </w:t>
      </w:r>
      <w:r w:rsidRPr="00E4509A">
        <w:rPr>
          <w:rFonts w:eastAsiaTheme="minorHAnsi" w:hint="eastAsia"/>
          <w:szCs w:val="20"/>
        </w:rPr>
        <w:t xml:space="preserve">예를 들어서 </w:t>
      </w:r>
      <m:oMath>
        <m:r>
          <w:rPr>
            <w:rFonts w:ascii="Cambria Math" w:eastAsiaTheme="minorHAnsi" w:hAnsi="Cambria Math"/>
            <w:szCs w:val="20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π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u</m:t>
            </m:r>
          </m:sub>
        </m:sSub>
      </m:oMath>
      <w:r w:rsidRPr="00E4509A">
        <w:rPr>
          <w:rFonts w:eastAsiaTheme="minorHAnsi" w:hint="eastAsia"/>
          <w:szCs w:val="20"/>
        </w:rPr>
        <w:t xml:space="preserve">는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π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u</m:t>
            </m:r>
          </m:sub>
        </m:sSub>
      </m:oMath>
      <w:r w:rsidRPr="00E4509A">
        <w:rPr>
          <w:rFonts w:eastAsiaTheme="minorHAnsi" w:hint="eastAsia"/>
          <w:szCs w:val="20"/>
        </w:rPr>
        <w:t>함수에서 제일 낮은 에너지를 가지는 오비탈을 말한다.</w:t>
      </w:r>
      <w:r w:rsidRPr="00E4509A"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 xml:space="preserve">그리스 </w:t>
      </w:r>
      <w:r w:rsidRPr="00E4509A">
        <w:rPr>
          <w:rFonts w:eastAsiaTheme="minorHAnsi" w:hint="eastAsia"/>
          <w:szCs w:val="20"/>
        </w:rPr>
        <w:t>문자 σ와 π는 축에 노드가 되는</w:t>
      </w:r>
      <w:r>
        <w:rPr>
          <w:rFonts w:eastAsiaTheme="minorHAnsi" w:hint="eastAsia"/>
          <w:szCs w:val="20"/>
        </w:rPr>
        <w:t xml:space="preserve"> 평면의 유무에 따라 달라진다.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 xml:space="preserve">이 축은 </w:t>
      </w:r>
      <w:r>
        <w:rPr>
          <w:rFonts w:eastAsiaTheme="minorHAnsi"/>
          <w:szCs w:val="20"/>
        </w:rPr>
        <w:t>z</w:t>
      </w:r>
      <w:r>
        <w:rPr>
          <w:rFonts w:eastAsiaTheme="minorHAnsi" w:hint="eastAsia"/>
          <w:szCs w:val="20"/>
        </w:rPr>
        <w:t xml:space="preserve">축으로 노드가 되는 평면에 축이 포함되면 </w:t>
      </w:r>
      <w:r w:rsidRPr="00E4509A">
        <w:rPr>
          <w:rFonts w:eastAsiaTheme="minorHAnsi" w:hint="eastAsia"/>
          <w:szCs w:val="20"/>
        </w:rPr>
        <w:t>π</w:t>
      </w:r>
      <w:r>
        <w:rPr>
          <w:rFonts w:eastAsiaTheme="minorHAnsi" w:hint="eastAsia"/>
          <w:szCs w:val="20"/>
        </w:rPr>
        <w:t>,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 xml:space="preserve">그렇지 않는다면 </w:t>
      </w:r>
      <w:r w:rsidRPr="00E4509A">
        <w:rPr>
          <w:rFonts w:eastAsiaTheme="minorHAnsi" w:hint="eastAsia"/>
          <w:szCs w:val="20"/>
        </w:rPr>
        <w:t>σ</w:t>
      </w:r>
      <w:r>
        <w:rPr>
          <w:rFonts w:eastAsiaTheme="minorHAnsi" w:hint="eastAsia"/>
          <w:szCs w:val="20"/>
        </w:rPr>
        <w:t>의 그리스 문자를 가진다.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u와 g는 분자의 중심에 대한 대칭의 유무에 따른다.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 xml:space="preserve">위 그림에서 </w:t>
      </w:r>
      <m:oMath>
        <m:r>
          <w:rPr>
            <w:rFonts w:ascii="Cambria Math" w:eastAsiaTheme="minorHAnsi" w:hAnsi="Cambria Math"/>
            <w:szCs w:val="20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</m:t>
            </m:r>
          </m:sub>
        </m:sSub>
      </m:oMath>
      <w:r>
        <w:rPr>
          <w:szCs w:val="20"/>
        </w:rPr>
        <w:t xml:space="preserve">는 </w:t>
      </w:r>
      <w:r>
        <w:rPr>
          <w:rFonts w:hint="eastAsia"/>
          <w:szCs w:val="20"/>
        </w:rPr>
        <w:t>대칭이지만</w:t>
      </w:r>
      <w:r>
        <w:rPr>
          <w:szCs w:val="20"/>
        </w:rPr>
        <w:t xml:space="preserve">, </w:t>
      </w:r>
      <m:oMath>
        <m:r>
          <w:rPr>
            <w:rFonts w:ascii="Cambria Math" w:eastAsiaTheme="minorHAnsi" w:hAnsi="Cambria Math"/>
            <w:szCs w:val="20"/>
          </w:rPr>
          <m:t>1</m:t>
        </m:r>
        <m:sSup>
          <m:sSupPr>
            <m:ctrlPr>
              <w:rPr>
                <w:rFonts w:ascii="Cambria Math" w:eastAsiaTheme="minorHAnsi" w:hAnsi="Cambria Math"/>
                <w:i/>
                <w:szCs w:val="20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HAnsi" w:hAnsi="Cambria Math"/>
                    <w:szCs w:val="20"/>
                  </w:rPr>
                  <m:t>u</m:t>
                </m:r>
              </m:sub>
            </m:sSub>
          </m:e>
          <m:sup>
            <m:r>
              <w:rPr>
                <w:rFonts w:ascii="Cambria Math" w:eastAsiaTheme="minorHAnsi" w:hAnsi="Cambria Math"/>
                <w:szCs w:val="20"/>
              </w:rPr>
              <m:t>*</m:t>
            </m:r>
          </m:sup>
        </m:sSup>
      </m:oMath>
      <w:r>
        <w:rPr>
          <w:rFonts w:hint="eastAsia"/>
          <w:szCs w:val="20"/>
        </w:rPr>
        <w:t>는 그렇지 않음을 볼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마지막으로 </w:t>
      </w:r>
      <w:r>
        <w:rPr>
          <w:szCs w:val="20"/>
        </w:rPr>
        <w:t>*</w:t>
      </w:r>
      <w:r>
        <w:rPr>
          <w:rFonts w:hint="eastAsia"/>
          <w:szCs w:val="20"/>
        </w:rPr>
        <w:t xml:space="preserve">는 </w:t>
      </w:r>
      <w:r w:rsidR="00475527">
        <w:rPr>
          <w:rFonts w:hint="eastAsia"/>
          <w:szCs w:val="20"/>
        </w:rPr>
        <w:t>거울대칭의 유무에 따른다.</w:t>
      </w:r>
      <w:r w:rsidR="00475527">
        <w:rPr>
          <w:szCs w:val="20"/>
        </w:rPr>
        <w:t xml:space="preserve"> </w:t>
      </w:r>
      <w:r w:rsidR="00475527">
        <w:rPr>
          <w:rFonts w:hint="eastAsia"/>
          <w:szCs w:val="20"/>
        </w:rPr>
        <w:t xml:space="preserve">거울대칭이라면 </w:t>
      </w:r>
      <w:r w:rsidR="00475527">
        <w:rPr>
          <w:szCs w:val="20"/>
        </w:rPr>
        <w:t>*</w:t>
      </w:r>
      <w:r w:rsidR="00475527">
        <w:rPr>
          <w:rFonts w:hint="eastAsia"/>
          <w:szCs w:val="20"/>
        </w:rPr>
        <w:t>를 가지지 않는다.</w:t>
      </w:r>
      <w:r w:rsidR="00475527">
        <w:rPr>
          <w:szCs w:val="20"/>
        </w:rPr>
        <w:t xml:space="preserve"> </w:t>
      </w:r>
      <w:r w:rsidR="00475527">
        <w:rPr>
          <w:rFonts w:hint="eastAsia"/>
          <w:szCs w:val="20"/>
        </w:rPr>
        <w:t>이것 또한,</w:t>
      </w:r>
      <w:r w:rsidR="00475527">
        <w:rPr>
          <w:szCs w:val="20"/>
        </w:rPr>
        <w:t xml:space="preserve"> </w:t>
      </w:r>
      <m:oMath>
        <m:r>
          <w:rPr>
            <w:rFonts w:ascii="Cambria Math" w:eastAsiaTheme="minorHAnsi" w:hAnsi="Cambria Math"/>
            <w:szCs w:val="20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</m:t>
            </m:r>
          </m:sub>
        </m:sSub>
      </m:oMath>
      <w:r w:rsidR="00475527">
        <w:rPr>
          <w:rFonts w:hint="eastAsia"/>
          <w:szCs w:val="20"/>
        </w:rPr>
        <w:t xml:space="preserve">와 </w:t>
      </w:r>
      <m:oMath>
        <m:r>
          <w:rPr>
            <w:rFonts w:ascii="Cambria Math" w:eastAsiaTheme="minorHAnsi" w:hAnsi="Cambria Math"/>
            <w:szCs w:val="20"/>
          </w:rPr>
          <m:t>1</m:t>
        </m:r>
        <m:sSup>
          <m:sSupPr>
            <m:ctrlPr>
              <w:rPr>
                <w:rFonts w:ascii="Cambria Math" w:eastAsiaTheme="minorHAnsi" w:hAnsi="Cambria Math"/>
                <w:i/>
                <w:szCs w:val="20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HAnsi" w:hAnsi="Cambria Math"/>
                    <w:szCs w:val="20"/>
                  </w:rPr>
                  <m:t>u</m:t>
                </m:r>
              </m:sub>
            </m:sSub>
          </m:e>
          <m:sup>
            <m:r>
              <w:rPr>
                <w:rFonts w:ascii="Cambria Math" w:eastAsiaTheme="minorHAnsi" w:hAnsi="Cambria Math"/>
                <w:szCs w:val="20"/>
              </w:rPr>
              <m:t>*</m:t>
            </m:r>
          </m:sup>
        </m:sSup>
      </m:oMath>
      <w:r w:rsidR="00475527">
        <w:rPr>
          <w:rFonts w:hint="eastAsia"/>
          <w:szCs w:val="20"/>
        </w:rPr>
        <w:t>에서 볼 수 있다.</w:t>
      </w:r>
      <w:r w:rsidR="00475527">
        <w:rPr>
          <w:szCs w:val="20"/>
        </w:rPr>
        <w:t xml:space="preserve"> </w:t>
      </w:r>
    </w:p>
    <w:p w:rsidR="00085BF6" w:rsidRDefault="00EF1122">
      <w:pPr>
        <w:rPr>
          <w:szCs w:val="20"/>
        </w:rPr>
      </w:pPr>
      <w:r>
        <w:rPr>
          <w:rFonts w:eastAsiaTheme="minorHAnsi"/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3810000</wp:posOffset>
            </wp:positionH>
            <wp:positionV relativeFrom="paragraph">
              <wp:posOffset>0</wp:posOffset>
            </wp:positionV>
            <wp:extent cx="1914525" cy="1281430"/>
            <wp:effectExtent l="0" t="0" r="9525" b="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BF6">
        <w:rPr>
          <w:rFonts w:hint="eastAsia"/>
          <w:szCs w:val="20"/>
        </w:rPr>
        <w:t xml:space="preserve">바닥상태에서 </w:t>
      </w:r>
      <w:r w:rsidR="00085BF6" w:rsidRPr="00E4509A">
        <w:rPr>
          <w:rFonts w:eastAsiaTheme="minorHAnsi"/>
        </w:rPr>
        <w:t>H</w:t>
      </w:r>
      <w:r w:rsidR="00085BF6" w:rsidRPr="00E4509A">
        <w:rPr>
          <w:rFonts w:eastAsiaTheme="minorHAnsi"/>
          <w:vertAlign w:val="subscript"/>
        </w:rPr>
        <w:t>2</w:t>
      </w:r>
      <w:r w:rsidR="00085BF6" w:rsidRPr="00E4509A">
        <w:rPr>
          <w:rFonts w:eastAsiaTheme="minorHAnsi"/>
          <w:vertAlign w:val="superscript"/>
        </w:rPr>
        <w:t>+</w:t>
      </w:r>
      <w:r w:rsidR="00085BF6">
        <w:rPr>
          <w:rFonts w:eastAsiaTheme="minorHAnsi" w:hint="eastAsia"/>
        </w:rPr>
        <w:t>의 퍼텐셜과 들뜬 상태의 퍼텐셜은 다음과 같이 나타난다.</w:t>
      </w:r>
      <w:r w:rsidR="00085BF6"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들뜬 상태의 그래프에서 나타나는 </w:t>
      </w:r>
      <w:r>
        <w:rPr>
          <w:rFonts w:hint="eastAsia"/>
        </w:rPr>
        <w:t xml:space="preserve">노드가 존재하는 </w:t>
      </w:r>
      <m:oMath>
        <m:r>
          <w:rPr>
            <w:rFonts w:ascii="Cambria Math" w:eastAsiaTheme="minorHAnsi" w:hAnsi="Cambria Math"/>
            <w:szCs w:val="20"/>
          </w:rPr>
          <m:t>1</m:t>
        </m:r>
        <m:sSup>
          <m:sSupPr>
            <m:ctrlPr>
              <w:rPr>
                <w:rFonts w:ascii="Cambria Math" w:eastAsiaTheme="minorHAnsi" w:hAnsi="Cambria Math"/>
                <w:i/>
                <w:szCs w:val="20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HAnsi" w:hAnsi="Cambria Math"/>
                    <w:szCs w:val="20"/>
                  </w:rPr>
                  <m:t>u</m:t>
                </m:r>
              </m:sub>
            </m:sSub>
          </m:e>
          <m:sup>
            <m:r>
              <w:rPr>
                <w:rFonts w:ascii="Cambria Math" w:eastAsiaTheme="minorHAnsi" w:hAnsi="Cambria Math"/>
                <w:szCs w:val="20"/>
              </w:rPr>
              <m:t>*</m:t>
            </m:r>
          </m:sup>
        </m:sSup>
      </m:oMath>
      <w:r>
        <w:rPr>
          <w:rFonts w:hint="eastAsia"/>
          <w:szCs w:val="20"/>
        </w:rPr>
        <w:t xml:space="preserve">와 같은 오비탈을 반결합성 </w:t>
      </w:r>
      <w:r>
        <w:rPr>
          <w:szCs w:val="20"/>
        </w:rPr>
        <w:t xml:space="preserve">MO, </w:t>
      </w:r>
      <m:oMath>
        <m:r>
          <w:rPr>
            <w:rFonts w:ascii="Cambria Math" w:eastAsiaTheme="minorHAnsi" w:hAnsi="Cambria Math"/>
            <w:szCs w:val="20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</m:t>
            </m:r>
          </m:sub>
        </m:sSub>
      </m:oMath>
      <w:r>
        <w:rPr>
          <w:rFonts w:hint="eastAsia"/>
          <w:szCs w:val="20"/>
        </w:rPr>
        <w:t xml:space="preserve">와 같은 오비탈을 결합성 </w:t>
      </w:r>
      <w:r>
        <w:rPr>
          <w:szCs w:val="20"/>
        </w:rPr>
        <w:t>MO</w:t>
      </w:r>
      <w:r>
        <w:rPr>
          <w:rFonts w:hint="eastAsia"/>
          <w:szCs w:val="20"/>
        </w:rPr>
        <w:t>라고 한다.</w:t>
      </w:r>
      <w:r>
        <w:rPr>
          <w:szCs w:val="20"/>
        </w:rPr>
        <w:t xml:space="preserve"> </w:t>
      </w:r>
    </w:p>
    <w:p w:rsidR="00EF1122" w:rsidRDefault="00EF1122">
      <w:pPr>
        <w:rPr>
          <w:rFonts w:eastAsiaTheme="minorHAnsi"/>
          <w:szCs w:val="20"/>
        </w:rPr>
      </w:pPr>
    </w:p>
    <w:p w:rsidR="00EF1122" w:rsidRDefault="00EF1122">
      <w:pPr>
        <w:rPr>
          <w:rFonts w:eastAsiaTheme="minorHAnsi"/>
          <w:vertAlign w:val="superscript"/>
        </w:rPr>
      </w:pPr>
      <w:r>
        <w:rPr>
          <w:rFonts w:eastAsiaTheme="minorHAnsi" w:hint="eastAsia"/>
          <w:szCs w:val="20"/>
        </w:rPr>
        <w:t>6</w:t>
      </w:r>
      <w:r>
        <w:rPr>
          <w:rFonts w:eastAsiaTheme="minorHAnsi"/>
          <w:szCs w:val="20"/>
        </w:rPr>
        <w:t xml:space="preserve">.3 </w:t>
      </w:r>
      <w:r>
        <w:rPr>
          <w:rFonts w:eastAsiaTheme="minorHAnsi" w:hint="eastAsia"/>
          <w:szCs w:val="20"/>
        </w:rPr>
        <w:t xml:space="preserve">Molecular </w:t>
      </w:r>
      <w:r>
        <w:rPr>
          <w:rFonts w:eastAsiaTheme="minorHAnsi"/>
          <w:szCs w:val="20"/>
        </w:rPr>
        <w:t xml:space="preserve">Orbital Theory and the Linear Combination of Atomic Orbitals Approximation for </w:t>
      </w:r>
      <w:r w:rsidRPr="00E4509A">
        <w:rPr>
          <w:rFonts w:eastAsiaTheme="minorHAnsi"/>
        </w:rPr>
        <w:t>H</w:t>
      </w:r>
      <w:r w:rsidRPr="00E4509A">
        <w:rPr>
          <w:rFonts w:eastAsiaTheme="minorHAnsi"/>
          <w:vertAlign w:val="subscript"/>
        </w:rPr>
        <w:t>2</w:t>
      </w:r>
      <w:r w:rsidRPr="00E4509A">
        <w:rPr>
          <w:rFonts w:eastAsiaTheme="minorHAnsi"/>
          <w:vertAlign w:val="superscript"/>
        </w:rPr>
        <w:t>+</w:t>
      </w:r>
    </w:p>
    <w:p w:rsidR="00EF1122" w:rsidRDefault="0040280F" w:rsidP="00050683">
      <w:pPr>
        <w:rPr>
          <w:rFonts w:eastAsiaTheme="minorHAnsi"/>
        </w:rPr>
      </w:pPr>
      <w:r>
        <w:rPr>
          <w:noProof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4391025</wp:posOffset>
            </wp:positionH>
            <wp:positionV relativeFrom="paragraph">
              <wp:posOffset>2183765</wp:posOffset>
            </wp:positionV>
            <wp:extent cx="1333500" cy="1090930"/>
            <wp:effectExtent l="0" t="0" r="0" b="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683">
        <w:rPr>
          <w:noProof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724150" cy="164211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1122">
        <w:rPr>
          <w:rFonts w:eastAsiaTheme="minorHAnsi" w:hint="eastAsia"/>
        </w:rPr>
        <w:t xml:space="preserve">이제 각 </w:t>
      </w:r>
      <w:r w:rsidR="00EF1122">
        <w:rPr>
          <w:rFonts w:eastAsiaTheme="minorHAnsi"/>
        </w:rPr>
        <w:t>MO</w:t>
      </w:r>
      <w:r w:rsidR="00EF1122">
        <w:rPr>
          <w:rFonts w:eastAsiaTheme="minorHAnsi" w:hint="eastAsia"/>
        </w:rPr>
        <w:t xml:space="preserve">에 대해 계산하는 방법인 </w:t>
      </w:r>
      <w:r w:rsidR="00EF1122">
        <w:rPr>
          <w:rFonts w:eastAsiaTheme="minorHAnsi"/>
        </w:rPr>
        <w:t>LCAO</w:t>
      </w:r>
      <w:r w:rsidR="00EF1122">
        <w:rPr>
          <w:rFonts w:eastAsiaTheme="minorHAnsi" w:hint="eastAsia"/>
        </w:rPr>
        <w:t>방식에 대해 알아보자.</w:t>
      </w:r>
      <w:r w:rsidR="00EF1122">
        <w:rPr>
          <w:rFonts w:eastAsiaTheme="minorHAnsi"/>
        </w:rPr>
        <w:t xml:space="preserve"> </w:t>
      </w:r>
      <w:r w:rsidR="00EF1122" w:rsidRPr="00E4509A">
        <w:rPr>
          <w:rFonts w:eastAsiaTheme="minorHAnsi"/>
        </w:rPr>
        <w:t>H</w:t>
      </w:r>
      <w:r w:rsidR="00EF1122" w:rsidRPr="00E4509A">
        <w:rPr>
          <w:rFonts w:eastAsiaTheme="minorHAnsi"/>
          <w:vertAlign w:val="subscript"/>
        </w:rPr>
        <w:t>2</w:t>
      </w:r>
      <w:r w:rsidR="00EF1122" w:rsidRPr="00E4509A">
        <w:rPr>
          <w:rFonts w:eastAsiaTheme="minorHAnsi"/>
          <w:vertAlign w:val="superscript"/>
        </w:rPr>
        <w:t>+</w:t>
      </w:r>
      <w:r w:rsidR="00EF1122">
        <w:rPr>
          <w:rFonts w:eastAsiaTheme="minorHAnsi" w:hint="eastAsia"/>
        </w:rPr>
        <w:t xml:space="preserve">의 일반적인 파동함수의 형태는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ψ</m:t>
            </m:r>
          </m:e>
          <m:sub>
            <m:r>
              <w:rPr>
                <w:rFonts w:ascii="Cambria Math" w:eastAsiaTheme="minorHAnsi" w:hAnsi="Cambria Math"/>
              </w:rPr>
              <m:t>MO</m:t>
            </m:r>
          </m:sub>
        </m:sSub>
        <m: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R</m:t>
                </m:r>
              </m:e>
              <m:sub>
                <m:r>
                  <w:rPr>
                    <w:rFonts w:ascii="Cambria Math" w:eastAsiaTheme="minorHAnsi" w:hAnsi="Cambria Math"/>
                  </w:rPr>
                  <m:t>AB</m:t>
                </m:r>
              </m:sub>
            </m:sSub>
          </m:e>
        </m:d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/>
              </w:rPr>
              <m:t>φ</m:t>
            </m:r>
          </m:e>
          <m:sub>
            <m:r>
              <w:rPr>
                <w:rFonts w:ascii="Cambria Math" w:eastAsiaTheme="minorHAnsi" w:hAnsi="Cambria Math"/>
              </w:rPr>
              <m:t>1s</m:t>
            </m:r>
          </m:sub>
          <m:sup>
            <m:r>
              <w:rPr>
                <w:rFonts w:ascii="Cambria Math" w:eastAsiaTheme="minorHAnsi" w:hAnsi="Cambria Math"/>
              </w:rPr>
              <m:t>A</m:t>
            </m:r>
          </m:sup>
        </m:sSubSup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B</m:t>
            </m:r>
          </m:sub>
        </m:sSub>
        <m:r>
          <w:rPr>
            <w:rFonts w:ascii="Cambria Math" w:eastAsiaTheme="minorHAnsi" w:hAnsi="Cambria Math"/>
          </w:rPr>
          <m:t>(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R</m:t>
            </m:r>
          </m:e>
          <m:sub>
            <m:r>
              <w:rPr>
                <w:rFonts w:ascii="Cambria Math" w:eastAsiaTheme="minorHAnsi" w:hAnsi="Cambria Math"/>
              </w:rPr>
              <m:t>AB</m:t>
            </m:r>
          </m:sub>
        </m:sSub>
        <m:r>
          <w:rPr>
            <w:rFonts w:ascii="Cambria Math" w:eastAsiaTheme="minorHAnsi" w:hAnsi="Cambria Math"/>
          </w:rPr>
          <m:t>)</m:t>
        </m:r>
        <m:sSubSup>
          <m:sSubSupPr>
            <m:ctrlPr>
              <w:rPr>
                <w:rFonts w:ascii="Cambria Math" w:eastAsiaTheme="minorHAnsi" w:hAnsi="Cambria Math"/>
                <w:i/>
              </w:rPr>
            </m:ctrlPr>
          </m:sSubSupPr>
          <m:e>
            <m:r>
              <w:rPr>
                <w:rFonts w:ascii="Cambria Math" w:eastAsiaTheme="minorHAnsi" w:hAnsi="Cambria Math"/>
              </w:rPr>
              <m:t>φ</m:t>
            </m:r>
          </m:e>
          <m:sub>
            <m:r>
              <w:rPr>
                <w:rFonts w:ascii="Cambria Math" w:eastAsiaTheme="minorHAnsi" w:hAnsi="Cambria Math"/>
              </w:rPr>
              <m:t>1s</m:t>
            </m:r>
          </m:sub>
          <m:sup>
            <m:r>
              <w:rPr>
                <w:rFonts w:ascii="Cambria Math" w:eastAsiaTheme="minorHAnsi" w:hAnsi="Cambria Math"/>
              </w:rPr>
              <m:t>B</m:t>
            </m:r>
          </m:sup>
        </m:sSubSup>
      </m:oMath>
      <w:r w:rsidR="003E6DEB">
        <w:rPr>
          <w:rFonts w:hint="eastAsia"/>
        </w:rPr>
        <w:t xml:space="preserve">로 나타나지며 두 원자핵이 같음으로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B</m:t>
            </m:r>
          </m:sub>
        </m:sSub>
        <m:r>
          <w:rPr>
            <w:rFonts w:ascii="Cambria Math" w:eastAsiaTheme="minorHAnsi" w:hAnsi="Cambria Math"/>
          </w:rPr>
          <m:t>=</m:t>
        </m:r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A</m:t>
            </m:r>
          </m:sub>
        </m:sSub>
      </m:oMath>
      <w:r w:rsidR="003E6DEB">
        <w:rPr>
          <w:rFonts w:hint="eastAsia"/>
        </w:rPr>
        <w:t>가 된다.</w:t>
      </w:r>
      <w:r w:rsidR="003E6DEB">
        <w:t xml:space="preserve"> </w:t>
      </w:r>
      <w:r w:rsidR="003E6DEB">
        <w:rPr>
          <w:rFonts w:hint="eastAsia"/>
        </w:rPr>
        <w:t xml:space="preserve">이제 </w:t>
      </w:r>
      <w:r w:rsidR="003E6DEB" w:rsidRPr="00E4509A">
        <w:rPr>
          <w:rFonts w:eastAsiaTheme="minorHAnsi" w:hint="eastAsia"/>
          <w:szCs w:val="20"/>
        </w:rPr>
        <w:t>σ</w:t>
      </w:r>
      <w:r w:rsidR="003E6DEB">
        <w:rPr>
          <w:rFonts w:eastAsiaTheme="minorHAnsi" w:hint="eastAsia"/>
          <w:szCs w:val="20"/>
        </w:rPr>
        <w:t>결합에서의 분자 오비탈에 대해 알아보자.</w:t>
      </w:r>
      <w:r w:rsidR="003E6DEB">
        <w:rPr>
          <w:rFonts w:eastAsiaTheme="minorHAnsi"/>
          <w:szCs w:val="20"/>
        </w:rPr>
        <w:t xml:space="preserve"> </w:t>
      </w:r>
      <w:r w:rsidR="00050683">
        <w:rPr>
          <w:rFonts w:hint="eastAsia"/>
          <w:szCs w:val="20"/>
        </w:rPr>
        <w:t>M</w:t>
      </w:r>
      <w:r w:rsidR="00050683">
        <w:rPr>
          <w:szCs w:val="20"/>
        </w:rPr>
        <w:t>O</w:t>
      </w:r>
      <w:r w:rsidR="00050683">
        <w:rPr>
          <w:rFonts w:hint="eastAsia"/>
          <w:szCs w:val="20"/>
        </w:rPr>
        <w:t xml:space="preserve"> </w:t>
      </w:r>
      <m:oMath>
        <m:r>
          <w:rPr>
            <w:rFonts w:ascii="Cambria Math" w:eastAsiaTheme="minorHAnsi" w:hAnsi="Cambria Math"/>
            <w:szCs w:val="20"/>
          </w:rPr>
          <m:t>1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</m:t>
            </m:r>
          </m:sub>
        </m:sSub>
      </m:oMath>
      <w:r w:rsidR="00050683">
        <w:rPr>
          <w:rFonts w:hint="eastAsia"/>
          <w:szCs w:val="20"/>
        </w:rPr>
        <w:t xml:space="preserve">는 </w:t>
      </w:r>
      <w:r w:rsidR="00050683">
        <w:rPr>
          <w:szCs w:val="20"/>
        </w:rPr>
        <w:t xml:space="preserve">LCAO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g1s</m:t>
            </m:r>
          </m:sub>
        </m:sSub>
      </m:oMath>
      <w:r w:rsidR="00050683">
        <w:rPr>
          <w:szCs w:val="20"/>
        </w:rPr>
        <w:t xml:space="preserve">와 </w:t>
      </w:r>
      <w:r w:rsidR="00050683">
        <w:rPr>
          <w:rFonts w:hint="eastAsia"/>
          <w:szCs w:val="20"/>
        </w:rPr>
        <w:t>근사하고</w:t>
      </w:r>
      <w:r w:rsidR="00050683">
        <w:rPr>
          <w:szCs w:val="20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g1s</m:t>
            </m:r>
          </m:sub>
        </m:sSub>
        <m:r>
          <w:rPr>
            <w:rFonts w:ascii="Cambria Math" w:eastAsiaTheme="minorHAnsi" w:hAnsi="Cambria Math"/>
            <w:szCs w:val="20"/>
          </w:rPr>
          <m:t>=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C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</m:t>
            </m:r>
          </m:sub>
        </m:sSub>
        <m:r>
          <w:rPr>
            <w:rFonts w:ascii="Cambria Math" w:eastAsiaTheme="minorHAnsi" w:hAnsi="Cambria Math"/>
            <w:szCs w:val="20"/>
          </w:rPr>
          <m:t>[</m:t>
        </m:r>
        <m:sSubSup>
          <m:sSubSupPr>
            <m:ctrlPr>
              <w:rPr>
                <w:rFonts w:ascii="Cambria Math" w:eastAsiaTheme="minorHAnsi" w:hAnsi="Cambria Math"/>
                <w:i/>
                <w:szCs w:val="20"/>
              </w:rPr>
            </m:ctrlPr>
          </m:sSubSupPr>
          <m:e>
            <m:r>
              <w:rPr>
                <w:rFonts w:ascii="Cambria Math" w:eastAsiaTheme="minorHAnsi" w:hAnsi="Cambria Math"/>
                <w:szCs w:val="20"/>
              </w:rPr>
              <m:t>φ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1s</m:t>
            </m:r>
          </m:sub>
          <m:sup>
            <m:r>
              <w:rPr>
                <w:rFonts w:ascii="Cambria Math" w:eastAsiaTheme="minorHAnsi" w:hAnsi="Cambria Math"/>
                <w:szCs w:val="20"/>
              </w:rPr>
              <m:t>A</m:t>
            </m:r>
          </m:sup>
        </m:sSubSup>
        <m:r>
          <w:rPr>
            <w:rFonts w:ascii="Cambria Math" w:eastAsiaTheme="minorHAnsi" w:hAnsi="Cambria Math"/>
            <w:szCs w:val="20"/>
          </w:rPr>
          <m:t>+</m:t>
        </m:r>
        <m:sSubSup>
          <m:sSubSupPr>
            <m:ctrlPr>
              <w:rPr>
                <w:rFonts w:ascii="Cambria Math" w:eastAsiaTheme="minorHAnsi" w:hAnsi="Cambria Math"/>
                <w:i/>
                <w:szCs w:val="20"/>
              </w:rPr>
            </m:ctrlPr>
          </m:sSubSupPr>
          <m:e>
            <m:r>
              <w:rPr>
                <w:rFonts w:ascii="Cambria Math" w:eastAsiaTheme="minorHAnsi" w:hAnsi="Cambria Math"/>
                <w:szCs w:val="20"/>
              </w:rPr>
              <m:t>φ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1s</m:t>
            </m:r>
          </m:sub>
          <m:sup>
            <m:r>
              <w:rPr>
                <w:rFonts w:ascii="Cambria Math" w:eastAsiaTheme="minorHAnsi" w:hAnsi="Cambria Math"/>
                <w:szCs w:val="20"/>
              </w:rPr>
              <m:t>B</m:t>
            </m:r>
          </m:sup>
        </m:sSubSup>
        <m:r>
          <w:rPr>
            <w:rFonts w:ascii="Cambria Math" w:eastAsiaTheme="minorHAnsi" w:hAnsi="Cambria Math"/>
            <w:szCs w:val="20"/>
          </w:rPr>
          <m:t>]</m:t>
        </m:r>
      </m:oMath>
      <w:r w:rsidR="00050683">
        <w:rPr>
          <w:rFonts w:hint="eastAsia"/>
          <w:szCs w:val="20"/>
        </w:rPr>
        <w:t>이다.</w:t>
      </w:r>
      <w:r w:rsidR="00050683">
        <w:rPr>
          <w:szCs w:val="20"/>
        </w:rPr>
        <w:t xml:space="preserve"> </w:t>
      </w:r>
      <w:r w:rsidR="00050683">
        <w:rPr>
          <w:rFonts w:hint="eastAsia"/>
          <w:szCs w:val="20"/>
        </w:rPr>
        <w:t>M</w:t>
      </w:r>
      <w:r w:rsidR="00050683">
        <w:rPr>
          <w:szCs w:val="20"/>
        </w:rPr>
        <w:t xml:space="preserve">O </w:t>
      </w:r>
      <m:oMath>
        <m:r>
          <w:rPr>
            <w:rFonts w:ascii="Cambria Math" w:eastAsiaTheme="minorHAnsi" w:hAnsi="Cambria Math"/>
            <w:szCs w:val="20"/>
          </w:rPr>
          <m:t>1</m:t>
        </m:r>
        <m:sSup>
          <m:sSupPr>
            <m:ctrlPr>
              <w:rPr>
                <w:rFonts w:ascii="Cambria Math" w:eastAsiaTheme="minorHAnsi" w:hAnsi="Cambria Math"/>
                <w:i/>
                <w:szCs w:val="20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HAnsi" w:hAnsi="Cambria Math"/>
                    <w:szCs w:val="20"/>
                  </w:rPr>
                  <m:t>u</m:t>
                </m:r>
              </m:sub>
            </m:sSub>
          </m:e>
          <m:sup>
            <m:r>
              <w:rPr>
                <w:rFonts w:ascii="Cambria Math" w:eastAsiaTheme="minorHAnsi" w:hAnsi="Cambria Math"/>
                <w:szCs w:val="20"/>
              </w:rPr>
              <m:t>*</m:t>
            </m:r>
          </m:sup>
        </m:sSup>
      </m:oMath>
      <w:r w:rsidR="00050683">
        <w:rPr>
          <w:rFonts w:hint="eastAsia"/>
          <w:szCs w:val="20"/>
        </w:rPr>
        <w:t xml:space="preserve">는 </w:t>
      </w:r>
      <w:r w:rsidR="00050683">
        <w:rPr>
          <w:szCs w:val="20"/>
        </w:rPr>
        <w:t>LCAO</w:t>
      </w:r>
      <w:r w:rsidR="00050683">
        <w:rPr>
          <w:rFonts w:hint="eastAsia"/>
          <w:szCs w:val="20"/>
        </w:rPr>
        <w:t xml:space="preserve">의 </w:t>
      </w: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Cs w:val="20"/>
              </w:rPr>
              <m:t>u1s</m:t>
            </m:r>
          </m:sub>
          <m:sup>
            <m:r>
              <w:rPr>
                <w:rFonts w:ascii="Cambria Math" w:hAnsi="Cambria Math"/>
                <w:szCs w:val="20"/>
              </w:rPr>
              <m:t>*</m:t>
            </m:r>
          </m:sup>
        </m:sSubSup>
      </m:oMath>
      <w:r w:rsidR="00050683">
        <w:rPr>
          <w:rFonts w:hint="eastAsia"/>
          <w:szCs w:val="20"/>
        </w:rPr>
        <w:t xml:space="preserve">와 근사하고 </w:t>
      </w: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Cs w:val="20"/>
              </w:rPr>
              <m:t>u1s</m:t>
            </m:r>
          </m:sub>
          <m:sup>
            <m:r>
              <w:rPr>
                <w:rFonts w:ascii="Cambria Math" w:hAnsi="Cambria Math"/>
                <w:szCs w:val="20"/>
              </w:rPr>
              <m:t>*</m:t>
            </m:r>
          </m:sup>
        </m:sSubSup>
        <m:r>
          <w:rPr>
            <w:rFonts w:ascii="Cambria Math" w:eastAsiaTheme="minorHAnsi" w:hAnsi="Cambria Math"/>
            <w:szCs w:val="20"/>
          </w:rPr>
          <m:t>=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C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</m:t>
            </m:r>
          </m:sub>
        </m:sSub>
        <m:r>
          <w:rPr>
            <w:rFonts w:ascii="Cambria Math" w:eastAsiaTheme="minorHAnsi" w:hAnsi="Cambria Math"/>
            <w:szCs w:val="20"/>
          </w:rPr>
          <m:t>[</m:t>
        </m:r>
        <m:sSubSup>
          <m:sSubSupPr>
            <m:ctrlPr>
              <w:rPr>
                <w:rFonts w:ascii="Cambria Math" w:eastAsiaTheme="minorHAnsi" w:hAnsi="Cambria Math"/>
                <w:i/>
                <w:szCs w:val="20"/>
              </w:rPr>
            </m:ctrlPr>
          </m:sSubSupPr>
          <m:e>
            <m:r>
              <w:rPr>
                <w:rFonts w:ascii="Cambria Math" w:eastAsiaTheme="minorHAnsi" w:hAnsi="Cambria Math"/>
                <w:szCs w:val="20"/>
              </w:rPr>
              <m:t>φ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1s</m:t>
            </m:r>
          </m:sub>
          <m:sup>
            <m:r>
              <w:rPr>
                <w:rFonts w:ascii="Cambria Math" w:eastAsiaTheme="minorHAnsi" w:hAnsi="Cambria Math"/>
                <w:szCs w:val="20"/>
              </w:rPr>
              <m:t>A</m:t>
            </m:r>
          </m:sup>
        </m:sSubSup>
        <m:r>
          <w:rPr>
            <w:rFonts w:ascii="Cambria Math" w:eastAsiaTheme="minorHAnsi" w:hAnsi="Cambria Math"/>
            <w:szCs w:val="20"/>
          </w:rPr>
          <m:t>-</m:t>
        </m:r>
        <m:sSubSup>
          <m:sSubSupPr>
            <m:ctrlPr>
              <w:rPr>
                <w:rFonts w:ascii="Cambria Math" w:eastAsiaTheme="minorHAnsi" w:hAnsi="Cambria Math"/>
                <w:i/>
                <w:szCs w:val="20"/>
              </w:rPr>
            </m:ctrlPr>
          </m:sSubSupPr>
          <m:e>
            <m:r>
              <w:rPr>
                <w:rFonts w:ascii="Cambria Math" w:eastAsiaTheme="minorHAnsi" w:hAnsi="Cambria Math"/>
                <w:szCs w:val="20"/>
              </w:rPr>
              <m:t>φ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1s</m:t>
            </m:r>
          </m:sub>
          <m:sup>
            <m:r>
              <w:rPr>
                <w:rFonts w:ascii="Cambria Math" w:eastAsiaTheme="minorHAnsi" w:hAnsi="Cambria Math"/>
                <w:szCs w:val="20"/>
              </w:rPr>
              <m:t>B</m:t>
            </m:r>
          </m:sup>
        </m:sSubSup>
        <m:r>
          <w:rPr>
            <w:rFonts w:ascii="Cambria Math" w:eastAsiaTheme="minorHAnsi" w:hAnsi="Cambria Math"/>
            <w:szCs w:val="20"/>
          </w:rPr>
          <m:t>]</m:t>
        </m:r>
      </m:oMath>
      <w:r w:rsidR="00050683">
        <w:rPr>
          <w:rFonts w:hint="eastAsia"/>
          <w:szCs w:val="20"/>
        </w:rPr>
        <w:t>가 된다.</w:t>
      </w:r>
      <w:r w:rsidR="00050683">
        <w:rPr>
          <w:szCs w:val="20"/>
        </w:rPr>
        <w:t xml:space="preserve"> </w:t>
      </w:r>
      <w:r w:rsidR="00050683">
        <w:rPr>
          <w:rFonts w:hint="eastAsia"/>
          <w:szCs w:val="20"/>
        </w:rPr>
        <w:t>이를 통해 비결합성 M</w:t>
      </w:r>
      <w:r w:rsidR="00050683">
        <w:rPr>
          <w:szCs w:val="20"/>
        </w:rPr>
        <w:t>O</w:t>
      </w:r>
      <w:r w:rsidR="00050683">
        <w:rPr>
          <w:rFonts w:hint="eastAsia"/>
          <w:szCs w:val="20"/>
        </w:rPr>
        <w:t>와 결합성 M</w:t>
      </w:r>
      <w:r w:rsidR="00050683">
        <w:rPr>
          <w:szCs w:val="20"/>
        </w:rPr>
        <w:t>O</w:t>
      </w:r>
      <w:r w:rsidR="00050683">
        <w:rPr>
          <w:rFonts w:hint="eastAsia"/>
          <w:szCs w:val="20"/>
        </w:rPr>
        <w:t>의 파동함수와 확률밀도는 다음과 같이 나타난다.</w:t>
      </w:r>
      <w:r w:rsidR="00050683">
        <w:rPr>
          <w:szCs w:val="20"/>
        </w:rPr>
        <w:t xml:space="preserve"> </w:t>
      </w:r>
      <w:r w:rsidR="008E7051">
        <w:rPr>
          <w:rFonts w:hint="eastAsia"/>
          <w:szCs w:val="20"/>
        </w:rPr>
        <w:t xml:space="preserve">이를 통해 구한 퍼텐셜을 </w:t>
      </w:r>
      <w:r w:rsidR="008E7051">
        <w:rPr>
          <w:szCs w:val="20"/>
        </w:rPr>
        <w:t>MO</w:t>
      </w:r>
      <w:r w:rsidR="008E7051">
        <w:rPr>
          <w:rFonts w:hint="eastAsia"/>
          <w:szCs w:val="20"/>
        </w:rPr>
        <w:t xml:space="preserve">와 비교하면 </w:t>
      </w:r>
      <w:r w:rsidR="008E7051">
        <w:rPr>
          <w:szCs w:val="20"/>
        </w:rPr>
        <w:t>LCAO</w:t>
      </w:r>
      <w:r w:rsidR="008E7051">
        <w:rPr>
          <w:rFonts w:hint="eastAsia"/>
          <w:szCs w:val="20"/>
        </w:rPr>
        <w:t>의 퍼텐셜이 더 크지만 그래프의 양상은 비슷하다는 것을 볼 수 있다.</w:t>
      </w:r>
      <w:r w:rsidR="008E7051">
        <w:rPr>
          <w:szCs w:val="20"/>
        </w:rPr>
        <w:t xml:space="preserve"> </w:t>
      </w:r>
      <w:r>
        <w:rPr>
          <w:szCs w:val="20"/>
        </w:rPr>
        <w:t>LCAO</w:t>
      </w:r>
      <w:r>
        <w:rPr>
          <w:rFonts w:hint="eastAsia"/>
          <w:szCs w:val="20"/>
        </w:rPr>
        <w:t>를 통해 양자화된 에너지그래프를 그리면 다음과 같이 나타남을 볼 수 있다.</w:t>
      </w:r>
      <w:r>
        <w:rPr>
          <w:szCs w:val="20"/>
        </w:rPr>
        <w:t xml:space="preserve"> 1</w:t>
      </w:r>
      <w:r>
        <w:rPr>
          <w:rFonts w:hint="eastAsia"/>
          <w:szCs w:val="20"/>
        </w:rPr>
        <w:t>s오비탈을 기준으로 위쪽은 척력을,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아래쪽은 인력으로 인해 에너지가 다르게 양자화된 모습을 볼 수 있다.</w:t>
      </w:r>
      <w:r>
        <w:rPr>
          <w:szCs w:val="20"/>
        </w:rPr>
        <w:t xml:space="preserve"> </w:t>
      </w:r>
      <w:r w:rsidR="00B25AA1">
        <w:rPr>
          <w:rFonts w:hint="eastAsia"/>
          <w:szCs w:val="20"/>
        </w:rPr>
        <w:t xml:space="preserve">오른쪽 그림은 </w:t>
      </w:r>
      <w:r w:rsidR="00B25AA1" w:rsidRPr="00E4509A">
        <w:rPr>
          <w:rFonts w:eastAsiaTheme="minorHAnsi"/>
        </w:rPr>
        <w:t>H</w:t>
      </w:r>
      <w:r w:rsidR="00B25AA1" w:rsidRPr="00E4509A">
        <w:rPr>
          <w:rFonts w:eastAsiaTheme="minorHAnsi"/>
          <w:vertAlign w:val="subscript"/>
        </w:rPr>
        <w:t>2</w:t>
      </w:r>
      <w:r w:rsidR="00B25AA1" w:rsidRPr="00E4509A">
        <w:rPr>
          <w:rFonts w:eastAsiaTheme="minorHAnsi"/>
          <w:vertAlign w:val="superscript"/>
        </w:rPr>
        <w:t>+</w:t>
      </w:r>
      <w:r w:rsidR="00B25AA1">
        <w:rPr>
          <w:rFonts w:eastAsiaTheme="minorHAnsi" w:hint="eastAsia"/>
        </w:rPr>
        <w:t>의 전자 배치이다.</w:t>
      </w:r>
      <w:r w:rsidR="00B25AA1">
        <w:rPr>
          <w:rFonts w:eastAsiaTheme="minorHAnsi"/>
        </w:rPr>
        <w:t xml:space="preserve"> </w:t>
      </w:r>
    </w:p>
    <w:p w:rsidR="0048686E" w:rsidRDefault="0048686E" w:rsidP="00050683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6</w:t>
      </w:r>
      <w:r>
        <w:rPr>
          <w:rFonts w:eastAsiaTheme="minorHAnsi"/>
          <w:szCs w:val="20"/>
        </w:rPr>
        <w:t>.4 Homonuclear Diatomic Molecules: First-Period Atoms</w:t>
      </w:r>
    </w:p>
    <w:p w:rsidR="0048686E" w:rsidRDefault="0048686E" w:rsidP="00050683">
      <w:r>
        <w:rPr>
          <w:rFonts w:eastAsiaTheme="minorHAnsi"/>
          <w:noProof/>
          <w:szCs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4581525</wp:posOffset>
            </wp:positionH>
            <wp:positionV relativeFrom="paragraph">
              <wp:posOffset>9525</wp:posOffset>
            </wp:positionV>
            <wp:extent cx="1143000" cy="838200"/>
            <wp:effectExtent l="0" t="0" r="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HAnsi" w:hint="eastAsia"/>
          <w:szCs w:val="20"/>
        </w:rPr>
        <w:t xml:space="preserve">이제 1주기에서 같은 원자 </w:t>
      </w:r>
      <w:r>
        <w:rPr>
          <w:rFonts w:eastAsiaTheme="minorHAnsi"/>
          <w:szCs w:val="20"/>
        </w:rPr>
        <w:t>2</w:t>
      </w:r>
      <w:r>
        <w:rPr>
          <w:rFonts w:eastAsiaTheme="minorHAnsi" w:hint="eastAsia"/>
          <w:szCs w:val="20"/>
        </w:rPr>
        <w:t>개로 이루어진 분자에 대해 알아보자.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 xml:space="preserve">모두 </w:t>
      </w:r>
      <w:r>
        <w:rPr>
          <w:rFonts w:eastAsiaTheme="minorHAnsi"/>
          <w:szCs w:val="20"/>
        </w:rPr>
        <w:t>1</w:t>
      </w:r>
      <w:r>
        <w:rPr>
          <w:rFonts w:eastAsiaTheme="minorHAnsi" w:hint="eastAsia"/>
          <w:szCs w:val="20"/>
        </w:rPr>
        <w:t xml:space="preserve">s오비탈에서 반응하기 때문에 </w:t>
      </w:r>
      <w:r>
        <w:rPr>
          <w:rFonts w:eastAsiaTheme="minorHAnsi"/>
          <w:szCs w:val="20"/>
        </w:rPr>
        <w:t>He</w:t>
      </w:r>
      <w:r>
        <w:rPr>
          <w:rFonts w:eastAsiaTheme="minorHAnsi"/>
          <w:szCs w:val="20"/>
          <w:vertAlign w:val="subscript"/>
        </w:rPr>
        <w:t>2</w:t>
      </w:r>
      <w:r>
        <w:rPr>
          <w:rFonts w:eastAsiaTheme="minorHAnsi"/>
          <w:szCs w:val="20"/>
          <w:vertAlign w:val="superscript"/>
        </w:rPr>
        <w:t>+</w:t>
      </w:r>
      <w:r>
        <w:rPr>
          <w:rFonts w:eastAsiaTheme="minorHAnsi"/>
          <w:szCs w:val="20"/>
        </w:rPr>
        <w:t xml:space="preserve">의 </w:t>
      </w:r>
      <w:r>
        <w:rPr>
          <w:rFonts w:eastAsiaTheme="minorHAnsi" w:hint="eastAsia"/>
          <w:szCs w:val="20"/>
        </w:rPr>
        <w:t>전자배치는 다음과 같음을 알 수 있다.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 xml:space="preserve">위의 </w:t>
      </w:r>
      <w:r w:rsidRPr="00E4509A">
        <w:rPr>
          <w:rFonts w:eastAsiaTheme="minorHAnsi"/>
        </w:rPr>
        <w:t>H</w:t>
      </w:r>
      <w:r w:rsidRPr="00E4509A">
        <w:rPr>
          <w:rFonts w:eastAsiaTheme="minorHAnsi"/>
          <w:vertAlign w:val="subscript"/>
        </w:rPr>
        <w:t>2</w:t>
      </w:r>
      <w:r w:rsidRPr="00E4509A">
        <w:rPr>
          <w:rFonts w:eastAsiaTheme="minorHAnsi"/>
          <w:vertAlign w:val="superscript"/>
        </w:rPr>
        <w:t>+</w:t>
      </w:r>
      <w:r>
        <w:rPr>
          <w:rFonts w:eastAsiaTheme="minorHAnsi" w:hint="eastAsia"/>
        </w:rPr>
        <w:t xml:space="preserve">에서 전자가 첨가된 </w:t>
      </w:r>
      <w:r w:rsidRPr="00E4509A">
        <w:rPr>
          <w:rFonts w:eastAsiaTheme="minorHAnsi"/>
        </w:rPr>
        <w:t>H</w:t>
      </w:r>
      <w:r w:rsidRPr="00E4509A">
        <w:rPr>
          <w:rFonts w:eastAsiaTheme="minorHAnsi"/>
          <w:vertAlign w:val="subscript"/>
        </w:rPr>
        <w:t>2</w:t>
      </w:r>
      <w:r>
        <w:rPr>
          <w:rFonts w:eastAsiaTheme="minorHAnsi" w:hint="eastAsia"/>
        </w:rPr>
        <w:t>의 결합으로 인한 에너지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차는 </w:t>
      </w:r>
      <m:oMath>
        <m:r>
          <w:rPr>
            <w:rFonts w:ascii="Cambria Math" w:eastAsiaTheme="minorHAnsi" w:hAnsi="Cambria Math"/>
          </w:rPr>
          <m:t>-2∆E</m:t>
        </m:r>
      </m:oMath>
      <w:r>
        <w:rPr>
          <w:rFonts w:hint="eastAsia"/>
        </w:rPr>
        <w:t xml:space="preserve">지만 </w:t>
      </w:r>
      <w:r>
        <w:rPr>
          <w:rFonts w:eastAsiaTheme="minorHAnsi"/>
          <w:szCs w:val="20"/>
        </w:rPr>
        <w:t>He</w:t>
      </w:r>
      <w:r>
        <w:rPr>
          <w:rFonts w:eastAsiaTheme="minorHAnsi"/>
          <w:szCs w:val="20"/>
          <w:vertAlign w:val="subscript"/>
        </w:rPr>
        <w:t>2</w:t>
      </w:r>
      <w:r>
        <w:rPr>
          <w:rFonts w:eastAsiaTheme="minorHAnsi"/>
          <w:szCs w:val="20"/>
          <w:vertAlign w:val="superscript"/>
        </w:rPr>
        <w:t>+</w:t>
      </w:r>
      <w:r>
        <w:rPr>
          <w:rFonts w:eastAsiaTheme="minorHAnsi" w:hint="eastAsia"/>
          <w:szCs w:val="20"/>
        </w:rPr>
        <w:t xml:space="preserve">에서는 비안정화 에너지가 </w:t>
      </w:r>
      <m:oMath>
        <m:r>
          <w:rPr>
            <w:rFonts w:ascii="Cambria Math" w:eastAsiaTheme="minorHAnsi" w:hAnsi="Cambria Math"/>
          </w:rPr>
          <m:t>∆E</m:t>
        </m:r>
      </m:oMath>
      <w:r>
        <w:rPr>
          <w:rFonts w:hint="eastAsia"/>
        </w:rPr>
        <w:t xml:space="preserve">만큼 존재함으로 총 안정화 에너지는 </w:t>
      </w:r>
      <m:oMath>
        <m:r>
          <w:rPr>
            <w:rFonts w:ascii="Cambria Math" w:hAnsi="Cambria Math"/>
          </w:rPr>
          <m:t>-</m:t>
        </m:r>
        <m:r>
          <w:rPr>
            <w:rFonts w:ascii="Cambria Math" w:eastAsiaTheme="minorHAnsi" w:hAnsi="Cambria Math"/>
          </w:rPr>
          <m:t>∆E</m:t>
        </m:r>
      </m:oMath>
      <w:r>
        <w:rPr>
          <w:rFonts w:hint="eastAsia"/>
        </w:rPr>
        <w:t>임을 알 수 있다.</w:t>
      </w:r>
      <w:r w:rsidR="00F0188F">
        <w:t xml:space="preserve"> </w:t>
      </w:r>
      <w:r w:rsidR="00F0188F">
        <w:rPr>
          <w:rFonts w:hint="eastAsia"/>
        </w:rPr>
        <w:t xml:space="preserve">이를 통해 결합 차수는 </w:t>
      </w:r>
      <m:oMath>
        <m:r>
          <w:rPr>
            <w:rFonts w:ascii="Cambria Math" w:hAnsi="Cambria Math"/>
          </w:rPr>
          <m:t>bond order=1/2(</m:t>
        </m:r>
        <m:r>
          <w:rPr>
            <w:rFonts w:ascii="Cambria Math" w:hAnsi="Cambria Math" w:hint="eastAsia"/>
          </w:rPr>
          <m:t>결합성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오비탈의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전자수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 w:hint="eastAsia"/>
          </w:rPr>
          <m:t>비결합성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오비탈의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전자수</m:t>
        </m:r>
        <m:r>
          <w:rPr>
            <w:rFonts w:ascii="Cambria Math" w:hAnsi="Cambria Math"/>
          </w:rPr>
          <m:t>)</m:t>
        </m:r>
      </m:oMath>
      <w:r w:rsidR="00F0188F">
        <w:rPr>
          <w:rFonts w:hint="eastAsia"/>
        </w:rPr>
        <w:t>로 말할 수 있다.</w:t>
      </w:r>
    </w:p>
    <w:p w:rsidR="00585AF1" w:rsidRDefault="00585AF1" w:rsidP="00050683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6</w:t>
      </w:r>
      <w:r>
        <w:rPr>
          <w:rFonts w:eastAsiaTheme="minorHAnsi"/>
          <w:szCs w:val="20"/>
        </w:rPr>
        <w:t xml:space="preserve">.5 </w:t>
      </w:r>
      <w:r>
        <w:rPr>
          <w:rFonts w:eastAsiaTheme="minorHAnsi" w:hint="eastAsia"/>
          <w:szCs w:val="20"/>
        </w:rPr>
        <w:t>H</w:t>
      </w:r>
      <w:r>
        <w:rPr>
          <w:rFonts w:eastAsiaTheme="minorHAnsi"/>
          <w:szCs w:val="20"/>
        </w:rPr>
        <w:t>omonuclear Diatomic Molecules: second period atoms</w:t>
      </w:r>
    </w:p>
    <w:p w:rsidR="00585AF1" w:rsidRDefault="00854DB6" w:rsidP="00050683">
      <w:pPr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06805" cy="1152525"/>
            <wp:effectExtent l="0" t="0" r="0" b="952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AF1">
        <w:rPr>
          <w:rFonts w:eastAsiaTheme="minorHAnsi"/>
          <w:szCs w:val="20"/>
        </w:rPr>
        <w:t>이제 2</w:t>
      </w:r>
      <w:r w:rsidR="00585AF1">
        <w:rPr>
          <w:rFonts w:eastAsiaTheme="minorHAnsi" w:hint="eastAsia"/>
          <w:szCs w:val="20"/>
        </w:rPr>
        <w:t xml:space="preserve">주기 원소들의 </w:t>
      </w:r>
      <w:r w:rsidR="00585AF1">
        <w:rPr>
          <w:rFonts w:eastAsiaTheme="minorHAnsi"/>
          <w:szCs w:val="20"/>
        </w:rPr>
        <w:t>MO</w:t>
      </w:r>
      <w:r w:rsidR="00585AF1">
        <w:rPr>
          <w:rFonts w:eastAsiaTheme="minorHAnsi" w:hint="eastAsia"/>
          <w:szCs w:val="20"/>
        </w:rPr>
        <w:t>에 대해 알아보자.</w:t>
      </w:r>
      <w:r w:rsidR="00585AF1">
        <w:rPr>
          <w:rFonts w:eastAsiaTheme="minorHAnsi"/>
          <w:szCs w:val="20"/>
        </w:rPr>
        <w:t xml:space="preserve"> </w:t>
      </w:r>
      <w:r w:rsidR="00585AF1">
        <w:rPr>
          <w:rFonts w:eastAsiaTheme="minorHAnsi" w:hint="eastAsia"/>
          <w:szCs w:val="20"/>
        </w:rPr>
        <w:t>결합을 형성하기 위해서는 두 오비탈의 에너지가 매우 비슷해야 하며(</w:t>
      </w:r>
      <w:r w:rsidR="00585AF1">
        <w:rPr>
          <w:rFonts w:eastAsiaTheme="minorHAnsi"/>
          <w:szCs w:val="20"/>
        </w:rPr>
        <w:t>2</w:t>
      </w:r>
      <w:r w:rsidR="00585AF1">
        <w:rPr>
          <w:rFonts w:eastAsiaTheme="minorHAnsi" w:hint="eastAsia"/>
          <w:szCs w:val="20"/>
        </w:rPr>
        <w:t xml:space="preserve">s와 </w:t>
      </w:r>
      <w:r w:rsidR="00585AF1">
        <w:rPr>
          <w:rFonts w:eastAsiaTheme="minorHAnsi"/>
          <w:szCs w:val="20"/>
        </w:rPr>
        <w:t>2</w:t>
      </w:r>
      <w:r w:rsidR="00585AF1">
        <w:rPr>
          <w:rFonts w:eastAsiaTheme="minorHAnsi" w:hint="eastAsia"/>
          <w:szCs w:val="20"/>
        </w:rPr>
        <w:t>s같이</w:t>
      </w:r>
      <w:r w:rsidR="00585AF1">
        <w:rPr>
          <w:rFonts w:eastAsiaTheme="minorHAnsi"/>
          <w:szCs w:val="20"/>
        </w:rPr>
        <w:t xml:space="preserve">) </w:t>
      </w:r>
      <w:r w:rsidR="00585AF1">
        <w:rPr>
          <w:rFonts w:eastAsiaTheme="minorHAnsi" w:hint="eastAsia"/>
          <w:szCs w:val="20"/>
        </w:rPr>
        <w:t>크게 오버랩(시그마 결합을 형성</w:t>
      </w:r>
      <w:r w:rsidR="00585AF1">
        <w:rPr>
          <w:rFonts w:eastAsiaTheme="minorHAnsi"/>
          <w:szCs w:val="20"/>
        </w:rPr>
        <w:t>)</w:t>
      </w:r>
      <w:r w:rsidR="00EF6D4F">
        <w:rPr>
          <w:rFonts w:eastAsiaTheme="minorHAnsi" w:hint="eastAsia"/>
          <w:szCs w:val="20"/>
        </w:rPr>
        <w:t>됬을 경우에만 서로 다른 두 원자의 오비탈은 서로 영향을 주고 받는다.</w:t>
      </w:r>
      <w:r w:rsidR="00EF6D4F">
        <w:rPr>
          <w:rFonts w:eastAsiaTheme="minorHAnsi"/>
          <w:szCs w:val="20"/>
        </w:rPr>
        <w:t xml:space="preserve"> </w:t>
      </w:r>
      <w:r w:rsidR="00585AF1">
        <w:rPr>
          <w:szCs w:val="20"/>
        </w:rPr>
        <w:t>s</w:t>
      </w:r>
      <w:r w:rsidR="00585AF1">
        <w:rPr>
          <w:rFonts w:hint="eastAsia"/>
          <w:szCs w:val="20"/>
        </w:rPr>
        <w:t xml:space="preserve">오비탈에서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g2s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Cs w:val="20"/>
              </w:rPr>
              <m:t>g</m:t>
            </m:r>
          </m:sub>
        </m:sSub>
        <m:r>
          <w:rPr>
            <w:rFonts w:ascii="Cambria Math" w:hAnsi="Cambria Math"/>
            <w:szCs w:val="20"/>
          </w:rPr>
          <m:t>[2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Cs w:val="20"/>
              </w:rPr>
              <m:t>A</m:t>
            </m:r>
          </m:sup>
        </m:sSup>
        <m:r>
          <w:rPr>
            <w:rFonts w:ascii="Cambria Math" w:hAnsi="Cambria Math"/>
            <w:szCs w:val="20"/>
          </w:rPr>
          <m:t>+2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Cs w:val="20"/>
              </w:rPr>
              <m:t>B</m:t>
            </m:r>
          </m:sup>
        </m:sSup>
        <m:r>
          <w:rPr>
            <w:rFonts w:ascii="Cambria Math" w:hAnsi="Cambria Math"/>
            <w:szCs w:val="20"/>
          </w:rPr>
          <m:t>]</m:t>
        </m:r>
      </m:oMath>
      <w:r w:rsidR="00585AF1">
        <w:rPr>
          <w:rFonts w:hint="eastAsia"/>
          <w:szCs w:val="20"/>
        </w:rPr>
        <w:t>는 결합성M</w:t>
      </w:r>
      <w:r w:rsidR="00585AF1">
        <w:rPr>
          <w:szCs w:val="20"/>
        </w:rPr>
        <w:t>O</w:t>
      </w:r>
      <w:r w:rsidR="00585AF1">
        <w:rPr>
          <w:rFonts w:hint="eastAsia"/>
          <w:szCs w:val="20"/>
        </w:rPr>
        <w:t xml:space="preserve">를, </w:t>
      </w: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Cs w:val="20"/>
              </w:rPr>
              <m:t>u2s</m:t>
            </m:r>
          </m:sub>
          <m:sup>
            <m:r>
              <w:rPr>
                <w:rFonts w:ascii="Cambria Math" w:hAnsi="Cambria Math"/>
                <w:szCs w:val="20"/>
              </w:rPr>
              <m:t>*</m:t>
            </m:r>
          </m:sup>
        </m:sSubSup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Cs w:val="20"/>
              </w:rPr>
              <m:t>u</m:t>
            </m:r>
          </m:sub>
        </m:sSub>
        <m:r>
          <w:rPr>
            <w:rFonts w:ascii="Cambria Math" w:hAnsi="Cambria Math"/>
            <w:szCs w:val="20"/>
          </w:rPr>
          <m:t>[2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Cs w:val="20"/>
              </w:rPr>
              <m:t>A</m:t>
            </m:r>
          </m:sup>
        </m:sSup>
        <m:r>
          <w:rPr>
            <w:rFonts w:ascii="Cambria Math" w:hAnsi="Cambria Math"/>
            <w:szCs w:val="20"/>
          </w:rPr>
          <m:t>-2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Cs w:val="20"/>
              </w:rPr>
              <m:t>B</m:t>
            </m:r>
          </m:sup>
        </m:sSup>
        <m:r>
          <w:rPr>
            <w:rFonts w:ascii="Cambria Math" w:hAnsi="Cambria Math"/>
            <w:szCs w:val="20"/>
          </w:rPr>
          <m:t>]</m:t>
        </m:r>
      </m:oMath>
      <w:r w:rsidR="00585AF1">
        <w:rPr>
          <w:rFonts w:hint="eastAsia"/>
          <w:szCs w:val="20"/>
        </w:rPr>
        <w:t>는 반결합성M</w:t>
      </w:r>
      <w:r w:rsidR="00585AF1">
        <w:rPr>
          <w:szCs w:val="20"/>
        </w:rPr>
        <w:t>O</w:t>
      </w:r>
      <w:r w:rsidR="00585AF1">
        <w:rPr>
          <w:rFonts w:hint="eastAsia"/>
          <w:szCs w:val="20"/>
        </w:rPr>
        <w:t>를 형성한다.</w:t>
      </w:r>
      <w:r w:rsidR="00585AF1">
        <w:rPr>
          <w:szCs w:val="20"/>
        </w:rPr>
        <w:t xml:space="preserve"> </w:t>
      </w:r>
      <w:r w:rsidR="00585AF1">
        <w:rPr>
          <w:rFonts w:hint="eastAsia"/>
          <w:szCs w:val="20"/>
        </w:rPr>
        <w:t xml:space="preserve">이것은 </w:t>
      </w:r>
      <w:r w:rsidR="00585AF1">
        <w:rPr>
          <w:szCs w:val="20"/>
        </w:rPr>
        <w:t>p</w:t>
      </w:r>
      <w:r w:rsidR="00585AF1">
        <w:rPr>
          <w:rFonts w:hint="eastAsia"/>
          <w:szCs w:val="20"/>
        </w:rPr>
        <w:t xml:space="preserve">오비탈에 대해서도 비슷하게 나타나는데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g2pZ</m:t>
            </m:r>
          </m:sub>
        </m:sSub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Cs w:val="20"/>
              </w:rPr>
              <m:t>g</m:t>
            </m:r>
          </m:sub>
        </m:sSub>
        <m:r>
          <w:rPr>
            <w:rFonts w:ascii="Cambria Math" w:hAnsi="Cambria Math"/>
            <w:szCs w:val="20"/>
          </w:rPr>
          <m:t>[2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  <m:sup>
            <m:r>
              <w:rPr>
                <w:rFonts w:ascii="Cambria Math" w:hAnsi="Cambria Math"/>
                <w:szCs w:val="20"/>
              </w:rPr>
              <m:t>A</m:t>
            </m:r>
          </m:sup>
        </m:sSubSup>
        <m:r>
          <w:rPr>
            <w:rFonts w:ascii="Cambria Math" w:hAnsi="Cambria Math"/>
            <w:szCs w:val="20"/>
          </w:rPr>
          <m:t>-2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  <m:sup>
            <m:r>
              <w:rPr>
                <w:rFonts w:ascii="Cambria Math" w:hAnsi="Cambria Math"/>
                <w:szCs w:val="20"/>
              </w:rPr>
              <m:t>B</m:t>
            </m:r>
          </m:sup>
        </m:sSubSup>
        <m:r>
          <w:rPr>
            <w:rFonts w:ascii="Cambria Math" w:hAnsi="Cambria Math"/>
            <w:szCs w:val="20"/>
          </w:rPr>
          <m:t>]</m:t>
        </m:r>
      </m:oMath>
      <w:r w:rsidR="00585AF1">
        <w:rPr>
          <w:szCs w:val="20"/>
        </w:rPr>
        <w:t xml:space="preserve">는 </w:t>
      </w:r>
      <w:r w:rsidR="00585AF1">
        <w:rPr>
          <w:rFonts w:hint="eastAsia"/>
          <w:szCs w:val="20"/>
        </w:rPr>
        <w:t>결합성</w:t>
      </w:r>
      <w:r w:rsidR="00585AF1">
        <w:rPr>
          <w:szCs w:val="20"/>
        </w:rPr>
        <w:t>MO</w:t>
      </w:r>
      <w:r w:rsidR="00585AF1">
        <w:rPr>
          <w:rFonts w:hint="eastAsia"/>
          <w:szCs w:val="20"/>
        </w:rPr>
        <w:t>를,</w:t>
      </w:r>
      <w:r w:rsidR="00585AF1">
        <w:rPr>
          <w:szCs w:val="20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Cs w:val="20"/>
              </w:rPr>
              <m:t>u2pz</m:t>
            </m:r>
          </m:sub>
          <m:sup>
            <m:r>
              <w:rPr>
                <w:rFonts w:ascii="Cambria Math" w:hAnsi="Cambria Math"/>
                <w:szCs w:val="20"/>
              </w:rPr>
              <m:t>*</m:t>
            </m:r>
          </m:sup>
        </m:sSubSup>
        <m:r>
          <w:rPr>
            <w:rFonts w:ascii="Cambria Math" w:hAnsi="Cambria Math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Cs w:val="20"/>
              </w:rPr>
              <m:t>u</m:t>
            </m:r>
          </m:sub>
        </m:sSub>
        <m:r>
          <w:rPr>
            <w:rFonts w:ascii="Cambria Math" w:hAnsi="Cambria Math"/>
            <w:szCs w:val="20"/>
          </w:rPr>
          <m:t>[2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  <m:sup>
            <m:r>
              <w:rPr>
                <w:rFonts w:ascii="Cambria Math" w:hAnsi="Cambria Math"/>
                <w:szCs w:val="20"/>
              </w:rPr>
              <m:t>A</m:t>
            </m:r>
          </m:sup>
        </m:sSubSup>
        <m:r>
          <w:rPr>
            <w:rFonts w:ascii="Cambria Math" w:hAnsi="Cambria Math"/>
            <w:szCs w:val="20"/>
          </w:rPr>
          <m:t>+2</m:t>
        </m:r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Cs w:val="20"/>
              </w:rPr>
              <m:t>z</m:t>
            </m:r>
          </m:sub>
          <m:sup>
            <m:r>
              <w:rPr>
                <w:rFonts w:ascii="Cambria Math" w:hAnsi="Cambria Math"/>
                <w:szCs w:val="20"/>
              </w:rPr>
              <m:t>B</m:t>
            </m:r>
          </m:sup>
        </m:sSubSup>
        <m:r>
          <w:rPr>
            <w:rFonts w:ascii="Cambria Math" w:hAnsi="Cambria Math"/>
            <w:szCs w:val="20"/>
          </w:rPr>
          <m:t>]</m:t>
        </m:r>
      </m:oMath>
      <w:r w:rsidR="00585AF1">
        <w:rPr>
          <w:szCs w:val="20"/>
        </w:rPr>
        <w:t xml:space="preserve">는 </w:t>
      </w:r>
      <w:r w:rsidR="00585AF1">
        <w:rPr>
          <w:rFonts w:hint="eastAsia"/>
          <w:szCs w:val="20"/>
        </w:rPr>
        <w:t>반결합성M</w:t>
      </w:r>
      <w:r w:rsidR="00585AF1">
        <w:rPr>
          <w:szCs w:val="20"/>
        </w:rPr>
        <w:t>O</w:t>
      </w:r>
      <w:r w:rsidR="00585AF1">
        <w:rPr>
          <w:rFonts w:hint="eastAsia"/>
          <w:szCs w:val="20"/>
        </w:rPr>
        <w:t>를 보인다.</w:t>
      </w:r>
      <w:r w:rsidR="00585AF1">
        <w:rPr>
          <w:szCs w:val="20"/>
        </w:rPr>
        <w:t xml:space="preserve"> </w:t>
      </w:r>
      <w:r>
        <w:rPr>
          <w:szCs w:val="20"/>
        </w:rPr>
        <w:t>px, py</w:t>
      </w:r>
      <w:r>
        <w:rPr>
          <w:rFonts w:hint="eastAsia"/>
          <w:szCs w:val="20"/>
        </w:rPr>
        <w:t>오</w:t>
      </w:r>
      <w:r>
        <w:rPr>
          <w:rFonts w:hint="eastAsia"/>
          <w:szCs w:val="20"/>
        </w:rPr>
        <w:lastRenderedPageBreak/>
        <w:t>비탈에 대해서도 똑같이 생각하면 반결합성</w:t>
      </w:r>
      <w:r>
        <w:rPr>
          <w:szCs w:val="20"/>
        </w:rPr>
        <w:t>MO</w:t>
      </w:r>
      <w:r>
        <w:rPr>
          <w:rFonts w:hint="eastAsia"/>
          <w:szCs w:val="20"/>
        </w:rPr>
        <w:t>와 결합성</w:t>
      </w:r>
      <w:r>
        <w:rPr>
          <w:szCs w:val="20"/>
        </w:rPr>
        <w:t>MO</w:t>
      </w:r>
      <w:r>
        <w:rPr>
          <w:rFonts w:hint="eastAsia"/>
          <w:szCs w:val="20"/>
        </w:rPr>
        <w:t>가 발생한다.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이때 에너지는 결합성,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반결합성 </w:t>
      </w:r>
      <w:r>
        <w:rPr>
          <w:szCs w:val="20"/>
        </w:rPr>
        <w:t>MO</w:t>
      </w:r>
      <w:r>
        <w:rPr>
          <w:rFonts w:hint="eastAsia"/>
          <w:szCs w:val="20"/>
        </w:rPr>
        <w:t>의 평균이 원래의 원자 오비탈의 에너지와 비슷하며 원자 오비탈의 시그마 결합이 늘어날수록 결합성과 반결합성 M</w:t>
      </w:r>
      <w:r>
        <w:rPr>
          <w:szCs w:val="20"/>
        </w:rPr>
        <w:t>O</w:t>
      </w:r>
      <w:r>
        <w:rPr>
          <w:rFonts w:hint="eastAsia"/>
          <w:szCs w:val="20"/>
        </w:rPr>
        <w:t>의 에너지차이는 커진다.</w:t>
      </w:r>
      <w:r w:rsidR="00531CF5">
        <w:rPr>
          <w:szCs w:val="20"/>
        </w:rPr>
        <w:t xml:space="preserve"> </w:t>
      </w:r>
      <w:r w:rsidR="00531CF5">
        <w:rPr>
          <w:rFonts w:hint="eastAsia"/>
          <w:szCs w:val="20"/>
        </w:rPr>
        <w:t>원자 번호가 커지면서 질소와 산소사이에 M</w:t>
      </w:r>
      <w:r w:rsidR="00531CF5">
        <w:rPr>
          <w:szCs w:val="20"/>
        </w:rPr>
        <w:t>O</w:t>
      </w:r>
      <w:r w:rsidR="00531CF5">
        <w:rPr>
          <w:rFonts w:hint="eastAsia"/>
          <w:szCs w:val="20"/>
        </w:rPr>
        <w:t>의 역전이 일어나는 것을 볼 수 있다.</w:t>
      </w:r>
      <w:r w:rsidR="00531CF5">
        <w:rPr>
          <w:szCs w:val="20"/>
        </w:rPr>
        <w:t xml:space="preserve"> </w:t>
      </w:r>
      <w:r w:rsidR="00531CF5">
        <w:rPr>
          <w:rFonts w:hint="eastAsia"/>
          <w:szCs w:val="20"/>
        </w:rPr>
        <w:t xml:space="preserve">이는 </w:t>
      </w:r>
      <m:oMath>
        <m:sSubSup>
          <m:sSubSupPr>
            <m:ctrlPr>
              <w:rPr>
                <w:rFonts w:ascii="Cambria Math" w:hAnsi="Cambria Math"/>
                <w:i/>
                <w:szCs w:val="20"/>
              </w:rPr>
            </m:ctrlPr>
          </m:sSubSupPr>
          <m:e>
            <m:r>
              <w:rPr>
                <w:rFonts w:ascii="Cambria Math" w:hAnsi="Cambria Math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Cs w:val="20"/>
              </w:rPr>
              <m:t>u2s</m:t>
            </m:r>
          </m:sub>
          <m:sup>
            <m:r>
              <w:rPr>
                <w:rFonts w:ascii="Cambria Math" w:hAnsi="Cambria Math"/>
                <w:szCs w:val="20"/>
              </w:rPr>
              <m:t>*</m:t>
            </m:r>
          </m:sup>
        </m:sSubSup>
      </m:oMath>
      <w:r w:rsidR="00531CF5">
        <w:rPr>
          <w:rFonts w:hint="eastAsia"/>
          <w:szCs w:val="20"/>
        </w:rPr>
        <w:t xml:space="preserve">와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g2pZ</m:t>
            </m:r>
          </m:sub>
        </m:sSub>
      </m:oMath>
      <w:r w:rsidR="00531CF5">
        <w:rPr>
          <w:rFonts w:hint="eastAsia"/>
          <w:szCs w:val="20"/>
        </w:rPr>
        <w:t xml:space="preserve">의 인력과 척력에 의해 발생하는데 리튬분자에서 질소까지는 두 분자 오비탈 사이의 전자간 반발력이 너무 커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g2pZ</m:t>
            </m:r>
          </m:sub>
        </m:sSub>
        <m:r>
          <w:rPr>
            <w:rFonts w:ascii="Cambria Math" w:eastAsiaTheme="minorHAnsi" w:hAnsi="Cambria Math"/>
            <w:szCs w:val="20"/>
          </w:rPr>
          <m:t>&gt;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π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u2px</m:t>
            </m:r>
          </m:sub>
        </m:sSub>
      </m:oMath>
      <w:r w:rsidR="00531CF5">
        <w:rPr>
          <w:rFonts w:hint="eastAsia"/>
          <w:szCs w:val="20"/>
        </w:rPr>
        <w:t>의 관계를</w:t>
      </w:r>
      <w:r w:rsidR="00531CF5">
        <w:rPr>
          <w:szCs w:val="20"/>
        </w:rPr>
        <w:t xml:space="preserve">, </w:t>
      </w:r>
      <w:r w:rsidR="00531CF5">
        <w:rPr>
          <w:rFonts w:hint="eastAsia"/>
          <w:szCs w:val="20"/>
        </w:rPr>
        <w:t>그 이상의 원자번호에서는 반발력이 줄어들고</w:t>
      </w:r>
      <w:r w:rsidR="00531CF5">
        <w:rPr>
          <w:szCs w:val="20"/>
        </w:rPr>
        <w:t xml:space="preserve"> </w:t>
      </w:r>
      <w:r w:rsidR="00531CF5">
        <w:rPr>
          <w:rFonts w:hint="eastAsia"/>
          <w:szCs w:val="20"/>
        </w:rPr>
        <w:t xml:space="preserve">전자와 원자 핵 간의 인력이 늘어나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g2pZ</m:t>
            </m:r>
          </m:sub>
        </m:sSub>
        <m:r>
          <w:rPr>
            <w:rFonts w:ascii="Cambria Math" w:eastAsiaTheme="minorHAnsi" w:hAnsi="Cambria Math"/>
            <w:szCs w:val="20"/>
          </w:rPr>
          <m:t>&lt;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π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u2px</m:t>
            </m:r>
          </m:sub>
        </m:sSub>
      </m:oMath>
      <w:r w:rsidR="00531CF5">
        <w:rPr>
          <w:rFonts w:hint="eastAsia"/>
          <w:szCs w:val="20"/>
        </w:rPr>
        <w:t>의 관계가 성립한다.</w:t>
      </w:r>
      <w:r w:rsidR="004C0C9C">
        <w:rPr>
          <w:szCs w:val="20"/>
        </w:rPr>
        <w:t xml:space="preserve"> </w:t>
      </w:r>
      <w:r w:rsidR="004C0C9C">
        <w:rPr>
          <w:rFonts w:hint="eastAsia"/>
          <w:szCs w:val="20"/>
        </w:rPr>
        <w:t>이러한 상황을 우리는 질소분자와 산소분자의 자성으로 알 수 있다.</w:t>
      </w:r>
      <w:r w:rsidR="004C0C9C">
        <w:rPr>
          <w:szCs w:val="20"/>
        </w:rPr>
        <w:t xml:space="preserve"> </w:t>
      </w:r>
      <w:r w:rsidR="004C0C9C">
        <w:rPr>
          <w:rFonts w:hint="eastAsia"/>
          <w:szCs w:val="20"/>
        </w:rPr>
        <w:t>홀전자가 존재하는(즉,</w:t>
      </w:r>
      <w:r w:rsidR="004C0C9C">
        <w:rPr>
          <w:szCs w:val="20"/>
        </w:rP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g2pZ</m:t>
            </m:r>
          </m:sub>
        </m:sSub>
        <m:r>
          <w:rPr>
            <w:rFonts w:ascii="Cambria Math" w:eastAsiaTheme="minorHAnsi" w:hAnsi="Cambria Math"/>
            <w:szCs w:val="20"/>
          </w:rPr>
          <m:t>&lt;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π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u2px</m:t>
            </m:r>
          </m:sub>
        </m:sSub>
      </m:oMath>
      <w:r w:rsidR="004C0C9C">
        <w:rPr>
          <w:rFonts w:hint="eastAsia"/>
          <w:szCs w:val="20"/>
        </w:rPr>
        <w:t>인</w:t>
      </w:r>
      <w:r w:rsidR="004C0C9C">
        <w:rPr>
          <w:szCs w:val="20"/>
        </w:rPr>
        <w:t xml:space="preserve">) </w:t>
      </w:r>
      <w:r w:rsidR="004C0C9C">
        <w:rPr>
          <w:rFonts w:hint="eastAsia"/>
          <w:szCs w:val="20"/>
        </w:rPr>
        <w:t>산소는 상자성을 띄지만 그렇지 못한 질소는</w:t>
      </w:r>
      <w:r w:rsidR="004C0C9C">
        <w:rPr>
          <w:szCs w:val="20"/>
        </w:rPr>
        <w:t>(</w:t>
      </w:r>
      <m:oMath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σ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g2pZ</m:t>
            </m:r>
          </m:sub>
        </m:sSub>
        <m:r>
          <w:rPr>
            <w:rFonts w:ascii="Cambria Math" w:eastAsiaTheme="minorHAnsi" w:hAnsi="Cambria Math"/>
            <w:szCs w:val="20"/>
          </w:rPr>
          <m:t>&gt;</m:t>
        </m:r>
        <m:sSub>
          <m:sSubPr>
            <m:ctrlPr>
              <w:rPr>
                <w:rFonts w:ascii="Cambria Math" w:eastAsiaTheme="minorHAnsi" w:hAnsi="Cambria Math"/>
                <w:i/>
                <w:szCs w:val="20"/>
              </w:rPr>
            </m:ctrlPr>
          </m:sSubPr>
          <m:e>
            <m:r>
              <w:rPr>
                <w:rFonts w:ascii="Cambria Math" w:eastAsiaTheme="minorHAnsi" w:hAnsi="Cambria Math"/>
                <w:szCs w:val="20"/>
              </w:rPr>
              <m:t>π</m:t>
            </m:r>
          </m:e>
          <m:sub>
            <m:r>
              <w:rPr>
                <w:rFonts w:ascii="Cambria Math" w:eastAsiaTheme="minorHAnsi" w:hAnsi="Cambria Math"/>
                <w:szCs w:val="20"/>
              </w:rPr>
              <m:t>u2px</m:t>
            </m:r>
          </m:sub>
        </m:sSub>
      </m:oMath>
      <w:r w:rsidR="004C0C9C">
        <w:rPr>
          <w:rFonts w:hint="eastAsia"/>
          <w:szCs w:val="20"/>
        </w:rPr>
        <w:t>이르오 홀전자가 없다</w:t>
      </w:r>
      <w:r w:rsidR="004C0C9C">
        <w:rPr>
          <w:szCs w:val="20"/>
        </w:rPr>
        <w:t xml:space="preserve">) </w:t>
      </w:r>
      <w:r w:rsidR="004C0C9C">
        <w:rPr>
          <w:rFonts w:hint="eastAsia"/>
          <w:szCs w:val="20"/>
        </w:rPr>
        <w:t>반자성을 띈다.</w:t>
      </w:r>
    </w:p>
    <w:p w:rsidR="009A66A6" w:rsidRDefault="009A66A6" w:rsidP="00050683">
      <w:pPr>
        <w:rPr>
          <w:szCs w:val="20"/>
        </w:rPr>
      </w:pPr>
      <w:r>
        <w:rPr>
          <w:szCs w:val="20"/>
        </w:rPr>
        <w:t xml:space="preserve">6.6 </w:t>
      </w:r>
      <w:r>
        <w:rPr>
          <w:rFonts w:hint="eastAsia"/>
          <w:szCs w:val="20"/>
        </w:rPr>
        <w:t>H</w:t>
      </w:r>
      <w:r>
        <w:rPr>
          <w:szCs w:val="20"/>
        </w:rPr>
        <w:t>eteronuclear Diatomic Molecules</w:t>
      </w:r>
    </w:p>
    <w:p w:rsidR="009A66A6" w:rsidRDefault="009A66A6" w:rsidP="00050683">
      <w:pPr>
        <w:rPr>
          <w:szCs w:val="20"/>
        </w:rPr>
      </w:pPr>
      <w:r>
        <w:rPr>
          <w:szCs w:val="20"/>
        </w:rPr>
        <w:t xml:space="preserve">다른 </w:t>
      </w:r>
      <w:r>
        <w:rPr>
          <w:rFonts w:hint="eastAsia"/>
          <w:szCs w:val="20"/>
        </w:rPr>
        <w:t>핵으로 이루어진 분자들의 전자배치에 대해 알아보자.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두 원자의 핵이 달라 대칭성이 무너짐으로 </w:t>
      </w:r>
      <w:r>
        <w:rPr>
          <w:szCs w:val="20"/>
        </w:rPr>
        <w:t>g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u</w:t>
      </w:r>
      <w:r>
        <w:rPr>
          <w:rFonts w:hint="eastAsia"/>
          <w:szCs w:val="20"/>
        </w:rPr>
        <w:t>의 기호는 사용하지 않고 에너지 차이에 의해 전기 음성도에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따라 각 원자의 A</w:t>
      </w:r>
      <w:r>
        <w:rPr>
          <w:szCs w:val="20"/>
        </w:rPr>
        <w:t>O</w:t>
      </w:r>
      <w:r>
        <w:rPr>
          <w:rFonts w:hint="eastAsia"/>
          <w:szCs w:val="20"/>
        </w:rPr>
        <w:t>계수가 달라진다.</w:t>
      </w:r>
      <w:r>
        <w:rPr>
          <w:szCs w:val="20"/>
        </w:rPr>
        <w:t xml:space="preserve"> HF</w:t>
      </w:r>
      <w:r>
        <w:rPr>
          <w:rFonts w:hint="eastAsia"/>
          <w:szCs w:val="20"/>
        </w:rPr>
        <w:t xml:space="preserve">와 같이 수소의 </w:t>
      </w:r>
      <w:r>
        <w:rPr>
          <w:szCs w:val="20"/>
        </w:rPr>
        <w:t>1s</w:t>
      </w:r>
      <w:r>
        <w:rPr>
          <w:rFonts w:hint="eastAsia"/>
          <w:szCs w:val="20"/>
        </w:rPr>
        <w:t xml:space="preserve">오비탈과 플루오린의 </w:t>
      </w:r>
      <w:r>
        <w:rPr>
          <w:szCs w:val="20"/>
        </w:rPr>
        <w:t>2</w:t>
      </w:r>
      <w:r>
        <w:rPr>
          <w:rFonts w:hint="eastAsia"/>
          <w:szCs w:val="20"/>
        </w:rPr>
        <w:t xml:space="preserve">s오비탈의 에너지가 매우 크게 나타날 때 플루오린의 </w:t>
      </w:r>
      <w:r>
        <w:rPr>
          <w:szCs w:val="20"/>
        </w:rPr>
        <w:t>2p</w:t>
      </w:r>
      <w:r>
        <w:rPr>
          <w:szCs w:val="20"/>
          <w:vertAlign w:val="subscript"/>
        </w:rPr>
        <w:t>z</w:t>
      </w:r>
      <w:r>
        <w:rPr>
          <w:rFonts w:hint="eastAsia"/>
          <w:szCs w:val="20"/>
        </w:rPr>
        <w:t xml:space="preserve">오비탈만이 수소의 </w:t>
      </w:r>
      <w:r>
        <w:rPr>
          <w:szCs w:val="20"/>
        </w:rPr>
        <w:t>1s</w:t>
      </w:r>
      <w:r>
        <w:rPr>
          <w:rFonts w:hint="eastAsia"/>
          <w:szCs w:val="20"/>
        </w:rPr>
        <w:t>오비탈과 혼성된다</w:t>
      </w:r>
      <w:r w:rsidR="0075194E">
        <w:rPr>
          <w:szCs w:val="20"/>
        </w:rPr>
        <w:t xml:space="preserve">. </w:t>
      </w:r>
      <w:r>
        <w:rPr>
          <w:rFonts w:hint="eastAsia"/>
          <w:szCs w:val="20"/>
        </w:rPr>
        <w:t>비결합성</w:t>
      </w:r>
      <w:r w:rsidR="002E3B8D">
        <w:rPr>
          <w:rFonts w:hint="eastAsia"/>
          <w:szCs w:val="20"/>
        </w:rPr>
        <w:t xml:space="preserve"> 원자오비탈은 결합 차수에 고려하지 않는다.</w:t>
      </w:r>
    </w:p>
    <w:p w:rsidR="0075194E" w:rsidRDefault="0075194E" w:rsidP="00050683">
      <w:pPr>
        <w:rPr>
          <w:szCs w:val="20"/>
        </w:rPr>
      </w:pPr>
      <w:r>
        <w:rPr>
          <w:rFonts w:hint="eastAsia"/>
          <w:szCs w:val="20"/>
        </w:rPr>
        <w:t>6</w:t>
      </w:r>
      <w:r>
        <w:rPr>
          <w:szCs w:val="20"/>
        </w:rPr>
        <w:t>.8 Valence Bond Theory and The Electron Pair Bond</w:t>
      </w:r>
    </w:p>
    <w:p w:rsidR="0075194E" w:rsidRDefault="009F3B60" w:rsidP="00050683">
      <w:pPr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246380</wp:posOffset>
            </wp:positionV>
            <wp:extent cx="718185" cy="600075"/>
            <wp:effectExtent l="0" t="0" r="5715" b="9525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94E">
        <w:rPr>
          <w:rFonts w:hint="eastAsia"/>
          <w:szCs w:val="20"/>
        </w:rPr>
        <w:t xml:space="preserve">전자가 </w:t>
      </w:r>
      <w:r w:rsidR="0075194E">
        <w:rPr>
          <w:szCs w:val="20"/>
        </w:rPr>
        <w:t>2</w:t>
      </w:r>
      <w:r w:rsidR="0075194E">
        <w:rPr>
          <w:rFonts w:hint="eastAsia"/>
          <w:szCs w:val="20"/>
        </w:rPr>
        <w:t xml:space="preserve">개 이상 존재할 경우 </w:t>
      </w:r>
      <w:r w:rsidR="0075194E">
        <w:rPr>
          <w:szCs w:val="20"/>
        </w:rPr>
        <w:t>VB</w:t>
      </w:r>
      <w:r w:rsidR="0075194E">
        <w:rPr>
          <w:rFonts w:hint="eastAsia"/>
          <w:szCs w:val="20"/>
        </w:rPr>
        <w:t>이론에 대해 고려해 보자.</w:t>
      </w:r>
      <w:r w:rsidR="0075194E">
        <w:rPr>
          <w:szCs w:val="20"/>
        </w:rPr>
        <w:t xml:space="preserve"> </w:t>
      </w:r>
      <w:r w:rsidR="0075194E">
        <w:rPr>
          <w:rFonts w:hint="eastAsia"/>
          <w:szCs w:val="20"/>
        </w:rPr>
        <w:t>만약 원자핵 사이의 거리가 멀다면 전자 간의 반발을 신경 쓰지 않겠지만 거리가 가까워져 반발력이 유 의미해진다면 새로운 파동함수를 사용하여야 한다.</w:t>
      </w:r>
      <w:r w:rsidR="0075194E">
        <w:rPr>
          <w:szCs w:val="20"/>
        </w:rPr>
        <w:t xml:space="preserve"> </w:t>
      </w:r>
      <w:r w:rsidR="00614A46">
        <w:rPr>
          <w:rFonts w:hint="eastAsia"/>
          <w:szCs w:val="20"/>
        </w:rPr>
        <w:t>새로운 파동함수에서 각 원자오비탈의 계수가 같을 때 대칭이 형성된다.</w:t>
      </w:r>
      <w:r w:rsidR="00614A46">
        <w:rPr>
          <w:szCs w:val="20"/>
        </w:rPr>
        <w:t xml:space="preserve"> </w:t>
      </w:r>
      <w:r>
        <w:rPr>
          <w:rFonts w:hint="eastAsia"/>
          <w:szCs w:val="20"/>
        </w:rPr>
        <w:t>단일 결합의</w:t>
      </w:r>
      <w:r w:rsidR="00614A46">
        <w:rPr>
          <w:rFonts w:hint="eastAsia"/>
          <w:szCs w:val="20"/>
        </w:rPr>
        <w:t xml:space="preserve"> 수소분자</w:t>
      </w:r>
      <w:r w:rsidR="00614A46">
        <w:rPr>
          <w:szCs w:val="20"/>
        </w:rPr>
        <w:t>(</w:t>
      </w:r>
      <m:oMath>
        <m:r>
          <w:rPr>
            <w:rFonts w:ascii="Cambria Math" w:eastAsiaTheme="minorHAnsi" w:hAnsi="Cambria Math"/>
            <w:szCs w:val="20"/>
          </w:rPr>
          <m:t>σ</m:t>
        </m:r>
      </m:oMath>
      <w:r w:rsidR="00614A46">
        <w:rPr>
          <w:rFonts w:hint="eastAsia"/>
          <w:szCs w:val="20"/>
        </w:rPr>
        <w:t>결합</w:t>
      </w:r>
      <w:r w:rsidR="00614A46">
        <w:rPr>
          <w:szCs w:val="20"/>
        </w:rPr>
        <w:t>)</w:t>
      </w:r>
      <w:r w:rsidR="00614A46">
        <w:rPr>
          <w:rFonts w:hint="eastAsia"/>
          <w:szCs w:val="20"/>
        </w:rPr>
        <w:t xml:space="preserve">의 </w:t>
      </w:r>
      <w:r w:rsidR="00614A46">
        <w:rPr>
          <w:szCs w:val="20"/>
        </w:rPr>
        <w:t>VB</w:t>
      </w:r>
      <w:r>
        <w:rPr>
          <w:rFonts w:hint="eastAsia"/>
          <w:szCs w:val="20"/>
        </w:rPr>
        <w:t>는 다음과 같이 생겼다.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플루오린 분자 같은 경우,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두개의 같은 위상을 가지는 </w:t>
      </w:r>
      <w:r>
        <w:rPr>
          <w:szCs w:val="20"/>
        </w:rPr>
        <w:t>2p</w:t>
      </w:r>
      <w:r>
        <w:rPr>
          <w:szCs w:val="20"/>
          <w:vertAlign w:val="subscript"/>
        </w:rPr>
        <w:t>z</w:t>
      </w:r>
      <w:r>
        <w:rPr>
          <w:rFonts w:hint="eastAsia"/>
          <w:szCs w:val="20"/>
        </w:rPr>
        <w:t>오비탈이 겹쳐 나타난다.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다중 결합은 </w:t>
      </w:r>
      <m:oMath>
        <m:r>
          <w:rPr>
            <w:rFonts w:ascii="Cambria Math" w:eastAsiaTheme="minorHAnsi" w:hAnsi="Cambria Math"/>
            <w:szCs w:val="20"/>
          </w:rPr>
          <m:t>σ</m:t>
        </m:r>
      </m:oMath>
      <w:r>
        <w:rPr>
          <w:rFonts w:hint="eastAsia"/>
          <w:szCs w:val="20"/>
        </w:rPr>
        <w:t xml:space="preserve">결합과 함께 </w:t>
      </w:r>
      <m:oMath>
        <m:r>
          <w:rPr>
            <w:rFonts w:ascii="Cambria Math" w:hAnsi="Cambria Math"/>
            <w:szCs w:val="20"/>
          </w:rPr>
          <m:t>π</m:t>
        </m:r>
      </m:oMath>
      <w:r>
        <w:rPr>
          <w:rFonts w:hint="eastAsia"/>
          <w:szCs w:val="20"/>
        </w:rPr>
        <w:t>결합이 나타난다.</w:t>
      </w:r>
      <w:r>
        <w:rPr>
          <w:szCs w:val="20"/>
        </w:rPr>
        <w:t xml:space="preserve"> </w:t>
      </w:r>
      <w:r w:rsidR="002C4B6F">
        <w:rPr>
          <w:szCs w:val="20"/>
        </w:rPr>
        <w:t>3</w:t>
      </w:r>
      <w:r w:rsidR="002C4B6F">
        <w:rPr>
          <w:rFonts w:hint="eastAsia"/>
          <w:szCs w:val="20"/>
        </w:rPr>
        <w:t xml:space="preserve">중 결합을 이루는 질소분자의 경우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π</m:t>
            </m:r>
          </m:e>
          <m:sub>
            <m:r>
              <w:rPr>
                <w:rFonts w:ascii="Cambria Math" w:hAnsi="Cambria Math"/>
                <w:szCs w:val="20"/>
              </w:rPr>
              <m:t>x</m:t>
            </m:r>
          </m:sub>
        </m:sSub>
      </m:oMath>
      <w:r w:rsidR="002C4B6F">
        <w:rPr>
          <w:rFonts w:hint="eastAsia"/>
          <w:szCs w:val="20"/>
        </w:rPr>
        <w:t>,</w:t>
      </w:r>
      <w:r w:rsidR="002C4B6F">
        <w:rPr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π</m:t>
            </m:r>
          </m:e>
          <m:sub>
            <m:r>
              <w:rPr>
                <w:rFonts w:ascii="Cambria Math" w:hAnsi="Cambria Math"/>
                <w:szCs w:val="20"/>
              </w:rPr>
              <m:t>y</m:t>
            </m:r>
          </m:sub>
        </m:sSub>
      </m:oMath>
      <w:r w:rsidR="002C4B6F">
        <w:rPr>
          <w:rFonts w:hint="eastAsia"/>
          <w:szCs w:val="20"/>
        </w:rPr>
        <w:t xml:space="preserve">결합과 </w:t>
      </w:r>
      <m:oMath>
        <m:r>
          <w:rPr>
            <w:rFonts w:ascii="Cambria Math" w:eastAsiaTheme="minorHAnsi" w:hAnsi="Cambria Math"/>
            <w:szCs w:val="20"/>
          </w:rPr>
          <m:t>σ</m:t>
        </m:r>
      </m:oMath>
      <w:r w:rsidR="002C4B6F">
        <w:rPr>
          <w:rFonts w:hint="eastAsia"/>
          <w:szCs w:val="20"/>
        </w:rPr>
        <w:t>결합</w:t>
      </w:r>
      <w:r w:rsidR="002C4B6F">
        <w:rPr>
          <w:rFonts w:hint="eastAsia"/>
          <w:szCs w:val="20"/>
        </w:rPr>
        <w:t>이 다같이 나타난다.</w:t>
      </w:r>
      <w:r w:rsidR="002C4B6F">
        <w:rPr>
          <w:szCs w:val="20"/>
        </w:rPr>
        <w:t xml:space="preserve"> </w:t>
      </w:r>
      <w:r w:rsidR="00651CF3">
        <w:rPr>
          <w:rFonts w:hint="eastAsia"/>
          <w:szCs w:val="20"/>
        </w:rPr>
        <w:t xml:space="preserve">다른 원자들이 결합된 분자의 경우 낮은 에너지를 가지는 전자를 </w:t>
      </w:r>
      <w:r w:rsidR="00FE2496">
        <w:rPr>
          <w:rFonts w:hint="eastAsia"/>
          <w:szCs w:val="20"/>
        </w:rPr>
        <w:t>승급</w:t>
      </w:r>
      <w:r w:rsidR="00FE2496">
        <w:rPr>
          <w:szCs w:val="20"/>
        </w:rPr>
        <w:t>시킨</w:t>
      </w:r>
      <w:r w:rsidR="00536BB6">
        <w:rPr>
          <w:rFonts w:hint="eastAsia"/>
          <w:szCs w:val="20"/>
        </w:rPr>
        <w:t xml:space="preserve"> 후 혼성시켜</w:t>
      </w:r>
      <w:r w:rsidR="00651CF3">
        <w:rPr>
          <w:rFonts w:hint="eastAsia"/>
          <w:szCs w:val="20"/>
        </w:rPr>
        <w:t xml:space="preserve"> </w:t>
      </w:r>
      <w:r w:rsidR="00536BB6">
        <w:rPr>
          <w:rFonts w:hint="eastAsia"/>
          <w:szCs w:val="20"/>
        </w:rPr>
        <w:t>공유결합을 이룬다.</w:t>
      </w:r>
    </w:p>
    <w:p w:rsidR="00FE2496" w:rsidRDefault="00FE2496" w:rsidP="00050683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6</w:t>
      </w:r>
      <w:r>
        <w:rPr>
          <w:rFonts w:eastAsiaTheme="minorHAnsi"/>
          <w:szCs w:val="20"/>
        </w:rPr>
        <w:t xml:space="preserve">.9 </w:t>
      </w:r>
      <w:r>
        <w:rPr>
          <w:rFonts w:eastAsiaTheme="minorHAnsi" w:hint="eastAsia"/>
          <w:szCs w:val="20"/>
        </w:rPr>
        <w:t>O</w:t>
      </w:r>
      <w:r>
        <w:rPr>
          <w:rFonts w:eastAsiaTheme="minorHAnsi"/>
          <w:szCs w:val="20"/>
        </w:rPr>
        <w:t>rbital Hybridization for Polyatomic Molecules</w:t>
      </w:r>
    </w:p>
    <w:p w:rsidR="00FE2496" w:rsidRPr="009F3B60" w:rsidRDefault="00FE2496" w:rsidP="00050683">
      <w:pPr>
        <w:rPr>
          <w:rFonts w:eastAsiaTheme="minorHAnsi" w:hint="eastAsia"/>
          <w:szCs w:val="20"/>
        </w:rPr>
      </w:pPr>
      <w:r>
        <w:rPr>
          <w:rFonts w:eastAsiaTheme="minorHAnsi" w:hint="eastAsia"/>
          <w:szCs w:val="20"/>
        </w:rPr>
        <w:t>위에서 언급한 방식으로 다른 원자들이 결합한 분자의 경우 전자의 승급과 혼성화를 통해 공유결합을 이룬다.</w:t>
      </w:r>
      <w:r>
        <w:rPr>
          <w:rFonts w:eastAsiaTheme="minorHAnsi"/>
          <w:szCs w:val="20"/>
        </w:rPr>
        <w:t xml:space="preserve"> </w:t>
      </w:r>
      <w:r w:rsidR="00431DDD">
        <w:rPr>
          <w:rFonts w:eastAsiaTheme="minorHAnsi"/>
          <w:szCs w:val="20"/>
        </w:rPr>
        <w:t>sp3</w:t>
      </w:r>
      <w:r w:rsidR="00431DDD">
        <w:rPr>
          <w:rFonts w:eastAsiaTheme="minorHAnsi" w:hint="eastAsia"/>
          <w:szCs w:val="20"/>
        </w:rPr>
        <w:t>,</w:t>
      </w:r>
      <w:r w:rsidR="00431DDD">
        <w:rPr>
          <w:rFonts w:eastAsiaTheme="minorHAnsi"/>
          <w:szCs w:val="20"/>
        </w:rPr>
        <w:t xml:space="preserve"> </w:t>
      </w:r>
      <w:r w:rsidR="00431DDD">
        <w:rPr>
          <w:rFonts w:eastAsiaTheme="minorHAnsi" w:hint="eastAsia"/>
          <w:szCs w:val="20"/>
        </w:rPr>
        <w:t>s</w:t>
      </w:r>
      <w:r w:rsidR="00431DDD">
        <w:rPr>
          <w:rFonts w:eastAsiaTheme="minorHAnsi"/>
          <w:szCs w:val="20"/>
        </w:rPr>
        <w:t>p2, sp</w:t>
      </w:r>
      <w:r w:rsidR="00431DDD">
        <w:rPr>
          <w:rFonts w:eastAsiaTheme="minorHAnsi" w:hint="eastAsia"/>
          <w:szCs w:val="20"/>
        </w:rPr>
        <w:t>혼성이 존재한다.</w:t>
      </w:r>
      <w:r w:rsidR="00431DDD">
        <w:rPr>
          <w:rFonts w:eastAsiaTheme="minorHAnsi"/>
          <w:szCs w:val="20"/>
        </w:rPr>
        <w:t xml:space="preserve"> sp3</w:t>
      </w:r>
      <w:r w:rsidR="00431DDD">
        <w:rPr>
          <w:rFonts w:eastAsiaTheme="minorHAnsi" w:hint="eastAsia"/>
          <w:szCs w:val="20"/>
        </w:rPr>
        <w:t xml:space="preserve">혼성은 </w:t>
      </w:r>
      <w:r w:rsidR="00431DDD">
        <w:rPr>
          <w:rFonts w:eastAsiaTheme="minorHAnsi"/>
          <w:szCs w:val="20"/>
        </w:rPr>
        <w:t>CH</w:t>
      </w:r>
      <w:r w:rsidR="00431DDD">
        <w:rPr>
          <w:rFonts w:eastAsiaTheme="minorHAnsi"/>
          <w:szCs w:val="20"/>
          <w:vertAlign w:val="subscript"/>
        </w:rPr>
        <w:t>4</w:t>
      </w:r>
      <w:r w:rsidR="00431DDD">
        <w:rPr>
          <w:rFonts w:eastAsiaTheme="minorHAnsi" w:hint="eastAsia"/>
          <w:szCs w:val="20"/>
        </w:rPr>
        <w:t>에서 볼 수 있다.</w:t>
      </w:r>
      <w:r w:rsidR="00431DDD">
        <w:rPr>
          <w:rFonts w:eastAsiaTheme="minorHAnsi"/>
          <w:szCs w:val="20"/>
        </w:rPr>
        <w:t xml:space="preserve"> </w:t>
      </w:r>
      <w:r w:rsidR="00431DDD">
        <w:rPr>
          <w:rFonts w:eastAsiaTheme="minorHAnsi" w:hint="eastAsia"/>
          <w:szCs w:val="20"/>
        </w:rPr>
        <w:t xml:space="preserve">탄소의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p오비탈에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s오비탈의 전자 </w:t>
      </w:r>
      <w:r w:rsidR="00431DDD">
        <w:rPr>
          <w:rFonts w:eastAsiaTheme="minorHAnsi"/>
          <w:szCs w:val="20"/>
        </w:rPr>
        <w:t>1</w:t>
      </w:r>
      <w:r w:rsidR="00431DDD">
        <w:rPr>
          <w:rFonts w:eastAsiaTheme="minorHAnsi" w:hint="eastAsia"/>
          <w:szCs w:val="20"/>
        </w:rPr>
        <w:t xml:space="preserve">개가 승급된 후 혼성화되어 </w:t>
      </w:r>
      <w:r w:rsidR="00431DDD">
        <w:rPr>
          <w:rFonts w:eastAsiaTheme="minorHAnsi"/>
          <w:szCs w:val="20"/>
        </w:rPr>
        <w:t>4</w:t>
      </w:r>
      <w:r w:rsidR="00431DDD">
        <w:rPr>
          <w:rFonts w:eastAsiaTheme="minorHAnsi" w:hint="eastAsia"/>
          <w:szCs w:val="20"/>
        </w:rPr>
        <w:t xml:space="preserve">개의 </w:t>
      </w:r>
      <w:r w:rsidR="00431DDD">
        <w:rPr>
          <w:rFonts w:eastAsiaTheme="minorHAnsi"/>
          <w:szCs w:val="20"/>
        </w:rPr>
        <w:t>2sp3</w:t>
      </w:r>
      <w:r w:rsidR="00431DDD">
        <w:rPr>
          <w:rFonts w:eastAsiaTheme="minorHAnsi" w:hint="eastAsia"/>
          <w:szCs w:val="20"/>
        </w:rPr>
        <w:t>오비탈을 형성한다</w:t>
      </w:r>
      <w:r w:rsidR="00431DDD">
        <w:rPr>
          <w:rFonts w:eastAsiaTheme="minorHAnsi"/>
          <w:szCs w:val="20"/>
        </w:rPr>
        <w:t xml:space="preserve">. </w:t>
      </w:r>
      <w:r w:rsidR="00431DDD">
        <w:rPr>
          <w:rFonts w:eastAsiaTheme="minorHAnsi" w:hint="eastAsia"/>
          <w:szCs w:val="20"/>
        </w:rPr>
        <w:t xml:space="preserve">이는 </w:t>
      </w:r>
      <w:r w:rsidR="00431DDD">
        <w:rPr>
          <w:rFonts w:eastAsiaTheme="minorHAnsi"/>
          <w:szCs w:val="20"/>
        </w:rPr>
        <w:t>1/4</w:t>
      </w:r>
      <w:r w:rsidR="00431DDD">
        <w:rPr>
          <w:rFonts w:eastAsiaTheme="minorHAnsi" w:hint="eastAsia"/>
          <w:szCs w:val="20"/>
        </w:rPr>
        <w:t xml:space="preserve">의 </w:t>
      </w:r>
      <w:r w:rsidR="00431DDD">
        <w:rPr>
          <w:rFonts w:eastAsiaTheme="minorHAnsi"/>
          <w:szCs w:val="20"/>
        </w:rPr>
        <w:t>s</w:t>
      </w:r>
      <w:r w:rsidR="00431DDD">
        <w:rPr>
          <w:rFonts w:eastAsiaTheme="minorHAnsi" w:hint="eastAsia"/>
          <w:szCs w:val="20"/>
        </w:rPr>
        <w:t>오비탈의 성질을 가진다.</w:t>
      </w:r>
      <w:r w:rsidR="00431DDD">
        <w:rPr>
          <w:rFonts w:eastAsiaTheme="minorHAnsi"/>
          <w:szCs w:val="20"/>
        </w:rPr>
        <w:t xml:space="preserve"> sp2</w:t>
      </w:r>
      <w:r w:rsidR="00431DDD">
        <w:rPr>
          <w:rFonts w:eastAsiaTheme="minorHAnsi" w:hint="eastAsia"/>
          <w:szCs w:val="20"/>
        </w:rPr>
        <w:t>오비탈은</w:t>
      </w:r>
      <w:r w:rsidR="00431DDD" w:rsidRPr="00431DDD">
        <w:rPr>
          <w:rFonts w:eastAsiaTheme="minorHAnsi"/>
          <w:szCs w:val="20"/>
        </w:rPr>
        <w:t xml:space="preserve"> </w:t>
      </w:r>
      <w:r w:rsidR="00431DDD">
        <w:rPr>
          <w:rFonts w:eastAsiaTheme="minorHAnsi"/>
          <w:szCs w:val="20"/>
        </w:rPr>
        <w:t>C</w:t>
      </w:r>
      <w:r w:rsidR="00431DDD">
        <w:rPr>
          <w:rFonts w:eastAsiaTheme="minorHAnsi"/>
          <w:szCs w:val="20"/>
          <w:vertAlign w:val="subscript"/>
        </w:rPr>
        <w:t>2</w:t>
      </w:r>
      <w:r w:rsidR="00431DDD">
        <w:rPr>
          <w:rFonts w:eastAsiaTheme="minorHAnsi"/>
          <w:szCs w:val="20"/>
        </w:rPr>
        <w:t>H</w:t>
      </w:r>
      <w:r w:rsidR="00431DDD">
        <w:rPr>
          <w:rFonts w:eastAsiaTheme="minorHAnsi"/>
          <w:szCs w:val="20"/>
          <w:vertAlign w:val="subscript"/>
        </w:rPr>
        <w:t>4</w:t>
      </w:r>
      <w:r w:rsidR="00431DDD">
        <w:rPr>
          <w:rFonts w:eastAsiaTheme="minorHAnsi" w:hint="eastAsia"/>
          <w:szCs w:val="20"/>
        </w:rPr>
        <w:t>에서</w:t>
      </w:r>
      <w:r w:rsidR="00431DDD">
        <w:rPr>
          <w:rFonts w:eastAsiaTheme="minorHAnsi" w:hint="eastAsia"/>
          <w:szCs w:val="20"/>
        </w:rPr>
        <w:t xml:space="preserve"> 볼 수 있다.</w:t>
      </w:r>
      <w:r w:rsidR="00431DDD">
        <w:rPr>
          <w:rFonts w:eastAsiaTheme="minorHAnsi"/>
          <w:szCs w:val="20"/>
        </w:rPr>
        <w:t xml:space="preserve">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p오비탈에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s오비탈의 전자 </w:t>
      </w:r>
      <w:r w:rsidR="00431DDD">
        <w:rPr>
          <w:rFonts w:eastAsiaTheme="minorHAnsi"/>
          <w:szCs w:val="20"/>
        </w:rPr>
        <w:t>1</w:t>
      </w:r>
      <w:r w:rsidR="00431DDD">
        <w:rPr>
          <w:rFonts w:eastAsiaTheme="minorHAnsi" w:hint="eastAsia"/>
          <w:szCs w:val="20"/>
        </w:rPr>
        <w:t xml:space="preserve">개가 승급된 후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s오비탈과 </w:t>
      </w:r>
      <w:r w:rsidR="00431DDD">
        <w:rPr>
          <w:szCs w:val="20"/>
        </w:rPr>
        <w:t>2p</w:t>
      </w:r>
      <w:r w:rsidR="00431DDD">
        <w:rPr>
          <w:szCs w:val="20"/>
          <w:vertAlign w:val="subscript"/>
        </w:rPr>
        <w:t>y</w:t>
      </w:r>
      <w:r w:rsidR="00431DDD">
        <w:rPr>
          <w:szCs w:val="20"/>
        </w:rPr>
        <w:t xml:space="preserve">, </w:t>
      </w:r>
      <w:r w:rsidR="00431DDD">
        <w:rPr>
          <w:szCs w:val="20"/>
        </w:rPr>
        <w:t>2p</w:t>
      </w:r>
      <w:r w:rsidR="00431DDD">
        <w:rPr>
          <w:rFonts w:hint="eastAsia"/>
          <w:szCs w:val="20"/>
          <w:vertAlign w:val="subscript"/>
        </w:rPr>
        <w:t>x</w:t>
      </w:r>
      <w:r w:rsidR="00431DDD">
        <w:rPr>
          <w:rFonts w:hint="eastAsia"/>
          <w:szCs w:val="20"/>
        </w:rPr>
        <w:t>오비탈이</w:t>
      </w:r>
      <w:r w:rsidR="00431DDD">
        <w:rPr>
          <w:rFonts w:eastAsiaTheme="minorHAnsi" w:hint="eastAsia"/>
          <w:szCs w:val="20"/>
        </w:rPr>
        <w:t xml:space="preserve"> </w:t>
      </w:r>
      <w:r w:rsidR="00431DDD">
        <w:rPr>
          <w:rFonts w:eastAsiaTheme="minorHAnsi" w:hint="eastAsia"/>
          <w:szCs w:val="20"/>
        </w:rPr>
        <w:t xml:space="preserve">혼성화되어 </w:t>
      </w:r>
      <w:r w:rsidR="00431DDD">
        <w:rPr>
          <w:rFonts w:eastAsiaTheme="minorHAnsi"/>
          <w:szCs w:val="20"/>
        </w:rPr>
        <w:t>3</w:t>
      </w:r>
      <w:r w:rsidR="00431DDD">
        <w:rPr>
          <w:rFonts w:eastAsiaTheme="minorHAnsi" w:hint="eastAsia"/>
          <w:szCs w:val="20"/>
        </w:rPr>
        <w:t xml:space="preserve">개의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/>
          <w:szCs w:val="20"/>
        </w:rPr>
        <w:t>sp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>오비탈</w:t>
      </w:r>
      <w:r w:rsidR="00431DDD">
        <w:rPr>
          <w:rFonts w:eastAsiaTheme="minorHAnsi"/>
          <w:szCs w:val="20"/>
        </w:rPr>
        <w:t xml:space="preserve">과 </w:t>
      </w:r>
      <w:r w:rsidR="00431DDD">
        <w:rPr>
          <w:szCs w:val="20"/>
        </w:rPr>
        <w:t>2p</w:t>
      </w:r>
      <w:r w:rsidR="00431DDD">
        <w:rPr>
          <w:szCs w:val="20"/>
          <w:vertAlign w:val="subscript"/>
        </w:rPr>
        <w:t>z</w:t>
      </w:r>
      <w:r w:rsidR="00431DDD">
        <w:rPr>
          <w:rFonts w:eastAsiaTheme="minorHAnsi" w:hint="eastAsia"/>
          <w:szCs w:val="20"/>
        </w:rPr>
        <w:t>오비탈</w:t>
      </w:r>
      <w:r w:rsidR="00431DDD">
        <w:rPr>
          <w:rFonts w:eastAsiaTheme="minorHAnsi" w:hint="eastAsia"/>
          <w:szCs w:val="20"/>
        </w:rPr>
        <w:t>을 형성한다</w:t>
      </w:r>
      <w:r w:rsidR="00431DDD">
        <w:rPr>
          <w:rFonts w:eastAsiaTheme="minorHAnsi"/>
          <w:szCs w:val="20"/>
        </w:rPr>
        <w:t>.</w:t>
      </w:r>
      <w:r w:rsidR="00431DDD">
        <w:rPr>
          <w:rFonts w:eastAsiaTheme="minorHAnsi"/>
          <w:szCs w:val="20"/>
        </w:rPr>
        <w:t xml:space="preserve"> </w:t>
      </w:r>
      <w:r w:rsidR="00431DDD">
        <w:rPr>
          <w:rFonts w:eastAsiaTheme="minorHAnsi" w:hint="eastAsia"/>
          <w:szCs w:val="20"/>
        </w:rPr>
        <w:t xml:space="preserve">두개의 탄소가 하나의 </w:t>
      </w:r>
      <w:r w:rsidR="00431DDD">
        <w:rPr>
          <w:rFonts w:eastAsiaTheme="minorHAnsi"/>
          <w:szCs w:val="20"/>
        </w:rPr>
        <w:t>sp2</w:t>
      </w:r>
      <w:r w:rsidR="00431DDD">
        <w:rPr>
          <w:rFonts w:eastAsiaTheme="minorHAnsi" w:hint="eastAsia"/>
          <w:szCs w:val="20"/>
        </w:rPr>
        <w:t xml:space="preserve">오비탈로 </w:t>
      </w:r>
      <m:oMath>
        <m:r>
          <w:rPr>
            <w:rFonts w:ascii="Cambria Math" w:eastAsiaTheme="minorHAnsi" w:hAnsi="Cambria Math"/>
            <w:szCs w:val="20"/>
          </w:rPr>
          <m:t>σ</m:t>
        </m:r>
      </m:oMath>
      <w:r w:rsidR="00431DDD">
        <w:rPr>
          <w:rFonts w:hint="eastAsia"/>
          <w:szCs w:val="20"/>
        </w:rPr>
        <w:t>결합</w:t>
      </w:r>
      <w:r w:rsidR="00431DDD">
        <w:rPr>
          <w:rFonts w:hint="eastAsia"/>
          <w:szCs w:val="20"/>
        </w:rPr>
        <w:t>을,</w:t>
      </w:r>
      <w:r w:rsidR="00431DDD">
        <w:rPr>
          <w:szCs w:val="20"/>
        </w:rPr>
        <w:t xml:space="preserve"> </w:t>
      </w:r>
      <w:r w:rsidR="00431DDD">
        <w:rPr>
          <w:szCs w:val="20"/>
        </w:rPr>
        <w:t>2p</w:t>
      </w:r>
      <w:r w:rsidR="00431DDD">
        <w:rPr>
          <w:szCs w:val="20"/>
          <w:vertAlign w:val="subscript"/>
        </w:rPr>
        <w:t>z</w:t>
      </w:r>
      <w:r w:rsidR="00431DDD">
        <w:rPr>
          <w:rFonts w:eastAsiaTheme="minorHAnsi" w:hint="eastAsia"/>
          <w:szCs w:val="20"/>
        </w:rPr>
        <w:t>오비탈</w:t>
      </w:r>
      <w:r w:rsidR="00431DDD">
        <w:rPr>
          <w:rFonts w:eastAsiaTheme="minorHAnsi" w:hint="eastAsia"/>
          <w:szCs w:val="20"/>
        </w:rPr>
        <w:t xml:space="preserve">로 </w:t>
      </w:r>
      <m:oMath>
        <m:r>
          <w:rPr>
            <w:rFonts w:ascii="Cambria Math" w:hAnsi="Cambria Math"/>
            <w:szCs w:val="20"/>
          </w:rPr>
          <m:t>π</m:t>
        </m:r>
      </m:oMath>
      <w:r w:rsidR="00431DDD">
        <w:rPr>
          <w:rFonts w:hint="eastAsia"/>
          <w:szCs w:val="20"/>
        </w:rPr>
        <w:t>결합</w:t>
      </w:r>
      <w:r w:rsidR="00431DDD">
        <w:rPr>
          <w:rFonts w:hint="eastAsia"/>
          <w:szCs w:val="20"/>
        </w:rPr>
        <w:t xml:space="preserve">을 형성해 </w:t>
      </w:r>
      <w:r w:rsidR="00431DDD">
        <w:rPr>
          <w:szCs w:val="20"/>
        </w:rPr>
        <w:t>2</w:t>
      </w:r>
      <w:r w:rsidR="00431DDD">
        <w:rPr>
          <w:rFonts w:hint="eastAsia"/>
          <w:szCs w:val="20"/>
        </w:rPr>
        <w:t>중결합을 이룬다.</w:t>
      </w:r>
      <w:r w:rsidR="00431DDD">
        <w:rPr>
          <w:szCs w:val="20"/>
        </w:rPr>
        <w:t xml:space="preserve"> </w:t>
      </w:r>
      <w:r w:rsidR="00431DDD">
        <w:rPr>
          <w:rFonts w:hint="eastAsia"/>
          <w:szCs w:val="20"/>
        </w:rPr>
        <w:t>s</w:t>
      </w:r>
      <w:r w:rsidR="00431DDD">
        <w:rPr>
          <w:szCs w:val="20"/>
        </w:rPr>
        <w:t>p</w:t>
      </w:r>
      <w:r w:rsidR="00431DDD">
        <w:rPr>
          <w:rFonts w:hint="eastAsia"/>
          <w:szCs w:val="20"/>
        </w:rPr>
        <w:t xml:space="preserve">오비탈은 </w:t>
      </w:r>
      <w:r w:rsidR="00431DDD">
        <w:rPr>
          <w:rFonts w:eastAsiaTheme="minorHAnsi"/>
          <w:szCs w:val="20"/>
        </w:rPr>
        <w:t>C</w:t>
      </w:r>
      <w:r w:rsidR="00431DDD">
        <w:rPr>
          <w:rFonts w:eastAsiaTheme="minorHAnsi"/>
          <w:szCs w:val="20"/>
          <w:vertAlign w:val="subscript"/>
        </w:rPr>
        <w:t>2</w:t>
      </w:r>
      <w:r w:rsidR="00431DDD">
        <w:rPr>
          <w:rFonts w:eastAsiaTheme="minorHAnsi"/>
          <w:szCs w:val="20"/>
        </w:rPr>
        <w:t>H</w:t>
      </w:r>
      <w:r w:rsidR="00565B48">
        <w:rPr>
          <w:rFonts w:eastAsiaTheme="minorHAnsi"/>
          <w:szCs w:val="20"/>
          <w:vertAlign w:val="subscript"/>
        </w:rPr>
        <w:t>2</w:t>
      </w:r>
      <w:r w:rsidR="00431DDD">
        <w:rPr>
          <w:rFonts w:eastAsiaTheme="minorHAnsi" w:hint="eastAsia"/>
          <w:szCs w:val="20"/>
        </w:rPr>
        <w:t>에서 볼 수 있다.</w:t>
      </w:r>
      <w:r w:rsidR="00431DDD">
        <w:rPr>
          <w:rFonts w:eastAsiaTheme="minorHAnsi"/>
          <w:szCs w:val="20"/>
        </w:rPr>
        <w:t xml:space="preserve"> 2</w:t>
      </w:r>
      <w:r w:rsidR="00431DDD">
        <w:rPr>
          <w:rFonts w:eastAsiaTheme="minorHAnsi" w:hint="eastAsia"/>
          <w:szCs w:val="20"/>
        </w:rPr>
        <w:t xml:space="preserve">p오비탈에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s오비탈의 전자 </w:t>
      </w:r>
      <w:r w:rsidR="00431DDD">
        <w:rPr>
          <w:rFonts w:eastAsiaTheme="minorHAnsi"/>
          <w:szCs w:val="20"/>
        </w:rPr>
        <w:t>1</w:t>
      </w:r>
      <w:r w:rsidR="00431DDD">
        <w:rPr>
          <w:rFonts w:eastAsiaTheme="minorHAnsi" w:hint="eastAsia"/>
          <w:szCs w:val="20"/>
        </w:rPr>
        <w:t xml:space="preserve">개가 승급된 후 </w:t>
      </w:r>
      <w:r w:rsidR="00431DDD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s오비탈과 </w:t>
      </w:r>
      <w:r w:rsidR="00431DDD">
        <w:rPr>
          <w:szCs w:val="20"/>
        </w:rPr>
        <w:t>2p</w:t>
      </w:r>
      <w:r w:rsidR="00431DDD">
        <w:rPr>
          <w:rFonts w:hint="eastAsia"/>
          <w:szCs w:val="20"/>
          <w:vertAlign w:val="subscript"/>
        </w:rPr>
        <w:t>x</w:t>
      </w:r>
      <w:r w:rsidR="00431DDD">
        <w:rPr>
          <w:rFonts w:hint="eastAsia"/>
          <w:szCs w:val="20"/>
        </w:rPr>
        <w:t>오비탈이</w:t>
      </w:r>
      <w:r w:rsidR="00431DDD">
        <w:rPr>
          <w:rFonts w:eastAsiaTheme="minorHAnsi" w:hint="eastAsia"/>
          <w:szCs w:val="20"/>
        </w:rPr>
        <w:t xml:space="preserve"> 혼성화되어 </w:t>
      </w:r>
      <w:r w:rsidR="00565B48">
        <w:rPr>
          <w:rFonts w:eastAsiaTheme="minorHAnsi"/>
          <w:szCs w:val="20"/>
        </w:rPr>
        <w:t>2</w:t>
      </w:r>
      <w:r w:rsidR="00431DDD">
        <w:rPr>
          <w:rFonts w:eastAsiaTheme="minorHAnsi" w:hint="eastAsia"/>
          <w:szCs w:val="20"/>
        </w:rPr>
        <w:t xml:space="preserve">개의 </w:t>
      </w:r>
      <w:r w:rsidR="00431DDD">
        <w:rPr>
          <w:rFonts w:eastAsiaTheme="minorHAnsi"/>
          <w:szCs w:val="20"/>
        </w:rPr>
        <w:t>2sp</w:t>
      </w:r>
      <w:r w:rsidR="00431DDD">
        <w:rPr>
          <w:rFonts w:eastAsiaTheme="minorHAnsi" w:hint="eastAsia"/>
          <w:szCs w:val="20"/>
        </w:rPr>
        <w:t>오비탈</w:t>
      </w:r>
      <w:r w:rsidR="00431DDD">
        <w:rPr>
          <w:rFonts w:eastAsiaTheme="minorHAnsi"/>
          <w:szCs w:val="20"/>
        </w:rPr>
        <w:t xml:space="preserve">과 </w:t>
      </w:r>
      <w:r w:rsidR="00565B48">
        <w:rPr>
          <w:szCs w:val="20"/>
        </w:rPr>
        <w:t>2p</w:t>
      </w:r>
      <w:r w:rsidR="00565B48">
        <w:rPr>
          <w:rFonts w:hint="eastAsia"/>
          <w:szCs w:val="20"/>
          <w:vertAlign w:val="subscript"/>
        </w:rPr>
        <w:t>y</w:t>
      </w:r>
      <w:r w:rsidR="00565B48">
        <w:rPr>
          <w:szCs w:val="20"/>
        </w:rPr>
        <w:t xml:space="preserve">, </w:t>
      </w:r>
      <w:r w:rsidR="00431DDD">
        <w:rPr>
          <w:szCs w:val="20"/>
        </w:rPr>
        <w:t>2p</w:t>
      </w:r>
      <w:r w:rsidR="00431DDD">
        <w:rPr>
          <w:szCs w:val="20"/>
          <w:vertAlign w:val="subscript"/>
        </w:rPr>
        <w:t>z</w:t>
      </w:r>
      <w:r w:rsidR="00431DDD">
        <w:rPr>
          <w:rFonts w:eastAsiaTheme="minorHAnsi" w:hint="eastAsia"/>
          <w:szCs w:val="20"/>
        </w:rPr>
        <w:t>오비탈을 형성한다</w:t>
      </w:r>
      <w:r w:rsidR="00431DDD">
        <w:rPr>
          <w:rFonts w:eastAsiaTheme="minorHAnsi"/>
          <w:szCs w:val="20"/>
        </w:rPr>
        <w:t xml:space="preserve">. </w:t>
      </w:r>
      <w:r w:rsidR="00431DDD">
        <w:rPr>
          <w:rFonts w:eastAsiaTheme="minorHAnsi" w:hint="eastAsia"/>
          <w:szCs w:val="20"/>
        </w:rPr>
        <w:t xml:space="preserve">두개의 탄소가 하나의 </w:t>
      </w:r>
      <w:r w:rsidR="00431DDD">
        <w:rPr>
          <w:rFonts w:eastAsiaTheme="minorHAnsi"/>
          <w:szCs w:val="20"/>
        </w:rPr>
        <w:t>sp</w:t>
      </w:r>
      <w:r w:rsidR="00431DDD">
        <w:rPr>
          <w:rFonts w:eastAsiaTheme="minorHAnsi" w:hint="eastAsia"/>
          <w:szCs w:val="20"/>
        </w:rPr>
        <w:t xml:space="preserve">오비탈로 </w:t>
      </w:r>
      <m:oMath>
        <m:r>
          <w:rPr>
            <w:rFonts w:ascii="Cambria Math" w:eastAsiaTheme="minorHAnsi" w:hAnsi="Cambria Math"/>
            <w:szCs w:val="20"/>
          </w:rPr>
          <m:t>σ</m:t>
        </m:r>
      </m:oMath>
      <w:r w:rsidR="00431DDD">
        <w:rPr>
          <w:rFonts w:hint="eastAsia"/>
          <w:szCs w:val="20"/>
        </w:rPr>
        <w:t>결합을,</w:t>
      </w:r>
      <w:r w:rsidR="00431DDD">
        <w:rPr>
          <w:szCs w:val="20"/>
        </w:rPr>
        <w:t xml:space="preserve"> </w:t>
      </w:r>
      <w:r w:rsidR="00565B48">
        <w:rPr>
          <w:szCs w:val="20"/>
        </w:rPr>
        <w:t>2p</w:t>
      </w:r>
      <w:r w:rsidR="00565B48">
        <w:rPr>
          <w:rFonts w:hint="eastAsia"/>
          <w:szCs w:val="20"/>
          <w:vertAlign w:val="subscript"/>
        </w:rPr>
        <w:t>y</w:t>
      </w:r>
      <w:r w:rsidR="00565B48">
        <w:rPr>
          <w:szCs w:val="20"/>
        </w:rPr>
        <w:t>, 2p</w:t>
      </w:r>
      <w:r w:rsidR="00565B48">
        <w:rPr>
          <w:szCs w:val="20"/>
          <w:vertAlign w:val="subscript"/>
        </w:rPr>
        <w:t>z</w:t>
      </w:r>
      <w:r w:rsidR="00565B48">
        <w:rPr>
          <w:rFonts w:eastAsiaTheme="minorHAnsi" w:hint="eastAsia"/>
          <w:szCs w:val="20"/>
        </w:rPr>
        <w:t>오비탈</w:t>
      </w:r>
      <w:r w:rsidR="00565B48">
        <w:rPr>
          <w:rFonts w:eastAsiaTheme="minorHAnsi" w:hint="eastAsia"/>
          <w:szCs w:val="20"/>
        </w:rPr>
        <w:t>로</w:t>
      </w:r>
      <w:r w:rsidR="00431DDD">
        <w:rPr>
          <w:rFonts w:eastAsiaTheme="minorHAnsi" w:hint="eastAsia"/>
          <w:szCs w:val="20"/>
        </w:rPr>
        <w:t xml:space="preserve"> </w:t>
      </w:r>
      <w:r w:rsidR="00565B48">
        <w:rPr>
          <w:rFonts w:eastAsiaTheme="minorHAnsi"/>
          <w:szCs w:val="20"/>
        </w:rPr>
        <w:t>2</w:t>
      </w:r>
      <w:r w:rsidR="00565B48">
        <w:rPr>
          <w:rFonts w:eastAsiaTheme="minorHAnsi" w:hint="eastAsia"/>
          <w:szCs w:val="20"/>
        </w:rPr>
        <w:t>개의</w:t>
      </w:r>
      <w:r w:rsidR="00565B48">
        <w:rPr>
          <w:rFonts w:eastAsiaTheme="minorHAnsi"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π</m:t>
        </m:r>
      </m:oMath>
      <w:r w:rsidR="00431DDD">
        <w:rPr>
          <w:rFonts w:hint="eastAsia"/>
          <w:szCs w:val="20"/>
        </w:rPr>
        <w:t xml:space="preserve">결합을 형성해 </w:t>
      </w:r>
      <w:r w:rsidR="00565B48">
        <w:rPr>
          <w:szCs w:val="20"/>
        </w:rPr>
        <w:t>3</w:t>
      </w:r>
      <w:r w:rsidR="00431DDD">
        <w:rPr>
          <w:rFonts w:hint="eastAsia"/>
          <w:szCs w:val="20"/>
        </w:rPr>
        <w:t>중결합을 이룬다.</w:t>
      </w:r>
    </w:p>
    <w:sectPr w:rsidR="00FE2496" w:rsidRPr="009F3B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26"/>
    <w:rsid w:val="00050683"/>
    <w:rsid w:val="00085BF6"/>
    <w:rsid w:val="001D379C"/>
    <w:rsid w:val="002C4B6F"/>
    <w:rsid w:val="002E3B8D"/>
    <w:rsid w:val="00353472"/>
    <w:rsid w:val="003E6DEB"/>
    <w:rsid w:val="003E7952"/>
    <w:rsid w:val="0040280F"/>
    <w:rsid w:val="00431DDD"/>
    <w:rsid w:val="00475527"/>
    <w:rsid w:val="0048686E"/>
    <w:rsid w:val="004C0C9C"/>
    <w:rsid w:val="00531CF5"/>
    <w:rsid w:val="00536BB6"/>
    <w:rsid w:val="00565B48"/>
    <w:rsid w:val="00585AF1"/>
    <w:rsid w:val="005E7926"/>
    <w:rsid w:val="00614A46"/>
    <w:rsid w:val="00636D7D"/>
    <w:rsid w:val="00651CF3"/>
    <w:rsid w:val="0075194E"/>
    <w:rsid w:val="00780D5E"/>
    <w:rsid w:val="00854DB6"/>
    <w:rsid w:val="008E7051"/>
    <w:rsid w:val="009A66A6"/>
    <w:rsid w:val="009F3B60"/>
    <w:rsid w:val="00B25AA1"/>
    <w:rsid w:val="00BC46B0"/>
    <w:rsid w:val="00CC357C"/>
    <w:rsid w:val="00E4509A"/>
    <w:rsid w:val="00E542A6"/>
    <w:rsid w:val="00EF1122"/>
    <w:rsid w:val="00EF6D4F"/>
    <w:rsid w:val="00F0188F"/>
    <w:rsid w:val="00FE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3259"/>
  <w15:chartTrackingRefBased/>
  <w15:docId w15:val="{BF2E6FF3-A6E9-419D-ABE7-F804E87B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79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3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C46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26</cp:revision>
  <dcterms:created xsi:type="dcterms:W3CDTF">2020-04-07T04:25:00Z</dcterms:created>
  <dcterms:modified xsi:type="dcterms:W3CDTF">2020-04-11T15:00:00Z</dcterms:modified>
</cp:coreProperties>
</file>