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3B5F08" w14:textId="77777777" w:rsidR="0032495F" w:rsidRDefault="0032495F" w:rsidP="0032495F">
      <w:pPr>
        <w:jc w:val="center"/>
        <w:rPr>
          <w:sz w:val="22"/>
        </w:rPr>
      </w:pPr>
      <w:r>
        <w:rPr>
          <w:rFonts w:hint="eastAsia"/>
          <w:sz w:val="22"/>
        </w:rPr>
        <w:t xml:space="preserve">[Exp.2 Quantum Chemical Calculation: </w:t>
      </w:r>
      <w:proofErr w:type="gramStart"/>
      <w:r>
        <w:rPr>
          <w:rFonts w:hint="eastAsia"/>
          <w:sz w:val="22"/>
        </w:rPr>
        <w:t>the</w:t>
      </w:r>
      <w:proofErr w:type="gramEnd"/>
      <w:r>
        <w:rPr>
          <w:rFonts w:hint="eastAsia"/>
          <w:sz w:val="22"/>
        </w:rPr>
        <w:t xml:space="preserve"> Potential Energy Curve and the Orbitals of H</w:t>
      </w:r>
      <w:r>
        <w:rPr>
          <w:rFonts w:hint="eastAsia"/>
          <w:sz w:val="22"/>
          <w:vertAlign w:val="subscript"/>
        </w:rPr>
        <w:t>2</w:t>
      </w:r>
      <w:r>
        <w:rPr>
          <w:rFonts w:hint="eastAsia"/>
          <w:sz w:val="22"/>
          <w:vertAlign w:val="superscript"/>
        </w:rPr>
        <w:t>+</w:t>
      </w:r>
      <w:r>
        <w:rPr>
          <w:rFonts w:hint="eastAsia"/>
          <w:sz w:val="22"/>
        </w:rPr>
        <w:t>]</w:t>
      </w:r>
    </w:p>
    <w:p w14:paraId="2BB986FB" w14:textId="77777777" w:rsidR="0032495F" w:rsidRDefault="0032495F" w:rsidP="0032495F">
      <w:pPr>
        <w:jc w:val="right"/>
        <w:rPr>
          <w:sz w:val="20"/>
        </w:rPr>
      </w:pPr>
      <w:r>
        <w:rPr>
          <w:rFonts w:hint="eastAsia"/>
        </w:rPr>
        <w:t>20200548 장재형</w:t>
      </w:r>
    </w:p>
    <w:p w14:paraId="077C1332" w14:textId="77777777" w:rsidR="0032495F" w:rsidRDefault="0032495F" w:rsidP="0032495F">
      <w:pPr>
        <w:jc w:val="left"/>
      </w:pPr>
    </w:p>
    <w:p w14:paraId="3DF907A2" w14:textId="77777777" w:rsidR="0032495F" w:rsidRDefault="0032495F" w:rsidP="0032495F">
      <w:pPr>
        <w:jc w:val="left"/>
        <w:rPr>
          <w:sz w:val="22"/>
        </w:rPr>
      </w:pPr>
      <w:r>
        <w:rPr>
          <w:rFonts w:hint="eastAsia"/>
          <w:sz w:val="22"/>
        </w:rPr>
        <w:t>1. Theorical Background</w:t>
      </w:r>
    </w:p>
    <w:p w14:paraId="15A69A9C" w14:textId="77777777" w:rsidR="0032495F" w:rsidRDefault="0032495F" w:rsidP="0032495F">
      <w:pPr>
        <w:jc w:val="left"/>
        <w:rPr>
          <w:sz w:val="22"/>
        </w:rPr>
      </w:pPr>
      <w:r>
        <w:rPr>
          <w:rFonts w:hint="eastAsia"/>
          <w:sz w:val="22"/>
        </w:rPr>
        <w:tab/>
        <w:t>이번 실험에서는 분자의 퍼텐셜 에너지를 계산하여</w:t>
      </w:r>
      <w:r>
        <w:rPr>
          <w:rFonts w:hint="eastAsia"/>
        </w:rPr>
        <w:t xml:space="preserve"> </w:t>
      </w:r>
      <w:r>
        <w:rPr>
          <w:rFonts w:hint="eastAsia"/>
          <w:sz w:val="22"/>
        </w:rPr>
        <w:t>H</w:t>
      </w:r>
      <w:r>
        <w:rPr>
          <w:rFonts w:hint="eastAsia"/>
          <w:sz w:val="22"/>
          <w:vertAlign w:val="subscript"/>
        </w:rPr>
        <w:t>2</w:t>
      </w:r>
      <w:r>
        <w:rPr>
          <w:rFonts w:hint="eastAsia"/>
          <w:sz w:val="22"/>
          <w:vertAlign w:val="superscript"/>
        </w:rPr>
        <w:t>+</w:t>
      </w:r>
      <w:r>
        <w:rPr>
          <w:rFonts w:hint="eastAsia"/>
          <w:sz w:val="22"/>
        </w:rPr>
        <w:t xml:space="preserve">분자의 오비탈을 예상하는 실험이다. 고전 역학과 달리 양자역학에서는 전자의 움직임을 입자의 움직임이 아닌 파동의 움직임으로 해석하여 슈뢰딩거 방정식을 푸는 형태로 정립된다. 고전역학에서는 변위 </w:t>
      </w:r>
      <m:oMath>
        <m:r>
          <w:rPr>
            <w:rFonts w:ascii="Cambria Math" w:hAnsi="Cambria Math"/>
            <w:sz w:val="22"/>
          </w:rPr>
          <m:t>x</m:t>
        </m:r>
      </m:oMath>
      <w:r>
        <w:rPr>
          <w:rFonts w:hint="eastAsia"/>
          <w:sz w:val="22"/>
        </w:rPr>
        <w:t xml:space="preserve">와 운동량 </w:t>
      </w:r>
      <m:oMath>
        <m:r>
          <w:rPr>
            <w:rFonts w:ascii="Cambria Math" w:hAnsi="Cambria Math"/>
            <w:sz w:val="22"/>
          </w:rPr>
          <m:t>p</m:t>
        </m:r>
      </m:oMath>
      <w:r>
        <w:rPr>
          <w:rFonts w:hint="eastAsia"/>
          <w:sz w:val="22"/>
        </w:rPr>
        <w:t xml:space="preserve">를 가지는 물체에 대해 해석했다면 현대물리에서는 </w:t>
      </w:r>
      <m:oMath>
        <m:acc>
          <m:accPr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</w:rPr>
              <m:t>H</m:t>
            </m:r>
          </m:e>
        </m:acc>
        <m:r>
          <w:rPr>
            <w:rFonts w:ascii="Cambria Math" w:hAnsi="Cambria Math"/>
            <w:sz w:val="22"/>
          </w:rPr>
          <m:t>ψ=Eψ</m:t>
        </m:r>
      </m:oMath>
      <w:r>
        <w:rPr>
          <w:rFonts w:hint="eastAsia"/>
          <w:sz w:val="22"/>
        </w:rPr>
        <w:t>의 슈뢰딩거 방정식이 등장하고 이 방정식의 해를 구하는 것이 목적이 된다.</w:t>
      </w:r>
    </w:p>
    <w:p w14:paraId="33861476" w14:textId="77777777" w:rsidR="0032495F" w:rsidRDefault="0032495F" w:rsidP="0032495F">
      <w:pPr>
        <w:jc w:val="left"/>
        <w:rPr>
          <w:sz w:val="22"/>
        </w:rPr>
      </w:pPr>
      <w:r>
        <w:rPr>
          <w:rFonts w:hint="eastAsia"/>
        </w:rPr>
        <w:tab/>
      </w:r>
      <w:r>
        <w:rPr>
          <w:rFonts w:hint="eastAsia"/>
          <w:sz w:val="22"/>
        </w:rPr>
        <w:t xml:space="preserve">수소 원자에서 고전역학은 전자기력이 구심력이 되는 형식으로 전자의 움직임을 설명하려 했다. 현대물리에서는 </w:t>
      </w:r>
      <w:proofErr w:type="gramStart"/>
      <w:r>
        <w:rPr>
          <w:rFonts w:hint="eastAsia"/>
          <w:sz w:val="22"/>
        </w:rPr>
        <w:t>슈뢰딩거  방정식을</w:t>
      </w:r>
      <w:proofErr w:type="gramEnd"/>
      <w:r>
        <w:rPr>
          <w:rFonts w:hint="eastAsia"/>
          <w:sz w:val="22"/>
        </w:rPr>
        <w:t xml:space="preserve"> </w:t>
      </w:r>
      <m:oMath>
        <m:r>
          <w:rPr>
            <w:rFonts w:ascii="Cambria Math" w:hAnsi="Cambria Math"/>
            <w:sz w:val="22"/>
          </w:rPr>
          <m:t>-</m:t>
        </m:r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2"/>
                      </w:rPr>
                      <m:t>h</m:t>
                    </m:r>
                  </m:e>
                </m:ba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2"/>
              </w:rPr>
              <m:t>2m</m:t>
            </m:r>
          </m:den>
        </m:f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>∇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  <m:r>
          <w:rPr>
            <w:rFonts w:ascii="Cambria Math" w:hAnsi="Cambria Math"/>
            <w:sz w:val="22"/>
          </w:rPr>
          <m:t>ψ+V(r)ψ=Eψ</m:t>
        </m:r>
      </m:oMath>
      <w:r>
        <w:rPr>
          <w:rFonts w:hint="eastAsia"/>
          <w:sz w:val="22"/>
        </w:rPr>
        <w:t xml:space="preserve">로 놓고 전자의 움직임을 해석한다. 슈뢰딩거 방정식을 다시 자세히 살펴본다면 </w:t>
      </w:r>
      <m:oMath>
        <m:acc>
          <m:accPr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</w:rPr>
              <m:t>H</m:t>
            </m:r>
          </m:e>
        </m:acc>
        <m:r>
          <w:rPr>
            <w:rFonts w:ascii="Cambria Math" w:hAnsi="Cambria Math"/>
            <w:sz w:val="22"/>
          </w:rPr>
          <m:t>ψ=Eψ</m:t>
        </m:r>
      </m:oMath>
      <w:r>
        <w:rPr>
          <w:rFonts w:hint="eastAsia"/>
          <w:sz w:val="22"/>
        </w:rPr>
        <w:t xml:space="preserve">에서 </w:t>
      </w:r>
      <m:oMath>
        <m:r>
          <w:rPr>
            <w:rFonts w:ascii="Cambria Math" w:hAnsi="Cambria Math"/>
            <w:sz w:val="22"/>
          </w:rPr>
          <m:t>E</m:t>
        </m:r>
      </m:oMath>
      <w:r>
        <w:rPr>
          <w:rFonts w:hint="eastAsia"/>
          <w:sz w:val="22"/>
        </w:rPr>
        <w:t xml:space="preserve">항은 퍼텐셜 에너지를, </w:t>
      </w:r>
      <m:oMath>
        <m:r>
          <w:rPr>
            <w:rFonts w:ascii="Cambria Math" w:hAnsi="Cambria Math"/>
            <w:sz w:val="22"/>
          </w:rPr>
          <m:t>ψ</m:t>
        </m:r>
      </m:oMath>
      <w:r>
        <w:rPr>
          <w:rFonts w:hint="eastAsia"/>
          <w:sz w:val="22"/>
        </w:rPr>
        <w:t xml:space="preserve">항은 오비탈을 나타냄을 알 수 있다. 우리는 </w:t>
      </w:r>
      <m:oMath>
        <m:acc>
          <m:accPr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</w:rPr>
              <m:t>H</m:t>
            </m:r>
          </m:e>
        </m:acc>
      </m:oMath>
      <w:r>
        <w:rPr>
          <w:rFonts w:hint="eastAsia"/>
          <w:sz w:val="22"/>
        </w:rPr>
        <w:t>를 Hamilton이라 하고 다음과 같이 나타낸다.</w:t>
      </w:r>
    </w:p>
    <w:p w14:paraId="39CBB8C7" w14:textId="77777777" w:rsidR="0032495F" w:rsidRDefault="00EC0259" w:rsidP="0032495F">
      <w:pPr>
        <w:jc w:val="left"/>
        <w:rPr>
          <w:sz w:val="22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accPr>
            <m:e>
              <m:r>
                <w:rPr>
                  <w:rFonts w:ascii="Cambria Math" w:hAnsi="Cambria Math"/>
                  <w:sz w:val="22"/>
                </w:rPr>
                <m:t>H</m:t>
              </m:r>
            </m:e>
          </m:acc>
          <m:r>
            <w:rPr>
              <w:rFonts w:ascii="Cambria Math" w:hAnsi="Cambria Math"/>
              <w:sz w:val="22"/>
            </w:rPr>
            <m:t>=-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/>
                  <w:sz w:val="22"/>
                </w:rPr>
                <m:t>i=1</m:t>
              </m:r>
            </m:sub>
            <m:sup>
              <m:r>
                <w:rPr>
                  <w:rFonts w:ascii="Cambria Math" w:hAnsi="Cambria Math"/>
                  <w:sz w:val="22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h</m:t>
                          </m:r>
                        </m:e>
                      </m:bar>
                    </m:e>
                    <m:sup>
                      <m:r>
                        <w:rPr>
                          <w:rFonts w:ascii="Cambria Math" w:hAnsi="Cambria Math"/>
                          <w:sz w:val="2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2"/>
                    </w:rPr>
                    <m:t>2m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∇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>i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2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  <w:sz w:val="22"/>
            </w:rPr>
            <m:t>+V</m:t>
          </m:r>
        </m:oMath>
      </m:oMathPara>
    </w:p>
    <w:p w14:paraId="577C6FD3" w14:textId="77777777" w:rsidR="0032495F" w:rsidRDefault="0032495F" w:rsidP="0032495F">
      <w:pPr>
        <w:jc w:val="left"/>
        <w:rPr>
          <w:sz w:val="22"/>
        </w:rPr>
      </w:pPr>
      <w:r>
        <w:rPr>
          <w:rFonts w:hint="eastAsia"/>
          <w:sz w:val="22"/>
        </w:rPr>
        <w:tab/>
        <w:t xml:space="preserve">위 식에서 </w:t>
      </w:r>
      <m:oMath>
        <m:r>
          <m:rPr>
            <m:sty m:val="p"/>
          </m:rPr>
          <w:rPr>
            <w:rFonts w:ascii="Cambria Math" w:hAnsi="Cambria Math"/>
            <w:sz w:val="22"/>
          </w:rPr>
          <m:t>∇</m:t>
        </m:r>
      </m:oMath>
      <w:r>
        <w:rPr>
          <w:rFonts w:hint="eastAsia"/>
          <w:sz w:val="22"/>
        </w:rPr>
        <w:t xml:space="preserve">는 파동함수의 </w:t>
      </w:r>
      <w:proofErr w:type="spellStart"/>
      <w:r>
        <w:rPr>
          <w:rFonts w:hint="eastAsia"/>
          <w:sz w:val="22"/>
        </w:rPr>
        <w:t>이계도</w:t>
      </w:r>
      <w:proofErr w:type="spellEnd"/>
      <w:r>
        <w:rPr>
          <w:rFonts w:hint="eastAsia"/>
          <w:sz w:val="22"/>
        </w:rPr>
        <w:t xml:space="preserve"> 함수를 나타낸다. 위 식을 고려하여 가장 간단한 분자인 H</w:t>
      </w:r>
      <w:r>
        <w:rPr>
          <w:rFonts w:hint="eastAsia"/>
          <w:sz w:val="22"/>
          <w:vertAlign w:val="subscript"/>
        </w:rPr>
        <w:t>2</w:t>
      </w:r>
      <w:r>
        <w:rPr>
          <w:rFonts w:hint="eastAsia"/>
          <w:sz w:val="22"/>
          <w:vertAlign w:val="superscript"/>
        </w:rPr>
        <w:t>+</w:t>
      </w:r>
      <w:r>
        <w:rPr>
          <w:rFonts w:hint="eastAsia"/>
          <w:sz w:val="22"/>
        </w:rPr>
        <w:t xml:space="preserve">분자에 대해 생각해 보자. 두 수소원자핵 A, B가 있으며 하나의 전자에 대해 각각의 원자핵이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A</m:t>
            </m:r>
          </m:sub>
        </m:sSub>
      </m:oMath>
      <w:r>
        <w:rPr>
          <w:rFonts w:hint="eastAsia"/>
          <w:sz w:val="22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B</m:t>
            </m:r>
          </m:sub>
        </m:sSub>
      </m:oMath>
      <w:r>
        <w:rPr>
          <w:rFonts w:hint="eastAsia"/>
          <w:sz w:val="22"/>
        </w:rPr>
        <w:t xml:space="preserve">만큼 떨어져 있으며 두 원자핵 간의 거리가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AB</m:t>
            </m:r>
          </m:sub>
        </m:sSub>
      </m:oMath>
      <w:r>
        <w:rPr>
          <w:rFonts w:hint="eastAsia"/>
          <w:sz w:val="22"/>
        </w:rPr>
        <w:t>라 하면 퍼텐셜 에너지의 항은 다음과 같이 나타난다.</w:t>
      </w:r>
    </w:p>
    <w:p w14:paraId="5BDAE112" w14:textId="77777777" w:rsidR="0032495F" w:rsidRDefault="0032495F" w:rsidP="0032495F">
      <w:pPr>
        <w:jc w:val="left"/>
        <w:rPr>
          <w:sz w:val="22"/>
        </w:rPr>
      </w:pPr>
      <m:oMathPara>
        <m:oMath>
          <m:r>
            <w:rPr>
              <w:rFonts w:ascii="Cambria Math" w:hAnsi="Cambria Math"/>
              <w:sz w:val="22"/>
            </w:rPr>
            <m:t>V=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2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2"/>
                </w:rPr>
                <m:t>4π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  <w:sz w:val="22"/>
            </w:rPr>
            <m:t>(-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A</m:t>
                  </m:r>
                </m:sub>
              </m:sSub>
            </m:den>
          </m:f>
          <m:r>
            <w:rPr>
              <w:rFonts w:ascii="Cambria Math" w:hAnsi="Cambria Math"/>
              <w:sz w:val="22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B</m:t>
                  </m:r>
                </m:sub>
              </m:sSub>
            </m:den>
          </m:f>
          <m:r>
            <w:rPr>
              <w:rFonts w:ascii="Cambria Math" w:hAnsi="Cambria Math"/>
              <w:sz w:val="22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  <w:sz w:val="22"/>
            </w:rPr>
            <m:t>)</m:t>
          </m:r>
        </m:oMath>
      </m:oMathPara>
    </w:p>
    <w:p w14:paraId="76F94D32" w14:textId="77777777" w:rsidR="0032495F" w:rsidRDefault="0032495F" w:rsidP="0032495F">
      <w:pPr>
        <w:jc w:val="left"/>
        <w:rPr>
          <w:sz w:val="22"/>
        </w:rPr>
      </w:pPr>
      <w:r>
        <w:rPr>
          <w:rFonts w:hint="eastAsia"/>
          <w:sz w:val="22"/>
        </w:rPr>
        <w:t>더하여 Hamilton을 다시 정리하면 아래와 같다.</w:t>
      </w:r>
    </w:p>
    <w:p w14:paraId="55137950" w14:textId="77777777" w:rsidR="0032495F" w:rsidRDefault="00EC0259" w:rsidP="0032495F">
      <w:pPr>
        <w:jc w:val="left"/>
        <w:rPr>
          <w:sz w:val="22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accPr>
            <m:e>
              <m:r>
                <w:rPr>
                  <w:rFonts w:ascii="Cambria Math" w:hAnsi="Cambria Math"/>
                  <w:sz w:val="22"/>
                </w:rPr>
                <m:t>H</m:t>
              </m:r>
            </m:e>
          </m:acc>
          <m:r>
            <w:rPr>
              <w:rFonts w:ascii="Cambria Math" w:hAnsi="Cambria Math"/>
              <w:sz w:val="22"/>
            </w:rPr>
            <m:t>ψ=-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h</m:t>
                      </m:r>
                    </m:e>
                  </m:bar>
                </m:e>
                <m:sup>
                  <m:r>
                    <w:rPr>
                      <w:rFonts w:ascii="Cambria Math" w:hAnsi="Cambria Math"/>
                      <w:sz w:val="22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2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N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  <w:sz w:val="22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2"/>
                </w:rPr>
                <m:t>ψ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B</m:t>
                  </m:r>
                </m:sub>
                <m:sup>
                  <m:r>
                    <w:rPr>
                      <w:rFonts w:ascii="Cambria Math" w:hAnsi="Cambria Math"/>
                      <w:sz w:val="22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2"/>
                </w:rPr>
                <m:t>ψ</m:t>
              </m:r>
            </m:e>
          </m:d>
          <m:r>
            <w:rPr>
              <w:rFonts w:ascii="Cambria Math" w:hAnsi="Cambria Math"/>
              <w:sz w:val="22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h</m:t>
                      </m:r>
                    </m:e>
                  </m:bar>
                </m:e>
                <m:sup>
                  <m:r>
                    <w:rPr>
                      <w:rFonts w:ascii="Cambria Math" w:hAnsi="Cambria Math"/>
                      <w:sz w:val="22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2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e</m:t>
                  </m:r>
                </m:sub>
              </m:sSub>
            </m:den>
          </m:f>
          <m:sSubSup>
            <m:sSubSupPr>
              <m:ctrlPr>
                <w:rPr>
                  <w:rFonts w:ascii="Cambria Math" w:hAnsi="Cambria Math"/>
                  <w:sz w:val="22"/>
                  <w:szCs w:val="22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∇</m:t>
              </m:r>
            </m:e>
            <m:sub>
              <m:r>
                <w:rPr>
                  <w:rFonts w:ascii="Cambria Math" w:hAnsi="Cambria Math"/>
                  <w:sz w:val="22"/>
                </w:rPr>
                <m:t>e</m:t>
              </m:r>
            </m:sub>
            <m:sup>
              <m:r>
                <w:rPr>
                  <w:rFonts w:ascii="Cambria Math" w:hAnsi="Cambria Math"/>
                  <w:sz w:val="22"/>
                </w:rPr>
                <m:t>2</m:t>
              </m:r>
            </m:sup>
          </m:sSubSup>
          <m:r>
            <w:rPr>
              <w:rFonts w:ascii="Cambria Math" w:hAnsi="Cambria Math"/>
              <w:sz w:val="22"/>
            </w:rPr>
            <m:t>ψ+Vψ=Eψ</m:t>
          </m:r>
        </m:oMath>
      </m:oMathPara>
    </w:p>
    <w:p w14:paraId="6721DF88" w14:textId="77777777" w:rsidR="0032495F" w:rsidRDefault="0032495F" w:rsidP="0032495F">
      <w:pPr>
        <w:jc w:val="left"/>
        <w:rPr>
          <w:sz w:val="22"/>
        </w:rPr>
      </w:pPr>
      <w:r>
        <w:rPr>
          <w:rFonts w:hint="eastAsia"/>
          <w:sz w:val="22"/>
        </w:rPr>
        <w:t xml:space="preserve">위 식은 너무나 많은 변수가 존재하기 때문에 본 오펜하이머 근사방식을 이용한다. 이 방식은 원자핵의 질량이 전자의 질량보다 훨씬 무겁기 때문에 상대적으로 원자핵이 전자에 비례하여 천천히 움직인다는 것을 가정하고 원자핵 간의 거리를 고정시킨 후 전자의 파동함수만 풀도록 가정하는 방식이다. 즉 위 식에서 </w:t>
      </w:r>
      <m:oMath>
        <m:r>
          <w:rPr>
            <w:rFonts w:ascii="Cambria Math" w:hAnsi="Cambria Math"/>
            <w:sz w:val="22"/>
          </w:rPr>
          <m:t>-</m:t>
        </m:r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2"/>
                      </w:rPr>
                      <m:t>h</m:t>
                    </m:r>
                  </m:e>
                </m:ba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2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N</m:t>
                </m:r>
              </m:sub>
            </m:sSub>
          </m:den>
        </m:f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>∇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Aψ</m:t>
                </m:r>
              </m:sub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  <w:sz w:val="22"/>
              </w:rPr>
              <m:t>+</m:t>
            </m:r>
            <m:sSubSup>
              <m:sSubSup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>∇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Bψ</m:t>
                </m:r>
              </m:sub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bSup>
          </m:e>
        </m:d>
        <m:r>
          <w:rPr>
            <w:rFonts w:ascii="Cambria Math" w:hAnsi="Cambria Math"/>
            <w:sz w:val="22"/>
          </w:rPr>
          <m:t>=0</m:t>
        </m:r>
      </m:oMath>
      <w:r>
        <w:rPr>
          <w:rFonts w:hint="eastAsia"/>
          <w:sz w:val="22"/>
        </w:rPr>
        <w:t>이 되어 본 오펜하이머 근사를 통해 위 식을 다시 정리하게 되면 H</w:t>
      </w:r>
      <w:r>
        <w:rPr>
          <w:rFonts w:hint="eastAsia"/>
          <w:sz w:val="22"/>
          <w:vertAlign w:val="subscript"/>
        </w:rPr>
        <w:t>2</w:t>
      </w:r>
      <w:r>
        <w:rPr>
          <w:rFonts w:hint="eastAsia"/>
          <w:sz w:val="22"/>
          <w:vertAlign w:val="superscript"/>
        </w:rPr>
        <w:t>+</w:t>
      </w:r>
      <w:r>
        <w:rPr>
          <w:rFonts w:hint="eastAsia"/>
          <w:sz w:val="22"/>
        </w:rPr>
        <w:t>분자에서 Hamilton은 다음과 같다.</w:t>
      </w:r>
    </w:p>
    <w:p w14:paraId="19894CB6" w14:textId="77777777" w:rsidR="0032495F" w:rsidRDefault="00EC0259" w:rsidP="0032495F">
      <w:pPr>
        <w:jc w:val="left"/>
        <w:rPr>
          <w:sz w:val="22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accPr>
            <m:e>
              <m:r>
                <w:rPr>
                  <w:rFonts w:ascii="Cambria Math" w:hAnsi="Cambria Math"/>
                  <w:sz w:val="22"/>
                </w:rPr>
                <m:t>H</m:t>
              </m:r>
            </m:e>
          </m:acc>
          <m:r>
            <w:rPr>
              <w:rFonts w:ascii="Cambria Math" w:hAnsi="Cambria Math"/>
              <w:sz w:val="22"/>
            </w:rPr>
            <m:t>=-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h</m:t>
                      </m:r>
                    </m:e>
                  </m:bar>
                </m:e>
                <m:sup>
                  <m:r>
                    <w:rPr>
                      <w:rFonts w:ascii="Cambria Math" w:hAnsi="Cambria Math"/>
                      <w:sz w:val="22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2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e</m:t>
                  </m:r>
                </m:sub>
              </m:sSub>
            </m:den>
          </m:f>
          <m:sSubSup>
            <m:sSubSupPr>
              <m:ctrlPr>
                <w:rPr>
                  <w:rFonts w:ascii="Cambria Math" w:hAnsi="Cambria Math"/>
                  <w:sz w:val="22"/>
                  <w:szCs w:val="22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∇</m:t>
              </m:r>
            </m:e>
            <m:sub>
              <m:r>
                <w:rPr>
                  <w:rFonts w:ascii="Cambria Math" w:hAnsi="Cambria Math"/>
                  <w:sz w:val="22"/>
                </w:rPr>
                <m:t>e</m:t>
              </m:r>
            </m:sub>
            <m:sup>
              <m:r>
                <w:rPr>
                  <w:rFonts w:ascii="Cambria Math" w:hAnsi="Cambria Math"/>
                  <w:sz w:val="22"/>
                </w:rPr>
                <m:t>2</m:t>
              </m:r>
            </m:sup>
          </m:sSubSup>
          <m:r>
            <w:rPr>
              <w:rFonts w:ascii="Cambria Math" w:hAnsi="Cambria Math"/>
              <w:sz w:val="22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2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2"/>
                </w:rPr>
                <m:t>4π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  <w:sz w:val="22"/>
            </w:rPr>
            <m:t>(-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A</m:t>
                  </m:r>
                </m:sub>
              </m:sSub>
            </m:den>
          </m:f>
          <m:r>
            <w:rPr>
              <w:rFonts w:ascii="Cambria Math" w:hAnsi="Cambria Math"/>
              <w:sz w:val="22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B</m:t>
                  </m:r>
                </m:sub>
              </m:sSub>
            </m:den>
          </m:f>
          <m:r>
            <w:rPr>
              <w:rFonts w:ascii="Cambria Math" w:hAnsi="Cambria Math"/>
              <w:sz w:val="22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  <w:sz w:val="22"/>
            </w:rPr>
            <m:t>)</m:t>
          </m:r>
        </m:oMath>
      </m:oMathPara>
    </w:p>
    <w:p w14:paraId="43508F99" w14:textId="77777777" w:rsidR="0032495F" w:rsidRDefault="0032495F" w:rsidP="0032495F">
      <w:pPr>
        <w:jc w:val="left"/>
        <w:rPr>
          <w:sz w:val="22"/>
        </w:rPr>
      </w:pPr>
      <w:r>
        <w:rPr>
          <w:rFonts w:hint="eastAsia"/>
          <w:sz w:val="22"/>
        </w:rPr>
        <w:t>위 식에서 전자와 관련된 Hamilton을 Electronic Hamilton(</w:t>
      </w:r>
      <m:oMath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hAnsi="Cambria Math"/>
                    <w:sz w:val="22"/>
                  </w:rPr>
                  <m:t>H</m:t>
                </m:r>
              </m:e>
            </m:acc>
          </m:e>
          <m:sup>
            <m:r>
              <w:rPr>
                <w:rFonts w:ascii="Cambria Math" w:hAnsi="Cambria Math"/>
                <w:sz w:val="22"/>
              </w:rPr>
              <m:t>elec</m:t>
            </m:r>
          </m:sup>
        </m:sSup>
        <m:r>
          <w:rPr>
            <w:rFonts w:ascii="Cambria Math" w:hAnsi="Cambria Math"/>
            <w:sz w:val="22"/>
          </w:rPr>
          <m:t>(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AB</m:t>
            </m:r>
          </m:sub>
        </m:sSub>
        <m:r>
          <w:rPr>
            <w:rFonts w:ascii="Cambria Math" w:hAnsi="Cambria Math"/>
            <w:sz w:val="22"/>
          </w:rPr>
          <m:t>)=-</m:t>
        </m:r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2"/>
                      </w:rPr>
                      <m:t>h</m:t>
                    </m:r>
                  </m:e>
                </m:ba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2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e</m:t>
                </m:r>
              </m:sub>
            </m:sSub>
          </m:den>
        </m:f>
        <m:sSubSup>
          <m:sSubSupPr>
            <m:ctrlPr>
              <w:rPr>
                <w:rFonts w:ascii="Cambria Math" w:hAnsi="Cambria Math"/>
                <w:sz w:val="22"/>
                <w:szCs w:val="22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>∇</m:t>
            </m:r>
          </m:e>
          <m:sub>
            <m:r>
              <w:rPr>
                <w:rFonts w:ascii="Cambria Math" w:hAnsi="Cambria Math"/>
                <w:sz w:val="22"/>
              </w:rPr>
              <m:t>e</m:t>
            </m:r>
          </m:sub>
          <m:sup>
            <m:r>
              <w:rPr>
                <w:rFonts w:ascii="Cambria Math" w:hAnsi="Cambria Math"/>
                <w:sz w:val="22"/>
              </w:rPr>
              <m:t>2</m:t>
            </m:r>
          </m:sup>
        </m:sSubSup>
        <m:r>
          <w:rPr>
            <w:rFonts w:ascii="Cambria Math" w:hAnsi="Cambria Math"/>
            <w:sz w:val="22"/>
          </w:rPr>
          <m:t>+</m:t>
        </m:r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2"/>
              </w:rPr>
              <m:t>4π</m:t>
            </m:r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</w:rPr>
                  <m:t>ε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0</m:t>
                </m:r>
              </m:sub>
            </m:sSub>
          </m:den>
        </m:f>
        <m:r>
          <w:rPr>
            <w:rFonts w:ascii="Cambria Math" w:hAnsi="Cambria Math"/>
            <w:sz w:val="22"/>
          </w:rPr>
          <m:t>(-</m:t>
        </m:r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A</m:t>
                </m:r>
              </m:sub>
            </m:sSub>
          </m:den>
        </m:f>
        <m:r>
          <w:rPr>
            <w:rFonts w:ascii="Cambria Math" w:hAnsi="Cambria Math"/>
            <w:sz w:val="22"/>
          </w:rPr>
          <m:t>-</m:t>
        </m:r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B</m:t>
                </m:r>
              </m:sub>
            </m:sSub>
          </m:den>
        </m:f>
        <m:r>
          <w:rPr>
            <w:rFonts w:ascii="Cambria Math" w:hAnsi="Cambria Math"/>
            <w:sz w:val="22"/>
          </w:rPr>
          <m:t>)</m:t>
        </m:r>
      </m:oMath>
      <w:r>
        <w:rPr>
          <w:rFonts w:hint="eastAsia"/>
          <w:sz w:val="22"/>
        </w:rPr>
        <w:t xml:space="preserve">)라 하고 </w:t>
      </w:r>
      <m:oMath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2"/>
              </w:rPr>
              <m:t>4π</m:t>
            </m:r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</w:rPr>
                  <m:t>ε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0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AB</m:t>
                </m:r>
              </m:sub>
            </m:sSub>
          </m:den>
        </m:f>
      </m:oMath>
      <w:r>
        <w:rPr>
          <w:rFonts w:hint="eastAsia"/>
          <w:sz w:val="22"/>
        </w:rPr>
        <w:t xml:space="preserve">항을 상수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nn</m:t>
            </m:r>
          </m:sub>
        </m:sSub>
        <m:r>
          <w:rPr>
            <w:rFonts w:ascii="Cambria Math" w:hAnsi="Cambria Math"/>
            <w:sz w:val="22"/>
          </w:rPr>
          <m:t>(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AB</m:t>
            </m:r>
          </m:sub>
        </m:sSub>
        <m:r>
          <w:rPr>
            <w:rFonts w:ascii="Cambria Math" w:hAnsi="Cambria Math"/>
            <w:sz w:val="22"/>
          </w:rPr>
          <m:t>)</m:t>
        </m:r>
      </m:oMath>
      <w:r>
        <w:rPr>
          <w:rFonts w:hint="eastAsia"/>
          <w:sz w:val="22"/>
        </w:rPr>
        <w:t xml:space="preserve">라고 한다. 우리는 전자의 파동함수만을 고려할 것이기 때문에 </w:t>
      </w:r>
      <m:oMath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hAnsi="Cambria Math"/>
                    <w:sz w:val="22"/>
                  </w:rPr>
                  <m:t>H</m:t>
                </m:r>
              </m:e>
            </m:acc>
          </m:e>
          <m:sup>
            <m:r>
              <w:rPr>
                <w:rFonts w:ascii="Cambria Math" w:hAnsi="Cambria Math"/>
                <w:sz w:val="22"/>
              </w:rPr>
              <m:t>elec</m:t>
            </m:r>
          </m:sup>
        </m:sSup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AB</m:t>
                </m:r>
              </m:sub>
            </m:sSub>
          </m:e>
        </m:d>
        <m:r>
          <w:rPr>
            <w:rFonts w:ascii="Cambria Math" w:hAnsi="Cambria Math"/>
            <w:sz w:val="22"/>
          </w:rPr>
          <m:t>ψ=Eψ</m:t>
        </m:r>
      </m:oMath>
      <w:r>
        <w:rPr>
          <w:rFonts w:hint="eastAsia"/>
          <w:sz w:val="22"/>
        </w:rPr>
        <w:t xml:space="preserve">라 하고 서로 다른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AB</m:t>
            </m:r>
          </m:sub>
        </m:sSub>
      </m:oMath>
      <w:r>
        <w:rPr>
          <w:rFonts w:hint="eastAsia"/>
          <w:sz w:val="22"/>
        </w:rPr>
        <w:t xml:space="preserve">값에 대하여 Hamilton을 구할 것이다. 위에서 계산한 전자의 Hamilton을 다시 원래의 파동함수에 포함시켜 유효 퍼텐셜 에너지를 구한다. 유효 퍼텐셜 에너지는 전자의 Hamilton에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nn</m:t>
            </m:r>
          </m:sub>
        </m:sSub>
        <m:r>
          <w:rPr>
            <w:rFonts w:ascii="Cambria Math" w:hAnsi="Cambria Math"/>
            <w:sz w:val="22"/>
          </w:rPr>
          <m:t>(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AB</m:t>
            </m:r>
          </m:sub>
        </m:sSub>
        <m:r>
          <w:rPr>
            <w:rFonts w:ascii="Cambria Math" w:hAnsi="Cambria Math"/>
            <w:sz w:val="22"/>
          </w:rPr>
          <m:t>)</m:t>
        </m:r>
      </m:oMath>
      <w:r>
        <w:rPr>
          <w:rFonts w:hint="eastAsia"/>
          <w:sz w:val="22"/>
        </w:rPr>
        <w:t>를 더한 값이 되겠다. 바닥상태(</w:t>
      </w:r>
      <w:proofErr w:type="spellStart"/>
      <w:r>
        <w:rPr>
          <w:rFonts w:hint="eastAsia"/>
          <w:sz w:val="22"/>
        </w:rPr>
        <w:t>i</w:t>
      </w:r>
      <w:proofErr w:type="spellEnd"/>
      <w:r>
        <w:rPr>
          <w:rFonts w:hint="eastAsia"/>
          <w:sz w:val="22"/>
        </w:rPr>
        <w:t xml:space="preserve">=0)에서 두 원자핵 사이의 거리가 무한대일 때 0이 되어야 함으로 </w:t>
      </w:r>
      <m:oMath>
        <m:sSubSup>
          <m:sSub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SupPr>
          <m:e>
            <m:r>
              <w:rPr>
                <w:rFonts w:ascii="Cambria Math" w:hAnsi="Cambria Math"/>
                <w:sz w:val="22"/>
              </w:rPr>
              <m:t>ε</m:t>
            </m:r>
          </m:e>
          <m:sub>
            <m:r>
              <w:rPr>
                <w:rFonts w:ascii="Cambria Math" w:hAnsi="Cambria Math"/>
                <w:sz w:val="22"/>
              </w:rPr>
              <m:t>aton,0</m:t>
            </m:r>
          </m:sub>
          <m:sup>
            <m:r>
              <w:rPr>
                <w:rFonts w:ascii="Cambria Math" w:hAnsi="Cambria Math"/>
                <w:sz w:val="22"/>
              </w:rPr>
              <m:t>elec</m:t>
            </m:r>
          </m:sup>
        </m:sSubSup>
      </m:oMath>
      <w:r>
        <w:rPr>
          <w:rFonts w:hint="eastAsia"/>
          <w:sz w:val="22"/>
        </w:rPr>
        <w:t xml:space="preserve">을 빼 준다. 결국 우리가 그리는 퍼텐셜 에너지의 y값은 서로 다른 원자핵 거리(x값)에 대한 </w:t>
      </w:r>
      <m:oMath>
        <m:sSubSup>
          <m:sSub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SupPr>
          <m:e>
            <m:r>
              <w:rPr>
                <w:rFonts w:ascii="Cambria Math" w:hAnsi="Cambria Math"/>
                <w:sz w:val="22"/>
              </w:rPr>
              <m:t>ε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  <m:sup>
            <m:r>
              <w:rPr>
                <w:rFonts w:ascii="Cambria Math" w:hAnsi="Cambria Math"/>
                <w:sz w:val="22"/>
              </w:rPr>
              <m:t>elec</m:t>
            </m:r>
          </m:sup>
        </m:sSubSup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</w:rPr>
              <m:t>R</m:t>
            </m:r>
          </m:e>
        </m:d>
        <m:r>
          <w:rPr>
            <w:rFonts w:ascii="Cambria Math" w:hAnsi="Cambria Math"/>
            <w:sz w:val="22"/>
          </w:rPr>
          <m:t>-</m:t>
        </m:r>
        <m:sSubSup>
          <m:sSub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SupPr>
          <m:e>
            <m:r>
              <w:rPr>
                <w:rFonts w:ascii="Cambria Math" w:hAnsi="Cambria Math"/>
                <w:sz w:val="22"/>
              </w:rPr>
              <m:t>ε</m:t>
            </m:r>
          </m:e>
          <m:sub>
            <m:r>
              <w:rPr>
                <w:rFonts w:ascii="Cambria Math" w:hAnsi="Cambria Math"/>
                <w:sz w:val="22"/>
              </w:rPr>
              <m:t>aton,0</m:t>
            </m:r>
          </m:sub>
          <m:sup>
            <m:r>
              <w:rPr>
                <w:rFonts w:ascii="Cambria Math" w:hAnsi="Cambria Math"/>
                <w:sz w:val="22"/>
              </w:rPr>
              <m:t>elec</m:t>
            </m:r>
          </m:sup>
        </m:sSubSup>
        <m:r>
          <w:rPr>
            <w:rFonts w:ascii="Cambria Math" w:hAnsi="Cambria Math"/>
            <w:sz w:val="22"/>
          </w:rPr>
          <m:t>+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nn</m:t>
            </m:r>
          </m:sub>
        </m:sSub>
        <m:r>
          <w:rPr>
            <w:rFonts w:ascii="Cambria Math" w:hAnsi="Cambria Math"/>
            <w:sz w:val="22"/>
          </w:rPr>
          <m:t>(R)</m:t>
        </m:r>
      </m:oMath>
      <w:r>
        <w:rPr>
          <w:rFonts w:hint="eastAsia"/>
          <w:sz w:val="22"/>
        </w:rPr>
        <w:t xml:space="preserve">값이 된다. 위에서 말했듯 </w:t>
      </w:r>
      <w:proofErr w:type="spellStart"/>
      <w:r>
        <w:rPr>
          <w:rFonts w:hint="eastAsia"/>
          <w:sz w:val="22"/>
        </w:rPr>
        <w:t>오비탈은</w:t>
      </w:r>
      <w:proofErr w:type="spellEnd"/>
      <w:r>
        <w:rPr>
          <w:rFonts w:hint="eastAsia"/>
          <w:sz w:val="22"/>
        </w:rPr>
        <w:t xml:space="preserve"> </w:t>
      </w:r>
      <m:oMath>
        <m:acc>
          <m:accPr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</w:rPr>
              <m:t>H</m:t>
            </m:r>
          </m:e>
        </m:acc>
        <m:r>
          <w:rPr>
            <w:rFonts w:ascii="Cambria Math" w:hAnsi="Cambria Math"/>
            <w:sz w:val="22"/>
          </w:rPr>
          <m:t>ψ=Eψ</m:t>
        </m:r>
      </m:oMath>
      <w:r>
        <w:rPr>
          <w:rFonts w:hint="eastAsia"/>
          <w:sz w:val="22"/>
        </w:rPr>
        <w:t xml:space="preserve">에서 </w:t>
      </w:r>
      <m:oMath>
        <m:r>
          <w:rPr>
            <w:rFonts w:ascii="Cambria Math" w:hAnsi="Cambria Math"/>
            <w:sz w:val="22"/>
          </w:rPr>
          <m:t>ψ</m:t>
        </m:r>
      </m:oMath>
      <w:r>
        <w:rPr>
          <w:rFonts w:hint="eastAsia"/>
          <w:sz w:val="22"/>
        </w:rPr>
        <w:t xml:space="preserve">값을 에너지 상태와 원자핵 사이의 거리에 따라 해석해 주면 된다. </w:t>
      </w:r>
      <w:r>
        <w:rPr>
          <w:rFonts w:hint="eastAsia"/>
          <w:sz w:val="22"/>
        </w:rPr>
        <w:br/>
      </w:r>
      <w:r>
        <w:rPr>
          <w:rFonts w:hint="eastAsia"/>
          <w:sz w:val="22"/>
        </w:rPr>
        <w:br/>
      </w:r>
      <w:r>
        <w:rPr>
          <w:rFonts w:hint="eastAsia"/>
          <w:sz w:val="22"/>
        </w:rPr>
        <w:br/>
      </w:r>
      <w:r>
        <w:rPr>
          <w:rFonts w:hint="eastAsia"/>
          <w:sz w:val="22"/>
        </w:rPr>
        <w:br/>
      </w:r>
      <w:r>
        <w:rPr>
          <w:rFonts w:hint="eastAsia"/>
          <w:sz w:val="22"/>
        </w:rPr>
        <w:br/>
      </w:r>
      <w:r>
        <w:rPr>
          <w:rFonts w:hint="eastAsia"/>
          <w:sz w:val="22"/>
        </w:rPr>
        <w:br/>
      </w:r>
      <w:r>
        <w:rPr>
          <w:rFonts w:hint="eastAsia"/>
          <w:sz w:val="22"/>
        </w:rPr>
        <w:br/>
      </w:r>
      <w:r>
        <w:rPr>
          <w:rFonts w:hint="eastAsia"/>
          <w:sz w:val="22"/>
        </w:rPr>
        <w:br/>
      </w:r>
      <w:r>
        <w:rPr>
          <w:rFonts w:hint="eastAsia"/>
          <w:sz w:val="22"/>
        </w:rPr>
        <w:br/>
      </w:r>
      <w:r>
        <w:rPr>
          <w:rFonts w:hint="eastAsia"/>
          <w:sz w:val="22"/>
        </w:rPr>
        <w:br/>
      </w:r>
      <w:r>
        <w:rPr>
          <w:rFonts w:hint="eastAsia"/>
          <w:sz w:val="22"/>
        </w:rPr>
        <w:br/>
      </w:r>
      <w:r>
        <w:rPr>
          <w:rFonts w:hint="eastAsia"/>
          <w:sz w:val="22"/>
        </w:rPr>
        <w:br/>
      </w:r>
      <w:r>
        <w:rPr>
          <w:rFonts w:hint="eastAsia"/>
          <w:sz w:val="22"/>
        </w:rPr>
        <w:br/>
      </w:r>
      <w:r>
        <w:rPr>
          <w:rFonts w:hint="eastAsia"/>
          <w:sz w:val="22"/>
        </w:rPr>
        <w:br/>
      </w:r>
      <w:r>
        <w:rPr>
          <w:rFonts w:hint="eastAsia"/>
          <w:sz w:val="22"/>
        </w:rPr>
        <w:br/>
      </w:r>
      <w:r>
        <w:rPr>
          <w:rFonts w:hint="eastAsia"/>
          <w:sz w:val="22"/>
        </w:rPr>
        <w:br/>
      </w:r>
      <w:r>
        <w:rPr>
          <w:rFonts w:hint="eastAsia"/>
          <w:sz w:val="22"/>
        </w:rPr>
        <w:br/>
      </w:r>
      <w:r>
        <w:rPr>
          <w:rFonts w:hint="eastAsia"/>
          <w:sz w:val="22"/>
        </w:rPr>
        <w:br/>
      </w:r>
      <w:r>
        <w:rPr>
          <w:rFonts w:hint="eastAsia"/>
          <w:sz w:val="22"/>
        </w:rPr>
        <w:br/>
      </w:r>
      <w:r>
        <w:rPr>
          <w:rFonts w:hint="eastAsia"/>
          <w:sz w:val="22"/>
        </w:rPr>
        <w:br/>
        <w:t>2. Procedure</w:t>
      </w:r>
    </w:p>
    <w:p w14:paraId="04A1C43E" w14:textId="77777777" w:rsidR="0032495F" w:rsidRDefault="0032495F" w:rsidP="0032495F">
      <w:pPr>
        <w:jc w:val="left"/>
        <w:rPr>
          <w:sz w:val="22"/>
        </w:rPr>
      </w:pPr>
      <w:r>
        <w:rPr>
          <w:rFonts w:hint="eastAsia"/>
          <w:sz w:val="22"/>
        </w:rPr>
        <w:tab/>
        <w:t xml:space="preserve">이번 실험에서는 이론적 배경에서 언급한 식을 직접 계산하기 매우 까다롭고 어렵기 때문에 우리는 에디슨 프로그램을 사용할 것이다. KDFT.V3를 </w:t>
      </w:r>
      <w:r>
        <w:rPr>
          <w:rFonts w:hint="eastAsia"/>
          <w:sz w:val="22"/>
        </w:rPr>
        <w:lastRenderedPageBreak/>
        <w:t xml:space="preserve">이용하여 계산하도록 하자. 먼저 </w:t>
      </w:r>
      <w:proofErr w:type="spellStart"/>
      <w:r>
        <w:rPr>
          <w:rFonts w:hint="eastAsia"/>
          <w:sz w:val="22"/>
        </w:rPr>
        <w:t>inp</w:t>
      </w:r>
      <w:proofErr w:type="spellEnd"/>
      <w:r>
        <w:rPr>
          <w:rFonts w:hint="eastAsia"/>
          <w:sz w:val="22"/>
        </w:rPr>
        <w:t xml:space="preserve">(input)창 오른쪽 부분에 분자의 개수, 원소의 종류, 각 분자간의 x, y, z거리를 </w:t>
      </w:r>
      <w:proofErr w:type="spellStart"/>
      <w:r>
        <w:rPr>
          <w:rFonts w:hint="eastAsia"/>
          <w:sz w:val="22"/>
        </w:rPr>
        <w:t>옴스트롱</w:t>
      </w:r>
      <w:proofErr w:type="spellEnd"/>
      <w:r>
        <w:rPr>
          <w:rFonts w:hint="eastAsia"/>
          <w:sz w:val="22"/>
        </w:rPr>
        <w:t xml:space="preserve"> 단위로 기입할 수 있도록 하였다. 우리는 두 원소의 z거리를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AB</m:t>
            </m:r>
          </m:sub>
        </m:sSub>
      </m:oMath>
      <w:r>
        <w:rPr>
          <w:rFonts w:hint="eastAsia"/>
          <w:sz w:val="22"/>
        </w:rPr>
        <w:t xml:space="preserve">값으로 하여 이를 변화시키며 관찰할 것이다. 이제 한 원자의 z값을 계속 바꾸면서 계산을 시킨다. 우리는 두가지의 output파일을 볼 수 있다. 먼저 log파일은 여러가지 에너지 상태를 나타낸다. 이곳에서 우리는 총에너지와 </w:t>
      </w:r>
      <w:proofErr w:type="spellStart"/>
      <w:r>
        <w:rPr>
          <w:rFonts w:hint="eastAsia"/>
          <w:sz w:val="22"/>
        </w:rPr>
        <w:t>원자핵간의</w:t>
      </w:r>
      <w:proofErr w:type="spellEnd"/>
      <w:r>
        <w:rPr>
          <w:rFonts w:hint="eastAsia"/>
          <w:sz w:val="22"/>
        </w:rPr>
        <w:t xml:space="preserve"> </w:t>
      </w:r>
      <w:proofErr w:type="spellStart"/>
      <w:r>
        <w:rPr>
          <w:rFonts w:hint="eastAsia"/>
          <w:sz w:val="22"/>
        </w:rPr>
        <w:t>반발력등</w:t>
      </w:r>
      <w:proofErr w:type="spellEnd"/>
      <w:r>
        <w:rPr>
          <w:rFonts w:hint="eastAsia"/>
          <w:sz w:val="22"/>
        </w:rPr>
        <w:t xml:space="preserve"> 다양한 에너지를 Hartree단위로 알아볼 수 있다. cube파일은 우리가 계산한 분자의 오비탈을 볼 수 있도록 한다.  </w:t>
      </w:r>
      <w:proofErr w:type="spellStart"/>
      <w:r>
        <w:rPr>
          <w:rFonts w:hint="eastAsia"/>
          <w:sz w:val="22"/>
        </w:rPr>
        <w:t>Isovalue</w:t>
      </w:r>
      <w:proofErr w:type="spellEnd"/>
      <w:r>
        <w:rPr>
          <w:rFonts w:hint="eastAsia"/>
          <w:sz w:val="22"/>
        </w:rPr>
        <w:t xml:space="preserve">를 조절하여 적절한 오비탈을 관찰하도록 하자. </w:t>
      </w:r>
    </w:p>
    <w:p w14:paraId="4CF221F7" w14:textId="77777777" w:rsidR="0032495F" w:rsidRDefault="0032495F" w:rsidP="0032495F">
      <w:pPr>
        <w:jc w:val="left"/>
        <w:rPr>
          <w:sz w:val="22"/>
        </w:rPr>
      </w:pPr>
      <w:r>
        <w:rPr>
          <w:rFonts w:hint="eastAsia"/>
          <w:sz w:val="22"/>
        </w:rPr>
        <w:tab/>
        <w:t xml:space="preserve">위에서 말한 log파일에서 총 에너지 위에 나오는 값들은 바닥상태에서 첫번째, 두번째 흥분상태의 전자 에너지를 나타낸다. 그리고 Ion-ion의 값은 원자핵 사이의 반발력이다. 우리는 두 원자핵 사이의 거리가 무한대일 때 제공된 </w:t>
      </w:r>
      <m:oMath>
        <m:sSubSup>
          <m:sSub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SupPr>
          <m:e>
            <m:r>
              <w:rPr>
                <w:rFonts w:ascii="Cambria Math" w:hAnsi="Cambria Math"/>
                <w:sz w:val="22"/>
              </w:rPr>
              <m:t>ε</m:t>
            </m:r>
          </m:e>
          <m:sub>
            <m:r>
              <w:rPr>
                <w:rFonts w:ascii="Cambria Math" w:hAnsi="Cambria Math"/>
                <w:sz w:val="22"/>
              </w:rPr>
              <m:t>aton,0</m:t>
            </m:r>
          </m:sub>
          <m:sup>
            <m:r>
              <w:rPr>
                <w:rFonts w:ascii="Cambria Math" w:hAnsi="Cambria Math"/>
                <w:sz w:val="22"/>
              </w:rPr>
              <m:t>elec</m:t>
            </m:r>
          </m:sup>
        </m:sSubSup>
      </m:oMath>
      <w:r>
        <w:rPr>
          <w:rFonts w:hint="eastAsia"/>
          <w:sz w:val="22"/>
        </w:rPr>
        <w:t>을 앎으로 전자의 에너지와 원자핵 사이의 반발력의 합에 제공된 값을 감해주면 퍼텐셜 에너지를 구할 수 있다. 위에서 바닥상태가 아닌 첫번째 흥분상태의 에너지를 이용하면 첫번째 흥분상태의 퍼텐셜 에너지 또한 계산 가능하다.</w:t>
      </w:r>
    </w:p>
    <w:p w14:paraId="7535E2A4" w14:textId="3EAAE897" w:rsidR="0032495F" w:rsidRDefault="0032495F" w:rsidP="00376959">
      <w:pPr>
        <w:rPr>
          <w:b/>
          <w:sz w:val="36"/>
          <w:szCs w:val="36"/>
          <w:u w:val="single"/>
        </w:rPr>
      </w:pPr>
    </w:p>
    <w:p w14:paraId="3DA9ACD1" w14:textId="31579E1A" w:rsidR="0032495F" w:rsidRDefault="0032495F" w:rsidP="00376959">
      <w:pPr>
        <w:rPr>
          <w:b/>
          <w:sz w:val="36"/>
          <w:szCs w:val="36"/>
          <w:u w:val="single"/>
        </w:rPr>
      </w:pPr>
    </w:p>
    <w:p w14:paraId="09590C90" w14:textId="38439DDF" w:rsidR="0032495F" w:rsidRDefault="0032495F" w:rsidP="00376959">
      <w:pPr>
        <w:rPr>
          <w:b/>
          <w:sz w:val="36"/>
          <w:szCs w:val="36"/>
          <w:u w:val="single"/>
        </w:rPr>
      </w:pPr>
    </w:p>
    <w:p w14:paraId="150C3846" w14:textId="10D79B1E" w:rsidR="0032495F" w:rsidRDefault="0032495F" w:rsidP="00376959">
      <w:pPr>
        <w:rPr>
          <w:b/>
          <w:sz w:val="36"/>
          <w:szCs w:val="36"/>
          <w:u w:val="single"/>
        </w:rPr>
      </w:pPr>
    </w:p>
    <w:p w14:paraId="3A667E87" w14:textId="0910D677" w:rsidR="0032495F" w:rsidRDefault="0032495F" w:rsidP="00376959">
      <w:pPr>
        <w:rPr>
          <w:b/>
          <w:sz w:val="36"/>
          <w:szCs w:val="36"/>
          <w:u w:val="single"/>
        </w:rPr>
      </w:pPr>
    </w:p>
    <w:p w14:paraId="66004967" w14:textId="340CDAC5" w:rsidR="0032495F" w:rsidRDefault="0032495F" w:rsidP="00376959">
      <w:pPr>
        <w:rPr>
          <w:b/>
          <w:sz w:val="36"/>
          <w:szCs w:val="36"/>
          <w:u w:val="single"/>
        </w:rPr>
      </w:pPr>
    </w:p>
    <w:p w14:paraId="6C31960C" w14:textId="45564C6F" w:rsidR="0032495F" w:rsidRDefault="0032495F" w:rsidP="00376959">
      <w:pPr>
        <w:rPr>
          <w:b/>
          <w:sz w:val="36"/>
          <w:szCs w:val="36"/>
          <w:u w:val="single"/>
        </w:rPr>
      </w:pPr>
    </w:p>
    <w:p w14:paraId="1ABF24C1" w14:textId="31F1BF34" w:rsidR="0032495F" w:rsidRDefault="0032495F" w:rsidP="00376959">
      <w:pPr>
        <w:rPr>
          <w:b/>
          <w:sz w:val="36"/>
          <w:szCs w:val="36"/>
          <w:u w:val="single"/>
        </w:rPr>
      </w:pPr>
    </w:p>
    <w:p w14:paraId="2241057C" w14:textId="337C267C" w:rsidR="0032495F" w:rsidRDefault="0032495F" w:rsidP="00376959">
      <w:pPr>
        <w:rPr>
          <w:b/>
          <w:sz w:val="36"/>
          <w:szCs w:val="36"/>
          <w:u w:val="single"/>
        </w:rPr>
      </w:pPr>
    </w:p>
    <w:p w14:paraId="3CDD44FB" w14:textId="78B4AB64" w:rsidR="0032495F" w:rsidRDefault="0032495F" w:rsidP="00376959">
      <w:pPr>
        <w:rPr>
          <w:b/>
          <w:sz w:val="36"/>
          <w:szCs w:val="36"/>
          <w:u w:val="single"/>
        </w:rPr>
      </w:pPr>
    </w:p>
    <w:p w14:paraId="46201041" w14:textId="571C65A7" w:rsidR="0032495F" w:rsidRDefault="0032495F" w:rsidP="00376959">
      <w:pPr>
        <w:rPr>
          <w:b/>
          <w:sz w:val="36"/>
          <w:szCs w:val="36"/>
          <w:u w:val="single"/>
        </w:rPr>
      </w:pPr>
    </w:p>
    <w:p w14:paraId="7774A1EA" w14:textId="77777777" w:rsidR="0032495F" w:rsidRPr="0032495F" w:rsidRDefault="0032495F" w:rsidP="00376959">
      <w:pPr>
        <w:rPr>
          <w:b/>
          <w:sz w:val="36"/>
          <w:szCs w:val="36"/>
          <w:u w:val="single"/>
        </w:rPr>
      </w:pPr>
    </w:p>
    <w:p w14:paraId="242927BB" w14:textId="06049429" w:rsidR="00CC71B2" w:rsidRDefault="00EE6926" w:rsidP="00376959">
      <w:pPr>
        <w:rPr>
          <w:b/>
          <w:sz w:val="36"/>
          <w:szCs w:val="36"/>
          <w:u w:val="single"/>
        </w:rPr>
      </w:pPr>
      <w:r w:rsidRPr="00ED4EE8">
        <w:rPr>
          <w:b/>
          <w:sz w:val="36"/>
          <w:szCs w:val="36"/>
          <w:u w:val="single"/>
        </w:rPr>
        <w:lastRenderedPageBreak/>
        <w:t>5.</w:t>
      </w:r>
      <w:r w:rsidRPr="00ED4EE8">
        <w:rPr>
          <w:rFonts w:hint="eastAsia"/>
          <w:b/>
          <w:sz w:val="36"/>
          <w:szCs w:val="36"/>
          <w:u w:val="single"/>
        </w:rPr>
        <w:t xml:space="preserve"> </w:t>
      </w:r>
      <w:r w:rsidR="002D784F" w:rsidRPr="00ED4EE8">
        <w:rPr>
          <w:b/>
          <w:sz w:val="36"/>
          <w:szCs w:val="36"/>
          <w:u w:val="single"/>
        </w:rPr>
        <w:t>Report Sheet</w:t>
      </w:r>
    </w:p>
    <w:tbl>
      <w:tblPr>
        <w:tblStyle w:val="a6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1984"/>
        <w:gridCol w:w="1329"/>
        <w:gridCol w:w="1985"/>
      </w:tblGrid>
      <w:tr w:rsidR="00376959" w14:paraId="0ACAF776" w14:textId="77777777" w:rsidTr="00376959">
        <w:trPr>
          <w:jc w:val="right"/>
        </w:trPr>
        <w:tc>
          <w:tcPr>
            <w:tcW w:w="988" w:type="dxa"/>
            <w:vAlign w:val="center"/>
          </w:tcPr>
          <w:p w14:paraId="25F06192" w14:textId="34F12B91" w:rsidR="00376959" w:rsidRPr="00376959" w:rsidRDefault="00436596" w:rsidP="00376959">
            <w:pPr>
              <w:pStyle w:val="a5"/>
              <w:rPr>
                <w:b/>
                <w:sz w:val="24"/>
                <w:szCs w:val="24"/>
              </w:rPr>
            </w:pPr>
            <w:proofErr w:type="gramStart"/>
            <w:r w:rsidRPr="00376959">
              <w:rPr>
                <w:b/>
                <w:sz w:val="24"/>
                <w:szCs w:val="24"/>
              </w:rPr>
              <w:t>Name</w:t>
            </w:r>
            <w:r>
              <w:rPr>
                <w:b/>
                <w:sz w:val="24"/>
                <w:szCs w:val="24"/>
              </w:rPr>
              <w:t>:</w:t>
            </w:r>
            <w:r>
              <w:rPr>
                <w:rFonts w:hint="eastAsia"/>
                <w:b/>
                <w:sz w:val="24"/>
                <w:szCs w:val="24"/>
              </w:rPr>
              <w:t>장재형</w:t>
            </w:r>
            <w:proofErr w:type="gramEnd"/>
          </w:p>
        </w:tc>
        <w:tc>
          <w:tcPr>
            <w:tcW w:w="1984" w:type="dxa"/>
            <w:vAlign w:val="center"/>
          </w:tcPr>
          <w:p w14:paraId="1ECC6E02" w14:textId="11EF572F" w:rsidR="00376959" w:rsidRPr="00376959" w:rsidRDefault="00376959" w:rsidP="00376959">
            <w:pPr>
              <w:pStyle w:val="a5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7CFBA78A" w14:textId="1F4FEB55" w:rsidR="00376959" w:rsidRPr="00376959" w:rsidRDefault="00376959" w:rsidP="00376959">
            <w:pPr>
              <w:pStyle w:val="a5"/>
              <w:rPr>
                <w:b/>
                <w:sz w:val="24"/>
                <w:szCs w:val="24"/>
              </w:rPr>
            </w:pPr>
            <w:r w:rsidRPr="00376959">
              <w:rPr>
                <w:rFonts w:hint="eastAsia"/>
                <w:b/>
                <w:sz w:val="24"/>
                <w:szCs w:val="24"/>
              </w:rPr>
              <w:t>I</w:t>
            </w:r>
            <w:r w:rsidRPr="00376959">
              <w:rPr>
                <w:b/>
                <w:sz w:val="24"/>
                <w:szCs w:val="24"/>
              </w:rPr>
              <w:t>D:</w:t>
            </w:r>
            <w:r w:rsidR="00436596">
              <w:rPr>
                <w:b/>
                <w:sz w:val="24"/>
                <w:szCs w:val="24"/>
              </w:rPr>
              <w:t xml:space="preserve"> 20200548</w:t>
            </w:r>
          </w:p>
        </w:tc>
        <w:tc>
          <w:tcPr>
            <w:tcW w:w="1985" w:type="dxa"/>
            <w:vAlign w:val="center"/>
          </w:tcPr>
          <w:p w14:paraId="23A4F801" w14:textId="6C365F87" w:rsidR="00376959" w:rsidRPr="00376959" w:rsidRDefault="00376959" w:rsidP="00376959">
            <w:pPr>
              <w:pStyle w:val="a5"/>
              <w:rPr>
                <w:b/>
                <w:sz w:val="24"/>
                <w:szCs w:val="24"/>
              </w:rPr>
            </w:pPr>
          </w:p>
        </w:tc>
      </w:tr>
    </w:tbl>
    <w:p w14:paraId="7DCD9DAC" w14:textId="2323A4D7" w:rsidR="008207B7" w:rsidRPr="00DC003D" w:rsidRDefault="0098762D" w:rsidP="00376959">
      <w:pPr>
        <w:pStyle w:val="a5"/>
        <w:rPr>
          <w:b/>
          <w:sz w:val="22"/>
        </w:rPr>
      </w:pPr>
      <w:r>
        <w:rPr>
          <w:b/>
          <w:sz w:val="22"/>
        </w:rPr>
        <w:t>Analysis 1.</w:t>
      </w:r>
      <w:r w:rsidR="0022317F">
        <w:rPr>
          <w:b/>
          <w:sz w:val="22"/>
        </w:rPr>
        <w:t xml:space="preserve"> (15 points)</w:t>
      </w:r>
      <w:r w:rsidR="0005201E">
        <w:rPr>
          <w:b/>
          <w:sz w:val="22"/>
        </w:rPr>
        <w:t xml:space="preserve"> Effective potential energy curve of the</w:t>
      </w:r>
      <w:r w:rsidR="008207B7" w:rsidRPr="00DC003D">
        <w:rPr>
          <w:b/>
          <w:sz w:val="22"/>
        </w:rPr>
        <w:t xml:space="preserve"> H</w:t>
      </w:r>
      <w:r w:rsidR="008207B7" w:rsidRPr="00DC003D">
        <w:rPr>
          <w:b/>
          <w:sz w:val="22"/>
          <w:vertAlign w:val="subscript"/>
        </w:rPr>
        <w:t>2</w:t>
      </w:r>
      <w:r w:rsidR="008207B7" w:rsidRPr="0044524B">
        <w:rPr>
          <w:b/>
          <w:sz w:val="22"/>
          <w:vertAlign w:val="superscript"/>
        </w:rPr>
        <w:t>+</w:t>
      </w:r>
      <w:r w:rsidR="008207B7" w:rsidRPr="00DC003D">
        <w:rPr>
          <w:b/>
          <w:sz w:val="22"/>
        </w:rPr>
        <w:t xml:space="preserve"> molecule</w:t>
      </w:r>
      <w:r w:rsidR="00954ECD">
        <w:rPr>
          <w:b/>
          <w:sz w:val="22"/>
        </w:rPr>
        <w:t xml:space="preserve">: </w:t>
      </w:r>
      <w:r w:rsidR="00954ECD" w:rsidRPr="00954ECD">
        <w:rPr>
          <w:b/>
          <w:color w:val="00B0F0"/>
          <w:sz w:val="22"/>
        </w:rPr>
        <w:t>Ground state</w:t>
      </w:r>
    </w:p>
    <w:p w14:paraId="5426D2C2" w14:textId="27440DE1" w:rsidR="008207B7" w:rsidRPr="00BE7037" w:rsidRDefault="008207B7" w:rsidP="00376959">
      <w:pPr>
        <w:pStyle w:val="a5"/>
        <w:rPr>
          <w:sz w:val="22"/>
        </w:rPr>
      </w:pPr>
      <w:r w:rsidRPr="00270B44">
        <w:rPr>
          <w:b/>
          <w:sz w:val="22"/>
        </w:rPr>
        <w:t>a</w:t>
      </w:r>
      <w:r w:rsidRPr="00276D55">
        <w:rPr>
          <w:b/>
          <w:sz w:val="22"/>
        </w:rPr>
        <w:t>)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Fill out </w:t>
      </w:r>
      <w:r>
        <w:rPr>
          <w:sz w:val="22"/>
        </w:rPr>
        <w:t>the following table using your simulation results.</w:t>
      </w:r>
      <w:r w:rsidR="0022317F">
        <w:rPr>
          <w:sz w:val="22"/>
        </w:rPr>
        <w:t xml:space="preserve"> </w:t>
      </w:r>
    </w:p>
    <w:tbl>
      <w:tblPr>
        <w:tblStyle w:val="a6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2112"/>
        <w:gridCol w:w="2128"/>
        <w:gridCol w:w="2128"/>
        <w:gridCol w:w="2100"/>
      </w:tblGrid>
      <w:tr w:rsidR="008207B7" w14:paraId="158D35A3" w14:textId="77777777" w:rsidTr="0098762D">
        <w:trPr>
          <w:trHeight w:val="562"/>
          <w:jc w:val="center"/>
        </w:trPr>
        <w:tc>
          <w:tcPr>
            <w:tcW w:w="2112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70703F4E" w14:textId="77777777" w:rsidR="008207B7" w:rsidRDefault="008207B7" w:rsidP="00376959">
            <w:pPr>
              <w:pStyle w:val="a5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H-H distance </w:t>
            </w:r>
          </w:p>
          <w:p w14:paraId="1D398395" w14:textId="77777777" w:rsidR="008207B7" w:rsidRDefault="008207B7" w:rsidP="00376959">
            <w:pPr>
              <w:pStyle w:val="a5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(</w:t>
            </w:r>
            <w:proofErr w:type="spellStart"/>
            <w:r w:rsidRPr="00104975">
              <w:rPr>
                <w:rFonts w:hint="eastAsia"/>
                <w:sz w:val="22"/>
              </w:rPr>
              <w:t>Å</w:t>
            </w:r>
            <w:proofErr w:type="spellEnd"/>
            <w:r>
              <w:rPr>
                <w:rFonts w:hint="eastAsia"/>
                <w:sz w:val="22"/>
              </w:rPr>
              <w:t>)</w:t>
            </w:r>
          </w:p>
        </w:tc>
        <w:tc>
          <w:tcPr>
            <w:tcW w:w="2128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4279A280" w14:textId="77777777" w:rsidR="008207B7" w:rsidRDefault="008207B7" w:rsidP="00376959">
            <w:pPr>
              <w:pStyle w:val="a5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Total energy </w:t>
            </w:r>
          </w:p>
          <w:p w14:paraId="4F5BEB41" w14:textId="77777777" w:rsidR="008207B7" w:rsidRDefault="008207B7" w:rsidP="00376959">
            <w:pPr>
              <w:pStyle w:val="a5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(Hartree)</w:t>
            </w:r>
          </w:p>
        </w:tc>
        <w:tc>
          <w:tcPr>
            <w:tcW w:w="2128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145D05E4" w14:textId="77777777" w:rsidR="008207B7" w:rsidRDefault="008207B7" w:rsidP="00376959">
            <w:pPr>
              <w:pStyle w:val="a5"/>
              <w:jc w:val="center"/>
              <w:rPr>
                <w:sz w:val="22"/>
              </w:rPr>
            </w:pPr>
            <w:r>
              <w:rPr>
                <w:sz w:val="22"/>
              </w:rPr>
              <w:t>Relative energy</w:t>
            </w:r>
            <w:r>
              <w:rPr>
                <w:rFonts w:hint="eastAsia"/>
                <w:sz w:val="22"/>
              </w:rPr>
              <w:t xml:space="preserve"> (</w:t>
            </w:r>
            <w:r>
              <w:rPr>
                <w:sz w:val="22"/>
              </w:rPr>
              <w:t>Hartree</w:t>
            </w:r>
            <w:r>
              <w:rPr>
                <w:rFonts w:hint="eastAsia"/>
                <w:sz w:val="22"/>
              </w:rPr>
              <w:t>)</w:t>
            </w:r>
          </w:p>
        </w:tc>
        <w:tc>
          <w:tcPr>
            <w:tcW w:w="2100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4FB7B72C" w14:textId="77777777" w:rsidR="008207B7" w:rsidRDefault="008207B7" w:rsidP="00376959">
            <w:pPr>
              <w:pStyle w:val="a5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Relative energy </w:t>
            </w:r>
          </w:p>
          <w:p w14:paraId="55FAE76D" w14:textId="77777777" w:rsidR="008207B7" w:rsidRDefault="008207B7" w:rsidP="00376959">
            <w:pPr>
              <w:pStyle w:val="a5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(</w:t>
            </w:r>
            <w:r w:rsidRPr="00567151">
              <w:rPr>
                <w:rFonts w:hint="eastAsia"/>
                <w:b/>
                <w:color w:val="FF0000"/>
                <w:sz w:val="22"/>
              </w:rPr>
              <w:t>eV</w:t>
            </w:r>
            <w:r>
              <w:rPr>
                <w:rFonts w:hint="eastAsia"/>
                <w:sz w:val="22"/>
              </w:rPr>
              <w:t>)</w:t>
            </w:r>
          </w:p>
        </w:tc>
      </w:tr>
      <w:tr w:rsidR="0098762D" w14:paraId="01888DBC" w14:textId="77777777" w:rsidTr="00645403">
        <w:trPr>
          <w:trHeight w:val="439"/>
          <w:jc w:val="center"/>
        </w:trPr>
        <w:tc>
          <w:tcPr>
            <w:tcW w:w="2112" w:type="dxa"/>
            <w:tcBorders>
              <w:top w:val="double" w:sz="4" w:space="0" w:color="auto"/>
            </w:tcBorders>
            <w:vAlign w:val="center"/>
          </w:tcPr>
          <w:p w14:paraId="654F7D69" w14:textId="2330B959" w:rsidR="0098762D" w:rsidRDefault="0098762D" w:rsidP="0098762D">
            <w:pPr>
              <w:pStyle w:val="a5"/>
              <w:jc w:val="center"/>
              <w:rPr>
                <w:sz w:val="22"/>
              </w:rPr>
            </w:pPr>
            <w:r>
              <w:rPr>
                <w:rFonts w:ascii="맑은 고딕"/>
                <w:sz w:val="21"/>
              </w:rPr>
              <w:t>0.5</w:t>
            </w:r>
          </w:p>
        </w:tc>
        <w:tc>
          <w:tcPr>
            <w:tcW w:w="2128" w:type="dxa"/>
            <w:tcBorders>
              <w:top w:val="double" w:sz="4" w:space="0" w:color="auto"/>
            </w:tcBorders>
            <w:vAlign w:val="center"/>
          </w:tcPr>
          <w:p w14:paraId="358B251F" w14:textId="4C2C5A7F" w:rsidR="0098762D" w:rsidRDefault="004B3DD5" w:rsidP="0098762D">
            <w:pPr>
              <w:pStyle w:val="a5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-</w:t>
            </w:r>
            <w:r>
              <w:rPr>
                <w:sz w:val="22"/>
              </w:rPr>
              <w:t>0.401968</w:t>
            </w:r>
          </w:p>
        </w:tc>
        <w:tc>
          <w:tcPr>
            <w:tcW w:w="2128" w:type="dxa"/>
            <w:tcBorders>
              <w:top w:val="double" w:sz="4" w:space="0" w:color="auto"/>
            </w:tcBorders>
            <w:vAlign w:val="center"/>
          </w:tcPr>
          <w:p w14:paraId="361BF965" w14:textId="16BB9D98" w:rsidR="0098762D" w:rsidRDefault="004B3DD5" w:rsidP="0098762D">
            <w:pPr>
              <w:pStyle w:val="a5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  <w:r>
              <w:rPr>
                <w:sz w:val="22"/>
              </w:rPr>
              <w:t>.087905</w:t>
            </w:r>
          </w:p>
        </w:tc>
        <w:tc>
          <w:tcPr>
            <w:tcW w:w="2100" w:type="dxa"/>
            <w:tcBorders>
              <w:top w:val="double" w:sz="4" w:space="0" w:color="auto"/>
            </w:tcBorders>
            <w:vAlign w:val="center"/>
          </w:tcPr>
          <w:p w14:paraId="6A3B5714" w14:textId="2B682097" w:rsidR="0098762D" w:rsidRDefault="00D77D1F" w:rsidP="0098762D">
            <w:pPr>
              <w:pStyle w:val="a5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2</w:t>
            </w:r>
            <w:r>
              <w:rPr>
                <w:sz w:val="22"/>
              </w:rPr>
              <w:t>.369976883</w:t>
            </w:r>
          </w:p>
        </w:tc>
      </w:tr>
      <w:tr w:rsidR="0098762D" w14:paraId="408CC50E" w14:textId="77777777" w:rsidTr="00645403">
        <w:trPr>
          <w:trHeight w:val="439"/>
          <w:jc w:val="center"/>
        </w:trPr>
        <w:tc>
          <w:tcPr>
            <w:tcW w:w="2112" w:type="dxa"/>
            <w:vAlign w:val="center"/>
          </w:tcPr>
          <w:p w14:paraId="6EB21540" w14:textId="1F433F42" w:rsidR="0098762D" w:rsidRDefault="0098762D" w:rsidP="0098762D">
            <w:pPr>
              <w:pStyle w:val="a5"/>
              <w:jc w:val="center"/>
              <w:rPr>
                <w:sz w:val="22"/>
              </w:rPr>
            </w:pPr>
            <w:r>
              <w:rPr>
                <w:rFonts w:ascii="맑은 고딕"/>
                <w:sz w:val="21"/>
              </w:rPr>
              <w:t>0.7</w:t>
            </w:r>
          </w:p>
        </w:tc>
        <w:tc>
          <w:tcPr>
            <w:tcW w:w="2128" w:type="dxa"/>
            <w:vAlign w:val="center"/>
          </w:tcPr>
          <w:p w14:paraId="40E61BAE" w14:textId="2DB66E5F" w:rsidR="0098762D" w:rsidRDefault="004B3DD5" w:rsidP="0098762D">
            <w:pPr>
              <w:pStyle w:val="a5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-</w:t>
            </w:r>
            <w:r>
              <w:rPr>
                <w:sz w:val="22"/>
              </w:rPr>
              <w:t>0.551315</w:t>
            </w:r>
          </w:p>
        </w:tc>
        <w:tc>
          <w:tcPr>
            <w:tcW w:w="2128" w:type="dxa"/>
            <w:vAlign w:val="center"/>
          </w:tcPr>
          <w:p w14:paraId="56C0C916" w14:textId="4449814D" w:rsidR="0098762D" w:rsidRDefault="004B3DD5" w:rsidP="0098762D">
            <w:pPr>
              <w:pStyle w:val="a5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-</w:t>
            </w:r>
            <w:r>
              <w:rPr>
                <w:sz w:val="22"/>
              </w:rPr>
              <w:t>0.062252</w:t>
            </w:r>
          </w:p>
        </w:tc>
        <w:tc>
          <w:tcPr>
            <w:tcW w:w="2100" w:type="dxa"/>
            <w:vAlign w:val="center"/>
          </w:tcPr>
          <w:p w14:paraId="3CEF39E4" w14:textId="0D0ACE40" w:rsidR="0098762D" w:rsidRDefault="00D77D1F" w:rsidP="0098762D">
            <w:pPr>
              <w:pStyle w:val="a5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-</w:t>
            </w:r>
            <w:r>
              <w:rPr>
                <w:sz w:val="22"/>
              </w:rPr>
              <w:t>1.693964073</w:t>
            </w:r>
          </w:p>
        </w:tc>
      </w:tr>
      <w:tr w:rsidR="0098762D" w14:paraId="00358FFD" w14:textId="77777777" w:rsidTr="00645403">
        <w:trPr>
          <w:trHeight w:val="439"/>
          <w:jc w:val="center"/>
        </w:trPr>
        <w:tc>
          <w:tcPr>
            <w:tcW w:w="2112" w:type="dxa"/>
            <w:vAlign w:val="center"/>
          </w:tcPr>
          <w:p w14:paraId="73709322" w14:textId="71DE9C18" w:rsidR="0098762D" w:rsidRDefault="0098762D" w:rsidP="0098762D">
            <w:pPr>
              <w:pStyle w:val="a5"/>
              <w:jc w:val="center"/>
              <w:rPr>
                <w:sz w:val="22"/>
              </w:rPr>
            </w:pPr>
            <w:r>
              <w:rPr>
                <w:rFonts w:ascii="맑은 고딕"/>
                <w:sz w:val="21"/>
              </w:rPr>
              <w:t>0.9</w:t>
            </w:r>
          </w:p>
        </w:tc>
        <w:tc>
          <w:tcPr>
            <w:tcW w:w="2128" w:type="dxa"/>
            <w:vAlign w:val="center"/>
          </w:tcPr>
          <w:p w14:paraId="40C97284" w14:textId="71937C1B" w:rsidR="0098762D" w:rsidRDefault="004B3DD5" w:rsidP="0098762D">
            <w:pPr>
              <w:pStyle w:val="a5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-</w:t>
            </w:r>
            <w:r>
              <w:rPr>
                <w:sz w:val="22"/>
              </w:rPr>
              <w:t>0.592201</w:t>
            </w:r>
          </w:p>
        </w:tc>
        <w:tc>
          <w:tcPr>
            <w:tcW w:w="2128" w:type="dxa"/>
            <w:vAlign w:val="center"/>
          </w:tcPr>
          <w:p w14:paraId="0B3B12D7" w14:textId="77E83110" w:rsidR="0098762D" w:rsidRDefault="004B3DD5" w:rsidP="0098762D">
            <w:pPr>
              <w:pStyle w:val="a5"/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rFonts w:hint="eastAsia"/>
                <w:sz w:val="22"/>
              </w:rPr>
              <w:t>0</w:t>
            </w:r>
            <w:r>
              <w:rPr>
                <w:sz w:val="22"/>
              </w:rPr>
              <w:t>.103138</w:t>
            </w:r>
          </w:p>
        </w:tc>
        <w:tc>
          <w:tcPr>
            <w:tcW w:w="2100" w:type="dxa"/>
            <w:vAlign w:val="center"/>
          </w:tcPr>
          <w:p w14:paraId="744E7042" w14:textId="660984A5" w:rsidR="0098762D" w:rsidRDefault="00D77D1F" w:rsidP="0098762D">
            <w:pPr>
              <w:pStyle w:val="a5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-</w:t>
            </w:r>
            <w:r>
              <w:rPr>
                <w:sz w:val="22"/>
              </w:rPr>
              <w:t>2.806529373</w:t>
            </w:r>
          </w:p>
        </w:tc>
      </w:tr>
      <w:tr w:rsidR="0098762D" w14:paraId="321D8B35" w14:textId="77777777" w:rsidTr="00645403">
        <w:trPr>
          <w:trHeight w:val="439"/>
          <w:jc w:val="center"/>
        </w:trPr>
        <w:tc>
          <w:tcPr>
            <w:tcW w:w="2112" w:type="dxa"/>
            <w:vAlign w:val="center"/>
          </w:tcPr>
          <w:p w14:paraId="21E181B4" w14:textId="04172BC0" w:rsidR="0098762D" w:rsidRDefault="0098762D" w:rsidP="0098762D">
            <w:pPr>
              <w:pStyle w:val="a5"/>
              <w:jc w:val="center"/>
              <w:rPr>
                <w:sz w:val="22"/>
              </w:rPr>
            </w:pPr>
            <w:r>
              <w:rPr>
                <w:rFonts w:ascii="맑은 고딕"/>
                <w:sz w:val="21"/>
              </w:rPr>
              <w:t>1.0</w:t>
            </w:r>
          </w:p>
        </w:tc>
        <w:tc>
          <w:tcPr>
            <w:tcW w:w="2128" w:type="dxa"/>
            <w:vAlign w:val="center"/>
          </w:tcPr>
          <w:p w14:paraId="633990FC" w14:textId="60F9A0A9" w:rsidR="0098762D" w:rsidRDefault="0098762D" w:rsidP="0098762D">
            <w:pPr>
              <w:pStyle w:val="a5"/>
              <w:jc w:val="center"/>
              <w:rPr>
                <w:sz w:val="22"/>
              </w:rPr>
            </w:pPr>
            <w:r w:rsidRPr="00164E80">
              <w:rPr>
                <w:sz w:val="22"/>
              </w:rPr>
              <w:t>-0.595799</w:t>
            </w:r>
          </w:p>
        </w:tc>
        <w:tc>
          <w:tcPr>
            <w:tcW w:w="2128" w:type="dxa"/>
            <w:vAlign w:val="center"/>
          </w:tcPr>
          <w:p w14:paraId="327BFD6C" w14:textId="1AEF8064" w:rsidR="0098762D" w:rsidRDefault="0098762D" w:rsidP="0098762D">
            <w:pPr>
              <w:pStyle w:val="a5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-0.106736</w:t>
            </w:r>
          </w:p>
        </w:tc>
        <w:tc>
          <w:tcPr>
            <w:tcW w:w="2100" w:type="dxa"/>
            <w:vAlign w:val="center"/>
          </w:tcPr>
          <w:p w14:paraId="59B5E4F6" w14:textId="52726751" w:rsidR="0098762D" w:rsidRDefault="0098762D" w:rsidP="0098762D">
            <w:pPr>
              <w:pStyle w:val="a5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-2.90</w:t>
            </w:r>
            <w:r w:rsidR="00D77D1F">
              <w:rPr>
                <w:sz w:val="22"/>
              </w:rPr>
              <w:t>443599</w:t>
            </w:r>
          </w:p>
        </w:tc>
      </w:tr>
      <w:tr w:rsidR="0098762D" w14:paraId="2883C1B4" w14:textId="77777777" w:rsidTr="00645403">
        <w:trPr>
          <w:trHeight w:val="439"/>
          <w:jc w:val="center"/>
        </w:trPr>
        <w:tc>
          <w:tcPr>
            <w:tcW w:w="2112" w:type="dxa"/>
            <w:vAlign w:val="center"/>
          </w:tcPr>
          <w:p w14:paraId="4823DA52" w14:textId="07F60EF0" w:rsidR="0098762D" w:rsidRDefault="0098762D" w:rsidP="0098762D">
            <w:pPr>
              <w:pStyle w:val="a5"/>
              <w:jc w:val="center"/>
              <w:rPr>
                <w:sz w:val="22"/>
              </w:rPr>
            </w:pPr>
            <w:r>
              <w:rPr>
                <w:rFonts w:ascii="맑은 고딕"/>
                <w:sz w:val="21"/>
              </w:rPr>
              <w:t>1.3</w:t>
            </w:r>
          </w:p>
        </w:tc>
        <w:tc>
          <w:tcPr>
            <w:tcW w:w="2128" w:type="dxa"/>
            <w:vAlign w:val="center"/>
          </w:tcPr>
          <w:p w14:paraId="227B6810" w14:textId="6FB79D28" w:rsidR="0098762D" w:rsidRDefault="004B3DD5" w:rsidP="0098762D">
            <w:pPr>
              <w:pStyle w:val="a5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-</w:t>
            </w:r>
            <w:r>
              <w:rPr>
                <w:sz w:val="22"/>
              </w:rPr>
              <w:t>0.589972</w:t>
            </w:r>
          </w:p>
        </w:tc>
        <w:tc>
          <w:tcPr>
            <w:tcW w:w="2128" w:type="dxa"/>
            <w:vAlign w:val="center"/>
          </w:tcPr>
          <w:p w14:paraId="7353F358" w14:textId="0A74149A" w:rsidR="0098762D" w:rsidRDefault="004B3DD5" w:rsidP="0098762D">
            <w:pPr>
              <w:pStyle w:val="a5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-</w:t>
            </w:r>
            <w:r>
              <w:rPr>
                <w:sz w:val="22"/>
              </w:rPr>
              <w:t>0.100909</w:t>
            </w:r>
          </w:p>
        </w:tc>
        <w:tc>
          <w:tcPr>
            <w:tcW w:w="2100" w:type="dxa"/>
            <w:vAlign w:val="center"/>
          </w:tcPr>
          <w:p w14:paraId="76AB6662" w14:textId="1BE90526" w:rsidR="0098762D" w:rsidRDefault="00D77D1F" w:rsidP="0098762D">
            <w:pPr>
              <w:pStyle w:val="a5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-</w:t>
            </w:r>
            <w:r>
              <w:rPr>
                <w:sz w:val="22"/>
              </w:rPr>
              <w:t>2.745875163</w:t>
            </w:r>
          </w:p>
        </w:tc>
      </w:tr>
      <w:tr w:rsidR="0098762D" w14:paraId="7758001E" w14:textId="77777777" w:rsidTr="00645403">
        <w:trPr>
          <w:trHeight w:val="439"/>
          <w:jc w:val="center"/>
        </w:trPr>
        <w:tc>
          <w:tcPr>
            <w:tcW w:w="2112" w:type="dxa"/>
            <w:vAlign w:val="center"/>
          </w:tcPr>
          <w:p w14:paraId="2A234318" w14:textId="05A7CAC8" w:rsidR="0098762D" w:rsidRDefault="0098762D" w:rsidP="0098762D">
            <w:pPr>
              <w:pStyle w:val="a5"/>
              <w:jc w:val="center"/>
              <w:rPr>
                <w:sz w:val="22"/>
              </w:rPr>
            </w:pPr>
            <w:r>
              <w:rPr>
                <w:rFonts w:ascii="맑은 고딕"/>
                <w:sz w:val="21"/>
              </w:rPr>
              <w:t>1.6</w:t>
            </w:r>
          </w:p>
        </w:tc>
        <w:tc>
          <w:tcPr>
            <w:tcW w:w="2128" w:type="dxa"/>
            <w:vAlign w:val="center"/>
          </w:tcPr>
          <w:p w14:paraId="25D1A632" w14:textId="0EF6A216" w:rsidR="0098762D" w:rsidRPr="00567151" w:rsidRDefault="00567151" w:rsidP="00567151">
            <w:pPr>
              <w:widowControl/>
              <w:jc w:val="center"/>
              <w:rPr>
                <w:rFonts w:ascii="맑은 고딕" w:eastAsia="맑은 고딕" w:hAnsi="맑은 고딕"/>
                <w:color w:val="000000"/>
                <w:sz w:val="22"/>
              </w:rPr>
            </w:pPr>
            <w:r w:rsidRPr="00567151">
              <w:rPr>
                <w:rFonts w:ascii="맑은 고딕" w:eastAsia="맑은 고딕" w:hAnsi="맑은 고딕" w:hint="eastAsia"/>
                <w:color w:val="000000"/>
                <w:sz w:val="22"/>
              </w:rPr>
              <w:t>-0.570644</w:t>
            </w:r>
          </w:p>
        </w:tc>
        <w:tc>
          <w:tcPr>
            <w:tcW w:w="2128" w:type="dxa"/>
            <w:vAlign w:val="center"/>
          </w:tcPr>
          <w:p w14:paraId="76E198AA" w14:textId="7DA96DF3" w:rsidR="0098762D" w:rsidRPr="00567151" w:rsidRDefault="00567151" w:rsidP="00567151">
            <w:pPr>
              <w:widowControl/>
              <w:jc w:val="center"/>
              <w:rPr>
                <w:rFonts w:ascii="맑은 고딕" w:eastAsia="맑은 고딕" w:hAnsi="맑은 고딕"/>
                <w:color w:val="000000"/>
                <w:sz w:val="22"/>
              </w:rPr>
            </w:pPr>
            <w:r w:rsidRPr="00567151">
              <w:rPr>
                <w:rFonts w:ascii="맑은 고딕" w:eastAsia="맑은 고딕" w:hAnsi="맑은 고딕" w:hint="eastAsia"/>
                <w:color w:val="000000"/>
                <w:sz w:val="22"/>
              </w:rPr>
              <w:t>-0.081581</w:t>
            </w:r>
          </w:p>
        </w:tc>
        <w:tc>
          <w:tcPr>
            <w:tcW w:w="2100" w:type="dxa"/>
            <w:vAlign w:val="center"/>
          </w:tcPr>
          <w:p w14:paraId="47AA9D0E" w14:textId="7EFDE22C" w:rsidR="0098762D" w:rsidRPr="00567151" w:rsidRDefault="00567151" w:rsidP="00567151">
            <w:pPr>
              <w:widowControl/>
              <w:jc w:val="center"/>
              <w:rPr>
                <w:rFonts w:ascii="맑은 고딕" w:eastAsia="맑은 고딕" w:hAnsi="맑은 고딕"/>
                <w:color w:val="000000"/>
                <w:sz w:val="22"/>
              </w:rPr>
            </w:pPr>
            <w:r w:rsidRPr="00567151">
              <w:rPr>
                <w:rFonts w:ascii="맑은 고딕" w:eastAsia="맑은 고딕" w:hAnsi="맑은 고딕" w:hint="eastAsia"/>
                <w:color w:val="000000"/>
                <w:sz w:val="22"/>
              </w:rPr>
              <w:t>-2.219933223</w:t>
            </w:r>
          </w:p>
        </w:tc>
      </w:tr>
      <w:tr w:rsidR="0098762D" w14:paraId="5C424B05" w14:textId="77777777" w:rsidTr="00645403">
        <w:trPr>
          <w:trHeight w:val="439"/>
          <w:jc w:val="center"/>
        </w:trPr>
        <w:tc>
          <w:tcPr>
            <w:tcW w:w="2112" w:type="dxa"/>
            <w:vAlign w:val="center"/>
          </w:tcPr>
          <w:p w14:paraId="74761033" w14:textId="111B19F9" w:rsidR="0098762D" w:rsidRDefault="0098762D" w:rsidP="0098762D">
            <w:pPr>
              <w:pStyle w:val="a5"/>
              <w:jc w:val="center"/>
              <w:rPr>
                <w:sz w:val="22"/>
              </w:rPr>
            </w:pPr>
            <w:r>
              <w:rPr>
                <w:rFonts w:ascii="맑은 고딕"/>
                <w:sz w:val="21"/>
              </w:rPr>
              <w:t>1.9</w:t>
            </w:r>
          </w:p>
        </w:tc>
        <w:tc>
          <w:tcPr>
            <w:tcW w:w="2128" w:type="dxa"/>
            <w:vAlign w:val="center"/>
          </w:tcPr>
          <w:p w14:paraId="70585F4C" w14:textId="2A172D32" w:rsidR="0098762D" w:rsidRDefault="004B3DD5" w:rsidP="0098762D">
            <w:pPr>
              <w:pStyle w:val="a5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-</w:t>
            </w:r>
            <w:r>
              <w:rPr>
                <w:sz w:val="22"/>
              </w:rPr>
              <w:t>0.552462</w:t>
            </w:r>
          </w:p>
        </w:tc>
        <w:tc>
          <w:tcPr>
            <w:tcW w:w="2128" w:type="dxa"/>
            <w:vAlign w:val="center"/>
          </w:tcPr>
          <w:p w14:paraId="094CE0AC" w14:textId="6A5C689F" w:rsidR="0098762D" w:rsidRDefault="004B3DD5" w:rsidP="0098762D">
            <w:pPr>
              <w:pStyle w:val="a5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-</w:t>
            </w:r>
            <w:r>
              <w:rPr>
                <w:sz w:val="22"/>
              </w:rPr>
              <w:t>0.063399</w:t>
            </w:r>
          </w:p>
        </w:tc>
        <w:tc>
          <w:tcPr>
            <w:tcW w:w="2100" w:type="dxa"/>
            <w:vAlign w:val="center"/>
          </w:tcPr>
          <w:p w14:paraId="6553D5E9" w14:textId="3CD8D98A" w:rsidR="0098762D" w:rsidRDefault="00D77D1F" w:rsidP="0098762D">
            <w:pPr>
              <w:pStyle w:val="a5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-</w:t>
            </w:r>
            <w:r>
              <w:rPr>
                <w:sz w:val="22"/>
              </w:rPr>
              <w:t>1.725175549</w:t>
            </w:r>
          </w:p>
        </w:tc>
      </w:tr>
      <w:tr w:rsidR="0098762D" w14:paraId="5D157CDC" w14:textId="77777777" w:rsidTr="00645403">
        <w:trPr>
          <w:trHeight w:val="439"/>
          <w:jc w:val="center"/>
        </w:trPr>
        <w:tc>
          <w:tcPr>
            <w:tcW w:w="2112" w:type="dxa"/>
            <w:vAlign w:val="center"/>
          </w:tcPr>
          <w:p w14:paraId="7644F6EC" w14:textId="57C02B97" w:rsidR="0098762D" w:rsidRDefault="0098762D" w:rsidP="0098762D">
            <w:pPr>
              <w:pStyle w:val="a5"/>
              <w:jc w:val="center"/>
              <w:rPr>
                <w:sz w:val="22"/>
              </w:rPr>
            </w:pPr>
            <w:r>
              <w:rPr>
                <w:rFonts w:ascii="맑은 고딕"/>
                <w:sz w:val="21"/>
              </w:rPr>
              <w:t>2.5</w:t>
            </w:r>
          </w:p>
        </w:tc>
        <w:tc>
          <w:tcPr>
            <w:tcW w:w="2128" w:type="dxa"/>
            <w:vAlign w:val="center"/>
          </w:tcPr>
          <w:p w14:paraId="4EC1C274" w14:textId="2D0CEC08" w:rsidR="004B3DD5" w:rsidRDefault="004B3DD5" w:rsidP="0098762D">
            <w:pPr>
              <w:pStyle w:val="a5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-</w:t>
            </w:r>
            <w:r>
              <w:rPr>
                <w:sz w:val="22"/>
              </w:rPr>
              <w:t>0.523992</w:t>
            </w:r>
          </w:p>
        </w:tc>
        <w:tc>
          <w:tcPr>
            <w:tcW w:w="2128" w:type="dxa"/>
            <w:vAlign w:val="center"/>
          </w:tcPr>
          <w:p w14:paraId="7A4DCCC1" w14:textId="42586BAE" w:rsidR="0098762D" w:rsidRDefault="004B3DD5" w:rsidP="0098762D">
            <w:pPr>
              <w:pStyle w:val="a5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-</w:t>
            </w:r>
            <w:r>
              <w:rPr>
                <w:sz w:val="22"/>
              </w:rPr>
              <w:t>0.034929</w:t>
            </w:r>
          </w:p>
        </w:tc>
        <w:tc>
          <w:tcPr>
            <w:tcW w:w="2100" w:type="dxa"/>
            <w:vAlign w:val="center"/>
          </w:tcPr>
          <w:p w14:paraId="15B5088B" w14:textId="62F85AFD" w:rsidR="0098762D" w:rsidRDefault="00D77D1F" w:rsidP="0098762D">
            <w:pPr>
              <w:pStyle w:val="a5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-</w:t>
            </w:r>
            <w:r>
              <w:rPr>
                <w:sz w:val="22"/>
              </w:rPr>
              <w:t>0.950466991</w:t>
            </w:r>
          </w:p>
        </w:tc>
      </w:tr>
      <w:tr w:rsidR="0098762D" w14:paraId="41626E6F" w14:textId="77777777" w:rsidTr="00645403">
        <w:trPr>
          <w:trHeight w:val="439"/>
          <w:jc w:val="center"/>
        </w:trPr>
        <w:tc>
          <w:tcPr>
            <w:tcW w:w="2112" w:type="dxa"/>
            <w:vAlign w:val="center"/>
          </w:tcPr>
          <w:p w14:paraId="1C63DEE3" w14:textId="02551A4C" w:rsidR="0098762D" w:rsidRDefault="0098762D" w:rsidP="0098762D">
            <w:pPr>
              <w:pStyle w:val="a5"/>
              <w:jc w:val="center"/>
              <w:rPr>
                <w:sz w:val="22"/>
              </w:rPr>
            </w:pPr>
            <w:r>
              <w:rPr>
                <w:rFonts w:ascii="맑은 고딕"/>
                <w:sz w:val="21"/>
              </w:rPr>
              <w:t>2.8</w:t>
            </w:r>
          </w:p>
        </w:tc>
        <w:tc>
          <w:tcPr>
            <w:tcW w:w="2128" w:type="dxa"/>
            <w:vAlign w:val="center"/>
          </w:tcPr>
          <w:p w14:paraId="3E6A7192" w14:textId="119E1320" w:rsidR="0098762D" w:rsidRDefault="004B3DD5" w:rsidP="0098762D">
            <w:pPr>
              <w:pStyle w:val="a5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-</w:t>
            </w:r>
            <w:r>
              <w:rPr>
                <w:sz w:val="22"/>
              </w:rPr>
              <w:t>0.513878</w:t>
            </w:r>
          </w:p>
        </w:tc>
        <w:tc>
          <w:tcPr>
            <w:tcW w:w="2128" w:type="dxa"/>
            <w:vAlign w:val="center"/>
          </w:tcPr>
          <w:p w14:paraId="1493D658" w14:textId="6B4C8454" w:rsidR="0098762D" w:rsidRDefault="004B3DD5" w:rsidP="0098762D">
            <w:pPr>
              <w:pStyle w:val="a5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-</w:t>
            </w:r>
            <w:r>
              <w:rPr>
                <w:sz w:val="22"/>
              </w:rPr>
              <w:t>0.024815</w:t>
            </w:r>
          </w:p>
        </w:tc>
        <w:tc>
          <w:tcPr>
            <w:tcW w:w="2100" w:type="dxa"/>
            <w:vAlign w:val="center"/>
          </w:tcPr>
          <w:p w14:paraId="06929B74" w14:textId="49837429" w:rsidR="0098762D" w:rsidRPr="00D77D1F" w:rsidRDefault="00D77D1F" w:rsidP="00D77D1F">
            <w:pPr>
              <w:widowControl/>
              <w:jc w:val="center"/>
              <w:rPr>
                <w:rFonts w:ascii="맑은 고딕" w:eastAsia="맑은 고딕" w:hAnsi="맑은 고딕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-0.675250891</w:t>
            </w:r>
          </w:p>
        </w:tc>
      </w:tr>
      <w:tr w:rsidR="0098762D" w14:paraId="350F6006" w14:textId="77777777" w:rsidTr="00645403">
        <w:trPr>
          <w:trHeight w:val="439"/>
          <w:jc w:val="center"/>
        </w:trPr>
        <w:tc>
          <w:tcPr>
            <w:tcW w:w="2112" w:type="dxa"/>
            <w:vAlign w:val="center"/>
          </w:tcPr>
          <w:p w14:paraId="78336220" w14:textId="15DE924E" w:rsidR="0098762D" w:rsidRDefault="0098762D" w:rsidP="0098762D">
            <w:pPr>
              <w:pStyle w:val="a5"/>
              <w:jc w:val="center"/>
              <w:rPr>
                <w:sz w:val="22"/>
              </w:rPr>
            </w:pPr>
            <w:r>
              <w:rPr>
                <w:rFonts w:ascii="맑은 고딕"/>
                <w:sz w:val="21"/>
              </w:rPr>
              <w:t>3.9</w:t>
            </w:r>
          </w:p>
        </w:tc>
        <w:tc>
          <w:tcPr>
            <w:tcW w:w="2128" w:type="dxa"/>
            <w:vAlign w:val="center"/>
          </w:tcPr>
          <w:p w14:paraId="6648629A" w14:textId="0528B0A2" w:rsidR="0098762D" w:rsidRDefault="004B3DD5" w:rsidP="0098762D">
            <w:pPr>
              <w:pStyle w:val="a5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-</w:t>
            </w:r>
            <w:r>
              <w:rPr>
                <w:sz w:val="22"/>
              </w:rPr>
              <w:t>0.495770</w:t>
            </w:r>
          </w:p>
        </w:tc>
        <w:tc>
          <w:tcPr>
            <w:tcW w:w="2128" w:type="dxa"/>
            <w:vAlign w:val="center"/>
          </w:tcPr>
          <w:p w14:paraId="01FBAD41" w14:textId="1C9BC6AE" w:rsidR="0098762D" w:rsidRDefault="004B3DD5" w:rsidP="0098762D">
            <w:pPr>
              <w:pStyle w:val="a5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-</w:t>
            </w:r>
            <w:r>
              <w:rPr>
                <w:sz w:val="22"/>
              </w:rPr>
              <w:t>0.006707</w:t>
            </w:r>
          </w:p>
        </w:tc>
        <w:tc>
          <w:tcPr>
            <w:tcW w:w="2100" w:type="dxa"/>
            <w:vAlign w:val="center"/>
          </w:tcPr>
          <w:p w14:paraId="2F323B08" w14:textId="754E6447" w:rsidR="0098762D" w:rsidRPr="004E2C42" w:rsidRDefault="00D77D1F" w:rsidP="004E2C42">
            <w:pPr>
              <w:widowControl/>
              <w:jc w:val="center"/>
              <w:rPr>
                <w:rFonts w:ascii="맑은 고딕" w:eastAsia="맑은 고딕" w:hAnsi="맑은 고딕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-0.18250686</w:t>
            </w:r>
          </w:p>
        </w:tc>
      </w:tr>
      <w:tr w:rsidR="0098762D" w14:paraId="07F6C113" w14:textId="77777777" w:rsidTr="00645403">
        <w:trPr>
          <w:trHeight w:val="439"/>
          <w:jc w:val="center"/>
        </w:trPr>
        <w:tc>
          <w:tcPr>
            <w:tcW w:w="2112" w:type="dxa"/>
            <w:vAlign w:val="center"/>
          </w:tcPr>
          <w:p w14:paraId="327241ED" w14:textId="77777777" w:rsidR="0098762D" w:rsidRDefault="0098762D" w:rsidP="0098762D">
            <w:pPr>
              <w:pStyle w:val="a5"/>
              <w:jc w:val="center"/>
              <w:rPr>
                <w:sz w:val="22"/>
              </w:rPr>
            </w:pPr>
            <w:r>
              <w:rPr>
                <w:sz w:val="22"/>
              </w:rPr>
              <w:t>Infinity</w:t>
            </w:r>
          </w:p>
        </w:tc>
        <w:tc>
          <w:tcPr>
            <w:tcW w:w="2128" w:type="dxa"/>
            <w:vAlign w:val="center"/>
          </w:tcPr>
          <w:p w14:paraId="6457FA7C" w14:textId="77777777" w:rsidR="0098762D" w:rsidRPr="001E014D" w:rsidRDefault="0098762D" w:rsidP="0098762D">
            <w:pPr>
              <w:widowControl/>
              <w:jc w:val="center"/>
              <w:rPr>
                <w:rFonts w:ascii="맑은 고딕" w:eastAsia="맑은 고딕" w:hAnsi="맑은 고딕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-0.48906</w:t>
            </w:r>
            <w:r>
              <w:rPr>
                <w:rFonts w:ascii="맑은 고딕" w:eastAsia="맑은 고딕" w:hAnsi="맑은 고딕"/>
                <w:color w:val="000000"/>
                <w:sz w:val="22"/>
              </w:rPr>
              <w:t>3</w:t>
            </w:r>
          </w:p>
        </w:tc>
        <w:tc>
          <w:tcPr>
            <w:tcW w:w="2128" w:type="dxa"/>
            <w:vAlign w:val="center"/>
          </w:tcPr>
          <w:p w14:paraId="1E315BA3" w14:textId="77777777" w:rsidR="0098762D" w:rsidRDefault="0098762D" w:rsidP="0098762D">
            <w:pPr>
              <w:pStyle w:val="a5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  <w:r>
              <w:rPr>
                <w:sz w:val="22"/>
              </w:rPr>
              <w:t>.00</w:t>
            </w:r>
          </w:p>
        </w:tc>
        <w:tc>
          <w:tcPr>
            <w:tcW w:w="2100" w:type="dxa"/>
            <w:vAlign w:val="center"/>
          </w:tcPr>
          <w:p w14:paraId="669547F7" w14:textId="16EF799C" w:rsidR="0098762D" w:rsidRDefault="0098762D" w:rsidP="0098762D">
            <w:pPr>
              <w:pStyle w:val="a5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  <w:r>
              <w:rPr>
                <w:sz w:val="22"/>
              </w:rPr>
              <w:t>.00</w:t>
            </w:r>
          </w:p>
        </w:tc>
      </w:tr>
    </w:tbl>
    <w:p w14:paraId="2BD1F3C1" w14:textId="3A86AC6E" w:rsidR="008207B7" w:rsidRDefault="008207B7" w:rsidP="00376959">
      <w:pPr>
        <w:pStyle w:val="a5"/>
        <w:rPr>
          <w:sz w:val="22"/>
        </w:rPr>
      </w:pPr>
      <w:r>
        <w:rPr>
          <w:sz w:val="22"/>
        </w:rPr>
        <w:t xml:space="preserve">  -  Relative energy = (Energy at given distance) - (Energy at </w:t>
      </w:r>
      <w:r w:rsidR="001978EF">
        <w:rPr>
          <w:sz w:val="22"/>
        </w:rPr>
        <w:t>infinite</w:t>
      </w:r>
      <w:r>
        <w:rPr>
          <w:sz w:val="22"/>
        </w:rPr>
        <w:t xml:space="preserve"> distance)</w:t>
      </w:r>
    </w:p>
    <w:p w14:paraId="308108C2" w14:textId="77777777" w:rsidR="008207B7" w:rsidRDefault="008207B7" w:rsidP="00376959">
      <w:pPr>
        <w:pStyle w:val="a5"/>
        <w:rPr>
          <w:sz w:val="22"/>
        </w:rPr>
      </w:pPr>
      <w:r>
        <w:rPr>
          <w:sz w:val="22"/>
        </w:rPr>
        <w:t xml:space="preserve">  -  </w:t>
      </w:r>
      <w:r w:rsidR="001978EF">
        <w:rPr>
          <w:rFonts w:hint="eastAsia"/>
          <w:sz w:val="22"/>
        </w:rPr>
        <w:t>1</w:t>
      </w:r>
      <w:r w:rsidR="001978EF">
        <w:rPr>
          <w:sz w:val="22"/>
        </w:rPr>
        <w:t xml:space="preserve"> </w:t>
      </w:r>
      <w:proofErr w:type="spellStart"/>
      <w:r w:rsidR="001978EF">
        <w:rPr>
          <w:sz w:val="22"/>
        </w:rPr>
        <w:t>h</w:t>
      </w:r>
      <w:r>
        <w:rPr>
          <w:sz w:val="22"/>
        </w:rPr>
        <w:t>artree</w:t>
      </w:r>
      <w:proofErr w:type="spellEnd"/>
      <w:r>
        <w:rPr>
          <w:sz w:val="22"/>
        </w:rPr>
        <w:t xml:space="preserve"> = </w:t>
      </w:r>
      <w:r w:rsidRPr="001E014D">
        <w:rPr>
          <w:sz w:val="22"/>
        </w:rPr>
        <w:t>27.211</w:t>
      </w:r>
      <w:r>
        <w:rPr>
          <w:sz w:val="22"/>
        </w:rPr>
        <w:t>4eV</w:t>
      </w:r>
      <w:r w:rsidR="001978EF">
        <w:rPr>
          <w:sz w:val="22"/>
        </w:rPr>
        <w:t xml:space="preserve">, </w:t>
      </w:r>
      <w:r w:rsidR="001978EF" w:rsidRPr="001978EF">
        <w:rPr>
          <w:sz w:val="22"/>
        </w:rPr>
        <w:t xml:space="preserve">1 </w:t>
      </w:r>
      <w:proofErr w:type="spellStart"/>
      <w:r w:rsidR="001978EF" w:rsidRPr="001978EF">
        <w:rPr>
          <w:sz w:val="22"/>
        </w:rPr>
        <w:t>bohr</w:t>
      </w:r>
      <w:proofErr w:type="spellEnd"/>
      <w:r w:rsidR="001978EF" w:rsidRPr="001978EF">
        <w:rPr>
          <w:sz w:val="22"/>
        </w:rPr>
        <w:t xml:space="preserve"> = 0.529177 Å</w:t>
      </w:r>
    </w:p>
    <w:p w14:paraId="1A08FF58" w14:textId="7544CB8B" w:rsidR="007D5598" w:rsidRPr="00F2797D" w:rsidRDefault="008207B7" w:rsidP="00F2797D">
      <w:pPr>
        <w:pStyle w:val="a5"/>
        <w:rPr>
          <w:sz w:val="22"/>
        </w:rPr>
      </w:pPr>
      <w:r w:rsidRPr="00270B44">
        <w:rPr>
          <w:rFonts w:hint="eastAsia"/>
          <w:b/>
          <w:sz w:val="22"/>
        </w:rPr>
        <w:t>b</w:t>
      </w:r>
      <w:r w:rsidRPr="00276D55">
        <w:rPr>
          <w:rFonts w:hint="eastAsia"/>
          <w:b/>
          <w:sz w:val="22"/>
        </w:rPr>
        <w:t>)</w:t>
      </w:r>
      <w:r>
        <w:rPr>
          <w:rFonts w:hint="eastAsia"/>
          <w:sz w:val="22"/>
        </w:rPr>
        <w:t xml:space="preserve"> </w:t>
      </w:r>
      <w:r w:rsidR="00F2797D" w:rsidRPr="00F2797D">
        <w:rPr>
          <w:sz w:val="22"/>
        </w:rPr>
        <w:t xml:space="preserve">Attach the energy-to-distance plot of the ground-state potential-energy curve of a H2+ molecule </w:t>
      </w:r>
      <w:r w:rsidR="00F2797D" w:rsidRPr="00F2797D">
        <w:rPr>
          <w:b/>
          <w:color w:val="FF0000"/>
          <w:sz w:val="22"/>
        </w:rPr>
        <w:t xml:space="preserve">(units in eV and </w:t>
      </w:r>
      <w:proofErr w:type="spellStart"/>
      <w:r w:rsidR="00F2797D" w:rsidRPr="00F2797D">
        <w:rPr>
          <w:b/>
          <w:color w:val="FF0000"/>
          <w:sz w:val="22"/>
        </w:rPr>
        <w:t>bohr</w:t>
      </w:r>
      <w:proofErr w:type="spellEnd"/>
      <w:r w:rsidR="00F2797D" w:rsidRPr="00F2797D">
        <w:rPr>
          <w:b/>
          <w:color w:val="FF0000"/>
          <w:sz w:val="22"/>
        </w:rPr>
        <w:t>)</w:t>
      </w:r>
      <w:r w:rsidR="00F2797D" w:rsidRPr="00F2797D">
        <w:rPr>
          <w:sz w:val="22"/>
        </w:rPr>
        <w:t>.</w:t>
      </w:r>
    </w:p>
    <w:p w14:paraId="4EB99BC2" w14:textId="1499AE9C" w:rsidR="007D5598" w:rsidRDefault="007D5598" w:rsidP="00376959">
      <w:pPr>
        <w:widowControl/>
        <w:jc w:val="left"/>
        <w:rPr>
          <w:sz w:val="22"/>
          <w:szCs w:val="22"/>
        </w:rPr>
      </w:pPr>
      <w:r>
        <w:rPr>
          <w:sz w:val="22"/>
        </w:rPr>
        <w:br w:type="page"/>
      </w:r>
      <w:r w:rsidR="004E2C42">
        <w:rPr>
          <w:noProof/>
        </w:rPr>
        <w:lastRenderedPageBreak/>
        <w:drawing>
          <wp:inline distT="0" distB="0" distL="0" distR="0" wp14:anchorId="6D1CEC48" wp14:editId="09A17C06">
            <wp:extent cx="4572000" cy="2743200"/>
            <wp:effectExtent l="0" t="0" r="0" b="0"/>
            <wp:docPr id="3" name="차트 3">
              <a:extLst xmlns:a="http://schemas.openxmlformats.org/drawingml/2006/main">
                <a:ext uri="{FF2B5EF4-FFF2-40B4-BE49-F238E27FC236}">
                  <a16:creationId xmlns:a16="http://schemas.microsoft.com/office/drawing/2014/main" id="{A8181B90-9E6F-4919-A966-367A30C11A5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585B26EF" w14:textId="691C6D01" w:rsidR="008207B7" w:rsidRDefault="00954ECD" w:rsidP="00376959">
      <w:pPr>
        <w:pStyle w:val="a5"/>
        <w:rPr>
          <w:b/>
          <w:sz w:val="22"/>
        </w:rPr>
      </w:pPr>
      <w:r>
        <w:rPr>
          <w:b/>
          <w:sz w:val="22"/>
        </w:rPr>
        <w:t>Analysis 2.</w:t>
      </w:r>
      <w:r w:rsidR="0005201E">
        <w:rPr>
          <w:b/>
          <w:sz w:val="22"/>
        </w:rPr>
        <w:t xml:space="preserve"> </w:t>
      </w:r>
      <w:r w:rsidR="0022317F">
        <w:rPr>
          <w:b/>
          <w:sz w:val="22"/>
        </w:rPr>
        <w:t xml:space="preserve">(15 points) </w:t>
      </w:r>
      <w:r w:rsidR="0005201E">
        <w:rPr>
          <w:b/>
          <w:sz w:val="22"/>
        </w:rPr>
        <w:t>Effective potential energy curve of the</w:t>
      </w:r>
      <w:r w:rsidR="0005201E" w:rsidRPr="00DC003D">
        <w:rPr>
          <w:b/>
          <w:sz w:val="22"/>
        </w:rPr>
        <w:t xml:space="preserve"> H</w:t>
      </w:r>
      <w:r w:rsidR="0005201E" w:rsidRPr="00DC003D">
        <w:rPr>
          <w:b/>
          <w:sz w:val="22"/>
          <w:vertAlign w:val="subscript"/>
        </w:rPr>
        <w:t>2</w:t>
      </w:r>
      <w:r w:rsidR="0005201E" w:rsidRPr="0044524B">
        <w:rPr>
          <w:b/>
          <w:sz w:val="22"/>
          <w:vertAlign w:val="superscript"/>
        </w:rPr>
        <w:t>+</w:t>
      </w:r>
      <w:r w:rsidR="0005201E" w:rsidRPr="00DC003D">
        <w:rPr>
          <w:b/>
          <w:sz w:val="22"/>
        </w:rPr>
        <w:t xml:space="preserve"> molecule</w:t>
      </w:r>
      <w:r>
        <w:rPr>
          <w:b/>
          <w:sz w:val="22"/>
        </w:rPr>
        <w:t xml:space="preserve">: </w:t>
      </w:r>
      <w:r w:rsidRPr="00666090">
        <w:rPr>
          <w:b/>
          <w:color w:val="FF0000"/>
          <w:sz w:val="22"/>
        </w:rPr>
        <w:t>First excited state</w:t>
      </w:r>
    </w:p>
    <w:p w14:paraId="02D7A2A9" w14:textId="733DC8FC" w:rsidR="00D9380D" w:rsidRDefault="0005201E" w:rsidP="00376959">
      <w:pPr>
        <w:pStyle w:val="a5"/>
        <w:rPr>
          <w:sz w:val="22"/>
        </w:rPr>
      </w:pPr>
      <w:r w:rsidRPr="00270B44">
        <w:rPr>
          <w:b/>
          <w:sz w:val="22"/>
        </w:rPr>
        <w:t>a</w:t>
      </w:r>
      <w:r w:rsidRPr="00276D55">
        <w:rPr>
          <w:b/>
          <w:sz w:val="22"/>
        </w:rPr>
        <w:t>)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Fill out </w:t>
      </w:r>
      <w:r>
        <w:rPr>
          <w:sz w:val="22"/>
        </w:rPr>
        <w:t>the following table using your simulation results.</w:t>
      </w:r>
    </w:p>
    <w:tbl>
      <w:tblPr>
        <w:tblStyle w:val="a6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2112"/>
        <w:gridCol w:w="2128"/>
        <w:gridCol w:w="2128"/>
        <w:gridCol w:w="2100"/>
      </w:tblGrid>
      <w:tr w:rsidR="00D9380D" w14:paraId="6E280CDE" w14:textId="77777777" w:rsidTr="00AD31C0">
        <w:trPr>
          <w:trHeight w:val="562"/>
          <w:jc w:val="center"/>
        </w:trPr>
        <w:tc>
          <w:tcPr>
            <w:tcW w:w="2112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1980B8ED" w14:textId="77777777" w:rsidR="00D9380D" w:rsidRDefault="00D9380D" w:rsidP="00AD31C0">
            <w:pPr>
              <w:pStyle w:val="a5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H-H distance </w:t>
            </w:r>
          </w:p>
          <w:p w14:paraId="7A4322D4" w14:textId="77777777" w:rsidR="00D9380D" w:rsidRDefault="00D9380D" w:rsidP="00AD31C0">
            <w:pPr>
              <w:pStyle w:val="a5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(</w:t>
            </w:r>
            <w:proofErr w:type="spellStart"/>
            <w:r w:rsidRPr="00104975">
              <w:rPr>
                <w:rFonts w:hint="eastAsia"/>
                <w:sz w:val="22"/>
              </w:rPr>
              <w:t>Å</w:t>
            </w:r>
            <w:proofErr w:type="spellEnd"/>
            <w:r>
              <w:rPr>
                <w:rFonts w:hint="eastAsia"/>
                <w:sz w:val="22"/>
              </w:rPr>
              <w:t>)</w:t>
            </w:r>
          </w:p>
        </w:tc>
        <w:tc>
          <w:tcPr>
            <w:tcW w:w="2128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7C9C0AD6" w14:textId="77777777" w:rsidR="00D9380D" w:rsidRDefault="00D9380D" w:rsidP="00AD31C0">
            <w:pPr>
              <w:pStyle w:val="a5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Total energy </w:t>
            </w:r>
          </w:p>
          <w:p w14:paraId="09589C45" w14:textId="77777777" w:rsidR="00D9380D" w:rsidRDefault="00D9380D" w:rsidP="00AD31C0">
            <w:pPr>
              <w:pStyle w:val="a5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(Hartree)</w:t>
            </w:r>
          </w:p>
        </w:tc>
        <w:tc>
          <w:tcPr>
            <w:tcW w:w="2128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276FC588" w14:textId="77777777" w:rsidR="00D9380D" w:rsidRDefault="00D9380D" w:rsidP="00AD31C0">
            <w:pPr>
              <w:pStyle w:val="a5"/>
              <w:jc w:val="center"/>
              <w:rPr>
                <w:sz w:val="22"/>
              </w:rPr>
            </w:pPr>
            <w:r>
              <w:rPr>
                <w:sz w:val="22"/>
              </w:rPr>
              <w:t>Relative energy</w:t>
            </w:r>
            <w:r>
              <w:rPr>
                <w:rFonts w:hint="eastAsia"/>
                <w:sz w:val="22"/>
              </w:rPr>
              <w:t xml:space="preserve"> (</w:t>
            </w:r>
            <w:r>
              <w:rPr>
                <w:sz w:val="22"/>
              </w:rPr>
              <w:t>Hartree</w:t>
            </w:r>
            <w:r>
              <w:rPr>
                <w:rFonts w:hint="eastAsia"/>
                <w:sz w:val="22"/>
              </w:rPr>
              <w:t>)</w:t>
            </w:r>
          </w:p>
        </w:tc>
        <w:tc>
          <w:tcPr>
            <w:tcW w:w="2100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05F9AA4E" w14:textId="77777777" w:rsidR="00D9380D" w:rsidRDefault="00D9380D" w:rsidP="00AD31C0">
            <w:pPr>
              <w:pStyle w:val="a5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Relative energy </w:t>
            </w:r>
          </w:p>
          <w:p w14:paraId="56073924" w14:textId="77777777" w:rsidR="00D9380D" w:rsidRDefault="00D9380D" w:rsidP="00AD31C0">
            <w:pPr>
              <w:pStyle w:val="a5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(</w:t>
            </w:r>
            <w:r w:rsidRPr="00F42E58">
              <w:rPr>
                <w:rFonts w:hint="eastAsia"/>
                <w:b/>
                <w:color w:val="FF0000"/>
                <w:sz w:val="22"/>
              </w:rPr>
              <w:t>eV</w:t>
            </w:r>
            <w:r>
              <w:rPr>
                <w:rFonts w:hint="eastAsia"/>
                <w:sz w:val="22"/>
              </w:rPr>
              <w:t>)</w:t>
            </w:r>
          </w:p>
        </w:tc>
      </w:tr>
      <w:tr w:rsidR="004E2C42" w14:paraId="5484B19C" w14:textId="77777777" w:rsidTr="00AD31C0">
        <w:trPr>
          <w:trHeight w:val="439"/>
          <w:jc w:val="center"/>
        </w:trPr>
        <w:tc>
          <w:tcPr>
            <w:tcW w:w="2112" w:type="dxa"/>
            <w:tcBorders>
              <w:top w:val="double" w:sz="4" w:space="0" w:color="auto"/>
            </w:tcBorders>
            <w:vAlign w:val="center"/>
          </w:tcPr>
          <w:p w14:paraId="118284FB" w14:textId="77777777" w:rsidR="004E2C42" w:rsidRDefault="004E2C42" w:rsidP="004E2C42">
            <w:pPr>
              <w:pStyle w:val="a5"/>
              <w:jc w:val="center"/>
              <w:rPr>
                <w:sz w:val="22"/>
              </w:rPr>
            </w:pPr>
            <w:r>
              <w:rPr>
                <w:rFonts w:ascii="맑은 고딕"/>
                <w:sz w:val="21"/>
              </w:rPr>
              <w:t>0.5</w:t>
            </w:r>
          </w:p>
        </w:tc>
        <w:tc>
          <w:tcPr>
            <w:tcW w:w="2128" w:type="dxa"/>
            <w:tcBorders>
              <w:top w:val="double" w:sz="4" w:space="0" w:color="auto"/>
            </w:tcBorders>
            <w:vAlign w:val="center"/>
          </w:tcPr>
          <w:p w14:paraId="57344D0D" w14:textId="175B220E" w:rsidR="004E2C42" w:rsidRDefault="004E2C42" w:rsidP="004E2C42">
            <w:pPr>
              <w:pStyle w:val="a5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  <w:r>
              <w:rPr>
                <w:sz w:val="22"/>
              </w:rPr>
              <w:t>.513055</w:t>
            </w:r>
          </w:p>
        </w:tc>
        <w:tc>
          <w:tcPr>
            <w:tcW w:w="2128" w:type="dxa"/>
            <w:tcBorders>
              <w:top w:val="double" w:sz="4" w:space="0" w:color="auto"/>
            </w:tcBorders>
            <w:vAlign w:val="center"/>
          </w:tcPr>
          <w:p w14:paraId="0C7CCA96" w14:textId="4237D0D0" w:rsidR="004E2C42" w:rsidRDefault="004E2C42" w:rsidP="004E2C42">
            <w:pPr>
              <w:pStyle w:val="a5"/>
              <w:jc w:val="center"/>
              <w:rPr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1.002118</w:t>
            </w:r>
          </w:p>
        </w:tc>
        <w:tc>
          <w:tcPr>
            <w:tcW w:w="2100" w:type="dxa"/>
            <w:tcBorders>
              <w:top w:val="double" w:sz="4" w:space="0" w:color="auto"/>
            </w:tcBorders>
            <w:vAlign w:val="center"/>
          </w:tcPr>
          <w:p w14:paraId="2A748E52" w14:textId="6A783883" w:rsidR="004E2C42" w:rsidRDefault="004E2C42" w:rsidP="004E2C42">
            <w:pPr>
              <w:pStyle w:val="a5"/>
              <w:jc w:val="center"/>
              <w:rPr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27.26903375</w:t>
            </w:r>
          </w:p>
        </w:tc>
      </w:tr>
      <w:tr w:rsidR="004E2C42" w14:paraId="5FF5E047" w14:textId="77777777" w:rsidTr="00AD31C0">
        <w:trPr>
          <w:trHeight w:val="439"/>
          <w:jc w:val="center"/>
        </w:trPr>
        <w:tc>
          <w:tcPr>
            <w:tcW w:w="2112" w:type="dxa"/>
            <w:vAlign w:val="center"/>
          </w:tcPr>
          <w:p w14:paraId="019E9501" w14:textId="77777777" w:rsidR="004E2C42" w:rsidRDefault="004E2C42" w:rsidP="004E2C42">
            <w:pPr>
              <w:pStyle w:val="a5"/>
              <w:jc w:val="center"/>
              <w:rPr>
                <w:sz w:val="22"/>
              </w:rPr>
            </w:pPr>
            <w:r>
              <w:rPr>
                <w:rFonts w:ascii="맑은 고딕"/>
                <w:sz w:val="21"/>
              </w:rPr>
              <w:t>0.7</w:t>
            </w:r>
          </w:p>
        </w:tc>
        <w:tc>
          <w:tcPr>
            <w:tcW w:w="2128" w:type="dxa"/>
            <w:vAlign w:val="center"/>
          </w:tcPr>
          <w:p w14:paraId="3BC6E6FC" w14:textId="2EE4A1AF" w:rsidR="004E2C42" w:rsidRDefault="004E2C42" w:rsidP="004E2C42">
            <w:pPr>
              <w:pStyle w:val="a5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  <w:r>
              <w:rPr>
                <w:sz w:val="22"/>
              </w:rPr>
              <w:t>.159655</w:t>
            </w:r>
          </w:p>
        </w:tc>
        <w:tc>
          <w:tcPr>
            <w:tcW w:w="2128" w:type="dxa"/>
            <w:vAlign w:val="center"/>
          </w:tcPr>
          <w:p w14:paraId="58981E0C" w14:textId="72528E35" w:rsidR="004E2C42" w:rsidRDefault="004E2C42" w:rsidP="004E2C42">
            <w:pPr>
              <w:pStyle w:val="a5"/>
              <w:jc w:val="center"/>
              <w:rPr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0.648718</w:t>
            </w:r>
          </w:p>
        </w:tc>
        <w:tc>
          <w:tcPr>
            <w:tcW w:w="2100" w:type="dxa"/>
            <w:vAlign w:val="center"/>
          </w:tcPr>
          <w:p w14:paraId="5EC5A91F" w14:textId="211CD737" w:rsidR="004E2C42" w:rsidRDefault="004E2C42" w:rsidP="004E2C42">
            <w:pPr>
              <w:pStyle w:val="a5"/>
              <w:jc w:val="center"/>
              <w:rPr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17.65252499</w:t>
            </w:r>
          </w:p>
        </w:tc>
      </w:tr>
      <w:tr w:rsidR="004E2C42" w14:paraId="5B5F987F" w14:textId="77777777" w:rsidTr="00AD31C0">
        <w:trPr>
          <w:trHeight w:val="439"/>
          <w:jc w:val="center"/>
        </w:trPr>
        <w:tc>
          <w:tcPr>
            <w:tcW w:w="2112" w:type="dxa"/>
            <w:vAlign w:val="center"/>
          </w:tcPr>
          <w:p w14:paraId="76A9F1B6" w14:textId="77777777" w:rsidR="004E2C42" w:rsidRDefault="004E2C42" w:rsidP="004E2C42">
            <w:pPr>
              <w:pStyle w:val="a5"/>
              <w:jc w:val="center"/>
              <w:rPr>
                <w:sz w:val="22"/>
              </w:rPr>
            </w:pPr>
            <w:r>
              <w:rPr>
                <w:rFonts w:ascii="맑은 고딕"/>
                <w:sz w:val="21"/>
              </w:rPr>
              <w:t>0.9</w:t>
            </w:r>
          </w:p>
        </w:tc>
        <w:tc>
          <w:tcPr>
            <w:tcW w:w="2128" w:type="dxa"/>
            <w:vAlign w:val="center"/>
          </w:tcPr>
          <w:p w14:paraId="70AABEDD" w14:textId="2EEE9C9A" w:rsidR="004E2C42" w:rsidRDefault="004E2C42" w:rsidP="004E2C42">
            <w:pPr>
              <w:pStyle w:val="a5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-</w:t>
            </w:r>
            <w:r>
              <w:rPr>
                <w:sz w:val="22"/>
              </w:rPr>
              <w:t>0.048427</w:t>
            </w:r>
          </w:p>
        </w:tc>
        <w:tc>
          <w:tcPr>
            <w:tcW w:w="2128" w:type="dxa"/>
            <w:vAlign w:val="center"/>
          </w:tcPr>
          <w:p w14:paraId="616905EA" w14:textId="64266E81" w:rsidR="004E2C42" w:rsidRDefault="004E2C42" w:rsidP="004E2C42">
            <w:pPr>
              <w:pStyle w:val="a5"/>
              <w:jc w:val="center"/>
              <w:rPr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0.440636</w:t>
            </w:r>
          </w:p>
        </w:tc>
        <w:tc>
          <w:tcPr>
            <w:tcW w:w="2100" w:type="dxa"/>
            <w:vAlign w:val="center"/>
          </w:tcPr>
          <w:p w14:paraId="1514D5ED" w14:textId="6A791E10" w:rsidR="004E2C42" w:rsidRDefault="004E2C42" w:rsidP="004E2C42">
            <w:pPr>
              <w:pStyle w:val="a5"/>
              <w:jc w:val="center"/>
              <w:rPr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11.99032245</w:t>
            </w:r>
          </w:p>
        </w:tc>
      </w:tr>
      <w:tr w:rsidR="004E2C42" w14:paraId="676EC622" w14:textId="77777777" w:rsidTr="00AD31C0">
        <w:trPr>
          <w:trHeight w:val="439"/>
          <w:jc w:val="center"/>
        </w:trPr>
        <w:tc>
          <w:tcPr>
            <w:tcW w:w="2112" w:type="dxa"/>
            <w:vAlign w:val="center"/>
          </w:tcPr>
          <w:p w14:paraId="7D6A3133" w14:textId="77777777" w:rsidR="004E2C42" w:rsidRDefault="004E2C42" w:rsidP="004E2C42">
            <w:pPr>
              <w:pStyle w:val="a5"/>
              <w:jc w:val="center"/>
              <w:rPr>
                <w:sz w:val="22"/>
              </w:rPr>
            </w:pPr>
            <w:r>
              <w:rPr>
                <w:rFonts w:ascii="맑은 고딕"/>
                <w:sz w:val="21"/>
              </w:rPr>
              <w:t>1.0</w:t>
            </w:r>
          </w:p>
        </w:tc>
        <w:tc>
          <w:tcPr>
            <w:tcW w:w="2128" w:type="dxa"/>
            <w:vAlign w:val="center"/>
          </w:tcPr>
          <w:p w14:paraId="6DEE7566" w14:textId="32D95659" w:rsidR="004E2C42" w:rsidRDefault="004E2C42" w:rsidP="004E2C42">
            <w:pPr>
              <w:pStyle w:val="a5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-</w:t>
            </w:r>
            <w:r>
              <w:rPr>
                <w:sz w:val="22"/>
              </w:rPr>
              <w:t>0.120795</w:t>
            </w:r>
          </w:p>
        </w:tc>
        <w:tc>
          <w:tcPr>
            <w:tcW w:w="2128" w:type="dxa"/>
            <w:vAlign w:val="center"/>
          </w:tcPr>
          <w:p w14:paraId="701ABE44" w14:textId="316A3064" w:rsidR="004E2C42" w:rsidRDefault="004E2C42" w:rsidP="004E2C42">
            <w:pPr>
              <w:pStyle w:val="a5"/>
              <w:jc w:val="center"/>
              <w:rPr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0.368268</w:t>
            </w:r>
          </w:p>
        </w:tc>
        <w:tc>
          <w:tcPr>
            <w:tcW w:w="2100" w:type="dxa"/>
            <w:vAlign w:val="center"/>
          </w:tcPr>
          <w:p w14:paraId="4D022C6A" w14:textId="438337C9" w:rsidR="004E2C42" w:rsidRDefault="004E2C42" w:rsidP="004E2C42">
            <w:pPr>
              <w:pStyle w:val="a5"/>
              <w:jc w:val="center"/>
              <w:rPr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10.02108786</w:t>
            </w:r>
          </w:p>
        </w:tc>
      </w:tr>
      <w:tr w:rsidR="004E2C42" w14:paraId="5D3C122F" w14:textId="77777777" w:rsidTr="00AD31C0">
        <w:trPr>
          <w:trHeight w:val="439"/>
          <w:jc w:val="center"/>
        </w:trPr>
        <w:tc>
          <w:tcPr>
            <w:tcW w:w="2112" w:type="dxa"/>
            <w:vAlign w:val="center"/>
          </w:tcPr>
          <w:p w14:paraId="1FB3E836" w14:textId="77777777" w:rsidR="004E2C42" w:rsidRDefault="004E2C42" w:rsidP="004E2C42">
            <w:pPr>
              <w:pStyle w:val="a5"/>
              <w:jc w:val="center"/>
              <w:rPr>
                <w:sz w:val="22"/>
              </w:rPr>
            </w:pPr>
            <w:r>
              <w:rPr>
                <w:rFonts w:ascii="맑은 고딕"/>
                <w:sz w:val="21"/>
              </w:rPr>
              <w:t>1.3</w:t>
            </w:r>
          </w:p>
        </w:tc>
        <w:tc>
          <w:tcPr>
            <w:tcW w:w="2128" w:type="dxa"/>
            <w:vAlign w:val="center"/>
          </w:tcPr>
          <w:p w14:paraId="53E01BA2" w14:textId="2B067491" w:rsidR="004E2C42" w:rsidRDefault="004E2C42" w:rsidP="004E2C42">
            <w:pPr>
              <w:pStyle w:val="a5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-</w:t>
            </w:r>
            <w:r>
              <w:rPr>
                <w:sz w:val="22"/>
              </w:rPr>
              <w:t>0.276175</w:t>
            </w:r>
          </w:p>
        </w:tc>
        <w:tc>
          <w:tcPr>
            <w:tcW w:w="2128" w:type="dxa"/>
            <w:vAlign w:val="center"/>
          </w:tcPr>
          <w:p w14:paraId="579102A5" w14:textId="51CF4AE3" w:rsidR="004E2C42" w:rsidRDefault="004E2C42" w:rsidP="004E2C42">
            <w:pPr>
              <w:pStyle w:val="a5"/>
              <w:jc w:val="center"/>
              <w:rPr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0.212888</w:t>
            </w:r>
          </w:p>
        </w:tc>
        <w:tc>
          <w:tcPr>
            <w:tcW w:w="2100" w:type="dxa"/>
            <w:vAlign w:val="center"/>
          </w:tcPr>
          <w:p w14:paraId="711F6A40" w14:textId="1BFFEA0C" w:rsidR="004E2C42" w:rsidRDefault="004E2C42" w:rsidP="004E2C42">
            <w:pPr>
              <w:pStyle w:val="a5"/>
              <w:jc w:val="center"/>
              <w:rPr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5.792980523</w:t>
            </w:r>
          </w:p>
        </w:tc>
      </w:tr>
      <w:tr w:rsidR="004E2C42" w14:paraId="300B0A36" w14:textId="77777777" w:rsidTr="00AD31C0">
        <w:trPr>
          <w:trHeight w:val="439"/>
          <w:jc w:val="center"/>
        </w:trPr>
        <w:tc>
          <w:tcPr>
            <w:tcW w:w="2112" w:type="dxa"/>
            <w:vAlign w:val="center"/>
          </w:tcPr>
          <w:p w14:paraId="64927581" w14:textId="77777777" w:rsidR="004E2C42" w:rsidRDefault="004E2C42" w:rsidP="004E2C42">
            <w:pPr>
              <w:pStyle w:val="a5"/>
              <w:jc w:val="center"/>
              <w:rPr>
                <w:sz w:val="22"/>
              </w:rPr>
            </w:pPr>
            <w:r>
              <w:rPr>
                <w:rFonts w:ascii="맑은 고딕"/>
                <w:sz w:val="21"/>
              </w:rPr>
              <w:t>1.6</w:t>
            </w:r>
          </w:p>
        </w:tc>
        <w:tc>
          <w:tcPr>
            <w:tcW w:w="2128" w:type="dxa"/>
            <w:vAlign w:val="center"/>
          </w:tcPr>
          <w:p w14:paraId="61B2CD4C" w14:textId="005D85DD" w:rsidR="004E2C42" w:rsidRDefault="004E2C42" w:rsidP="004E2C42">
            <w:pPr>
              <w:pStyle w:val="a5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-</w:t>
            </w:r>
            <w:r>
              <w:rPr>
                <w:sz w:val="22"/>
              </w:rPr>
              <w:t>0.361578</w:t>
            </w:r>
          </w:p>
        </w:tc>
        <w:tc>
          <w:tcPr>
            <w:tcW w:w="2128" w:type="dxa"/>
            <w:vAlign w:val="center"/>
          </w:tcPr>
          <w:p w14:paraId="237ACAFB" w14:textId="1878C926" w:rsidR="004E2C42" w:rsidRDefault="004E2C42" w:rsidP="004E2C42">
            <w:pPr>
              <w:pStyle w:val="a5"/>
              <w:jc w:val="center"/>
              <w:rPr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0.127485</w:t>
            </w:r>
          </w:p>
        </w:tc>
        <w:tc>
          <w:tcPr>
            <w:tcW w:w="2100" w:type="dxa"/>
            <w:vAlign w:val="center"/>
          </w:tcPr>
          <w:p w14:paraId="38C9C804" w14:textId="43C28189" w:rsidR="004E2C42" w:rsidRDefault="004E2C42" w:rsidP="004E2C42">
            <w:pPr>
              <w:pStyle w:val="a5"/>
              <w:jc w:val="center"/>
              <w:rPr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3.469045329</w:t>
            </w:r>
          </w:p>
        </w:tc>
      </w:tr>
      <w:tr w:rsidR="004E2C42" w14:paraId="1C95B6C6" w14:textId="77777777" w:rsidTr="00AD31C0">
        <w:trPr>
          <w:trHeight w:val="439"/>
          <w:jc w:val="center"/>
        </w:trPr>
        <w:tc>
          <w:tcPr>
            <w:tcW w:w="2112" w:type="dxa"/>
            <w:vAlign w:val="center"/>
          </w:tcPr>
          <w:p w14:paraId="32937B68" w14:textId="77777777" w:rsidR="004E2C42" w:rsidRDefault="004E2C42" w:rsidP="004E2C42">
            <w:pPr>
              <w:pStyle w:val="a5"/>
              <w:jc w:val="center"/>
              <w:rPr>
                <w:sz w:val="22"/>
              </w:rPr>
            </w:pPr>
            <w:r>
              <w:rPr>
                <w:rFonts w:ascii="맑은 고딕"/>
                <w:sz w:val="21"/>
              </w:rPr>
              <w:t>1.9</w:t>
            </w:r>
          </w:p>
        </w:tc>
        <w:tc>
          <w:tcPr>
            <w:tcW w:w="2128" w:type="dxa"/>
            <w:vAlign w:val="center"/>
          </w:tcPr>
          <w:p w14:paraId="5EF20AB0" w14:textId="1F25D75F" w:rsidR="004E2C42" w:rsidRDefault="004E2C42" w:rsidP="004E2C42">
            <w:pPr>
              <w:pStyle w:val="a5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-</w:t>
            </w:r>
            <w:r>
              <w:rPr>
                <w:sz w:val="22"/>
              </w:rPr>
              <w:t>0.415007</w:t>
            </w:r>
          </w:p>
        </w:tc>
        <w:tc>
          <w:tcPr>
            <w:tcW w:w="2128" w:type="dxa"/>
            <w:vAlign w:val="center"/>
          </w:tcPr>
          <w:p w14:paraId="0690EDD7" w14:textId="6CC972BF" w:rsidR="004E2C42" w:rsidRDefault="004E2C42" w:rsidP="004E2C42">
            <w:pPr>
              <w:pStyle w:val="a5"/>
              <w:jc w:val="center"/>
              <w:rPr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0.074056</w:t>
            </w:r>
          </w:p>
        </w:tc>
        <w:tc>
          <w:tcPr>
            <w:tcW w:w="2100" w:type="dxa"/>
            <w:vAlign w:val="center"/>
          </w:tcPr>
          <w:p w14:paraId="0100F3CD" w14:textId="17F040EF" w:rsidR="004E2C42" w:rsidRDefault="004E2C42" w:rsidP="004E2C42">
            <w:pPr>
              <w:pStyle w:val="a5"/>
              <w:jc w:val="center"/>
              <w:rPr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2.015167438</w:t>
            </w:r>
          </w:p>
        </w:tc>
      </w:tr>
      <w:tr w:rsidR="004E2C42" w14:paraId="07054A62" w14:textId="77777777" w:rsidTr="00AD31C0">
        <w:trPr>
          <w:trHeight w:val="439"/>
          <w:jc w:val="center"/>
        </w:trPr>
        <w:tc>
          <w:tcPr>
            <w:tcW w:w="2112" w:type="dxa"/>
            <w:vAlign w:val="center"/>
          </w:tcPr>
          <w:p w14:paraId="36917F5B" w14:textId="77777777" w:rsidR="004E2C42" w:rsidRDefault="004E2C42" w:rsidP="004E2C42">
            <w:pPr>
              <w:pStyle w:val="a5"/>
              <w:jc w:val="center"/>
              <w:rPr>
                <w:sz w:val="22"/>
              </w:rPr>
            </w:pPr>
            <w:r>
              <w:rPr>
                <w:rFonts w:ascii="맑은 고딕"/>
                <w:sz w:val="21"/>
              </w:rPr>
              <w:t>2.5</w:t>
            </w:r>
          </w:p>
        </w:tc>
        <w:tc>
          <w:tcPr>
            <w:tcW w:w="2128" w:type="dxa"/>
            <w:vAlign w:val="center"/>
          </w:tcPr>
          <w:p w14:paraId="06CF9899" w14:textId="5AE9B5AB" w:rsidR="004E2C42" w:rsidRDefault="004E2C42" w:rsidP="004E2C42">
            <w:pPr>
              <w:pStyle w:val="a5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-</w:t>
            </w:r>
            <w:r>
              <w:rPr>
                <w:sz w:val="22"/>
              </w:rPr>
              <w:t>0.46592</w:t>
            </w:r>
          </w:p>
        </w:tc>
        <w:tc>
          <w:tcPr>
            <w:tcW w:w="2128" w:type="dxa"/>
            <w:vAlign w:val="center"/>
          </w:tcPr>
          <w:p w14:paraId="651DC8CC" w14:textId="0743EF38" w:rsidR="004E2C42" w:rsidRDefault="004E2C42" w:rsidP="004E2C42">
            <w:pPr>
              <w:pStyle w:val="a5"/>
              <w:jc w:val="center"/>
              <w:rPr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0.023143</w:t>
            </w:r>
          </w:p>
        </w:tc>
        <w:tc>
          <w:tcPr>
            <w:tcW w:w="2100" w:type="dxa"/>
            <w:vAlign w:val="center"/>
          </w:tcPr>
          <w:p w14:paraId="42AD222F" w14:textId="76F7D455" w:rsidR="004E2C42" w:rsidRDefault="004E2C42" w:rsidP="004E2C42">
            <w:pPr>
              <w:pStyle w:val="a5"/>
              <w:jc w:val="center"/>
              <w:rPr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0.62975343</w:t>
            </w:r>
          </w:p>
        </w:tc>
      </w:tr>
      <w:tr w:rsidR="004E2C42" w14:paraId="0621DC1C" w14:textId="77777777" w:rsidTr="00AD31C0">
        <w:trPr>
          <w:trHeight w:val="439"/>
          <w:jc w:val="center"/>
        </w:trPr>
        <w:tc>
          <w:tcPr>
            <w:tcW w:w="2112" w:type="dxa"/>
            <w:vAlign w:val="center"/>
          </w:tcPr>
          <w:p w14:paraId="710334E4" w14:textId="77777777" w:rsidR="004E2C42" w:rsidRDefault="004E2C42" w:rsidP="004E2C42">
            <w:pPr>
              <w:pStyle w:val="a5"/>
              <w:jc w:val="center"/>
              <w:rPr>
                <w:sz w:val="22"/>
              </w:rPr>
            </w:pPr>
            <w:r>
              <w:rPr>
                <w:rFonts w:ascii="맑은 고딕"/>
                <w:sz w:val="21"/>
              </w:rPr>
              <w:t>2.8</w:t>
            </w:r>
          </w:p>
        </w:tc>
        <w:tc>
          <w:tcPr>
            <w:tcW w:w="2128" w:type="dxa"/>
            <w:vAlign w:val="center"/>
          </w:tcPr>
          <w:p w14:paraId="2310FDE0" w14:textId="7B57278B" w:rsidR="004E2C42" w:rsidRDefault="004E2C42" w:rsidP="004E2C42">
            <w:pPr>
              <w:pStyle w:val="a5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-</w:t>
            </w:r>
            <w:r>
              <w:rPr>
                <w:sz w:val="22"/>
              </w:rPr>
              <w:t>0.477094</w:t>
            </w:r>
          </w:p>
        </w:tc>
        <w:tc>
          <w:tcPr>
            <w:tcW w:w="2128" w:type="dxa"/>
            <w:vAlign w:val="center"/>
          </w:tcPr>
          <w:p w14:paraId="5DE83558" w14:textId="543CE520" w:rsidR="004E2C42" w:rsidRDefault="004E2C42" w:rsidP="004E2C42">
            <w:pPr>
              <w:pStyle w:val="a5"/>
              <w:jc w:val="center"/>
              <w:rPr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0.011969</w:t>
            </w:r>
          </w:p>
        </w:tc>
        <w:tc>
          <w:tcPr>
            <w:tcW w:w="2100" w:type="dxa"/>
            <w:vAlign w:val="center"/>
          </w:tcPr>
          <w:p w14:paraId="305348F0" w14:textId="1C99B3F9" w:rsidR="004E2C42" w:rsidRDefault="004E2C42" w:rsidP="004E2C42">
            <w:pPr>
              <w:pStyle w:val="a5"/>
              <w:jc w:val="center"/>
              <w:rPr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0.325693247</w:t>
            </w:r>
          </w:p>
        </w:tc>
      </w:tr>
      <w:tr w:rsidR="004E2C42" w14:paraId="5D41C299" w14:textId="77777777" w:rsidTr="00AD31C0">
        <w:trPr>
          <w:trHeight w:val="439"/>
          <w:jc w:val="center"/>
        </w:trPr>
        <w:tc>
          <w:tcPr>
            <w:tcW w:w="2112" w:type="dxa"/>
            <w:vAlign w:val="center"/>
          </w:tcPr>
          <w:p w14:paraId="5C05C522" w14:textId="77777777" w:rsidR="004E2C42" w:rsidRDefault="004E2C42" w:rsidP="004E2C42">
            <w:pPr>
              <w:pStyle w:val="a5"/>
              <w:jc w:val="center"/>
              <w:rPr>
                <w:sz w:val="22"/>
              </w:rPr>
            </w:pPr>
            <w:r>
              <w:rPr>
                <w:rFonts w:ascii="맑은 고딕"/>
                <w:sz w:val="21"/>
              </w:rPr>
              <w:t>3.9</w:t>
            </w:r>
          </w:p>
        </w:tc>
        <w:tc>
          <w:tcPr>
            <w:tcW w:w="2128" w:type="dxa"/>
            <w:vAlign w:val="center"/>
          </w:tcPr>
          <w:p w14:paraId="64689492" w14:textId="5AF57F4F" w:rsidR="004E2C42" w:rsidRDefault="004E2C42" w:rsidP="004E2C42">
            <w:pPr>
              <w:pStyle w:val="a5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-</w:t>
            </w:r>
            <w:r>
              <w:rPr>
                <w:sz w:val="22"/>
              </w:rPr>
              <w:t>0.490612</w:t>
            </w:r>
          </w:p>
        </w:tc>
        <w:tc>
          <w:tcPr>
            <w:tcW w:w="2128" w:type="dxa"/>
            <w:vAlign w:val="center"/>
          </w:tcPr>
          <w:p w14:paraId="1B18A279" w14:textId="3F2ED5CA" w:rsidR="004E2C42" w:rsidRDefault="004E2C42" w:rsidP="004E2C42">
            <w:pPr>
              <w:pStyle w:val="a5"/>
              <w:jc w:val="center"/>
              <w:rPr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-0.001549</w:t>
            </w:r>
          </w:p>
        </w:tc>
        <w:tc>
          <w:tcPr>
            <w:tcW w:w="2100" w:type="dxa"/>
            <w:vAlign w:val="center"/>
          </w:tcPr>
          <w:p w14:paraId="1B1DB1FC" w14:textId="4F9A0AEF" w:rsidR="004E2C42" w:rsidRDefault="004E2C42" w:rsidP="004E2C42">
            <w:pPr>
              <w:pStyle w:val="a5"/>
              <w:jc w:val="center"/>
              <w:rPr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-0.042150459</w:t>
            </w:r>
          </w:p>
        </w:tc>
      </w:tr>
      <w:tr w:rsidR="00D9380D" w14:paraId="61AFDF56" w14:textId="77777777" w:rsidTr="00AD31C0">
        <w:trPr>
          <w:trHeight w:val="439"/>
          <w:jc w:val="center"/>
        </w:trPr>
        <w:tc>
          <w:tcPr>
            <w:tcW w:w="2112" w:type="dxa"/>
            <w:vAlign w:val="center"/>
          </w:tcPr>
          <w:p w14:paraId="3ED34E4F" w14:textId="77777777" w:rsidR="00D9380D" w:rsidRDefault="00D9380D" w:rsidP="00AD31C0">
            <w:pPr>
              <w:pStyle w:val="a5"/>
              <w:jc w:val="center"/>
              <w:rPr>
                <w:sz w:val="22"/>
              </w:rPr>
            </w:pPr>
            <w:r>
              <w:rPr>
                <w:sz w:val="22"/>
              </w:rPr>
              <w:t>Infinity</w:t>
            </w:r>
          </w:p>
        </w:tc>
        <w:tc>
          <w:tcPr>
            <w:tcW w:w="2128" w:type="dxa"/>
            <w:vAlign w:val="center"/>
          </w:tcPr>
          <w:p w14:paraId="4B7007A9" w14:textId="77777777" w:rsidR="00D9380D" w:rsidRPr="001E014D" w:rsidRDefault="00D9380D" w:rsidP="00AD31C0">
            <w:pPr>
              <w:widowControl/>
              <w:jc w:val="center"/>
              <w:rPr>
                <w:rFonts w:ascii="맑은 고딕" w:eastAsia="맑은 고딕" w:hAnsi="맑은 고딕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-0.48906</w:t>
            </w:r>
            <w:r>
              <w:rPr>
                <w:rFonts w:ascii="맑은 고딕" w:eastAsia="맑은 고딕" w:hAnsi="맑은 고딕"/>
                <w:color w:val="000000"/>
                <w:sz w:val="22"/>
              </w:rPr>
              <w:t>3</w:t>
            </w:r>
          </w:p>
        </w:tc>
        <w:tc>
          <w:tcPr>
            <w:tcW w:w="2128" w:type="dxa"/>
            <w:vAlign w:val="center"/>
          </w:tcPr>
          <w:p w14:paraId="23E2CBDE" w14:textId="77777777" w:rsidR="00D9380D" w:rsidRDefault="00D9380D" w:rsidP="00AD31C0">
            <w:pPr>
              <w:pStyle w:val="a5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  <w:r>
              <w:rPr>
                <w:sz w:val="22"/>
              </w:rPr>
              <w:t>.00</w:t>
            </w:r>
          </w:p>
        </w:tc>
        <w:tc>
          <w:tcPr>
            <w:tcW w:w="2100" w:type="dxa"/>
            <w:vAlign w:val="center"/>
          </w:tcPr>
          <w:p w14:paraId="4EB3C596" w14:textId="77777777" w:rsidR="00D9380D" w:rsidRDefault="00D9380D" w:rsidP="00AD31C0">
            <w:pPr>
              <w:pStyle w:val="a5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  <w:r>
              <w:rPr>
                <w:sz w:val="22"/>
              </w:rPr>
              <w:t>.00</w:t>
            </w:r>
          </w:p>
        </w:tc>
      </w:tr>
    </w:tbl>
    <w:p w14:paraId="50037412" w14:textId="082A2C0D" w:rsidR="0005201E" w:rsidRDefault="0005201E" w:rsidP="00376959">
      <w:pPr>
        <w:pStyle w:val="a5"/>
        <w:rPr>
          <w:sz w:val="22"/>
        </w:rPr>
      </w:pPr>
      <w:r>
        <w:rPr>
          <w:sz w:val="22"/>
        </w:rPr>
        <w:t xml:space="preserve">  -  Relative energy = (Energy at given distance) - (Energy at </w:t>
      </w:r>
      <w:r w:rsidR="0071039A">
        <w:rPr>
          <w:sz w:val="22"/>
        </w:rPr>
        <w:t xml:space="preserve">infinite </w:t>
      </w:r>
      <w:r>
        <w:rPr>
          <w:sz w:val="22"/>
        </w:rPr>
        <w:t>distance)</w:t>
      </w:r>
    </w:p>
    <w:p w14:paraId="2F88A3A4" w14:textId="10F57244" w:rsidR="0005201E" w:rsidRDefault="0005201E" w:rsidP="00376959">
      <w:pPr>
        <w:pStyle w:val="a5"/>
        <w:rPr>
          <w:sz w:val="22"/>
        </w:rPr>
      </w:pPr>
      <w:r>
        <w:rPr>
          <w:sz w:val="22"/>
        </w:rPr>
        <w:t xml:space="preserve">  -  </w:t>
      </w:r>
      <w:r w:rsidR="001978EF">
        <w:rPr>
          <w:rFonts w:hint="eastAsia"/>
          <w:sz w:val="22"/>
        </w:rPr>
        <w:t>1</w:t>
      </w:r>
      <w:r w:rsidR="001978EF">
        <w:rPr>
          <w:sz w:val="22"/>
        </w:rPr>
        <w:t xml:space="preserve"> </w:t>
      </w:r>
      <w:proofErr w:type="spellStart"/>
      <w:r w:rsidR="001978EF">
        <w:rPr>
          <w:sz w:val="22"/>
        </w:rPr>
        <w:t>hartree</w:t>
      </w:r>
      <w:proofErr w:type="spellEnd"/>
      <w:r w:rsidR="001978EF">
        <w:rPr>
          <w:sz w:val="22"/>
        </w:rPr>
        <w:t xml:space="preserve"> = </w:t>
      </w:r>
      <w:r w:rsidR="001978EF" w:rsidRPr="001E014D">
        <w:rPr>
          <w:sz w:val="22"/>
        </w:rPr>
        <w:t>27.211</w:t>
      </w:r>
      <w:r w:rsidR="001978EF">
        <w:rPr>
          <w:sz w:val="22"/>
        </w:rPr>
        <w:t xml:space="preserve">4eV, </w:t>
      </w:r>
      <w:r w:rsidR="001978EF" w:rsidRPr="001978EF">
        <w:rPr>
          <w:sz w:val="22"/>
        </w:rPr>
        <w:t xml:space="preserve">1 </w:t>
      </w:r>
      <w:proofErr w:type="spellStart"/>
      <w:r w:rsidR="001978EF" w:rsidRPr="001978EF">
        <w:rPr>
          <w:sz w:val="22"/>
        </w:rPr>
        <w:t>bohr</w:t>
      </w:r>
      <w:proofErr w:type="spellEnd"/>
      <w:r w:rsidR="001978EF" w:rsidRPr="001978EF">
        <w:rPr>
          <w:sz w:val="22"/>
        </w:rPr>
        <w:t xml:space="preserve"> = 0.529177 Å</w:t>
      </w:r>
    </w:p>
    <w:p w14:paraId="687A5A4B" w14:textId="6ACC6DB7" w:rsidR="007D5598" w:rsidRPr="00F2797D" w:rsidRDefault="0005201E" w:rsidP="00F2797D">
      <w:pPr>
        <w:pStyle w:val="a5"/>
        <w:rPr>
          <w:sz w:val="22"/>
        </w:rPr>
      </w:pPr>
      <w:r w:rsidRPr="00270B44">
        <w:rPr>
          <w:rFonts w:hint="eastAsia"/>
          <w:b/>
          <w:sz w:val="22"/>
        </w:rPr>
        <w:t>b</w:t>
      </w:r>
      <w:r w:rsidRPr="00276D55">
        <w:rPr>
          <w:rFonts w:hint="eastAsia"/>
          <w:b/>
          <w:sz w:val="22"/>
        </w:rPr>
        <w:t>)</w:t>
      </w:r>
      <w:r>
        <w:rPr>
          <w:rFonts w:hint="eastAsia"/>
          <w:sz w:val="22"/>
        </w:rPr>
        <w:t xml:space="preserve"> </w:t>
      </w:r>
      <w:r w:rsidR="00F2797D" w:rsidRPr="00F2797D">
        <w:rPr>
          <w:sz w:val="22"/>
        </w:rPr>
        <w:t>Attach the energy-to-distance plot of the first excited-state potential-energy curve of a H</w:t>
      </w:r>
      <w:r w:rsidR="00F2797D" w:rsidRPr="00652420">
        <w:rPr>
          <w:sz w:val="22"/>
          <w:vertAlign w:val="subscript"/>
        </w:rPr>
        <w:t>2</w:t>
      </w:r>
      <w:r w:rsidR="00F2797D" w:rsidRPr="00652420">
        <w:rPr>
          <w:sz w:val="22"/>
          <w:vertAlign w:val="superscript"/>
        </w:rPr>
        <w:t>+</w:t>
      </w:r>
      <w:r w:rsidR="00F2797D" w:rsidRPr="00F2797D">
        <w:rPr>
          <w:sz w:val="22"/>
        </w:rPr>
        <w:t xml:space="preserve"> molecule </w:t>
      </w:r>
      <w:r w:rsidR="00F2797D" w:rsidRPr="00F2797D">
        <w:rPr>
          <w:b/>
          <w:color w:val="FF0000"/>
          <w:sz w:val="22"/>
        </w:rPr>
        <w:t xml:space="preserve">(units in eV and </w:t>
      </w:r>
      <w:proofErr w:type="spellStart"/>
      <w:r w:rsidR="00F2797D" w:rsidRPr="00F2797D">
        <w:rPr>
          <w:b/>
          <w:color w:val="FF0000"/>
          <w:sz w:val="22"/>
        </w:rPr>
        <w:t>bohr</w:t>
      </w:r>
      <w:proofErr w:type="spellEnd"/>
      <w:r w:rsidR="00F2797D" w:rsidRPr="00F2797D">
        <w:rPr>
          <w:b/>
          <w:color w:val="FF0000"/>
          <w:sz w:val="22"/>
        </w:rPr>
        <w:t>)</w:t>
      </w:r>
      <w:r w:rsidR="00F2797D" w:rsidRPr="00F2797D">
        <w:rPr>
          <w:sz w:val="22"/>
        </w:rPr>
        <w:t>.</w:t>
      </w:r>
    </w:p>
    <w:p w14:paraId="06D9F79C" w14:textId="17B93DE8" w:rsidR="007D5598" w:rsidRDefault="007D5598" w:rsidP="00376959">
      <w:pPr>
        <w:widowControl/>
        <w:jc w:val="left"/>
        <w:rPr>
          <w:sz w:val="22"/>
          <w:szCs w:val="22"/>
        </w:rPr>
      </w:pPr>
      <w:r>
        <w:rPr>
          <w:sz w:val="22"/>
        </w:rPr>
        <w:br w:type="page"/>
      </w:r>
      <w:r w:rsidR="004E2C42">
        <w:rPr>
          <w:noProof/>
        </w:rPr>
        <w:lastRenderedPageBreak/>
        <w:drawing>
          <wp:inline distT="0" distB="0" distL="0" distR="0" wp14:anchorId="38889CF0" wp14:editId="6BF96ABE">
            <wp:extent cx="4572000" cy="2743200"/>
            <wp:effectExtent l="0" t="0" r="0" b="0"/>
            <wp:docPr id="2" name="차트 2">
              <a:extLst xmlns:a="http://schemas.openxmlformats.org/drawingml/2006/main">
                <a:ext uri="{FF2B5EF4-FFF2-40B4-BE49-F238E27FC236}">
                  <a16:creationId xmlns:a16="http://schemas.microsoft.com/office/drawing/2014/main" id="{DCA5F1AA-CB06-467E-981B-23E214C053D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3489069B" w14:textId="0049DAE3" w:rsidR="0075177E" w:rsidRDefault="00276D55" w:rsidP="0075177E">
      <w:pPr>
        <w:pStyle w:val="a5"/>
        <w:rPr>
          <w:b/>
          <w:sz w:val="22"/>
        </w:rPr>
      </w:pPr>
      <w:r>
        <w:rPr>
          <w:b/>
          <w:sz w:val="22"/>
        </w:rPr>
        <w:t xml:space="preserve">Analysis 3. </w:t>
      </w:r>
      <w:r w:rsidR="0022317F">
        <w:rPr>
          <w:b/>
          <w:sz w:val="22"/>
        </w:rPr>
        <w:t xml:space="preserve">(10 points) </w:t>
      </w:r>
      <w:r>
        <w:rPr>
          <w:b/>
          <w:sz w:val="22"/>
        </w:rPr>
        <w:t>Visualization of orbitals</w:t>
      </w:r>
    </w:p>
    <w:p w14:paraId="4DF69DB6" w14:textId="072A8555" w:rsidR="0075177E" w:rsidRDefault="0075177E" w:rsidP="0075177E">
      <w:pPr>
        <w:pStyle w:val="a5"/>
        <w:rPr>
          <w:sz w:val="22"/>
        </w:rPr>
      </w:pPr>
      <w:r w:rsidRPr="0075177E">
        <w:rPr>
          <w:b/>
          <w:sz w:val="22"/>
        </w:rPr>
        <w:t>a)</w:t>
      </w:r>
      <w:r w:rsidRPr="0075177E">
        <w:rPr>
          <w:sz w:val="22"/>
        </w:rPr>
        <w:t xml:space="preserve"> </w:t>
      </w:r>
      <w:r w:rsidR="00785ECA" w:rsidRPr="0075177E">
        <w:rPr>
          <w:sz w:val="22"/>
        </w:rPr>
        <w:t>Observe how the orbital shap</w:t>
      </w:r>
      <w:r w:rsidRPr="0075177E">
        <w:rPr>
          <w:sz w:val="22"/>
        </w:rPr>
        <w:t>es change with the H-H distance</w:t>
      </w:r>
      <w:r w:rsidR="00426DD9">
        <w:rPr>
          <w:sz w:val="22"/>
        </w:rPr>
        <w:t xml:space="preserve">. </w:t>
      </w:r>
      <w:r w:rsidR="00426DD9" w:rsidRPr="00426DD9">
        <w:rPr>
          <w:sz w:val="22"/>
        </w:rPr>
        <w:t xml:space="preserve">(Use same </w:t>
      </w:r>
      <w:proofErr w:type="spellStart"/>
      <w:r w:rsidR="00426DD9" w:rsidRPr="00426DD9">
        <w:rPr>
          <w:sz w:val="22"/>
        </w:rPr>
        <w:t>iso</w:t>
      </w:r>
      <w:r w:rsidR="00426DD9">
        <w:rPr>
          <w:rFonts w:hint="eastAsia"/>
          <w:sz w:val="22"/>
        </w:rPr>
        <w:t>level</w:t>
      </w:r>
      <w:proofErr w:type="spellEnd"/>
      <w:r w:rsidR="00426DD9" w:rsidRPr="00426DD9">
        <w:rPr>
          <w:sz w:val="22"/>
        </w:rPr>
        <w:t xml:space="preserve"> = 0.8)</w:t>
      </w:r>
    </w:p>
    <w:tbl>
      <w:tblPr>
        <w:tblStyle w:val="a6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034"/>
        <w:gridCol w:w="3621"/>
        <w:gridCol w:w="3813"/>
      </w:tblGrid>
      <w:tr w:rsidR="002F6BF9" w14:paraId="3269CE43" w14:textId="77777777" w:rsidTr="003525DD">
        <w:tc>
          <w:tcPr>
            <w:tcW w:w="1038" w:type="dxa"/>
            <w:tcBorders>
              <w:top w:val="single" w:sz="12" w:space="0" w:color="auto"/>
              <w:bottom w:val="single" w:sz="12" w:space="0" w:color="auto"/>
            </w:tcBorders>
          </w:tcPr>
          <w:p w14:paraId="3819BD9E" w14:textId="34903BA3" w:rsidR="002F6BF9" w:rsidRPr="002F6BF9" w:rsidRDefault="002F6BF9" w:rsidP="002F6BF9">
            <w:pPr>
              <w:pStyle w:val="a5"/>
              <w:jc w:val="center"/>
              <w:rPr>
                <w:rFonts w:eastAsiaTheme="minorHAnsi" w:cs="Calibri"/>
                <w:sz w:val="22"/>
              </w:rPr>
            </w:pPr>
            <w:r w:rsidRPr="002F6BF9">
              <w:rPr>
                <w:rFonts w:eastAsiaTheme="minorHAnsi" w:hint="eastAsia"/>
                <w:sz w:val="22"/>
              </w:rPr>
              <w:t>H</w:t>
            </w:r>
            <w:r w:rsidRPr="002F6BF9">
              <w:rPr>
                <w:rFonts w:eastAsiaTheme="minorHAnsi"/>
                <w:sz w:val="22"/>
              </w:rPr>
              <w:t>-H</w:t>
            </w:r>
            <w:r w:rsidRPr="002F6BF9">
              <w:rPr>
                <w:rFonts w:eastAsiaTheme="minorHAnsi"/>
                <w:sz w:val="22"/>
              </w:rPr>
              <w:br/>
              <w:t>distance</w:t>
            </w:r>
            <w:r w:rsidRPr="002F6BF9">
              <w:rPr>
                <w:rFonts w:eastAsiaTheme="minorHAnsi"/>
                <w:sz w:val="22"/>
              </w:rPr>
              <w:br/>
              <w:t>(</w:t>
            </w:r>
            <w:r w:rsidRPr="002F6BF9">
              <w:rPr>
                <w:rFonts w:eastAsiaTheme="minorHAnsi" w:cs="Calibri"/>
                <w:sz w:val="22"/>
              </w:rPr>
              <w:t>Å)</w:t>
            </w:r>
          </w:p>
        </w:tc>
        <w:tc>
          <w:tcPr>
            <w:tcW w:w="372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E8C1F74" w14:textId="6F0A6A16" w:rsidR="002F6BF9" w:rsidRPr="009D2F3F" w:rsidRDefault="009D2F3F" w:rsidP="009D2F3F">
            <w:pPr>
              <w:pStyle w:val="a5"/>
              <w:jc w:val="center"/>
              <w:rPr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</w:rPr>
                  <m:t>1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g</m:t>
                    </m:r>
                  </m:sub>
                </m:sSub>
              </m:oMath>
            </m:oMathPara>
          </w:p>
        </w:tc>
        <w:tc>
          <w:tcPr>
            <w:tcW w:w="372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09F82CC" w14:textId="2F6C80B0" w:rsidR="002F6BF9" w:rsidRPr="009D2F3F" w:rsidRDefault="009D2F3F" w:rsidP="009D2F3F">
            <w:pPr>
              <w:pStyle w:val="a5"/>
              <w:jc w:val="center"/>
              <w:rPr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</w:rPr>
                  <m:t>1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u</m:t>
                    </m:r>
                  </m:sub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*</m:t>
                    </m:r>
                  </m:sup>
                </m:sSubSup>
              </m:oMath>
            </m:oMathPara>
          </w:p>
        </w:tc>
      </w:tr>
      <w:tr w:rsidR="002F6BF9" w14:paraId="3B8A7BCF" w14:textId="77777777" w:rsidTr="003525DD">
        <w:trPr>
          <w:trHeight w:val="3714"/>
        </w:trPr>
        <w:tc>
          <w:tcPr>
            <w:tcW w:w="1038" w:type="dxa"/>
            <w:tcBorders>
              <w:top w:val="single" w:sz="12" w:space="0" w:color="auto"/>
            </w:tcBorders>
            <w:vAlign w:val="center"/>
          </w:tcPr>
          <w:p w14:paraId="201AA773" w14:textId="7F7239CD" w:rsidR="002F6BF9" w:rsidRDefault="002F6BF9" w:rsidP="002F6BF9">
            <w:pPr>
              <w:pStyle w:val="a5"/>
              <w:jc w:val="center"/>
              <w:rPr>
                <w:sz w:val="22"/>
              </w:rPr>
            </w:pPr>
            <w:r w:rsidRPr="002F6BF9">
              <w:rPr>
                <w:rFonts w:hint="eastAsia"/>
                <w:sz w:val="32"/>
              </w:rPr>
              <w:t>1</w:t>
            </w:r>
            <w:r w:rsidRPr="002F6BF9">
              <w:rPr>
                <w:sz w:val="32"/>
              </w:rPr>
              <w:t>.0</w:t>
            </w:r>
          </w:p>
        </w:tc>
        <w:tc>
          <w:tcPr>
            <w:tcW w:w="3725" w:type="dxa"/>
            <w:tcBorders>
              <w:top w:val="single" w:sz="12" w:space="0" w:color="auto"/>
            </w:tcBorders>
          </w:tcPr>
          <w:p w14:paraId="3996A8B7" w14:textId="5B1EADA3" w:rsidR="002F6BF9" w:rsidRDefault="001322F6" w:rsidP="0075177E">
            <w:pPr>
              <w:pStyle w:val="a5"/>
              <w:rPr>
                <w:sz w:val="22"/>
              </w:rPr>
            </w:pPr>
            <w:r>
              <w:rPr>
                <w:noProof/>
                <w:sz w:val="22"/>
              </w:rPr>
              <w:drawing>
                <wp:inline distT="0" distB="0" distL="0" distR="0" wp14:anchorId="6567001F" wp14:editId="4DC7A9D9">
                  <wp:extent cx="2162175" cy="1962150"/>
                  <wp:effectExtent l="0" t="0" r="9525" b="0"/>
                  <wp:docPr id="6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891" t="13830" r="26699" b="14943"/>
                          <a:stretch/>
                        </pic:blipFill>
                        <pic:spPr bwMode="auto">
                          <a:xfrm>
                            <a:off x="0" y="0"/>
                            <a:ext cx="2163025" cy="19629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25" w:type="dxa"/>
            <w:tcBorders>
              <w:top w:val="single" w:sz="12" w:space="0" w:color="auto"/>
            </w:tcBorders>
          </w:tcPr>
          <w:p w14:paraId="63D34853" w14:textId="753305E8" w:rsidR="002F6BF9" w:rsidRDefault="001322F6" w:rsidP="0075177E">
            <w:pPr>
              <w:pStyle w:val="a5"/>
              <w:rPr>
                <w:sz w:val="22"/>
              </w:rPr>
            </w:pPr>
            <w:r>
              <w:rPr>
                <w:noProof/>
                <w:sz w:val="22"/>
              </w:rPr>
              <w:drawing>
                <wp:inline distT="0" distB="0" distL="0" distR="0" wp14:anchorId="48775FA3" wp14:editId="658B8915">
                  <wp:extent cx="2294417" cy="1999615"/>
                  <wp:effectExtent l="0" t="0" r="0" b="635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762" t="9497" r="24149" b="13736"/>
                          <a:stretch/>
                        </pic:blipFill>
                        <pic:spPr bwMode="auto">
                          <a:xfrm>
                            <a:off x="0" y="0"/>
                            <a:ext cx="2296391" cy="20013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6BF9" w14:paraId="6346C667" w14:textId="77777777" w:rsidTr="003525DD">
        <w:trPr>
          <w:trHeight w:val="3714"/>
        </w:trPr>
        <w:tc>
          <w:tcPr>
            <w:tcW w:w="1038" w:type="dxa"/>
            <w:vAlign w:val="center"/>
          </w:tcPr>
          <w:p w14:paraId="4ABC7E01" w14:textId="64FC9C9E" w:rsidR="002F6BF9" w:rsidRPr="002F6BF9" w:rsidRDefault="002F6BF9" w:rsidP="002F6BF9">
            <w:pPr>
              <w:pStyle w:val="a5"/>
              <w:jc w:val="center"/>
              <w:rPr>
                <w:sz w:val="32"/>
                <w:szCs w:val="32"/>
              </w:rPr>
            </w:pPr>
            <w:r w:rsidRPr="002F6BF9">
              <w:rPr>
                <w:rFonts w:hint="eastAsia"/>
                <w:sz w:val="32"/>
                <w:szCs w:val="32"/>
              </w:rPr>
              <w:lastRenderedPageBreak/>
              <w:t>3</w:t>
            </w:r>
            <w:r w:rsidRPr="002F6BF9">
              <w:rPr>
                <w:sz w:val="32"/>
                <w:szCs w:val="32"/>
              </w:rPr>
              <w:t>.9</w:t>
            </w:r>
          </w:p>
        </w:tc>
        <w:tc>
          <w:tcPr>
            <w:tcW w:w="3725" w:type="dxa"/>
          </w:tcPr>
          <w:p w14:paraId="3C3AC2FB" w14:textId="1D45D0F6" w:rsidR="002F6BF9" w:rsidRDefault="002F2BAF" w:rsidP="0075177E">
            <w:pPr>
              <w:pStyle w:val="a5"/>
              <w:rPr>
                <w:sz w:val="22"/>
              </w:rPr>
            </w:pPr>
            <w:r>
              <w:rPr>
                <w:noProof/>
                <w:sz w:val="22"/>
              </w:rPr>
              <w:drawing>
                <wp:inline distT="0" distB="0" distL="0" distR="0" wp14:anchorId="754EF068" wp14:editId="132A9ADB">
                  <wp:extent cx="1866900" cy="1695450"/>
                  <wp:effectExtent l="0" t="0" r="0" b="0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466" t="20097" r="30807" b="14861"/>
                          <a:stretch/>
                        </pic:blipFill>
                        <pic:spPr bwMode="auto">
                          <a:xfrm>
                            <a:off x="0" y="0"/>
                            <a:ext cx="1867170" cy="1695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25" w:type="dxa"/>
          </w:tcPr>
          <w:p w14:paraId="3556F020" w14:textId="1C991A88" w:rsidR="002F6BF9" w:rsidRDefault="002F2BAF" w:rsidP="0075177E">
            <w:pPr>
              <w:pStyle w:val="a5"/>
              <w:rPr>
                <w:sz w:val="22"/>
              </w:rPr>
            </w:pPr>
            <w:r>
              <w:rPr>
                <w:noProof/>
                <w:sz w:val="22"/>
              </w:rPr>
              <w:drawing>
                <wp:inline distT="0" distB="0" distL="0" distR="0" wp14:anchorId="2232892D" wp14:editId="11DAF767">
                  <wp:extent cx="1885950" cy="1647430"/>
                  <wp:effectExtent l="0" t="0" r="0" b="0"/>
                  <wp:docPr id="9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337" t="16081" r="28514" b="20707"/>
                          <a:stretch/>
                        </pic:blipFill>
                        <pic:spPr bwMode="auto">
                          <a:xfrm>
                            <a:off x="0" y="0"/>
                            <a:ext cx="1886582" cy="16479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DE71FD" w14:textId="6AAB8E10" w:rsidR="00276D55" w:rsidRDefault="00276D55">
      <w:pPr>
        <w:widowControl/>
        <w:jc w:val="left"/>
        <w:rPr>
          <w:b/>
          <w:sz w:val="22"/>
          <w:szCs w:val="22"/>
        </w:rPr>
      </w:pPr>
      <w:r>
        <w:rPr>
          <w:b/>
          <w:sz w:val="22"/>
        </w:rPr>
        <w:br w:type="page"/>
      </w:r>
    </w:p>
    <w:p w14:paraId="47C514A6" w14:textId="2CEABDCC" w:rsidR="00FA7D3C" w:rsidRDefault="00623EAF" w:rsidP="00376959">
      <w:pPr>
        <w:pStyle w:val="a5"/>
        <w:rPr>
          <w:b/>
          <w:sz w:val="22"/>
        </w:rPr>
      </w:pPr>
      <w:r>
        <w:rPr>
          <w:b/>
          <w:sz w:val="22"/>
        </w:rPr>
        <w:lastRenderedPageBreak/>
        <w:t xml:space="preserve">b) </w:t>
      </w:r>
      <w:r w:rsidR="00053BAF" w:rsidRPr="00053BAF">
        <w:rPr>
          <w:b/>
          <w:sz w:val="22"/>
        </w:rPr>
        <w:t xml:space="preserve">Plot the shapes of the following orbitals at distance </w:t>
      </w:r>
      <w:r w:rsidR="00053BAF" w:rsidRPr="00053BAF">
        <w:rPr>
          <w:b/>
          <w:color w:val="FF0000"/>
          <w:sz w:val="22"/>
        </w:rPr>
        <w:t>1.0 Å</w:t>
      </w:r>
      <w:r w:rsidR="00053BAF" w:rsidRPr="00053BAF">
        <w:rPr>
          <w:b/>
          <w:sz w:val="22"/>
        </w:rPr>
        <w:t>.</w:t>
      </w:r>
      <w:r w:rsidR="00652420">
        <w:rPr>
          <w:b/>
          <w:sz w:val="22"/>
        </w:rPr>
        <w:t xml:space="preserve"> (Use same </w:t>
      </w:r>
      <w:proofErr w:type="spellStart"/>
      <w:r w:rsidR="00652420">
        <w:rPr>
          <w:b/>
          <w:sz w:val="22"/>
        </w:rPr>
        <w:t>is</w:t>
      </w:r>
      <w:r w:rsidR="00426DD9">
        <w:rPr>
          <w:b/>
          <w:sz w:val="22"/>
        </w:rPr>
        <w:t>olevel</w:t>
      </w:r>
      <w:proofErr w:type="spellEnd"/>
      <w:r w:rsidR="00652420">
        <w:rPr>
          <w:b/>
          <w:sz w:val="22"/>
        </w:rPr>
        <w:t xml:space="preserve"> = </w:t>
      </w:r>
      <w:r w:rsidR="00426DD9">
        <w:rPr>
          <w:b/>
          <w:sz w:val="22"/>
        </w:rPr>
        <w:t>0.8</w:t>
      </w:r>
      <w:r w:rsidR="00652420">
        <w:rPr>
          <w:b/>
          <w:sz w:val="22"/>
        </w:rPr>
        <w:t>)</w:t>
      </w:r>
    </w:p>
    <w:tbl>
      <w:tblPr>
        <w:tblStyle w:val="a6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4032"/>
        <w:gridCol w:w="4033"/>
      </w:tblGrid>
      <w:tr w:rsidR="00FF2E1F" w14:paraId="62FBECD1" w14:textId="77777777" w:rsidTr="00CC76C3">
        <w:trPr>
          <w:trHeight w:val="2977"/>
          <w:jc w:val="center"/>
        </w:trPr>
        <w:tc>
          <w:tcPr>
            <w:tcW w:w="4032" w:type="dxa"/>
          </w:tcPr>
          <w:p w14:paraId="7FC226F6" w14:textId="40A321DD" w:rsidR="00FF2E1F" w:rsidRPr="00FF2E1F" w:rsidRDefault="00FF2E1F" w:rsidP="00FF2E1F">
            <w:pPr>
              <w:pStyle w:val="a5"/>
              <w:rPr>
                <w:sz w:val="30"/>
                <w:szCs w:val="30"/>
              </w:rPr>
            </w:pPr>
            <m:oMath>
              <m:r>
                <w:rPr>
                  <w:rFonts w:ascii="Cambria Math" w:eastAsia="Arial Narrow" w:hAnsi="Cambria Math" w:cs="Arial Narrow"/>
                  <w:sz w:val="32"/>
                  <w:szCs w:val="17"/>
                </w:rPr>
                <m:t>1</m:t>
              </m:r>
              <m:sSub>
                <m:sSubPr>
                  <m:ctrlPr>
                    <w:rPr>
                      <w:rFonts w:ascii="Cambria Math" w:eastAsia="Arial Narrow" w:hAnsi="Cambria Math" w:cs="Arial Narrow"/>
                      <w:i/>
                      <w:sz w:val="32"/>
                      <w:szCs w:val="17"/>
                    </w:rPr>
                  </m:ctrlPr>
                </m:sSubPr>
                <m:e>
                  <m:r>
                    <w:rPr>
                      <w:rFonts w:ascii="Cambria Math" w:eastAsia="Arial Narrow" w:hAnsi="Cambria Math" w:cs="Arial Narrow"/>
                      <w:sz w:val="32"/>
                      <w:szCs w:val="17"/>
                    </w:rPr>
                    <m:t>σ</m:t>
                  </m:r>
                </m:e>
                <m:sub>
                  <m:r>
                    <w:rPr>
                      <w:rFonts w:ascii="Cambria Math" w:eastAsia="Arial Narrow" w:hAnsi="Cambria Math" w:cs="Arial Narrow"/>
                      <w:sz w:val="32"/>
                      <w:szCs w:val="17"/>
                    </w:rPr>
                    <m:t>g</m:t>
                  </m:r>
                </m:sub>
              </m:sSub>
            </m:oMath>
            <w:r w:rsidR="00FF2C91">
              <w:rPr>
                <w:noProof/>
                <w:sz w:val="22"/>
              </w:rPr>
              <w:drawing>
                <wp:inline distT="0" distB="0" distL="0" distR="0" wp14:anchorId="4D56F366" wp14:editId="1BC48146">
                  <wp:extent cx="2162175" cy="1962150"/>
                  <wp:effectExtent l="0" t="0" r="9525" b="0"/>
                  <wp:docPr id="1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891" t="13830" r="26699" b="14943"/>
                          <a:stretch/>
                        </pic:blipFill>
                        <pic:spPr bwMode="auto">
                          <a:xfrm>
                            <a:off x="0" y="0"/>
                            <a:ext cx="2163025" cy="19629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33" w:type="dxa"/>
          </w:tcPr>
          <w:p w14:paraId="565DAE7E" w14:textId="58554833" w:rsidR="00FF2E1F" w:rsidRPr="00FF2E1F" w:rsidRDefault="00FF2E1F" w:rsidP="00FF2E1F">
            <w:pPr>
              <w:pStyle w:val="a5"/>
              <w:rPr>
                <w:sz w:val="30"/>
                <w:szCs w:val="30"/>
              </w:rPr>
            </w:pPr>
            <m:oMath>
              <m:r>
                <w:rPr>
                  <w:rFonts w:ascii="Cambria Math" w:eastAsia="Arial Narrow" w:hAnsi="Cambria Math" w:cs="Arial Narrow"/>
                  <w:sz w:val="32"/>
                  <w:szCs w:val="17"/>
                </w:rPr>
                <m:t>1</m:t>
              </m:r>
              <m:sSubSup>
                <m:sSubSupPr>
                  <m:ctrlPr>
                    <w:rPr>
                      <w:rFonts w:ascii="Cambria Math" w:eastAsia="Arial Narrow" w:hAnsi="Cambria Math" w:cs="Arial Narrow"/>
                      <w:i/>
                      <w:sz w:val="32"/>
                      <w:szCs w:val="17"/>
                    </w:rPr>
                  </m:ctrlPr>
                </m:sSubSupPr>
                <m:e>
                  <m:r>
                    <w:rPr>
                      <w:rFonts w:ascii="Cambria Math" w:eastAsia="Arial Narrow" w:hAnsi="Cambria Math" w:cs="Arial Narrow"/>
                      <w:sz w:val="32"/>
                      <w:szCs w:val="17"/>
                    </w:rPr>
                    <m:t>σ</m:t>
                  </m:r>
                </m:e>
                <m:sub>
                  <m:r>
                    <w:rPr>
                      <w:rFonts w:ascii="Cambria Math" w:eastAsia="Arial Narrow" w:hAnsi="Cambria Math" w:cs="Arial Narrow"/>
                      <w:sz w:val="32"/>
                      <w:szCs w:val="17"/>
                    </w:rPr>
                    <m:t>u</m:t>
                  </m:r>
                </m:sub>
                <m:sup>
                  <m:r>
                    <w:rPr>
                      <w:rFonts w:ascii="Cambria Math" w:eastAsia="Arial Narrow" w:hAnsi="Cambria Math" w:cs="Arial Narrow"/>
                      <w:sz w:val="32"/>
                      <w:szCs w:val="17"/>
                    </w:rPr>
                    <m:t>*</m:t>
                  </m:r>
                </m:sup>
              </m:sSubSup>
            </m:oMath>
            <w:r w:rsidR="00FF2C91">
              <w:rPr>
                <w:noProof/>
                <w:sz w:val="22"/>
              </w:rPr>
              <w:drawing>
                <wp:inline distT="0" distB="0" distL="0" distR="0" wp14:anchorId="5ABFA65D" wp14:editId="055E35D3">
                  <wp:extent cx="2294417" cy="1999615"/>
                  <wp:effectExtent l="0" t="0" r="0" b="635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762" t="9497" r="24149" b="13736"/>
                          <a:stretch/>
                        </pic:blipFill>
                        <pic:spPr bwMode="auto">
                          <a:xfrm>
                            <a:off x="0" y="0"/>
                            <a:ext cx="2296391" cy="20013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2E1F" w14:paraId="6027C320" w14:textId="77777777" w:rsidTr="00CC76C3">
        <w:trPr>
          <w:trHeight w:val="2977"/>
          <w:jc w:val="center"/>
        </w:trPr>
        <w:tc>
          <w:tcPr>
            <w:tcW w:w="4032" w:type="dxa"/>
          </w:tcPr>
          <w:p w14:paraId="528EB124" w14:textId="178FF65A" w:rsidR="00FF2E1F" w:rsidRPr="002301C0" w:rsidRDefault="002301C0" w:rsidP="00FF2E1F">
            <w:pPr>
              <w:widowControl/>
              <w:rPr>
                <w:rFonts w:ascii="맑은 고딕" w:eastAsia="맑은 고딕" w:hAnsi="맑은 고딕"/>
                <w:color w:val="000000"/>
                <w:sz w:val="30"/>
                <w:szCs w:val="30"/>
              </w:rPr>
            </w:pPr>
            <m:oMath>
              <m:r>
                <w:rPr>
                  <w:rFonts w:ascii="Cambria Math" w:eastAsia="Arial Narrow" w:hAnsi="Cambria Math" w:cs="Arial Narrow"/>
                  <w:sz w:val="32"/>
                  <w:szCs w:val="17"/>
                </w:rPr>
                <m:t>2</m:t>
              </m:r>
              <m:sSub>
                <m:sSubPr>
                  <m:ctrlPr>
                    <w:rPr>
                      <w:rFonts w:ascii="Cambria Math" w:eastAsia="Arial Narrow" w:hAnsi="Cambria Math" w:cs="Arial Narrow"/>
                      <w:i/>
                      <w:sz w:val="32"/>
                      <w:szCs w:val="17"/>
                    </w:rPr>
                  </m:ctrlPr>
                </m:sSubPr>
                <m:e>
                  <m:r>
                    <w:rPr>
                      <w:rFonts w:ascii="Cambria Math" w:eastAsia="Arial Narrow" w:hAnsi="Cambria Math" w:cs="Arial Narrow"/>
                      <w:sz w:val="32"/>
                      <w:szCs w:val="17"/>
                    </w:rPr>
                    <m:t>σ</m:t>
                  </m:r>
                </m:e>
                <m:sub>
                  <m:r>
                    <w:rPr>
                      <w:rFonts w:ascii="Cambria Math" w:eastAsia="Arial Narrow" w:hAnsi="Cambria Math" w:cs="Arial Narrow"/>
                      <w:sz w:val="32"/>
                      <w:szCs w:val="17"/>
                    </w:rPr>
                    <m:t>g</m:t>
                  </m:r>
                </m:sub>
              </m:sSub>
            </m:oMath>
            <w:r w:rsidR="00FF2C91">
              <w:rPr>
                <w:noProof/>
                <w:sz w:val="22"/>
              </w:rPr>
              <w:drawing>
                <wp:inline distT="0" distB="0" distL="0" distR="0" wp14:anchorId="08EAA2C8" wp14:editId="42651505">
                  <wp:extent cx="2296391" cy="1305823"/>
                  <wp:effectExtent l="0" t="0" r="8890" b="8890"/>
                  <wp:docPr id="15" name="그림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6391" cy="13058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33" w:type="dxa"/>
            <w:tcBorders>
              <w:bottom w:val="single" w:sz="4" w:space="0" w:color="auto"/>
            </w:tcBorders>
          </w:tcPr>
          <w:p w14:paraId="472E8EC4" w14:textId="29D47845" w:rsidR="00FF2E1F" w:rsidRPr="002301C0" w:rsidRDefault="002301C0" w:rsidP="00FF2E1F">
            <w:pPr>
              <w:pStyle w:val="a5"/>
              <w:rPr>
                <w:sz w:val="30"/>
                <w:szCs w:val="30"/>
              </w:rPr>
            </w:pPr>
            <m:oMath>
              <m:r>
                <w:rPr>
                  <w:rFonts w:ascii="Cambria Math" w:eastAsia="Arial Narrow" w:hAnsi="Cambria Math" w:cs="Arial Narrow"/>
                  <w:sz w:val="32"/>
                  <w:szCs w:val="17"/>
                </w:rPr>
                <m:t>2</m:t>
              </m:r>
              <m:sSubSup>
                <m:sSubSupPr>
                  <m:ctrlPr>
                    <w:rPr>
                      <w:rFonts w:ascii="Cambria Math" w:eastAsia="Arial Narrow" w:hAnsi="Cambria Math" w:cs="Arial Narrow"/>
                      <w:i/>
                      <w:sz w:val="32"/>
                      <w:szCs w:val="17"/>
                    </w:rPr>
                  </m:ctrlPr>
                </m:sSubSupPr>
                <m:e>
                  <m:r>
                    <w:rPr>
                      <w:rFonts w:ascii="Cambria Math" w:eastAsia="Arial Narrow" w:hAnsi="Cambria Math" w:cs="Arial Narrow"/>
                      <w:sz w:val="32"/>
                      <w:szCs w:val="17"/>
                    </w:rPr>
                    <m:t>σ</m:t>
                  </m:r>
                </m:e>
                <m:sub>
                  <m:r>
                    <w:rPr>
                      <w:rFonts w:ascii="Cambria Math" w:eastAsia="Arial Narrow" w:hAnsi="Cambria Math" w:cs="Arial Narrow"/>
                      <w:sz w:val="32"/>
                      <w:szCs w:val="17"/>
                    </w:rPr>
                    <m:t>u</m:t>
                  </m:r>
                </m:sub>
                <m:sup>
                  <m:r>
                    <w:rPr>
                      <w:rFonts w:ascii="Cambria Math" w:eastAsia="Arial Narrow" w:hAnsi="Cambria Math" w:cs="Arial Narrow"/>
                      <w:sz w:val="32"/>
                      <w:szCs w:val="17"/>
                    </w:rPr>
                    <m:t>*</m:t>
                  </m:r>
                </m:sup>
              </m:sSubSup>
            </m:oMath>
            <w:r w:rsidR="00FF2C91">
              <w:rPr>
                <w:noProof/>
                <w:sz w:val="22"/>
              </w:rPr>
              <w:drawing>
                <wp:inline distT="0" distB="0" distL="0" distR="0" wp14:anchorId="5716C6F5" wp14:editId="6767D7DD">
                  <wp:extent cx="2296391" cy="1305823"/>
                  <wp:effectExtent l="0" t="0" r="8890" b="8890"/>
                  <wp:docPr id="13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6391" cy="13058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2E1F" w14:paraId="75DD2256" w14:textId="77777777" w:rsidTr="00CC76C3">
        <w:trPr>
          <w:trHeight w:val="2977"/>
          <w:jc w:val="center"/>
        </w:trPr>
        <w:tc>
          <w:tcPr>
            <w:tcW w:w="4032" w:type="dxa"/>
            <w:tcBorders>
              <w:bottom w:val="single" w:sz="4" w:space="0" w:color="auto"/>
            </w:tcBorders>
          </w:tcPr>
          <w:p w14:paraId="008A950B" w14:textId="15D120EA" w:rsidR="00FF2E1F" w:rsidRPr="002301C0" w:rsidRDefault="002301C0" w:rsidP="00FF2E1F">
            <w:pPr>
              <w:widowControl/>
              <w:rPr>
                <w:rFonts w:ascii="맑은 고딕" w:eastAsia="맑은 고딕" w:hAnsi="맑은 고딕"/>
                <w:color w:val="000000"/>
                <w:sz w:val="30"/>
                <w:szCs w:val="30"/>
              </w:rPr>
            </w:pPr>
            <m:oMath>
              <m:r>
                <w:rPr>
                  <w:rFonts w:ascii="Cambria Math" w:eastAsia="Arial Narrow" w:hAnsi="Cambria Math" w:cs="Arial Narrow"/>
                  <w:sz w:val="32"/>
                  <w:szCs w:val="17"/>
                </w:rPr>
                <m:t>1</m:t>
              </m:r>
              <m:sSub>
                <m:sSubPr>
                  <m:ctrlPr>
                    <w:rPr>
                      <w:rFonts w:ascii="Cambria Math" w:eastAsia="Arial Narrow" w:hAnsi="Cambria Math" w:cs="Arial Narrow"/>
                      <w:i/>
                      <w:sz w:val="32"/>
                      <w:szCs w:val="17"/>
                    </w:rPr>
                  </m:ctrlPr>
                </m:sSubPr>
                <m:e>
                  <m:r>
                    <w:rPr>
                      <w:rFonts w:ascii="Cambria Math" w:eastAsia="Arial Narrow" w:hAnsi="Cambria Math" w:cs="Arial Narrow"/>
                      <w:sz w:val="32"/>
                      <w:szCs w:val="17"/>
                    </w:rPr>
                    <m:t>π</m:t>
                  </m:r>
                </m:e>
                <m:sub>
                  <m:r>
                    <w:rPr>
                      <w:rFonts w:ascii="Cambria Math" w:eastAsia="Arial Narrow" w:hAnsi="Cambria Math" w:cs="Arial Narrow"/>
                      <w:sz w:val="32"/>
                      <w:szCs w:val="17"/>
                    </w:rPr>
                    <m:t>u</m:t>
                  </m:r>
                </m:sub>
              </m:sSub>
            </m:oMath>
            <w:r w:rsidR="00FF2C91">
              <w:rPr>
                <w:noProof/>
                <w:sz w:val="22"/>
              </w:rPr>
              <w:drawing>
                <wp:inline distT="0" distB="0" distL="0" distR="0" wp14:anchorId="12E86C81" wp14:editId="4C41E8E2">
                  <wp:extent cx="2296391" cy="1305823"/>
                  <wp:effectExtent l="0" t="0" r="8890" b="8890"/>
                  <wp:docPr id="14" name="그림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6391" cy="13058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33" w:type="dxa"/>
            <w:tcBorders>
              <w:top w:val="single" w:sz="4" w:space="0" w:color="auto"/>
              <w:bottom w:val="single" w:sz="12" w:space="0" w:color="auto"/>
            </w:tcBorders>
          </w:tcPr>
          <w:p w14:paraId="5F8469D6" w14:textId="3AE42CDF" w:rsidR="00FF2E1F" w:rsidRPr="002301C0" w:rsidRDefault="002301C0" w:rsidP="00FF2E1F">
            <w:pPr>
              <w:pStyle w:val="a5"/>
              <w:rPr>
                <w:sz w:val="30"/>
                <w:szCs w:val="30"/>
              </w:rPr>
            </w:pPr>
            <m:oMath>
              <m:r>
                <w:rPr>
                  <w:rFonts w:ascii="Cambria Math" w:eastAsia="Arial Narrow" w:hAnsi="Cambria Math" w:cs="Arial Narrow"/>
                  <w:sz w:val="32"/>
                  <w:szCs w:val="17"/>
                </w:rPr>
                <m:t>3</m:t>
              </m:r>
              <m:sSub>
                <m:sSubPr>
                  <m:ctrlPr>
                    <w:rPr>
                      <w:rFonts w:ascii="Cambria Math" w:eastAsia="Arial Narrow" w:hAnsi="Cambria Math" w:cs="Arial Narrow"/>
                      <w:i/>
                      <w:sz w:val="32"/>
                      <w:szCs w:val="17"/>
                    </w:rPr>
                  </m:ctrlPr>
                </m:sSubPr>
                <m:e>
                  <m:r>
                    <w:rPr>
                      <w:rFonts w:ascii="Cambria Math" w:eastAsia="Arial Narrow" w:hAnsi="Cambria Math" w:cs="Arial Narrow"/>
                      <w:sz w:val="32"/>
                      <w:szCs w:val="17"/>
                    </w:rPr>
                    <m:t>σ</m:t>
                  </m:r>
                </m:e>
                <m:sub>
                  <m:r>
                    <w:rPr>
                      <w:rFonts w:ascii="Cambria Math" w:eastAsia="Arial Narrow" w:hAnsi="Cambria Math" w:cs="Arial Narrow"/>
                      <w:sz w:val="32"/>
                      <w:szCs w:val="17"/>
                    </w:rPr>
                    <m:t>g</m:t>
                  </m:r>
                </m:sub>
              </m:sSub>
            </m:oMath>
            <w:r w:rsidR="00FF2C91">
              <w:rPr>
                <w:noProof/>
                <w:sz w:val="22"/>
              </w:rPr>
              <w:drawing>
                <wp:inline distT="0" distB="0" distL="0" distR="0" wp14:anchorId="5E9A287F" wp14:editId="657E8B69">
                  <wp:extent cx="2296391" cy="1305823"/>
                  <wp:effectExtent l="0" t="0" r="8890" b="8890"/>
                  <wp:docPr id="16" name="그림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6391" cy="13058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2E1F" w14:paraId="210A009F" w14:textId="77777777" w:rsidTr="00CC76C3">
        <w:trPr>
          <w:trHeight w:val="2977"/>
          <w:jc w:val="center"/>
        </w:trPr>
        <w:tc>
          <w:tcPr>
            <w:tcW w:w="4032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525B180" w14:textId="3EBB3A5E" w:rsidR="00FF2E1F" w:rsidRPr="002301C0" w:rsidRDefault="002301C0" w:rsidP="00FF2E1F">
            <w:pPr>
              <w:widowControl/>
              <w:rPr>
                <w:rFonts w:ascii="맑은 고딕" w:eastAsia="맑은 고딕" w:hAnsi="맑은 고딕"/>
                <w:color w:val="000000"/>
                <w:sz w:val="30"/>
                <w:szCs w:val="30"/>
              </w:rPr>
            </w:pPr>
            <m:oMath>
              <m:r>
                <w:rPr>
                  <w:rFonts w:ascii="Cambria Math" w:eastAsia="Arial Narrow" w:hAnsi="Cambria Math" w:cs="Arial Narrow"/>
                  <w:sz w:val="32"/>
                  <w:szCs w:val="17"/>
                </w:rPr>
                <w:lastRenderedPageBreak/>
                <m:t>1</m:t>
              </m:r>
              <m:sSubSup>
                <m:sSubSupPr>
                  <m:ctrlPr>
                    <w:rPr>
                      <w:rFonts w:ascii="Cambria Math" w:eastAsia="Arial Narrow" w:hAnsi="Cambria Math" w:cs="Arial Narrow"/>
                      <w:i/>
                      <w:sz w:val="32"/>
                      <w:szCs w:val="17"/>
                    </w:rPr>
                  </m:ctrlPr>
                </m:sSubSupPr>
                <m:e>
                  <m:r>
                    <w:rPr>
                      <w:rFonts w:ascii="Cambria Math" w:eastAsia="Arial Narrow" w:hAnsi="Cambria Math" w:cs="Arial Narrow"/>
                      <w:sz w:val="32"/>
                      <w:szCs w:val="17"/>
                    </w:rPr>
                    <m:t>π</m:t>
                  </m:r>
                </m:e>
                <m:sub>
                  <m:r>
                    <w:rPr>
                      <w:rFonts w:ascii="Cambria Math" w:eastAsia="Arial Narrow" w:hAnsi="Cambria Math" w:cs="Arial Narrow"/>
                      <w:sz w:val="32"/>
                      <w:szCs w:val="17"/>
                    </w:rPr>
                    <m:t>g</m:t>
                  </m:r>
                </m:sub>
                <m:sup>
                  <m:r>
                    <w:rPr>
                      <w:rFonts w:ascii="Cambria Math" w:eastAsia="Arial Narrow" w:hAnsi="Cambria Math" w:cs="Arial Narrow"/>
                      <w:sz w:val="32"/>
                      <w:szCs w:val="17"/>
                    </w:rPr>
                    <m:t>*</m:t>
                  </m:r>
                </m:sup>
              </m:sSubSup>
            </m:oMath>
            <w:r w:rsidR="00FF2C91">
              <w:rPr>
                <w:noProof/>
                <w:sz w:val="22"/>
              </w:rPr>
              <w:drawing>
                <wp:inline distT="0" distB="0" distL="0" distR="0" wp14:anchorId="2FBAF6D3" wp14:editId="4816B2C1">
                  <wp:extent cx="2296391" cy="1305823"/>
                  <wp:effectExtent l="0" t="0" r="8890" b="8890"/>
                  <wp:docPr id="12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6391" cy="13058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3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1217404A" w14:textId="5341CB10" w:rsidR="00FF2E1F" w:rsidRPr="00FA7D3C" w:rsidRDefault="00FF2E1F" w:rsidP="00FF2E1F">
            <w:pPr>
              <w:pStyle w:val="a5"/>
              <w:rPr>
                <w:sz w:val="30"/>
                <w:szCs w:val="30"/>
              </w:rPr>
            </w:pPr>
          </w:p>
        </w:tc>
      </w:tr>
    </w:tbl>
    <w:p w14:paraId="07BFCAED" w14:textId="7739F448" w:rsidR="00C56204" w:rsidRPr="00B553EE" w:rsidRDefault="00BE0D4D" w:rsidP="00376959">
      <w:pPr>
        <w:pStyle w:val="a5"/>
        <w:rPr>
          <w:b/>
          <w:sz w:val="22"/>
        </w:rPr>
      </w:pPr>
      <w:r>
        <w:rPr>
          <w:b/>
          <w:sz w:val="22"/>
        </w:rPr>
        <w:t xml:space="preserve">Analysis 4. </w:t>
      </w:r>
      <w:r w:rsidRPr="00BE0D4D">
        <w:rPr>
          <w:b/>
          <w:sz w:val="22"/>
        </w:rPr>
        <w:t>(Optional) Attach the energy-to-distance plots of the av</w:t>
      </w:r>
      <w:r>
        <w:rPr>
          <w:b/>
          <w:sz w:val="22"/>
        </w:rPr>
        <w:t xml:space="preserve">erage total Coulomb potential </w:t>
      </w:r>
      <m:oMath>
        <m:acc>
          <m:accPr>
            <m:chr m:val="̅"/>
            <m:ctrlPr>
              <w:rPr>
                <w:rFonts w:ascii="Cambria Math" w:hAnsi="Cambria Math"/>
                <w:i/>
                <w:sz w:val="22"/>
              </w:rPr>
            </m:ctrlPr>
          </m:accPr>
          <m:e>
            <m:r>
              <w:rPr>
                <w:rFonts w:ascii="Cambria Math" w:hAnsi="Cambria Math"/>
                <w:sz w:val="22"/>
              </w:rPr>
              <m:t>V</m:t>
            </m:r>
          </m:e>
        </m:acc>
      </m:oMath>
      <w:r>
        <w:rPr>
          <w:b/>
          <w:sz w:val="22"/>
        </w:rPr>
        <w:t xml:space="preserve">, the average kinetic energy </w:t>
      </w:r>
      <m:oMath>
        <m:acc>
          <m:accPr>
            <m:chr m:val="̅"/>
            <m:ctrlPr>
              <w:rPr>
                <w:rFonts w:ascii="Cambria Math" w:hAnsi="Cambria Math"/>
                <w:i/>
                <w:sz w:val="22"/>
              </w:rPr>
            </m:ctrlPr>
          </m:accPr>
          <m:e>
            <m:r>
              <w:rPr>
                <w:rFonts w:ascii="Cambria Math" w:hAnsi="Cambria Math"/>
                <w:sz w:val="22"/>
              </w:rPr>
              <m:t>T</m:t>
            </m:r>
          </m:e>
        </m:acc>
      </m:oMath>
      <w:r w:rsidRPr="00BE0D4D">
        <w:rPr>
          <w:b/>
          <w:sz w:val="22"/>
        </w:rPr>
        <w:t xml:space="preserve"> and the average effective </w:t>
      </w:r>
      <w:r w:rsidRPr="00B553EE">
        <w:rPr>
          <w:b/>
          <w:sz w:val="22"/>
        </w:rPr>
        <w:t xml:space="preserve">potential </w:t>
      </w:r>
      <m:oMath>
        <m:sSup>
          <m:sSupPr>
            <m:ctrlPr>
              <w:rPr>
                <w:rFonts w:ascii="Cambria Math" w:hAnsi="Cambria Math"/>
                <w:i/>
                <w:sz w:val="22"/>
              </w:rPr>
            </m:ctrlPr>
          </m:sSup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sz w:val="22"/>
                  </w:rPr>
                </m:ctrlPr>
              </m:accPr>
              <m:e>
                <m:r>
                  <w:rPr>
                    <w:rFonts w:ascii="Cambria Math" w:hAnsi="Cambria Math"/>
                    <w:sz w:val="22"/>
                  </w:rPr>
                  <m:t>V</m:t>
                </m:r>
              </m:e>
            </m:acc>
          </m:e>
          <m:sup>
            <m:d>
              <m:dPr>
                <m:ctrlPr>
                  <w:rPr>
                    <w:rFonts w:ascii="Cambria Math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</w:rPr>
                  <m:t>eff</m:t>
                </m:r>
              </m:e>
            </m:d>
          </m:sup>
        </m:sSup>
      </m:oMath>
      <w:r w:rsidRPr="00B553EE">
        <w:rPr>
          <w:b/>
          <w:sz w:val="22"/>
        </w:rPr>
        <w:t xml:space="preserve"> using your 10 simulations </w:t>
      </w:r>
      <w:r w:rsidRPr="00B553EE">
        <w:rPr>
          <w:b/>
          <w:color w:val="FF0000"/>
          <w:sz w:val="22"/>
        </w:rPr>
        <w:t xml:space="preserve">(units in eV and </w:t>
      </w:r>
      <w:proofErr w:type="spellStart"/>
      <w:r w:rsidRPr="00B553EE">
        <w:rPr>
          <w:b/>
          <w:color w:val="FF0000"/>
          <w:sz w:val="22"/>
        </w:rPr>
        <w:t>bohr</w:t>
      </w:r>
      <w:proofErr w:type="spellEnd"/>
      <w:r w:rsidRPr="00B553EE">
        <w:rPr>
          <w:b/>
          <w:color w:val="FF0000"/>
          <w:sz w:val="22"/>
        </w:rPr>
        <w:t>)</w:t>
      </w:r>
      <w:r w:rsidRPr="00B553EE">
        <w:rPr>
          <w:b/>
          <w:sz w:val="22"/>
        </w:rPr>
        <w:t>.</w:t>
      </w:r>
    </w:p>
    <w:p w14:paraId="39E6947B" w14:textId="219DEE7B" w:rsidR="00C81C46" w:rsidRPr="00B553EE" w:rsidRDefault="00514A46" w:rsidP="00376959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42D29CCE" wp14:editId="24D6720D">
            <wp:extent cx="4572000" cy="2743200"/>
            <wp:effectExtent l="0" t="0" r="0" b="0"/>
            <wp:docPr id="1" name="차트 1">
              <a:extLst xmlns:a="http://schemas.openxmlformats.org/drawingml/2006/main">
                <a:ext uri="{FF2B5EF4-FFF2-40B4-BE49-F238E27FC236}">
                  <a16:creationId xmlns:a16="http://schemas.microsoft.com/office/drawing/2014/main" id="{93B341B2-223A-454F-BF10-8DCDB28686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51EF693F" w14:textId="5BFDFD8B" w:rsidR="0067090E" w:rsidRPr="00993ACB" w:rsidRDefault="00551BD7" w:rsidP="0067090E">
      <w:pPr>
        <w:pStyle w:val="1"/>
        <w:ind w:left="301" w:hanging="301"/>
        <w:rPr>
          <w:rFonts w:asciiTheme="minorHAnsi" w:eastAsiaTheme="minorHAnsi" w:hAnsiTheme="minorHAnsi"/>
          <w:b w:val="0"/>
          <w:bCs w:val="0"/>
          <w:u w:val="none"/>
        </w:rPr>
      </w:pPr>
      <w:r>
        <w:rPr>
          <w:rFonts w:asciiTheme="minorHAnsi" w:eastAsiaTheme="minorHAnsi" w:hAnsiTheme="minorHAnsi" w:hint="eastAsia"/>
          <w:spacing w:val="-1"/>
          <w:u w:val="thick" w:color="000000"/>
          <w:lang w:eastAsia="ko-KR"/>
        </w:rPr>
        <w:t xml:space="preserve">Laboratory </w:t>
      </w:r>
      <w:r>
        <w:rPr>
          <w:rFonts w:asciiTheme="minorHAnsi" w:eastAsiaTheme="minorHAnsi" w:hAnsiTheme="minorHAnsi"/>
          <w:spacing w:val="-1"/>
          <w:u w:val="thick" w:color="000000"/>
          <w:lang w:eastAsia="ko-KR"/>
        </w:rPr>
        <w:t>Q</w:t>
      </w:r>
      <w:r w:rsidR="0067090E" w:rsidRPr="00993ACB">
        <w:rPr>
          <w:rFonts w:asciiTheme="minorHAnsi" w:eastAsiaTheme="minorHAnsi" w:hAnsiTheme="minorHAnsi"/>
          <w:spacing w:val="-1"/>
          <w:u w:val="thick" w:color="000000"/>
        </w:rPr>
        <w:t>uestions</w:t>
      </w:r>
    </w:p>
    <w:p w14:paraId="68A58527" w14:textId="787B231C" w:rsidR="0067090E" w:rsidRPr="00993ACB" w:rsidRDefault="0067090E" w:rsidP="007D6444">
      <w:pPr>
        <w:pStyle w:val="a8"/>
        <w:numPr>
          <w:ilvl w:val="0"/>
          <w:numId w:val="9"/>
        </w:numPr>
        <w:tabs>
          <w:tab w:val="left" w:pos="461"/>
        </w:tabs>
        <w:ind w:left="0" w:firstLine="0"/>
        <w:rPr>
          <w:rFonts w:asciiTheme="minorHAnsi" w:eastAsiaTheme="minorHAnsi" w:hAnsiTheme="minorHAnsi"/>
          <w:sz w:val="22"/>
          <w:szCs w:val="22"/>
        </w:rPr>
      </w:pPr>
      <w:r w:rsidRPr="00993ACB">
        <w:rPr>
          <w:rFonts w:asciiTheme="minorHAnsi" w:eastAsiaTheme="minorHAnsi" w:hAnsiTheme="minorHAnsi"/>
          <w:sz w:val="22"/>
          <w:szCs w:val="22"/>
        </w:rPr>
        <w:t>Explain</w:t>
      </w:r>
      <w:r w:rsidRPr="00993ACB">
        <w:rPr>
          <w:rFonts w:asciiTheme="minorHAnsi" w:eastAsiaTheme="minorHAnsi" w:hAnsiTheme="minorHAnsi"/>
          <w:spacing w:val="56"/>
          <w:sz w:val="22"/>
          <w:szCs w:val="22"/>
        </w:rPr>
        <w:t xml:space="preserve"> </w:t>
      </w:r>
      <w:r w:rsidRPr="00993ACB">
        <w:rPr>
          <w:rFonts w:asciiTheme="minorHAnsi" w:eastAsiaTheme="minorHAnsi" w:hAnsiTheme="minorHAnsi"/>
          <w:sz w:val="22"/>
          <w:szCs w:val="22"/>
        </w:rPr>
        <w:t>the</w:t>
      </w:r>
      <w:r w:rsidRPr="00993ACB">
        <w:rPr>
          <w:rFonts w:asciiTheme="minorHAnsi" w:eastAsiaTheme="minorHAnsi" w:hAnsiTheme="minorHAnsi"/>
          <w:spacing w:val="56"/>
          <w:sz w:val="22"/>
          <w:szCs w:val="22"/>
        </w:rPr>
        <w:t xml:space="preserve"> </w:t>
      </w:r>
      <w:r w:rsidRPr="00993ACB">
        <w:rPr>
          <w:rFonts w:asciiTheme="minorHAnsi" w:eastAsiaTheme="minorHAnsi" w:hAnsiTheme="minorHAnsi"/>
          <w:spacing w:val="-1"/>
          <w:sz w:val="22"/>
          <w:szCs w:val="22"/>
        </w:rPr>
        <w:t>degenerate</w:t>
      </w:r>
      <w:r w:rsidRPr="00993ACB">
        <w:rPr>
          <w:rFonts w:asciiTheme="minorHAnsi" w:eastAsiaTheme="minorHAnsi" w:hAnsiTheme="minorHAnsi"/>
          <w:spacing w:val="56"/>
          <w:sz w:val="22"/>
          <w:szCs w:val="22"/>
        </w:rPr>
        <w:t xml:space="preserve"> </w:t>
      </w:r>
      <w:r w:rsidRPr="00993ACB">
        <w:rPr>
          <w:rFonts w:asciiTheme="minorHAnsi" w:eastAsiaTheme="minorHAnsi" w:hAnsiTheme="minorHAnsi"/>
          <w:spacing w:val="-1"/>
          <w:sz w:val="22"/>
          <w:szCs w:val="22"/>
        </w:rPr>
        <w:t>state</w:t>
      </w:r>
      <w:r w:rsidRPr="00993ACB">
        <w:rPr>
          <w:rFonts w:asciiTheme="minorHAnsi" w:eastAsiaTheme="minorHAnsi" w:hAnsiTheme="minorHAnsi"/>
          <w:spacing w:val="56"/>
          <w:sz w:val="22"/>
          <w:szCs w:val="22"/>
        </w:rPr>
        <w:t xml:space="preserve"> </w:t>
      </w:r>
      <w:r w:rsidRPr="00993ACB">
        <w:rPr>
          <w:rFonts w:asciiTheme="minorHAnsi" w:eastAsiaTheme="minorHAnsi" w:hAnsiTheme="minorHAnsi"/>
          <w:spacing w:val="-3"/>
          <w:sz w:val="22"/>
          <w:szCs w:val="22"/>
        </w:rPr>
        <w:t>of</w:t>
      </w:r>
      <w:r w:rsidRPr="00993ACB">
        <w:rPr>
          <w:rFonts w:asciiTheme="minorHAnsi" w:eastAsiaTheme="minorHAnsi" w:hAnsiTheme="minorHAnsi"/>
          <w:spacing w:val="56"/>
          <w:sz w:val="22"/>
          <w:szCs w:val="22"/>
        </w:rPr>
        <w:t xml:space="preserve"> a </w:t>
      </w:r>
      <w:r w:rsidRPr="00993ACB">
        <w:rPr>
          <w:rFonts w:asciiTheme="minorHAnsi" w:eastAsiaTheme="minorHAnsi" w:hAnsiTheme="minorHAnsi"/>
          <w:sz w:val="22"/>
          <w:szCs w:val="22"/>
        </w:rPr>
        <w:t>quantum</w:t>
      </w:r>
      <w:r w:rsidRPr="00993ACB">
        <w:rPr>
          <w:rFonts w:asciiTheme="minorHAnsi" w:eastAsiaTheme="minorHAnsi" w:hAnsiTheme="minorHAnsi"/>
          <w:spacing w:val="56"/>
          <w:sz w:val="22"/>
          <w:szCs w:val="22"/>
        </w:rPr>
        <w:t xml:space="preserve"> </w:t>
      </w:r>
      <w:r w:rsidRPr="00993ACB">
        <w:rPr>
          <w:rFonts w:asciiTheme="minorHAnsi" w:eastAsiaTheme="minorHAnsi" w:hAnsiTheme="minorHAnsi"/>
          <w:spacing w:val="-1"/>
          <w:sz w:val="22"/>
          <w:szCs w:val="22"/>
        </w:rPr>
        <w:t>system.</w:t>
      </w:r>
      <w:r w:rsidRPr="00993ACB">
        <w:rPr>
          <w:rFonts w:asciiTheme="minorHAnsi" w:eastAsiaTheme="minorHAnsi" w:hAnsiTheme="minorHAnsi"/>
          <w:spacing w:val="56"/>
          <w:sz w:val="22"/>
          <w:szCs w:val="22"/>
        </w:rPr>
        <w:t xml:space="preserve"> </w:t>
      </w:r>
      <w:r w:rsidRPr="00993ACB">
        <w:rPr>
          <w:rFonts w:asciiTheme="minorHAnsi" w:eastAsiaTheme="minorHAnsi" w:hAnsiTheme="minorHAnsi"/>
          <w:sz w:val="22"/>
          <w:szCs w:val="22"/>
        </w:rPr>
        <w:t>State the</w:t>
      </w:r>
      <w:r w:rsidRPr="00993ACB">
        <w:rPr>
          <w:rFonts w:asciiTheme="minorHAnsi" w:eastAsiaTheme="minorHAnsi" w:hAnsiTheme="minorHAnsi"/>
          <w:spacing w:val="36"/>
          <w:w w:val="99"/>
          <w:sz w:val="22"/>
          <w:szCs w:val="22"/>
        </w:rPr>
        <w:t xml:space="preserve"> </w:t>
      </w:r>
      <w:r w:rsidRPr="00993ACB">
        <w:rPr>
          <w:rFonts w:asciiTheme="minorHAnsi" w:eastAsiaTheme="minorHAnsi" w:hAnsiTheme="minorHAnsi"/>
          <w:spacing w:val="-1"/>
          <w:sz w:val="22"/>
          <w:szCs w:val="22"/>
        </w:rPr>
        <w:t>degenerate</w:t>
      </w:r>
      <w:r w:rsidRPr="00993ACB">
        <w:rPr>
          <w:rFonts w:asciiTheme="minorHAnsi" w:eastAsiaTheme="minorHAnsi" w:hAnsiTheme="minorHAnsi"/>
          <w:spacing w:val="-4"/>
          <w:sz w:val="22"/>
          <w:szCs w:val="22"/>
        </w:rPr>
        <w:t xml:space="preserve"> </w:t>
      </w:r>
      <w:r w:rsidRPr="00993ACB">
        <w:rPr>
          <w:rFonts w:asciiTheme="minorHAnsi" w:eastAsiaTheme="minorHAnsi" w:hAnsiTheme="minorHAnsi"/>
          <w:sz w:val="22"/>
          <w:szCs w:val="22"/>
        </w:rPr>
        <w:t>orbitals</w:t>
      </w:r>
      <w:r w:rsidRPr="00993ACB">
        <w:rPr>
          <w:rFonts w:asciiTheme="minorHAnsi" w:eastAsiaTheme="minorHAnsi" w:hAnsiTheme="minorHAnsi"/>
          <w:spacing w:val="-4"/>
          <w:sz w:val="22"/>
          <w:szCs w:val="22"/>
        </w:rPr>
        <w:t xml:space="preserve"> in </w:t>
      </w:r>
      <w:r w:rsidRPr="00993ACB">
        <w:rPr>
          <w:rFonts w:asciiTheme="minorHAnsi" w:eastAsiaTheme="minorHAnsi" w:hAnsiTheme="minorHAnsi"/>
          <w:spacing w:val="-1"/>
          <w:sz w:val="22"/>
          <w:szCs w:val="22"/>
        </w:rPr>
        <w:t>b) of Analysis 3.</w:t>
      </w:r>
      <w:r w:rsidR="00F42E58">
        <w:rPr>
          <w:rFonts w:asciiTheme="minorHAnsi" w:eastAsiaTheme="minorHAnsi" w:hAnsiTheme="minorHAnsi"/>
          <w:spacing w:val="-1"/>
          <w:sz w:val="22"/>
          <w:szCs w:val="22"/>
        </w:rPr>
        <w:t xml:space="preserve"> (</w:t>
      </w:r>
      <w:r w:rsidR="00551BD7">
        <w:rPr>
          <w:rFonts w:asciiTheme="minorHAnsi" w:eastAsiaTheme="minorHAnsi" w:hAnsiTheme="minorHAnsi"/>
          <w:spacing w:val="-1"/>
          <w:sz w:val="22"/>
          <w:szCs w:val="22"/>
        </w:rPr>
        <w:t>6</w:t>
      </w:r>
      <w:r w:rsidR="00F42E58">
        <w:rPr>
          <w:rFonts w:asciiTheme="minorHAnsi" w:eastAsiaTheme="minorHAnsi" w:hAnsiTheme="minorHAnsi"/>
          <w:spacing w:val="-1"/>
          <w:sz w:val="22"/>
          <w:szCs w:val="22"/>
        </w:rPr>
        <w:t xml:space="preserve"> </w:t>
      </w:r>
      <w:r w:rsidR="00F42E58">
        <w:rPr>
          <w:rFonts w:asciiTheme="minorHAnsi" w:eastAsiaTheme="minorHAnsi" w:hAnsiTheme="minorHAnsi" w:hint="eastAsia"/>
          <w:spacing w:val="-1"/>
          <w:sz w:val="22"/>
          <w:szCs w:val="22"/>
          <w:lang w:eastAsia="ko-KR"/>
        </w:rPr>
        <w:t>points)</w:t>
      </w:r>
    </w:p>
    <w:p w14:paraId="30F21F42" w14:textId="77777777" w:rsidR="0067090E" w:rsidRPr="00993ACB" w:rsidRDefault="0067090E" w:rsidP="007D6444">
      <w:pPr>
        <w:pStyle w:val="a8"/>
        <w:tabs>
          <w:tab w:val="left" w:pos="461"/>
        </w:tabs>
        <w:ind w:left="0"/>
        <w:rPr>
          <w:rFonts w:asciiTheme="minorHAnsi" w:eastAsiaTheme="minorHAnsi" w:hAnsiTheme="minorHAnsi"/>
          <w:sz w:val="22"/>
          <w:szCs w:val="22"/>
        </w:rPr>
      </w:pPr>
    </w:p>
    <w:p w14:paraId="4B48F715" w14:textId="742D4D3D" w:rsidR="0067090E" w:rsidRPr="003C53CA" w:rsidRDefault="0091519C" w:rsidP="007D6444">
      <w:pPr>
        <w:pStyle w:val="a8"/>
        <w:tabs>
          <w:tab w:val="left" w:pos="461"/>
        </w:tabs>
        <w:ind w:left="0"/>
        <w:rPr>
          <w:rFonts w:asciiTheme="minorHAnsi" w:eastAsiaTheme="minorEastAsia" w:hAnsiTheme="minorHAnsi"/>
          <w:sz w:val="22"/>
          <w:szCs w:val="22"/>
          <w:lang w:eastAsia="ko-KR"/>
        </w:rPr>
      </w:pPr>
      <w:r>
        <w:rPr>
          <w:rFonts w:asciiTheme="minorHAnsi" w:eastAsiaTheme="minorHAnsi" w:hAnsiTheme="minorHAnsi" w:hint="eastAsia"/>
          <w:sz w:val="22"/>
          <w:szCs w:val="22"/>
          <w:lang w:eastAsia="ko-KR"/>
        </w:rPr>
        <w:t xml:space="preserve">양자 시스템에서 </w:t>
      </w:r>
      <w:proofErr w:type="spellStart"/>
      <w:r>
        <w:rPr>
          <w:rFonts w:asciiTheme="minorHAnsi" w:eastAsiaTheme="minorHAnsi" w:hAnsiTheme="minorHAnsi" w:hint="eastAsia"/>
          <w:sz w:val="22"/>
          <w:szCs w:val="22"/>
          <w:lang w:eastAsia="ko-KR"/>
        </w:rPr>
        <w:t>축퇴</w:t>
      </w:r>
      <w:proofErr w:type="spellEnd"/>
      <w:r>
        <w:rPr>
          <w:rFonts w:asciiTheme="minorHAnsi" w:eastAsiaTheme="minorHAnsi" w:hAnsiTheme="minorHAnsi" w:hint="eastAsia"/>
          <w:sz w:val="22"/>
          <w:szCs w:val="22"/>
          <w:lang w:eastAsia="ko-KR"/>
        </w:rPr>
        <w:t xml:space="preserve"> </w:t>
      </w:r>
      <w:proofErr w:type="spellStart"/>
      <w:r>
        <w:rPr>
          <w:rFonts w:asciiTheme="minorHAnsi" w:eastAsiaTheme="minorHAnsi" w:hAnsiTheme="minorHAnsi" w:hint="eastAsia"/>
          <w:sz w:val="22"/>
          <w:szCs w:val="22"/>
          <w:lang w:eastAsia="ko-KR"/>
        </w:rPr>
        <w:t>상태란</w:t>
      </w:r>
      <w:proofErr w:type="spellEnd"/>
      <w:r>
        <w:rPr>
          <w:rFonts w:asciiTheme="minorHAnsi" w:eastAsiaTheme="minorHAnsi" w:hAnsiTheme="minorHAnsi" w:hint="eastAsia"/>
          <w:sz w:val="22"/>
          <w:szCs w:val="22"/>
          <w:lang w:eastAsia="ko-KR"/>
        </w:rPr>
        <w:t xml:space="preserve"> 서로 다른 두 파동함수가 같은 에너지의 값을 가질 수 있다는 것이다.</w:t>
      </w:r>
      <w:r>
        <w:rPr>
          <w:rFonts w:asciiTheme="minorHAnsi" w:eastAsiaTheme="minorHAnsi" w:hAnsiTheme="minorHAnsi"/>
          <w:sz w:val="22"/>
          <w:szCs w:val="22"/>
          <w:lang w:eastAsia="ko-KR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  <w:lang w:eastAsia="ko-KR"/>
        </w:rPr>
        <w:t xml:space="preserve">슈뢰딩거 방정식은 </w:t>
      </w:r>
      <m:oMath>
        <m:acc>
          <m:accPr>
            <m:ctrlPr>
              <w:rPr>
                <w:rFonts w:ascii="Cambria Math" w:eastAsiaTheme="minorHAnsi" w:hAnsi="Cambria Math"/>
                <w:i/>
                <w:sz w:val="22"/>
                <w:szCs w:val="22"/>
                <w:lang w:eastAsia="ko-KR"/>
              </w:rPr>
            </m:ctrlPr>
          </m:accPr>
          <m:e>
            <m:r>
              <w:rPr>
                <w:rFonts w:ascii="Cambria Math" w:eastAsiaTheme="minorHAnsi" w:hAnsi="Cambria Math"/>
                <w:sz w:val="22"/>
                <w:szCs w:val="22"/>
                <w:lang w:eastAsia="ko-KR"/>
              </w:rPr>
              <m:t>H</m:t>
            </m:r>
          </m:e>
        </m:acc>
        <m:r>
          <w:rPr>
            <w:rFonts w:ascii="Cambria Math" w:eastAsiaTheme="minorHAnsi" w:hAnsi="Cambria Math"/>
            <w:sz w:val="22"/>
            <w:szCs w:val="22"/>
            <w:lang w:eastAsia="ko-KR"/>
          </w:rPr>
          <m:t>ψ=Eψ</m:t>
        </m:r>
      </m:oMath>
      <w:r>
        <w:rPr>
          <w:rFonts w:asciiTheme="minorHAnsi" w:eastAsiaTheme="minorHAnsi" w:hAnsiTheme="minorHAnsi" w:hint="eastAsia"/>
          <w:sz w:val="22"/>
          <w:szCs w:val="22"/>
          <w:lang w:eastAsia="ko-KR"/>
        </w:rPr>
        <w:t>로 나타낼 수 있으며</w:t>
      </w:r>
      <w:r>
        <w:rPr>
          <w:rFonts w:asciiTheme="minorHAnsi" w:eastAsiaTheme="minorHAnsi" w:hAnsiTheme="minorHAnsi"/>
          <w:sz w:val="22"/>
          <w:szCs w:val="22"/>
          <w:lang w:eastAsia="ko-KR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  <w:lang w:eastAsia="ko-KR"/>
        </w:rPr>
        <w:t xml:space="preserve">이 식에서 </w:t>
      </w:r>
      <m:oMath>
        <m:r>
          <w:rPr>
            <w:rFonts w:ascii="Cambria Math" w:eastAsiaTheme="minorHAnsi" w:hAnsi="Cambria Math"/>
            <w:sz w:val="22"/>
            <w:szCs w:val="22"/>
            <w:lang w:eastAsia="ko-KR"/>
          </w:rPr>
          <m:t>E</m:t>
        </m:r>
      </m:oMath>
      <w:r>
        <w:rPr>
          <w:rFonts w:asciiTheme="minorHAnsi" w:eastAsiaTheme="minorEastAsia" w:hAnsiTheme="minorHAnsi" w:hint="eastAsia"/>
          <w:sz w:val="22"/>
          <w:szCs w:val="22"/>
          <w:lang w:eastAsia="ko-KR"/>
        </w:rPr>
        <w:t>값이 에너지의 상태를 나타낸다.</w:t>
      </w:r>
      <w:r>
        <w:rPr>
          <w:rFonts w:asciiTheme="minorHAnsi" w:eastAsiaTheme="minorEastAsia" w:hAnsiTheme="minorHAnsi"/>
          <w:sz w:val="22"/>
          <w:szCs w:val="22"/>
          <w:lang w:eastAsia="ko-KR"/>
        </w:rPr>
        <w:t xml:space="preserve"> </w:t>
      </w:r>
      <w:r>
        <w:rPr>
          <w:rFonts w:asciiTheme="minorHAnsi" w:eastAsiaTheme="minorEastAsia" w:hAnsiTheme="minorHAnsi" w:hint="eastAsia"/>
          <w:sz w:val="22"/>
          <w:szCs w:val="22"/>
          <w:lang w:eastAsia="ko-KR"/>
        </w:rPr>
        <w:t>즉 H</w:t>
      </w:r>
      <w:r>
        <w:rPr>
          <w:rFonts w:asciiTheme="minorHAnsi" w:eastAsiaTheme="minorEastAsia" w:hAnsiTheme="minorHAnsi"/>
          <w:sz w:val="22"/>
          <w:szCs w:val="22"/>
          <w:lang w:eastAsia="ko-KR"/>
        </w:rPr>
        <w:t>amiltonian</w:t>
      </w:r>
      <w:r>
        <w:rPr>
          <w:rFonts w:asciiTheme="minorHAnsi" w:eastAsiaTheme="minorEastAsia" w:hAnsiTheme="minorHAnsi" w:hint="eastAsia"/>
          <w:sz w:val="22"/>
          <w:szCs w:val="22"/>
          <w:lang w:eastAsia="ko-KR"/>
        </w:rPr>
        <w:t>은 계의</w:t>
      </w:r>
      <w:r>
        <w:rPr>
          <w:rFonts w:asciiTheme="minorHAnsi" w:eastAsiaTheme="minorEastAsia" w:hAnsiTheme="minorHAnsi"/>
          <w:sz w:val="22"/>
          <w:szCs w:val="22"/>
          <w:lang w:eastAsia="ko-KR"/>
        </w:rPr>
        <w:t xml:space="preserve"> </w:t>
      </w:r>
      <w:r>
        <w:rPr>
          <w:rFonts w:asciiTheme="minorHAnsi" w:eastAsiaTheme="minorEastAsia" w:hAnsiTheme="minorHAnsi" w:hint="eastAsia"/>
          <w:sz w:val="22"/>
          <w:szCs w:val="22"/>
          <w:lang w:eastAsia="ko-KR"/>
        </w:rPr>
        <w:t>총 에너지를 말한다.</w:t>
      </w:r>
      <w:r>
        <w:rPr>
          <w:rFonts w:asciiTheme="minorHAnsi" w:eastAsiaTheme="minorEastAsia" w:hAnsiTheme="minorHAnsi"/>
          <w:sz w:val="22"/>
          <w:szCs w:val="22"/>
          <w:lang w:eastAsia="ko-KR"/>
        </w:rPr>
        <w:t xml:space="preserve"> </w:t>
      </w:r>
      <w:r>
        <w:rPr>
          <w:rFonts w:asciiTheme="minorHAnsi" w:eastAsiaTheme="minorEastAsia" w:hAnsiTheme="minorHAnsi" w:hint="eastAsia"/>
          <w:sz w:val="22"/>
          <w:szCs w:val="22"/>
          <w:lang w:eastAsia="ko-KR"/>
        </w:rPr>
        <w:t>결국 서로 다른 두 파동함수가 같은 에너지의 값을 가질 수 있는 것이다.</w:t>
      </w:r>
      <w:r>
        <w:rPr>
          <w:rFonts w:asciiTheme="minorHAnsi" w:eastAsiaTheme="minorEastAsia" w:hAnsiTheme="minorHAnsi"/>
          <w:sz w:val="22"/>
          <w:szCs w:val="22"/>
          <w:lang w:eastAsia="ko-KR"/>
        </w:rPr>
        <w:t xml:space="preserve"> </w:t>
      </w:r>
      <w:r>
        <w:rPr>
          <w:rFonts w:asciiTheme="minorHAnsi" w:eastAsiaTheme="minorEastAsia" w:hAnsiTheme="minorHAnsi" w:hint="eastAsia"/>
          <w:sz w:val="22"/>
          <w:szCs w:val="22"/>
          <w:lang w:eastAsia="ko-KR"/>
        </w:rPr>
        <w:t>A</w:t>
      </w:r>
      <w:r>
        <w:rPr>
          <w:rFonts w:asciiTheme="minorHAnsi" w:eastAsiaTheme="minorEastAsia" w:hAnsiTheme="minorHAnsi"/>
          <w:sz w:val="22"/>
          <w:szCs w:val="22"/>
          <w:lang w:eastAsia="ko-KR"/>
        </w:rPr>
        <w:t>nalysis 3</w:t>
      </w:r>
      <w:r>
        <w:rPr>
          <w:rFonts w:asciiTheme="minorHAnsi" w:eastAsiaTheme="minorEastAsia" w:hAnsiTheme="minorHAnsi" w:hint="eastAsia"/>
          <w:sz w:val="22"/>
          <w:szCs w:val="22"/>
          <w:lang w:eastAsia="ko-KR"/>
        </w:rPr>
        <w:t xml:space="preserve">의 </w:t>
      </w:r>
      <w:r>
        <w:rPr>
          <w:rFonts w:asciiTheme="minorHAnsi" w:eastAsiaTheme="minorEastAsia" w:hAnsiTheme="minorHAnsi"/>
          <w:sz w:val="22"/>
          <w:szCs w:val="22"/>
          <w:lang w:eastAsia="ko-KR"/>
        </w:rPr>
        <w:t>b</w:t>
      </w:r>
      <w:r>
        <w:rPr>
          <w:rFonts w:asciiTheme="minorHAnsi" w:eastAsiaTheme="minorEastAsia" w:hAnsiTheme="minorHAnsi" w:hint="eastAsia"/>
          <w:sz w:val="22"/>
          <w:szCs w:val="22"/>
          <w:lang w:eastAsia="ko-KR"/>
        </w:rPr>
        <w:t xml:space="preserve">과정에서도 볼 수 </w:t>
      </w:r>
      <w:r w:rsidR="003C6B89">
        <w:rPr>
          <w:rFonts w:asciiTheme="minorHAnsi" w:eastAsiaTheme="minorEastAsia" w:hAnsiTheme="minorHAnsi" w:hint="eastAsia"/>
          <w:sz w:val="22"/>
          <w:szCs w:val="22"/>
          <w:lang w:eastAsia="ko-KR"/>
        </w:rPr>
        <w:t xml:space="preserve">있는 </w:t>
      </w:r>
      <w:proofErr w:type="spellStart"/>
      <w:r w:rsidR="003C6B89">
        <w:rPr>
          <w:rFonts w:asciiTheme="minorHAnsi" w:eastAsiaTheme="minorEastAsia" w:hAnsiTheme="minorHAnsi" w:hint="eastAsia"/>
          <w:sz w:val="22"/>
          <w:szCs w:val="22"/>
          <w:lang w:eastAsia="ko-KR"/>
        </w:rPr>
        <w:t>축퇴된</w:t>
      </w:r>
      <w:proofErr w:type="spellEnd"/>
      <w:r w:rsidR="003C6B89">
        <w:rPr>
          <w:rFonts w:asciiTheme="minorHAnsi" w:eastAsiaTheme="minorEastAsia" w:hAnsiTheme="minorHAnsi" w:hint="eastAsia"/>
          <w:sz w:val="22"/>
          <w:szCs w:val="22"/>
          <w:lang w:eastAsia="ko-KR"/>
        </w:rPr>
        <w:t xml:space="preserve"> </w:t>
      </w:r>
      <w:proofErr w:type="spellStart"/>
      <w:r w:rsidR="003C6B89">
        <w:rPr>
          <w:rFonts w:asciiTheme="minorHAnsi" w:eastAsiaTheme="minorEastAsia" w:hAnsiTheme="minorHAnsi" w:hint="eastAsia"/>
          <w:sz w:val="22"/>
          <w:szCs w:val="22"/>
          <w:lang w:eastAsia="ko-KR"/>
        </w:rPr>
        <w:t>오비탈은</w:t>
      </w:r>
      <w:proofErr w:type="spellEnd"/>
      <w:r w:rsidR="003C6B89">
        <w:rPr>
          <w:rFonts w:asciiTheme="minorHAnsi" w:eastAsiaTheme="minorEastAsia" w:hAnsiTheme="minorHAnsi" w:hint="eastAsia"/>
          <w:sz w:val="22"/>
          <w:szCs w:val="22"/>
          <w:lang w:eastAsia="ko-KR"/>
        </w:rPr>
        <w:t xml:space="preserve"> </w:t>
      </w:r>
      <m:oMath>
        <m:r>
          <w:rPr>
            <w:rFonts w:ascii="Cambria Math" w:eastAsiaTheme="minorHAnsi" w:hAnsi="Cambria Math"/>
            <w:sz w:val="22"/>
            <w:szCs w:val="22"/>
            <w:lang w:eastAsia="ko-KR"/>
          </w:rPr>
          <m:t>1</m:t>
        </m:r>
        <m:sSub>
          <m:sSubPr>
            <m:ctrlPr>
              <w:rPr>
                <w:rFonts w:ascii="Cambria Math" w:eastAsiaTheme="minorHAnsi" w:hAnsi="Cambria Math"/>
                <w:i/>
                <w:sz w:val="22"/>
                <w:szCs w:val="22"/>
                <w:lang w:eastAsia="ko-KR"/>
              </w:rPr>
            </m:ctrlPr>
          </m:sSubPr>
          <m:e>
            <m:r>
              <w:rPr>
                <w:rFonts w:ascii="Cambria Math" w:eastAsiaTheme="minorHAnsi" w:hAnsi="Cambria Math"/>
                <w:sz w:val="22"/>
                <w:szCs w:val="22"/>
                <w:lang w:eastAsia="ko-KR"/>
              </w:rPr>
              <m:t>π</m:t>
            </m:r>
          </m:e>
          <m:sub>
            <m:r>
              <w:rPr>
                <w:rFonts w:ascii="Cambria Math" w:eastAsiaTheme="minorHAnsi" w:hAnsi="Cambria Math"/>
                <w:sz w:val="22"/>
                <w:szCs w:val="22"/>
                <w:lang w:eastAsia="ko-KR"/>
              </w:rPr>
              <m:t>u</m:t>
            </m:r>
          </m:sub>
        </m:sSub>
      </m:oMath>
      <w:r w:rsidR="003C53CA" w:rsidRPr="00993ACB">
        <w:rPr>
          <w:rFonts w:asciiTheme="minorHAnsi" w:eastAsiaTheme="minorHAnsi" w:hAnsiTheme="minorHAnsi" w:hint="eastAsia"/>
          <w:sz w:val="22"/>
          <w:szCs w:val="22"/>
          <w:lang w:eastAsia="ko-KR"/>
        </w:rPr>
        <w:t>,</w:t>
      </w:r>
      <w:r w:rsidR="003C53CA" w:rsidRPr="00993ACB">
        <w:rPr>
          <w:rFonts w:asciiTheme="minorHAnsi" w:eastAsiaTheme="minorHAnsi" w:hAnsiTheme="minorHAnsi"/>
          <w:sz w:val="22"/>
          <w:szCs w:val="22"/>
          <w:lang w:eastAsia="ko-KR"/>
        </w:rPr>
        <w:t xml:space="preserve"> </w:t>
      </w:r>
      <m:oMath>
        <m:r>
          <w:rPr>
            <w:rFonts w:ascii="Cambria Math" w:eastAsiaTheme="minorHAnsi" w:hAnsi="Cambria Math"/>
            <w:sz w:val="22"/>
            <w:szCs w:val="22"/>
            <w:lang w:eastAsia="ko-KR"/>
          </w:rPr>
          <m:t>1</m:t>
        </m:r>
        <m:sSubSup>
          <m:sSubSupPr>
            <m:ctrlPr>
              <w:rPr>
                <w:rFonts w:ascii="Cambria Math" w:eastAsiaTheme="minorHAnsi" w:hAnsi="Cambria Math"/>
                <w:i/>
                <w:sz w:val="22"/>
                <w:szCs w:val="22"/>
                <w:lang w:eastAsia="ko-KR"/>
              </w:rPr>
            </m:ctrlPr>
          </m:sSubSupPr>
          <m:e>
            <m:r>
              <w:rPr>
                <w:rFonts w:ascii="Cambria Math" w:eastAsiaTheme="minorHAnsi" w:hAnsi="Cambria Math"/>
                <w:sz w:val="22"/>
                <w:szCs w:val="22"/>
                <w:lang w:eastAsia="ko-KR"/>
              </w:rPr>
              <m:t>π</m:t>
            </m:r>
          </m:e>
          <m:sub>
            <m:r>
              <w:rPr>
                <w:rFonts w:ascii="Cambria Math" w:eastAsiaTheme="minorHAnsi" w:hAnsi="Cambria Math"/>
                <w:sz w:val="22"/>
                <w:szCs w:val="22"/>
                <w:lang w:eastAsia="ko-KR"/>
              </w:rPr>
              <m:t>g</m:t>
            </m:r>
          </m:sub>
          <m:sup>
            <m:r>
              <w:rPr>
                <w:rFonts w:ascii="Cambria Math" w:eastAsiaTheme="minorHAnsi" w:hAnsi="Cambria Math"/>
                <w:sz w:val="22"/>
                <w:szCs w:val="22"/>
                <w:lang w:eastAsia="ko-KR"/>
              </w:rPr>
              <m:t>*</m:t>
            </m:r>
          </m:sup>
        </m:sSubSup>
      </m:oMath>
      <w:r w:rsidR="003C53CA">
        <w:rPr>
          <w:rFonts w:asciiTheme="minorHAnsi" w:eastAsiaTheme="minorEastAsia" w:hAnsiTheme="minorHAnsi" w:hint="eastAsia"/>
          <w:sz w:val="22"/>
          <w:szCs w:val="22"/>
          <w:lang w:eastAsia="ko-KR"/>
        </w:rPr>
        <w:t xml:space="preserve"> 이다.</w:t>
      </w:r>
    </w:p>
    <w:p w14:paraId="7B5670F7" w14:textId="77777777" w:rsidR="00255A48" w:rsidRPr="00993ACB" w:rsidRDefault="00255A48" w:rsidP="007D6444">
      <w:pPr>
        <w:pStyle w:val="a8"/>
        <w:tabs>
          <w:tab w:val="left" w:pos="461"/>
        </w:tabs>
        <w:ind w:left="0"/>
        <w:rPr>
          <w:rFonts w:asciiTheme="minorHAnsi" w:eastAsiaTheme="minorHAnsi" w:hAnsiTheme="minorHAnsi"/>
          <w:sz w:val="22"/>
          <w:szCs w:val="22"/>
          <w:lang w:eastAsia="ko-KR"/>
        </w:rPr>
      </w:pPr>
    </w:p>
    <w:p w14:paraId="493BBB71" w14:textId="1894645B" w:rsidR="0067090E" w:rsidRPr="00993ACB" w:rsidRDefault="0067090E" w:rsidP="007D6444">
      <w:pPr>
        <w:pStyle w:val="a8"/>
        <w:numPr>
          <w:ilvl w:val="0"/>
          <w:numId w:val="9"/>
        </w:numPr>
        <w:tabs>
          <w:tab w:val="left" w:pos="415"/>
        </w:tabs>
        <w:ind w:left="0" w:firstLine="0"/>
        <w:rPr>
          <w:rFonts w:asciiTheme="minorHAnsi" w:eastAsiaTheme="minorHAnsi" w:hAnsiTheme="minorHAnsi"/>
          <w:sz w:val="22"/>
          <w:szCs w:val="22"/>
          <w:lang w:eastAsia="ko-KR"/>
        </w:rPr>
      </w:pPr>
      <w:r w:rsidRPr="00993ACB">
        <w:rPr>
          <w:rFonts w:asciiTheme="minorHAnsi" w:eastAsiaTheme="minorHAnsi" w:hAnsiTheme="minorHAnsi"/>
          <w:sz w:val="22"/>
          <w:szCs w:val="22"/>
        </w:rPr>
        <w:t xml:space="preserve">Explain the meanings of the number, </w:t>
      </w:r>
      <w:r w:rsidRPr="00993ACB">
        <w:rPr>
          <w:rFonts w:asciiTheme="minorHAnsi" w:eastAsiaTheme="minorHAnsi" w:hAnsiTheme="minorHAnsi" w:hint="eastAsia"/>
          <w:sz w:val="22"/>
          <w:szCs w:val="22"/>
        </w:rPr>
        <w:t>σ</w:t>
      </w:r>
      <w:r w:rsidRPr="00993ACB">
        <w:rPr>
          <w:rFonts w:asciiTheme="minorHAnsi" w:eastAsiaTheme="minorHAnsi" w:hAnsiTheme="minorHAnsi" w:hint="eastAsia"/>
          <w:sz w:val="22"/>
          <w:szCs w:val="22"/>
          <w:lang w:eastAsia="ko-KR"/>
        </w:rPr>
        <w:t xml:space="preserve"> </w:t>
      </w:r>
      <w:r w:rsidRPr="00993ACB">
        <w:rPr>
          <w:rFonts w:asciiTheme="minorHAnsi" w:eastAsiaTheme="minorHAnsi" w:hAnsiTheme="minorHAnsi"/>
          <w:sz w:val="22"/>
          <w:szCs w:val="22"/>
          <w:lang w:eastAsia="ko-KR"/>
        </w:rPr>
        <w:t xml:space="preserve">and </w:t>
      </w:r>
      <w:r w:rsidRPr="00993ACB">
        <w:rPr>
          <w:rFonts w:asciiTheme="minorHAnsi" w:eastAsiaTheme="minorHAnsi" w:hAnsiTheme="minorHAnsi" w:hint="eastAsia"/>
          <w:sz w:val="22"/>
          <w:szCs w:val="22"/>
        </w:rPr>
        <w:t>π</w:t>
      </w:r>
      <w:r w:rsidRPr="00993ACB">
        <w:rPr>
          <w:rFonts w:asciiTheme="minorHAnsi" w:eastAsiaTheme="minorHAnsi" w:hAnsiTheme="minorHAnsi" w:hint="eastAsia"/>
          <w:sz w:val="22"/>
          <w:szCs w:val="22"/>
          <w:lang w:eastAsia="ko-KR"/>
        </w:rPr>
        <w:t>,</w:t>
      </w:r>
      <w:r w:rsidRPr="00993ACB">
        <w:rPr>
          <w:rFonts w:asciiTheme="minorHAnsi" w:eastAsiaTheme="minorHAnsi" w:hAnsiTheme="minorHAnsi"/>
          <w:sz w:val="22"/>
          <w:szCs w:val="22"/>
          <w:lang w:eastAsia="ko-KR"/>
        </w:rPr>
        <w:t xml:space="preserve"> g and u, and * in state (or </w:t>
      </w:r>
      <w:r w:rsidRPr="00993ACB">
        <w:rPr>
          <w:rFonts w:asciiTheme="minorHAnsi" w:eastAsiaTheme="minorHAnsi" w:hAnsiTheme="minorHAnsi"/>
          <w:sz w:val="22"/>
          <w:szCs w:val="22"/>
          <w:lang w:eastAsia="ko-KR"/>
        </w:rPr>
        <w:lastRenderedPageBreak/>
        <w:t xml:space="preserve">orbital) symbols. </w:t>
      </w:r>
      <w:r w:rsidR="006F3629" w:rsidRPr="00993ACB">
        <w:rPr>
          <w:rFonts w:asciiTheme="minorHAnsi" w:eastAsiaTheme="minorHAnsi" w:hAnsiTheme="minorHAnsi"/>
          <w:sz w:val="22"/>
          <w:szCs w:val="22"/>
          <w:lang w:eastAsia="ko-KR"/>
        </w:rPr>
        <w:t xml:space="preserve">In your explanation, include </w:t>
      </w:r>
      <m:oMath>
        <m:r>
          <w:rPr>
            <w:rFonts w:ascii="Cambria Math" w:eastAsiaTheme="minorHAnsi" w:hAnsi="Cambria Math"/>
            <w:sz w:val="22"/>
            <w:szCs w:val="22"/>
            <w:lang w:eastAsia="ko-KR"/>
          </w:rPr>
          <m:t>1</m:t>
        </m:r>
        <m:sSub>
          <m:sSubPr>
            <m:ctrlPr>
              <w:rPr>
                <w:rFonts w:ascii="Cambria Math" w:eastAsiaTheme="minorHAnsi" w:hAnsi="Cambria Math"/>
                <w:i/>
                <w:sz w:val="22"/>
                <w:szCs w:val="22"/>
                <w:lang w:eastAsia="ko-KR"/>
              </w:rPr>
            </m:ctrlPr>
          </m:sSubPr>
          <m:e>
            <m:r>
              <w:rPr>
                <w:rFonts w:ascii="Cambria Math" w:eastAsiaTheme="minorHAnsi" w:hAnsi="Cambria Math"/>
                <w:sz w:val="22"/>
                <w:szCs w:val="22"/>
                <w:lang w:eastAsia="ko-KR"/>
              </w:rPr>
              <m:t>π</m:t>
            </m:r>
          </m:e>
          <m:sub>
            <m:r>
              <w:rPr>
                <w:rFonts w:ascii="Cambria Math" w:eastAsiaTheme="minorHAnsi" w:hAnsi="Cambria Math"/>
                <w:sz w:val="22"/>
                <w:szCs w:val="22"/>
                <w:lang w:eastAsia="ko-KR"/>
              </w:rPr>
              <m:t>u</m:t>
            </m:r>
          </m:sub>
        </m:sSub>
      </m:oMath>
      <w:r w:rsidRPr="00993ACB">
        <w:rPr>
          <w:rFonts w:asciiTheme="minorHAnsi" w:eastAsiaTheme="minorHAnsi" w:hAnsiTheme="minorHAnsi" w:hint="eastAsia"/>
          <w:sz w:val="22"/>
          <w:szCs w:val="22"/>
          <w:lang w:eastAsia="ko-KR"/>
        </w:rPr>
        <w:t>,</w:t>
      </w:r>
      <w:r w:rsidRPr="00993ACB">
        <w:rPr>
          <w:rFonts w:asciiTheme="minorHAnsi" w:eastAsiaTheme="minorHAnsi" w:hAnsiTheme="minorHAnsi"/>
          <w:sz w:val="22"/>
          <w:szCs w:val="22"/>
          <w:lang w:eastAsia="ko-KR"/>
        </w:rPr>
        <w:t xml:space="preserve"> </w:t>
      </w:r>
      <m:oMath>
        <m:r>
          <w:rPr>
            <w:rFonts w:ascii="Cambria Math" w:eastAsiaTheme="minorHAnsi" w:hAnsi="Cambria Math"/>
            <w:sz w:val="22"/>
            <w:szCs w:val="22"/>
            <w:lang w:eastAsia="ko-KR"/>
          </w:rPr>
          <m:t>1</m:t>
        </m:r>
        <m:sSubSup>
          <m:sSubSupPr>
            <m:ctrlPr>
              <w:rPr>
                <w:rFonts w:ascii="Cambria Math" w:eastAsiaTheme="minorHAnsi" w:hAnsi="Cambria Math"/>
                <w:i/>
                <w:sz w:val="22"/>
                <w:szCs w:val="22"/>
                <w:lang w:eastAsia="ko-KR"/>
              </w:rPr>
            </m:ctrlPr>
          </m:sSubSupPr>
          <m:e>
            <m:r>
              <w:rPr>
                <w:rFonts w:ascii="Cambria Math" w:eastAsiaTheme="minorHAnsi" w:hAnsi="Cambria Math"/>
                <w:sz w:val="22"/>
                <w:szCs w:val="22"/>
                <w:lang w:eastAsia="ko-KR"/>
              </w:rPr>
              <m:t>π</m:t>
            </m:r>
          </m:e>
          <m:sub>
            <m:r>
              <w:rPr>
                <w:rFonts w:ascii="Cambria Math" w:eastAsiaTheme="minorHAnsi" w:hAnsi="Cambria Math"/>
                <w:sz w:val="22"/>
                <w:szCs w:val="22"/>
                <w:lang w:eastAsia="ko-KR"/>
              </w:rPr>
              <m:t>g</m:t>
            </m:r>
          </m:sub>
          <m:sup>
            <m:r>
              <w:rPr>
                <w:rFonts w:ascii="Cambria Math" w:eastAsiaTheme="minorHAnsi" w:hAnsi="Cambria Math"/>
                <w:sz w:val="22"/>
                <w:szCs w:val="22"/>
                <w:lang w:eastAsia="ko-KR"/>
              </w:rPr>
              <m:t>*</m:t>
            </m:r>
          </m:sup>
        </m:sSubSup>
      </m:oMath>
      <w:r w:rsidRPr="00993ACB">
        <w:rPr>
          <w:rFonts w:asciiTheme="minorHAnsi" w:eastAsiaTheme="minorHAnsi" w:hAnsiTheme="minorHAnsi"/>
          <w:sz w:val="22"/>
          <w:szCs w:val="22"/>
          <w:lang w:eastAsia="ko-KR"/>
        </w:rPr>
        <w:t xml:space="preserve"> and </w:t>
      </w:r>
      <m:oMath>
        <m:r>
          <w:rPr>
            <w:rFonts w:ascii="Cambria Math" w:eastAsiaTheme="minorHAnsi" w:hAnsi="Cambria Math"/>
            <w:sz w:val="22"/>
            <w:szCs w:val="22"/>
            <w:lang w:eastAsia="ko-KR"/>
          </w:rPr>
          <m:t>3</m:t>
        </m:r>
        <m:sSub>
          <m:sSubPr>
            <m:ctrlPr>
              <w:rPr>
                <w:rFonts w:ascii="Cambria Math" w:eastAsiaTheme="minorHAnsi" w:hAnsi="Cambria Math"/>
                <w:i/>
                <w:sz w:val="22"/>
                <w:szCs w:val="22"/>
                <w:lang w:eastAsia="ko-KR"/>
              </w:rPr>
            </m:ctrlPr>
          </m:sSubPr>
          <m:e>
            <m:r>
              <w:rPr>
                <w:rFonts w:ascii="Cambria Math" w:eastAsiaTheme="minorHAnsi" w:hAnsi="Cambria Math"/>
                <w:sz w:val="22"/>
                <w:szCs w:val="22"/>
                <w:lang w:eastAsia="ko-KR"/>
              </w:rPr>
              <m:t>σ</m:t>
            </m:r>
          </m:e>
          <m:sub>
            <m:r>
              <w:rPr>
                <w:rFonts w:ascii="Cambria Math" w:eastAsiaTheme="minorHAnsi" w:hAnsi="Cambria Math"/>
                <w:sz w:val="22"/>
                <w:szCs w:val="22"/>
                <w:lang w:eastAsia="ko-KR"/>
              </w:rPr>
              <m:t>g</m:t>
            </m:r>
          </m:sub>
        </m:sSub>
      </m:oMath>
      <w:r w:rsidRPr="00993ACB">
        <w:rPr>
          <w:rFonts w:asciiTheme="minorHAnsi" w:eastAsiaTheme="minorHAnsi" w:hAnsiTheme="minorHAnsi"/>
          <w:sz w:val="22"/>
          <w:szCs w:val="22"/>
          <w:lang w:eastAsia="ko-KR"/>
        </w:rPr>
        <w:t xml:space="preserve"> orbitals of H</w:t>
      </w:r>
      <w:r w:rsidRPr="00993ACB">
        <w:rPr>
          <w:rFonts w:asciiTheme="minorHAnsi" w:eastAsiaTheme="minorHAnsi" w:hAnsiTheme="minorHAnsi"/>
          <w:sz w:val="22"/>
          <w:szCs w:val="22"/>
          <w:vertAlign w:val="subscript"/>
          <w:lang w:eastAsia="ko-KR"/>
        </w:rPr>
        <w:t>2</w:t>
      </w:r>
      <w:r w:rsidRPr="00993ACB">
        <w:rPr>
          <w:rFonts w:asciiTheme="minorHAnsi" w:eastAsiaTheme="minorHAnsi" w:hAnsiTheme="minorHAnsi"/>
          <w:sz w:val="22"/>
          <w:szCs w:val="22"/>
          <w:vertAlign w:val="superscript"/>
          <w:lang w:eastAsia="ko-KR"/>
        </w:rPr>
        <w:t>+</w:t>
      </w:r>
      <w:r w:rsidRPr="00993ACB">
        <w:rPr>
          <w:rFonts w:asciiTheme="minorHAnsi" w:eastAsiaTheme="minorHAnsi" w:hAnsiTheme="minorHAnsi"/>
          <w:sz w:val="22"/>
          <w:szCs w:val="22"/>
          <w:lang w:eastAsia="ko-KR"/>
        </w:rPr>
        <w:t xml:space="preserve"> as examples.</w:t>
      </w:r>
      <w:r w:rsidR="00F42E58">
        <w:rPr>
          <w:rFonts w:asciiTheme="minorHAnsi" w:eastAsiaTheme="minorHAnsi" w:hAnsiTheme="minorHAnsi"/>
          <w:sz w:val="22"/>
          <w:szCs w:val="22"/>
          <w:lang w:eastAsia="ko-KR"/>
        </w:rPr>
        <w:t xml:space="preserve"> (</w:t>
      </w:r>
      <w:r w:rsidR="00551BD7">
        <w:rPr>
          <w:rFonts w:asciiTheme="minorHAnsi" w:eastAsiaTheme="minorHAnsi" w:hAnsiTheme="minorHAnsi"/>
          <w:sz w:val="22"/>
          <w:szCs w:val="22"/>
          <w:lang w:eastAsia="ko-KR"/>
        </w:rPr>
        <w:t>7</w:t>
      </w:r>
      <w:r w:rsidR="00F42E58">
        <w:rPr>
          <w:rFonts w:asciiTheme="minorHAnsi" w:eastAsiaTheme="minorHAnsi" w:hAnsiTheme="minorHAnsi"/>
          <w:sz w:val="22"/>
          <w:szCs w:val="22"/>
          <w:lang w:eastAsia="ko-KR"/>
        </w:rPr>
        <w:t xml:space="preserve"> points)</w:t>
      </w:r>
    </w:p>
    <w:p w14:paraId="1392BD96" w14:textId="29DDA3B3" w:rsidR="0067090E" w:rsidRDefault="0067090E" w:rsidP="007D6444">
      <w:pPr>
        <w:pStyle w:val="a8"/>
        <w:tabs>
          <w:tab w:val="left" w:pos="415"/>
        </w:tabs>
        <w:ind w:left="0"/>
        <w:rPr>
          <w:rFonts w:asciiTheme="minorHAnsi" w:eastAsiaTheme="minorHAnsi" w:hAnsiTheme="minorHAnsi"/>
          <w:sz w:val="22"/>
          <w:szCs w:val="22"/>
        </w:rPr>
      </w:pPr>
    </w:p>
    <w:p w14:paraId="36DDC898" w14:textId="4C3C32A3" w:rsidR="00526A98" w:rsidRPr="00993ACB" w:rsidRDefault="00624B0E" w:rsidP="007D6444">
      <w:pPr>
        <w:pStyle w:val="a8"/>
        <w:tabs>
          <w:tab w:val="left" w:pos="415"/>
        </w:tabs>
        <w:ind w:left="0"/>
        <w:rPr>
          <w:rFonts w:asciiTheme="minorHAnsi" w:eastAsiaTheme="minorHAnsi" w:hAnsiTheme="minorHAnsi"/>
          <w:sz w:val="22"/>
          <w:szCs w:val="22"/>
          <w:lang w:eastAsia="ko-KR"/>
        </w:rPr>
      </w:pPr>
      <w:r>
        <w:rPr>
          <w:rFonts w:asciiTheme="minorHAnsi" w:eastAsiaTheme="minorHAnsi" w:hAnsiTheme="minorHAnsi" w:hint="eastAsia"/>
          <w:sz w:val="22"/>
          <w:szCs w:val="22"/>
          <w:lang w:eastAsia="ko-KR"/>
        </w:rPr>
        <w:t xml:space="preserve">정수는 대칭되는 종류의 파동함수의 상대적인 에너지 순서를, 전자의 파동함수가 축을 따라 각운동량이 없을 때 </w:t>
      </w:r>
      <w:r w:rsidRPr="00993ACB">
        <w:rPr>
          <w:rFonts w:asciiTheme="minorHAnsi" w:eastAsiaTheme="minorHAnsi" w:hAnsiTheme="minorHAnsi" w:hint="eastAsia"/>
          <w:sz w:val="22"/>
          <w:szCs w:val="22"/>
        </w:rPr>
        <w:t>σ</w:t>
      </w:r>
      <w:r w:rsidR="00526A98">
        <w:rPr>
          <w:rFonts w:asciiTheme="minorHAnsi" w:eastAsiaTheme="minorHAnsi" w:hAnsiTheme="minorHAnsi" w:hint="eastAsia"/>
          <w:sz w:val="22"/>
          <w:szCs w:val="22"/>
          <w:lang w:eastAsia="ko-KR"/>
        </w:rPr>
        <w:t>,</w:t>
      </w:r>
      <w:r w:rsidR="00526A98">
        <w:rPr>
          <w:rFonts w:asciiTheme="minorHAnsi" w:eastAsiaTheme="minorHAnsi" w:hAnsiTheme="minorHAnsi"/>
          <w:sz w:val="22"/>
          <w:szCs w:val="22"/>
          <w:lang w:eastAsia="ko-KR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  <w:lang w:eastAsia="ko-KR"/>
        </w:rPr>
        <w:t xml:space="preserve">각운동량이 존재하면 </w:t>
      </w:r>
      <w:r w:rsidRPr="00993ACB">
        <w:rPr>
          <w:rFonts w:asciiTheme="minorHAnsi" w:eastAsiaTheme="minorHAnsi" w:hAnsiTheme="minorHAnsi" w:hint="eastAsia"/>
          <w:sz w:val="22"/>
          <w:szCs w:val="22"/>
        </w:rPr>
        <w:t>π</w:t>
      </w:r>
      <w:r>
        <w:rPr>
          <w:rFonts w:asciiTheme="minorHAnsi" w:eastAsiaTheme="minorHAnsi" w:hAnsiTheme="minorHAnsi" w:hint="eastAsia"/>
          <w:sz w:val="22"/>
          <w:szCs w:val="22"/>
          <w:lang w:eastAsia="ko-KR"/>
        </w:rPr>
        <w:t>,</w:t>
      </w:r>
      <w:r>
        <w:rPr>
          <w:rFonts w:asciiTheme="minorHAnsi" w:eastAsiaTheme="minorHAnsi" w:hAnsiTheme="minorHAnsi"/>
          <w:sz w:val="22"/>
          <w:szCs w:val="22"/>
          <w:lang w:eastAsia="ko-KR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  <w:lang w:eastAsia="ko-KR"/>
        </w:rPr>
        <w:t>분자의 중심으로 대칭이면 g</w:t>
      </w:r>
      <w:r>
        <w:rPr>
          <w:rFonts w:asciiTheme="minorHAnsi" w:eastAsiaTheme="minorHAnsi" w:hAnsiTheme="minorHAnsi"/>
          <w:sz w:val="22"/>
          <w:szCs w:val="22"/>
          <w:lang w:eastAsia="ko-KR"/>
        </w:rPr>
        <w:t xml:space="preserve">, </w:t>
      </w:r>
      <w:r>
        <w:rPr>
          <w:rFonts w:asciiTheme="minorHAnsi" w:eastAsiaTheme="minorHAnsi" w:hAnsiTheme="minorHAnsi" w:hint="eastAsia"/>
          <w:sz w:val="22"/>
          <w:szCs w:val="22"/>
          <w:lang w:eastAsia="ko-KR"/>
        </w:rPr>
        <w:t xml:space="preserve">비대칭이라면 </w:t>
      </w:r>
      <w:r>
        <w:rPr>
          <w:rFonts w:asciiTheme="minorHAnsi" w:eastAsiaTheme="minorHAnsi" w:hAnsiTheme="minorHAnsi"/>
          <w:sz w:val="22"/>
          <w:szCs w:val="22"/>
          <w:lang w:eastAsia="ko-KR"/>
        </w:rPr>
        <w:t>u</w:t>
      </w:r>
      <w:r>
        <w:rPr>
          <w:rFonts w:asciiTheme="minorHAnsi" w:eastAsiaTheme="minorHAnsi" w:hAnsiTheme="minorHAnsi" w:hint="eastAsia"/>
          <w:sz w:val="22"/>
          <w:szCs w:val="22"/>
          <w:lang w:eastAsia="ko-KR"/>
        </w:rPr>
        <w:t>로</w:t>
      </w:r>
      <w:r w:rsidR="006236CD">
        <w:rPr>
          <w:rFonts w:asciiTheme="minorHAnsi" w:eastAsiaTheme="minorHAnsi" w:hAnsiTheme="minorHAnsi" w:hint="eastAsia"/>
          <w:sz w:val="22"/>
          <w:szCs w:val="22"/>
          <w:lang w:eastAsia="ko-KR"/>
        </w:rPr>
        <w:t>,</w:t>
      </w:r>
      <w:r w:rsidR="006236CD">
        <w:rPr>
          <w:rFonts w:asciiTheme="minorHAnsi" w:eastAsiaTheme="minorHAnsi" w:hAnsiTheme="minorHAnsi"/>
          <w:sz w:val="22"/>
          <w:szCs w:val="22"/>
          <w:lang w:eastAsia="ko-KR"/>
        </w:rPr>
        <w:t xml:space="preserve"> *</w:t>
      </w:r>
      <w:r w:rsidR="006236CD">
        <w:rPr>
          <w:rFonts w:asciiTheme="minorHAnsi" w:eastAsiaTheme="minorHAnsi" w:hAnsiTheme="minorHAnsi" w:hint="eastAsia"/>
          <w:sz w:val="22"/>
          <w:szCs w:val="22"/>
          <w:lang w:eastAsia="ko-KR"/>
        </w:rPr>
        <w:t>는 핵을 가로지르는 축과 분자의 가운데에 대해서 표시가 바뀌면*을 그렇지 않으면 아무것도</w:t>
      </w:r>
      <w:r>
        <w:rPr>
          <w:rFonts w:asciiTheme="minorHAnsi" w:eastAsiaTheme="minorHAnsi" w:hAnsiTheme="minorHAnsi" w:hint="eastAsia"/>
          <w:sz w:val="22"/>
          <w:szCs w:val="22"/>
          <w:lang w:eastAsia="ko-KR"/>
        </w:rPr>
        <w:t xml:space="preserve"> 표기</w:t>
      </w:r>
      <w:r w:rsidR="006236CD">
        <w:rPr>
          <w:rFonts w:asciiTheme="minorHAnsi" w:eastAsiaTheme="minorHAnsi" w:hAnsiTheme="minorHAnsi" w:hint="eastAsia"/>
          <w:sz w:val="22"/>
          <w:szCs w:val="22"/>
          <w:lang w:eastAsia="ko-KR"/>
        </w:rPr>
        <w:t>하지 않는</w:t>
      </w:r>
      <w:r>
        <w:rPr>
          <w:rFonts w:asciiTheme="minorHAnsi" w:eastAsiaTheme="minorHAnsi" w:hAnsiTheme="minorHAnsi" w:hint="eastAsia"/>
          <w:sz w:val="22"/>
          <w:szCs w:val="22"/>
          <w:lang w:eastAsia="ko-KR"/>
        </w:rPr>
        <w:t>다.</w:t>
      </w:r>
      <w:r>
        <w:rPr>
          <w:rFonts w:asciiTheme="minorHAnsi" w:eastAsiaTheme="minorHAnsi" w:hAnsiTheme="minorHAnsi"/>
          <w:sz w:val="22"/>
          <w:szCs w:val="22"/>
          <w:lang w:eastAsia="ko-KR"/>
        </w:rPr>
        <w:t xml:space="preserve"> </w:t>
      </w:r>
      <m:oMath>
        <m:r>
          <w:rPr>
            <w:rFonts w:ascii="Cambria Math" w:eastAsiaTheme="minorHAnsi" w:hAnsi="Cambria Math"/>
            <w:sz w:val="22"/>
            <w:szCs w:val="22"/>
            <w:lang w:eastAsia="ko-KR"/>
          </w:rPr>
          <m:t>1</m:t>
        </m:r>
        <m:sSub>
          <m:sSubPr>
            <m:ctrlPr>
              <w:rPr>
                <w:rFonts w:ascii="Cambria Math" w:eastAsiaTheme="minorHAnsi" w:hAnsi="Cambria Math"/>
                <w:i/>
                <w:sz w:val="22"/>
                <w:szCs w:val="22"/>
                <w:lang w:eastAsia="ko-KR"/>
              </w:rPr>
            </m:ctrlPr>
          </m:sSubPr>
          <m:e>
            <m:r>
              <w:rPr>
                <w:rFonts w:ascii="Cambria Math" w:eastAsiaTheme="minorHAnsi" w:hAnsi="Cambria Math"/>
                <w:sz w:val="22"/>
                <w:szCs w:val="22"/>
                <w:lang w:eastAsia="ko-KR"/>
              </w:rPr>
              <m:t>π</m:t>
            </m:r>
          </m:e>
          <m:sub>
            <m:r>
              <w:rPr>
                <w:rFonts w:ascii="Cambria Math" w:eastAsiaTheme="minorHAnsi" w:hAnsi="Cambria Math"/>
                <w:sz w:val="22"/>
                <w:szCs w:val="22"/>
                <w:lang w:eastAsia="ko-KR"/>
              </w:rPr>
              <m:t>u</m:t>
            </m:r>
          </m:sub>
        </m:sSub>
      </m:oMath>
      <w:r w:rsidR="003F13B0">
        <w:rPr>
          <w:rFonts w:asciiTheme="minorHAnsi" w:eastAsiaTheme="minorEastAsia" w:hAnsiTheme="minorHAnsi" w:hint="eastAsia"/>
          <w:sz w:val="22"/>
          <w:szCs w:val="22"/>
          <w:lang w:eastAsia="ko-KR"/>
        </w:rPr>
        <w:t>는</w:t>
      </w:r>
      <w:r>
        <w:rPr>
          <w:rFonts w:asciiTheme="minorHAnsi" w:eastAsiaTheme="minorHAnsi" w:hAnsiTheme="minorHAnsi"/>
          <w:sz w:val="22"/>
          <w:szCs w:val="22"/>
          <w:lang w:eastAsia="ko-KR"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  <w:sz w:val="22"/>
                <w:szCs w:val="22"/>
                <w:lang w:eastAsia="ko-KR"/>
              </w:rPr>
            </m:ctrlPr>
          </m:sSubPr>
          <m:e>
            <m:r>
              <w:rPr>
                <w:rFonts w:ascii="Cambria Math" w:eastAsiaTheme="minorHAnsi" w:hAnsi="Cambria Math"/>
                <w:sz w:val="22"/>
                <w:szCs w:val="22"/>
                <w:lang w:eastAsia="ko-KR"/>
              </w:rPr>
              <m:t>π</m:t>
            </m:r>
          </m:e>
          <m:sub>
            <m:r>
              <w:rPr>
                <w:rFonts w:ascii="Cambria Math" w:eastAsiaTheme="minorHAnsi" w:hAnsi="Cambria Math"/>
                <w:sz w:val="22"/>
                <w:szCs w:val="22"/>
                <w:lang w:eastAsia="ko-KR"/>
              </w:rPr>
              <m:t>u</m:t>
            </m:r>
          </m:sub>
        </m:sSub>
      </m:oMath>
      <w:r w:rsidR="003F13B0">
        <w:rPr>
          <w:rFonts w:asciiTheme="minorHAnsi" w:eastAsiaTheme="minorEastAsia" w:hAnsiTheme="minorHAnsi" w:hint="eastAsia"/>
          <w:sz w:val="22"/>
          <w:szCs w:val="22"/>
          <w:lang w:eastAsia="ko-KR"/>
        </w:rPr>
        <w:t>파동함수에서 가장 낮은 에너지를 가지며 각운동량이 존재하고 비대칭인 오비탈을 가진다.</w:t>
      </w:r>
      <w:r w:rsidR="003F13B0">
        <w:rPr>
          <w:rFonts w:asciiTheme="minorHAnsi" w:eastAsiaTheme="minorEastAsia" w:hAnsiTheme="minorHAnsi"/>
          <w:sz w:val="22"/>
          <w:szCs w:val="22"/>
          <w:lang w:eastAsia="ko-KR"/>
        </w:rPr>
        <w:t xml:space="preserve"> </w:t>
      </w:r>
      <m:oMath>
        <m:r>
          <w:rPr>
            <w:rFonts w:ascii="Cambria Math" w:eastAsiaTheme="minorHAnsi" w:hAnsi="Cambria Math"/>
            <w:sz w:val="22"/>
            <w:szCs w:val="22"/>
            <w:lang w:eastAsia="ko-KR"/>
          </w:rPr>
          <m:t>1</m:t>
        </m:r>
        <m:sSubSup>
          <m:sSubSupPr>
            <m:ctrlPr>
              <w:rPr>
                <w:rFonts w:ascii="Cambria Math" w:eastAsiaTheme="minorHAnsi" w:hAnsi="Cambria Math"/>
                <w:i/>
                <w:sz w:val="22"/>
                <w:szCs w:val="22"/>
                <w:lang w:eastAsia="ko-KR"/>
              </w:rPr>
            </m:ctrlPr>
          </m:sSubSupPr>
          <m:e>
            <m:r>
              <w:rPr>
                <w:rFonts w:ascii="Cambria Math" w:eastAsiaTheme="minorHAnsi" w:hAnsi="Cambria Math"/>
                <w:sz w:val="22"/>
                <w:szCs w:val="22"/>
                <w:lang w:eastAsia="ko-KR"/>
              </w:rPr>
              <m:t>π</m:t>
            </m:r>
          </m:e>
          <m:sub>
            <m:r>
              <w:rPr>
                <w:rFonts w:ascii="Cambria Math" w:eastAsiaTheme="minorHAnsi" w:hAnsi="Cambria Math"/>
                <w:sz w:val="22"/>
                <w:szCs w:val="22"/>
                <w:lang w:eastAsia="ko-KR"/>
              </w:rPr>
              <m:t>g</m:t>
            </m:r>
          </m:sub>
          <m:sup>
            <m:r>
              <w:rPr>
                <w:rFonts w:ascii="Cambria Math" w:eastAsiaTheme="minorHAnsi" w:hAnsi="Cambria Math"/>
                <w:sz w:val="22"/>
                <w:szCs w:val="22"/>
                <w:lang w:eastAsia="ko-KR"/>
              </w:rPr>
              <m:t>*</m:t>
            </m:r>
          </m:sup>
        </m:sSubSup>
      </m:oMath>
      <w:r w:rsidR="006236CD">
        <w:rPr>
          <w:rFonts w:asciiTheme="minorHAnsi" w:eastAsiaTheme="minorEastAsia" w:hAnsiTheme="minorHAnsi" w:hint="eastAsia"/>
          <w:sz w:val="22"/>
          <w:szCs w:val="22"/>
          <w:lang w:eastAsia="ko-KR"/>
        </w:rPr>
        <w:t xml:space="preserve">는 각운동량이 존재하며 </w:t>
      </w:r>
      <m:oMath>
        <m:sSubSup>
          <m:sSubSupPr>
            <m:ctrlPr>
              <w:rPr>
                <w:rFonts w:ascii="Cambria Math" w:eastAsiaTheme="minorHAnsi" w:hAnsi="Cambria Math"/>
                <w:i/>
                <w:sz w:val="22"/>
                <w:szCs w:val="22"/>
                <w:lang w:eastAsia="ko-KR"/>
              </w:rPr>
            </m:ctrlPr>
          </m:sSubSupPr>
          <m:e>
            <m:r>
              <w:rPr>
                <w:rFonts w:ascii="Cambria Math" w:eastAsiaTheme="minorHAnsi" w:hAnsi="Cambria Math"/>
                <w:sz w:val="22"/>
                <w:szCs w:val="22"/>
                <w:lang w:eastAsia="ko-KR"/>
              </w:rPr>
              <m:t>π</m:t>
            </m:r>
          </m:e>
          <m:sub>
            <m:r>
              <w:rPr>
                <w:rFonts w:ascii="Cambria Math" w:eastAsiaTheme="minorHAnsi" w:hAnsi="Cambria Math"/>
                <w:sz w:val="22"/>
                <w:szCs w:val="22"/>
                <w:lang w:eastAsia="ko-KR"/>
              </w:rPr>
              <m:t>g</m:t>
            </m:r>
          </m:sub>
          <m:sup>
            <m:r>
              <w:rPr>
                <w:rFonts w:ascii="Cambria Math" w:eastAsiaTheme="minorHAnsi" w:hAnsi="Cambria Math"/>
                <w:sz w:val="22"/>
                <w:szCs w:val="22"/>
                <w:lang w:eastAsia="ko-KR"/>
              </w:rPr>
              <m:t>*</m:t>
            </m:r>
          </m:sup>
        </m:sSubSup>
      </m:oMath>
      <w:r w:rsidR="006236CD">
        <w:rPr>
          <w:rFonts w:asciiTheme="minorHAnsi" w:eastAsiaTheme="minorEastAsia" w:hAnsiTheme="minorHAnsi" w:hint="eastAsia"/>
          <w:sz w:val="22"/>
          <w:szCs w:val="22"/>
          <w:lang w:eastAsia="ko-KR"/>
        </w:rPr>
        <w:t>파동 함수 중에서 가장 낮은 에너지를 가지며 대칭적이고 표시가 바뀌는 오비탈을 가진다.</w:t>
      </w:r>
      <w:r w:rsidR="006236CD">
        <w:rPr>
          <w:rFonts w:asciiTheme="minorHAnsi" w:eastAsiaTheme="minorEastAsia" w:hAnsiTheme="minorHAnsi"/>
          <w:sz w:val="22"/>
          <w:szCs w:val="22"/>
          <w:lang w:eastAsia="ko-KR"/>
        </w:rPr>
        <w:t xml:space="preserve"> </w:t>
      </w:r>
      <m:oMath>
        <m:r>
          <w:rPr>
            <w:rFonts w:ascii="Cambria Math" w:eastAsiaTheme="minorHAnsi" w:hAnsi="Cambria Math"/>
            <w:sz w:val="22"/>
            <w:szCs w:val="22"/>
            <w:lang w:eastAsia="ko-KR"/>
          </w:rPr>
          <m:t>3</m:t>
        </m:r>
        <m:sSub>
          <m:sSubPr>
            <m:ctrlPr>
              <w:rPr>
                <w:rFonts w:ascii="Cambria Math" w:eastAsiaTheme="minorHAnsi" w:hAnsi="Cambria Math"/>
                <w:i/>
                <w:sz w:val="22"/>
                <w:szCs w:val="22"/>
                <w:lang w:eastAsia="ko-KR"/>
              </w:rPr>
            </m:ctrlPr>
          </m:sSubPr>
          <m:e>
            <m:r>
              <w:rPr>
                <w:rFonts w:ascii="Cambria Math" w:eastAsiaTheme="minorHAnsi" w:hAnsi="Cambria Math"/>
                <w:sz w:val="22"/>
                <w:szCs w:val="22"/>
                <w:lang w:eastAsia="ko-KR"/>
              </w:rPr>
              <m:t>σ</m:t>
            </m:r>
          </m:e>
          <m:sub>
            <m:r>
              <w:rPr>
                <w:rFonts w:ascii="Cambria Math" w:eastAsiaTheme="minorHAnsi" w:hAnsi="Cambria Math"/>
                <w:sz w:val="22"/>
                <w:szCs w:val="22"/>
                <w:lang w:eastAsia="ko-KR"/>
              </w:rPr>
              <m:t>g</m:t>
            </m:r>
          </m:sub>
        </m:sSub>
      </m:oMath>
      <w:r w:rsidR="006236CD">
        <w:rPr>
          <w:rFonts w:asciiTheme="minorHAnsi" w:eastAsiaTheme="minorEastAsia" w:hAnsiTheme="minorHAnsi" w:hint="eastAsia"/>
          <w:sz w:val="22"/>
          <w:szCs w:val="22"/>
          <w:lang w:eastAsia="ko-KR"/>
        </w:rPr>
        <w:t xml:space="preserve">는 </w:t>
      </w:r>
      <m:oMath>
        <m:sSub>
          <m:sSubPr>
            <m:ctrlPr>
              <w:rPr>
                <w:rFonts w:ascii="Cambria Math" w:eastAsiaTheme="minorHAnsi" w:hAnsi="Cambria Math"/>
                <w:i/>
                <w:sz w:val="22"/>
                <w:szCs w:val="22"/>
                <w:lang w:eastAsia="ko-KR"/>
              </w:rPr>
            </m:ctrlPr>
          </m:sSubPr>
          <m:e>
            <m:r>
              <w:rPr>
                <w:rFonts w:ascii="Cambria Math" w:eastAsiaTheme="minorHAnsi" w:hAnsi="Cambria Math"/>
                <w:sz w:val="22"/>
                <w:szCs w:val="22"/>
                <w:lang w:eastAsia="ko-KR"/>
              </w:rPr>
              <m:t>σ</m:t>
            </m:r>
          </m:e>
          <m:sub>
            <m:r>
              <w:rPr>
                <w:rFonts w:ascii="Cambria Math" w:eastAsiaTheme="minorHAnsi" w:hAnsi="Cambria Math"/>
                <w:sz w:val="22"/>
                <w:szCs w:val="22"/>
                <w:lang w:eastAsia="ko-KR"/>
              </w:rPr>
              <m:t>g</m:t>
            </m:r>
          </m:sub>
        </m:sSub>
      </m:oMath>
      <w:r w:rsidR="006236CD">
        <w:rPr>
          <w:rFonts w:asciiTheme="minorHAnsi" w:eastAsiaTheme="minorEastAsia" w:hAnsiTheme="minorHAnsi" w:hint="eastAsia"/>
          <w:sz w:val="22"/>
          <w:szCs w:val="22"/>
          <w:lang w:eastAsia="ko-KR"/>
        </w:rPr>
        <w:t xml:space="preserve">중 </w:t>
      </w:r>
      <w:r w:rsidR="006236CD">
        <w:rPr>
          <w:rFonts w:asciiTheme="minorHAnsi" w:eastAsiaTheme="minorEastAsia" w:hAnsiTheme="minorHAnsi"/>
          <w:sz w:val="22"/>
          <w:szCs w:val="22"/>
          <w:lang w:eastAsia="ko-KR"/>
        </w:rPr>
        <w:t>3</w:t>
      </w:r>
      <w:r w:rsidR="006236CD">
        <w:rPr>
          <w:rFonts w:asciiTheme="minorHAnsi" w:eastAsiaTheme="minorEastAsia" w:hAnsiTheme="minorHAnsi" w:hint="eastAsia"/>
          <w:sz w:val="22"/>
          <w:szCs w:val="22"/>
          <w:lang w:eastAsia="ko-KR"/>
        </w:rPr>
        <w:t>번째로 낮은 에너지를 가지며 대칭적이고 각운동량을 가지지 않는다.</w:t>
      </w:r>
    </w:p>
    <w:p w14:paraId="1348C28B" w14:textId="77777777" w:rsidR="0067090E" w:rsidRPr="00993ACB" w:rsidRDefault="0067090E" w:rsidP="007D6444">
      <w:pPr>
        <w:pStyle w:val="a8"/>
        <w:tabs>
          <w:tab w:val="left" w:pos="415"/>
        </w:tabs>
        <w:ind w:left="0"/>
        <w:rPr>
          <w:rFonts w:asciiTheme="minorHAnsi" w:eastAsiaTheme="minorHAnsi" w:hAnsiTheme="minorHAnsi"/>
          <w:sz w:val="22"/>
          <w:szCs w:val="22"/>
          <w:lang w:eastAsia="ko-KR"/>
        </w:rPr>
      </w:pPr>
    </w:p>
    <w:p w14:paraId="1D8878B9" w14:textId="6D0ADD02" w:rsidR="0000348C" w:rsidRPr="000A6D54" w:rsidRDefault="0067090E" w:rsidP="007D6444">
      <w:pPr>
        <w:pStyle w:val="a8"/>
        <w:numPr>
          <w:ilvl w:val="0"/>
          <w:numId w:val="9"/>
        </w:numPr>
        <w:tabs>
          <w:tab w:val="left" w:pos="429"/>
        </w:tabs>
        <w:ind w:left="0" w:firstLine="0"/>
        <w:rPr>
          <w:rFonts w:asciiTheme="minorHAnsi" w:eastAsiaTheme="minorHAnsi" w:hAnsiTheme="minorHAnsi"/>
          <w:sz w:val="22"/>
          <w:szCs w:val="22"/>
        </w:rPr>
      </w:pPr>
      <w:r w:rsidRPr="00993ACB">
        <w:rPr>
          <w:rFonts w:asciiTheme="minorHAnsi" w:eastAsiaTheme="minorHAnsi" w:hAnsiTheme="minorHAnsi"/>
          <w:sz w:val="22"/>
          <w:szCs w:val="22"/>
        </w:rPr>
        <w:t>Based</w:t>
      </w:r>
      <w:r w:rsidRPr="00993ACB">
        <w:rPr>
          <w:rFonts w:asciiTheme="minorHAnsi" w:eastAsiaTheme="minorHAnsi" w:hAnsiTheme="minorHAnsi"/>
          <w:spacing w:val="35"/>
          <w:sz w:val="22"/>
          <w:szCs w:val="22"/>
        </w:rPr>
        <w:t xml:space="preserve"> </w:t>
      </w:r>
      <w:r w:rsidRPr="00993ACB">
        <w:rPr>
          <w:rFonts w:asciiTheme="minorHAnsi" w:eastAsiaTheme="minorHAnsi" w:hAnsiTheme="minorHAnsi"/>
          <w:sz w:val="22"/>
          <w:szCs w:val="22"/>
        </w:rPr>
        <w:t>on</w:t>
      </w:r>
      <w:r w:rsidRPr="00993ACB">
        <w:rPr>
          <w:rFonts w:asciiTheme="minorHAnsi" w:eastAsiaTheme="minorHAnsi" w:hAnsiTheme="minorHAnsi"/>
          <w:spacing w:val="35"/>
          <w:sz w:val="22"/>
          <w:szCs w:val="22"/>
        </w:rPr>
        <w:t xml:space="preserve"> </w:t>
      </w:r>
      <w:r w:rsidRPr="00993ACB">
        <w:rPr>
          <w:rFonts w:asciiTheme="minorHAnsi" w:eastAsiaTheme="minorHAnsi" w:hAnsiTheme="minorHAnsi"/>
          <w:spacing w:val="-1"/>
          <w:sz w:val="22"/>
          <w:szCs w:val="22"/>
        </w:rPr>
        <w:t>your</w:t>
      </w:r>
      <w:r w:rsidRPr="00993ACB">
        <w:rPr>
          <w:rFonts w:asciiTheme="minorHAnsi" w:eastAsiaTheme="minorHAnsi" w:hAnsiTheme="minorHAnsi"/>
          <w:spacing w:val="35"/>
          <w:sz w:val="22"/>
          <w:szCs w:val="22"/>
        </w:rPr>
        <w:t xml:space="preserve"> </w:t>
      </w:r>
      <w:r w:rsidRPr="00993ACB">
        <w:rPr>
          <w:rFonts w:asciiTheme="minorHAnsi" w:eastAsiaTheme="minorHAnsi" w:hAnsiTheme="minorHAnsi"/>
          <w:spacing w:val="-1"/>
          <w:sz w:val="22"/>
          <w:szCs w:val="22"/>
        </w:rPr>
        <w:t>results,</w:t>
      </w:r>
      <w:r w:rsidRPr="00993ACB">
        <w:rPr>
          <w:rFonts w:asciiTheme="minorHAnsi" w:eastAsiaTheme="minorHAnsi" w:hAnsiTheme="minorHAnsi"/>
          <w:spacing w:val="35"/>
          <w:sz w:val="22"/>
          <w:szCs w:val="22"/>
        </w:rPr>
        <w:t xml:space="preserve"> </w:t>
      </w:r>
      <w:r w:rsidRPr="00993ACB">
        <w:rPr>
          <w:rFonts w:asciiTheme="minorHAnsi" w:eastAsiaTheme="minorHAnsi" w:hAnsiTheme="minorHAnsi"/>
          <w:spacing w:val="-1"/>
          <w:sz w:val="22"/>
          <w:szCs w:val="22"/>
        </w:rPr>
        <w:t>state</w:t>
      </w:r>
      <w:r w:rsidRPr="00993ACB">
        <w:rPr>
          <w:rFonts w:asciiTheme="minorHAnsi" w:eastAsiaTheme="minorHAnsi" w:hAnsiTheme="minorHAnsi"/>
          <w:spacing w:val="36"/>
          <w:sz w:val="22"/>
          <w:szCs w:val="22"/>
        </w:rPr>
        <w:t xml:space="preserve"> </w:t>
      </w:r>
      <w:r w:rsidRPr="00993ACB">
        <w:rPr>
          <w:rFonts w:asciiTheme="minorHAnsi" w:eastAsiaTheme="minorHAnsi" w:hAnsiTheme="minorHAnsi"/>
          <w:sz w:val="22"/>
          <w:szCs w:val="22"/>
        </w:rPr>
        <w:t>the</w:t>
      </w:r>
      <w:r w:rsidRPr="00993ACB">
        <w:rPr>
          <w:rFonts w:asciiTheme="minorHAnsi" w:eastAsiaTheme="minorHAnsi" w:hAnsiTheme="minorHAnsi"/>
          <w:spacing w:val="35"/>
          <w:sz w:val="22"/>
          <w:szCs w:val="22"/>
        </w:rPr>
        <w:t xml:space="preserve"> </w:t>
      </w:r>
      <w:r w:rsidRPr="00993ACB">
        <w:rPr>
          <w:rFonts w:asciiTheme="minorHAnsi" w:eastAsiaTheme="minorHAnsi" w:hAnsiTheme="minorHAnsi"/>
          <w:sz w:val="22"/>
          <w:szCs w:val="22"/>
        </w:rPr>
        <w:t>bond</w:t>
      </w:r>
      <w:r w:rsidRPr="00993ACB">
        <w:rPr>
          <w:rFonts w:asciiTheme="minorHAnsi" w:eastAsiaTheme="minorHAnsi" w:hAnsiTheme="minorHAnsi"/>
          <w:spacing w:val="35"/>
          <w:sz w:val="22"/>
          <w:szCs w:val="22"/>
        </w:rPr>
        <w:t xml:space="preserve"> </w:t>
      </w:r>
      <w:r w:rsidRPr="00993ACB">
        <w:rPr>
          <w:rFonts w:asciiTheme="minorHAnsi" w:eastAsiaTheme="minorHAnsi" w:hAnsiTheme="minorHAnsi"/>
          <w:sz w:val="22"/>
          <w:szCs w:val="22"/>
        </w:rPr>
        <w:t>dissociation</w:t>
      </w:r>
      <w:r w:rsidRPr="00993ACB">
        <w:rPr>
          <w:rFonts w:asciiTheme="minorHAnsi" w:eastAsiaTheme="minorHAnsi" w:hAnsiTheme="minorHAnsi"/>
          <w:spacing w:val="35"/>
          <w:sz w:val="22"/>
          <w:szCs w:val="22"/>
        </w:rPr>
        <w:t xml:space="preserve"> </w:t>
      </w:r>
      <w:r w:rsidRPr="00993ACB">
        <w:rPr>
          <w:rFonts w:asciiTheme="minorHAnsi" w:eastAsiaTheme="minorHAnsi" w:hAnsiTheme="minorHAnsi"/>
          <w:spacing w:val="-1"/>
          <w:sz w:val="22"/>
          <w:szCs w:val="22"/>
        </w:rPr>
        <w:t>energy</w:t>
      </w:r>
      <w:r w:rsidRPr="00993ACB">
        <w:rPr>
          <w:rFonts w:asciiTheme="minorHAnsi" w:eastAsiaTheme="minorHAnsi" w:hAnsiTheme="minorHAnsi"/>
          <w:spacing w:val="35"/>
          <w:sz w:val="22"/>
          <w:szCs w:val="22"/>
        </w:rPr>
        <w:t xml:space="preserve"> </w:t>
      </w:r>
      <w:r w:rsidRPr="00993ACB">
        <w:rPr>
          <w:rFonts w:asciiTheme="minorHAnsi" w:eastAsiaTheme="minorHAnsi" w:hAnsiTheme="minorHAnsi"/>
          <w:sz w:val="22"/>
          <w:szCs w:val="22"/>
        </w:rPr>
        <w:t>and</w:t>
      </w:r>
      <w:r w:rsidRPr="00993ACB">
        <w:rPr>
          <w:rFonts w:asciiTheme="minorHAnsi" w:eastAsiaTheme="minorHAnsi" w:hAnsiTheme="minorHAnsi"/>
          <w:spacing w:val="36"/>
          <w:sz w:val="22"/>
          <w:szCs w:val="22"/>
        </w:rPr>
        <w:t xml:space="preserve"> </w:t>
      </w:r>
      <w:r w:rsidRPr="00993ACB">
        <w:rPr>
          <w:rFonts w:asciiTheme="minorHAnsi" w:eastAsiaTheme="minorHAnsi" w:hAnsiTheme="minorHAnsi"/>
          <w:sz w:val="22"/>
          <w:szCs w:val="22"/>
        </w:rPr>
        <w:t>the</w:t>
      </w:r>
      <w:r w:rsidRPr="00993ACB">
        <w:rPr>
          <w:rFonts w:asciiTheme="minorHAnsi" w:eastAsiaTheme="minorHAnsi" w:hAnsiTheme="minorHAnsi"/>
          <w:spacing w:val="35"/>
          <w:sz w:val="22"/>
          <w:szCs w:val="22"/>
        </w:rPr>
        <w:t xml:space="preserve"> </w:t>
      </w:r>
      <w:r w:rsidRPr="00993ACB">
        <w:rPr>
          <w:rFonts w:asciiTheme="minorHAnsi" w:eastAsiaTheme="minorHAnsi" w:hAnsiTheme="minorHAnsi"/>
          <w:sz w:val="22"/>
          <w:szCs w:val="22"/>
        </w:rPr>
        <w:t>bond</w:t>
      </w:r>
      <w:r w:rsidRPr="00993ACB">
        <w:rPr>
          <w:rFonts w:asciiTheme="minorHAnsi" w:eastAsiaTheme="minorHAnsi" w:hAnsiTheme="minorHAnsi"/>
          <w:spacing w:val="21"/>
          <w:sz w:val="22"/>
          <w:szCs w:val="22"/>
        </w:rPr>
        <w:t xml:space="preserve"> </w:t>
      </w:r>
      <w:r w:rsidRPr="00993ACB">
        <w:rPr>
          <w:rFonts w:asciiTheme="minorHAnsi" w:eastAsiaTheme="minorHAnsi" w:hAnsiTheme="minorHAnsi"/>
          <w:sz w:val="22"/>
          <w:szCs w:val="22"/>
        </w:rPr>
        <w:t>length</w:t>
      </w:r>
      <w:r w:rsidRPr="00993ACB">
        <w:rPr>
          <w:rFonts w:asciiTheme="minorHAnsi" w:eastAsiaTheme="minorHAnsi" w:hAnsiTheme="minorHAnsi"/>
          <w:spacing w:val="-3"/>
          <w:sz w:val="22"/>
          <w:szCs w:val="22"/>
        </w:rPr>
        <w:t xml:space="preserve"> of H</w:t>
      </w:r>
      <w:r w:rsidRPr="00993ACB">
        <w:rPr>
          <w:rFonts w:asciiTheme="minorHAnsi" w:eastAsiaTheme="minorHAnsi" w:hAnsiTheme="minorHAnsi"/>
          <w:spacing w:val="-3"/>
          <w:sz w:val="22"/>
          <w:szCs w:val="22"/>
          <w:vertAlign w:val="subscript"/>
        </w:rPr>
        <w:t>2</w:t>
      </w:r>
      <w:r w:rsidRPr="00993ACB">
        <w:rPr>
          <w:rFonts w:asciiTheme="minorHAnsi" w:eastAsiaTheme="minorHAnsi" w:hAnsiTheme="minorHAnsi"/>
          <w:spacing w:val="-3"/>
          <w:sz w:val="22"/>
          <w:szCs w:val="22"/>
          <w:vertAlign w:val="superscript"/>
        </w:rPr>
        <w:t>+</w:t>
      </w:r>
      <w:r w:rsidR="007D7A86">
        <w:rPr>
          <w:rFonts w:asciiTheme="minorHAnsi" w:eastAsiaTheme="minorHAnsi" w:hAnsiTheme="minorHAnsi"/>
          <w:spacing w:val="-3"/>
          <w:sz w:val="22"/>
          <w:szCs w:val="22"/>
        </w:rPr>
        <w:t xml:space="preserve"> (no interpolation needed, roughly estimate those values</w:t>
      </w:r>
      <w:r w:rsidRPr="00993ACB">
        <w:rPr>
          <w:rFonts w:asciiTheme="minorHAnsi" w:eastAsiaTheme="minorHAnsi" w:hAnsiTheme="minorHAnsi"/>
          <w:spacing w:val="-3"/>
          <w:sz w:val="22"/>
          <w:szCs w:val="22"/>
        </w:rPr>
        <w:t>).</w:t>
      </w:r>
      <w:r w:rsidR="00F42E58">
        <w:rPr>
          <w:rFonts w:asciiTheme="minorHAnsi" w:eastAsiaTheme="minorHAnsi" w:hAnsiTheme="minorHAnsi"/>
          <w:spacing w:val="-3"/>
          <w:sz w:val="22"/>
          <w:szCs w:val="22"/>
        </w:rPr>
        <w:t xml:space="preserve"> (</w:t>
      </w:r>
      <w:r w:rsidR="00551BD7">
        <w:rPr>
          <w:rFonts w:asciiTheme="minorHAnsi" w:eastAsiaTheme="minorHAnsi" w:hAnsiTheme="minorHAnsi"/>
          <w:spacing w:val="-3"/>
          <w:sz w:val="22"/>
          <w:szCs w:val="22"/>
        </w:rPr>
        <w:t>7</w:t>
      </w:r>
      <w:r w:rsidR="00F42E58">
        <w:rPr>
          <w:rFonts w:asciiTheme="minorHAnsi" w:eastAsiaTheme="minorHAnsi" w:hAnsiTheme="minorHAnsi"/>
          <w:spacing w:val="-3"/>
          <w:sz w:val="22"/>
          <w:szCs w:val="22"/>
        </w:rPr>
        <w:t xml:space="preserve"> points)</w:t>
      </w:r>
    </w:p>
    <w:p w14:paraId="54CD96D4" w14:textId="6E201BA7" w:rsidR="000A6D54" w:rsidRDefault="000A6D54" w:rsidP="000A6D54">
      <w:pPr>
        <w:pStyle w:val="a8"/>
        <w:tabs>
          <w:tab w:val="left" w:pos="429"/>
        </w:tabs>
        <w:ind w:left="0"/>
        <w:rPr>
          <w:rFonts w:asciiTheme="minorHAnsi" w:eastAsiaTheme="minorHAnsi" w:hAnsiTheme="minorHAnsi"/>
          <w:spacing w:val="-3"/>
          <w:sz w:val="22"/>
          <w:szCs w:val="22"/>
        </w:rPr>
      </w:pPr>
    </w:p>
    <w:p w14:paraId="60D1D14C" w14:textId="04C8AEFE" w:rsidR="000A6D54" w:rsidRPr="000A6D54" w:rsidRDefault="000A6D54" w:rsidP="000A6D54">
      <w:pPr>
        <w:pStyle w:val="a8"/>
        <w:tabs>
          <w:tab w:val="left" w:pos="429"/>
        </w:tabs>
        <w:ind w:left="0"/>
        <w:rPr>
          <w:rFonts w:asciiTheme="minorHAnsi" w:eastAsiaTheme="minorHAnsi" w:hAnsiTheme="minorHAnsi"/>
          <w:sz w:val="22"/>
          <w:szCs w:val="22"/>
          <w:lang w:eastAsia="ko-KR"/>
        </w:rPr>
      </w:pPr>
      <w:r w:rsidRPr="00993ACB">
        <w:rPr>
          <w:rFonts w:asciiTheme="minorHAnsi" w:eastAsiaTheme="minorHAnsi" w:hAnsiTheme="minorHAnsi"/>
          <w:spacing w:val="-3"/>
          <w:sz w:val="22"/>
          <w:szCs w:val="22"/>
          <w:lang w:eastAsia="ko-KR"/>
        </w:rPr>
        <w:t>H</w:t>
      </w:r>
      <w:r w:rsidRPr="00993ACB">
        <w:rPr>
          <w:rFonts w:asciiTheme="minorHAnsi" w:eastAsiaTheme="minorHAnsi" w:hAnsiTheme="minorHAnsi"/>
          <w:spacing w:val="-3"/>
          <w:sz w:val="22"/>
          <w:szCs w:val="22"/>
          <w:vertAlign w:val="subscript"/>
          <w:lang w:eastAsia="ko-KR"/>
        </w:rPr>
        <w:t>2</w:t>
      </w:r>
      <w:r>
        <w:rPr>
          <w:rFonts w:asciiTheme="minorHAnsi" w:eastAsiaTheme="minorHAnsi" w:hAnsiTheme="minorHAnsi"/>
          <w:spacing w:val="-3"/>
          <w:sz w:val="22"/>
          <w:szCs w:val="22"/>
          <w:vertAlign w:val="superscript"/>
          <w:lang w:eastAsia="ko-KR"/>
        </w:rPr>
        <w:t>+</w:t>
      </w:r>
      <w:r>
        <w:rPr>
          <w:rFonts w:asciiTheme="minorHAnsi" w:eastAsiaTheme="minorHAnsi" w:hAnsiTheme="minorHAnsi" w:hint="eastAsia"/>
          <w:spacing w:val="-3"/>
          <w:sz w:val="22"/>
          <w:szCs w:val="22"/>
          <w:lang w:eastAsia="ko-KR"/>
        </w:rPr>
        <w:t xml:space="preserve">의 결합에너지는 바닥상태의 퍼텐셜 에너지 곡선에서 극솟값의 크기 임으로 약 </w:t>
      </w:r>
      <w:r>
        <w:rPr>
          <w:rFonts w:asciiTheme="minorHAnsi" w:eastAsiaTheme="minorHAnsi" w:hAnsiTheme="minorHAnsi"/>
          <w:spacing w:val="-3"/>
          <w:sz w:val="22"/>
          <w:szCs w:val="22"/>
          <w:lang w:eastAsia="ko-KR"/>
        </w:rPr>
        <w:t>2.90</w:t>
      </w:r>
      <w:r>
        <w:rPr>
          <w:rFonts w:asciiTheme="minorHAnsi" w:eastAsiaTheme="minorHAnsi" w:hAnsiTheme="minorHAnsi" w:hint="eastAsia"/>
          <w:spacing w:val="-3"/>
          <w:sz w:val="22"/>
          <w:szCs w:val="22"/>
          <w:lang w:eastAsia="ko-KR"/>
        </w:rPr>
        <w:t>e</w:t>
      </w:r>
      <w:r>
        <w:rPr>
          <w:rFonts w:asciiTheme="minorHAnsi" w:eastAsiaTheme="minorHAnsi" w:hAnsiTheme="minorHAnsi"/>
          <w:spacing w:val="-3"/>
          <w:sz w:val="22"/>
          <w:szCs w:val="22"/>
          <w:lang w:eastAsia="ko-KR"/>
        </w:rPr>
        <w:t>V</w:t>
      </w:r>
      <w:r>
        <w:rPr>
          <w:rFonts w:asciiTheme="minorHAnsi" w:eastAsiaTheme="minorHAnsi" w:hAnsiTheme="minorHAnsi" w:hint="eastAsia"/>
          <w:spacing w:val="-3"/>
          <w:sz w:val="22"/>
          <w:szCs w:val="22"/>
          <w:lang w:eastAsia="ko-KR"/>
        </w:rPr>
        <w:t>의 해리에너지를 가진다.</w:t>
      </w:r>
      <w:r>
        <w:rPr>
          <w:rFonts w:asciiTheme="minorHAnsi" w:eastAsiaTheme="minorHAnsi" w:hAnsiTheme="minorHAnsi"/>
          <w:spacing w:val="-3"/>
          <w:sz w:val="22"/>
          <w:szCs w:val="22"/>
          <w:lang w:eastAsia="ko-KR"/>
        </w:rPr>
        <w:t xml:space="preserve"> </w:t>
      </w:r>
      <w:r>
        <w:rPr>
          <w:rFonts w:asciiTheme="minorHAnsi" w:eastAsiaTheme="minorHAnsi" w:hAnsiTheme="minorHAnsi" w:hint="eastAsia"/>
          <w:spacing w:val="-3"/>
          <w:sz w:val="22"/>
          <w:szCs w:val="22"/>
          <w:lang w:eastAsia="ko-KR"/>
        </w:rPr>
        <w:t xml:space="preserve">이때의 두 분자사이의 거리가 </w:t>
      </w:r>
      <w:r w:rsidRPr="00993ACB">
        <w:rPr>
          <w:rFonts w:asciiTheme="minorHAnsi" w:eastAsiaTheme="minorHAnsi" w:hAnsiTheme="minorHAnsi"/>
          <w:spacing w:val="-3"/>
          <w:sz w:val="22"/>
          <w:szCs w:val="22"/>
          <w:lang w:eastAsia="ko-KR"/>
        </w:rPr>
        <w:t>H</w:t>
      </w:r>
      <w:r w:rsidRPr="00993ACB">
        <w:rPr>
          <w:rFonts w:asciiTheme="minorHAnsi" w:eastAsiaTheme="minorHAnsi" w:hAnsiTheme="minorHAnsi"/>
          <w:spacing w:val="-3"/>
          <w:sz w:val="22"/>
          <w:szCs w:val="22"/>
          <w:vertAlign w:val="subscript"/>
          <w:lang w:eastAsia="ko-KR"/>
        </w:rPr>
        <w:t>2</w:t>
      </w:r>
      <w:r w:rsidRPr="00993ACB">
        <w:rPr>
          <w:rFonts w:asciiTheme="minorHAnsi" w:eastAsiaTheme="minorHAnsi" w:hAnsiTheme="minorHAnsi"/>
          <w:spacing w:val="-3"/>
          <w:sz w:val="22"/>
          <w:szCs w:val="22"/>
          <w:vertAlign w:val="superscript"/>
          <w:lang w:eastAsia="ko-KR"/>
        </w:rPr>
        <w:t>+</w:t>
      </w:r>
      <w:r>
        <w:rPr>
          <w:rFonts w:asciiTheme="minorHAnsi" w:eastAsiaTheme="minorHAnsi" w:hAnsiTheme="minorHAnsi" w:hint="eastAsia"/>
          <w:spacing w:val="-3"/>
          <w:sz w:val="22"/>
          <w:szCs w:val="22"/>
          <w:lang w:eastAsia="ko-KR"/>
        </w:rPr>
        <w:t xml:space="preserve">의 결합거리로 약 </w:t>
      </w:r>
      <w:r>
        <w:rPr>
          <w:rFonts w:asciiTheme="minorHAnsi" w:eastAsiaTheme="minorHAnsi" w:hAnsiTheme="minorHAnsi"/>
          <w:spacing w:val="-3"/>
          <w:sz w:val="22"/>
          <w:szCs w:val="22"/>
          <w:lang w:eastAsia="ko-KR"/>
        </w:rPr>
        <w:t>1.3</w:t>
      </w:r>
      <m:oMath>
        <m:acc>
          <m:accPr>
            <m:chr m:val="̇"/>
            <m:ctrlPr>
              <w:rPr>
                <w:rFonts w:ascii="Cambria Math" w:eastAsiaTheme="minorHAnsi" w:hAnsi="Cambria Math"/>
                <w:i/>
                <w:spacing w:val="-3"/>
                <w:sz w:val="22"/>
                <w:szCs w:val="22"/>
                <w:lang w:eastAsia="ko-KR"/>
              </w:rPr>
            </m:ctrlPr>
          </m:accPr>
          <m:e>
            <m:r>
              <w:rPr>
                <w:rFonts w:ascii="Cambria Math" w:eastAsiaTheme="minorHAnsi" w:hAnsi="Cambria Math"/>
                <w:spacing w:val="-3"/>
                <w:sz w:val="22"/>
                <w:szCs w:val="22"/>
                <w:lang w:eastAsia="ko-KR"/>
              </w:rPr>
              <m:t>A</m:t>
            </m:r>
          </m:e>
        </m:acc>
      </m:oMath>
      <w:r>
        <w:rPr>
          <w:rFonts w:asciiTheme="minorHAnsi" w:eastAsiaTheme="minorEastAsia" w:hAnsiTheme="minorHAnsi" w:hint="eastAsia"/>
          <w:spacing w:val="-3"/>
          <w:sz w:val="22"/>
          <w:szCs w:val="22"/>
          <w:lang w:eastAsia="ko-KR"/>
        </w:rPr>
        <w:t>의 결합거리를 가진다고 볼 수 있다.</w:t>
      </w:r>
    </w:p>
    <w:sectPr w:rsidR="000A6D54" w:rsidRPr="000A6D54" w:rsidSect="004E3DBD">
      <w:pgSz w:w="11900" w:h="16840"/>
      <w:pgMar w:top="1985" w:right="1701" w:bottom="1701" w:left="1701" w:header="851" w:footer="992" w:gutter="0"/>
      <w:cols w:space="425"/>
      <w:docGrid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63EBC53" w14:textId="77777777" w:rsidR="00EC0259" w:rsidRDefault="00EC0259" w:rsidP="007D7A86">
      <w:r>
        <w:separator/>
      </w:r>
    </w:p>
  </w:endnote>
  <w:endnote w:type="continuationSeparator" w:id="0">
    <w:p w14:paraId="2A04EAFB" w14:textId="77777777" w:rsidR="00EC0259" w:rsidRDefault="00EC0259" w:rsidP="007D7A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166440C" w14:textId="77777777" w:rsidR="00EC0259" w:rsidRDefault="00EC0259" w:rsidP="007D7A86">
      <w:r>
        <w:separator/>
      </w:r>
    </w:p>
  </w:footnote>
  <w:footnote w:type="continuationSeparator" w:id="0">
    <w:p w14:paraId="30484DB0" w14:textId="77777777" w:rsidR="00EC0259" w:rsidRDefault="00EC0259" w:rsidP="007D7A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A72DCF"/>
    <w:multiLevelType w:val="hybridMultilevel"/>
    <w:tmpl w:val="AED21CC8"/>
    <w:lvl w:ilvl="0" w:tplc="6B60CEA4">
      <w:start w:val="1"/>
      <w:numFmt w:val="lowerLetter"/>
      <w:lvlText w:val="%1)"/>
      <w:lvlJc w:val="left"/>
      <w:pPr>
        <w:ind w:left="341" w:hanging="341"/>
      </w:pPr>
      <w:rPr>
        <w:rFonts w:ascii="맑은 고딕" w:eastAsia="맑은 고딕" w:hAnsi="맑은 고딕" w:hint="default"/>
        <w:b/>
        <w:w w:val="99"/>
        <w:sz w:val="24"/>
        <w:szCs w:val="24"/>
      </w:rPr>
    </w:lvl>
    <w:lvl w:ilvl="1" w:tplc="B4385386">
      <w:start w:val="1"/>
      <w:numFmt w:val="bullet"/>
      <w:lvlText w:val="•"/>
      <w:lvlJc w:val="left"/>
      <w:pPr>
        <w:ind w:left="1201" w:hanging="341"/>
      </w:pPr>
      <w:rPr>
        <w:rFonts w:hint="default"/>
      </w:rPr>
    </w:lvl>
    <w:lvl w:ilvl="2" w:tplc="B9A2012A">
      <w:start w:val="1"/>
      <w:numFmt w:val="bullet"/>
      <w:lvlText w:val="•"/>
      <w:lvlJc w:val="left"/>
      <w:pPr>
        <w:ind w:left="2061" w:hanging="341"/>
      </w:pPr>
      <w:rPr>
        <w:rFonts w:hint="default"/>
      </w:rPr>
    </w:lvl>
    <w:lvl w:ilvl="3" w:tplc="E62E17B2">
      <w:start w:val="1"/>
      <w:numFmt w:val="bullet"/>
      <w:lvlText w:val="•"/>
      <w:lvlJc w:val="left"/>
      <w:pPr>
        <w:ind w:left="2921" w:hanging="341"/>
      </w:pPr>
      <w:rPr>
        <w:rFonts w:hint="default"/>
      </w:rPr>
    </w:lvl>
    <w:lvl w:ilvl="4" w:tplc="5C3CC9C8">
      <w:start w:val="1"/>
      <w:numFmt w:val="bullet"/>
      <w:lvlText w:val="•"/>
      <w:lvlJc w:val="left"/>
      <w:pPr>
        <w:ind w:left="3781" w:hanging="341"/>
      </w:pPr>
      <w:rPr>
        <w:rFonts w:hint="default"/>
      </w:rPr>
    </w:lvl>
    <w:lvl w:ilvl="5" w:tplc="7046C874">
      <w:start w:val="1"/>
      <w:numFmt w:val="bullet"/>
      <w:lvlText w:val="•"/>
      <w:lvlJc w:val="left"/>
      <w:pPr>
        <w:ind w:left="4641" w:hanging="341"/>
      </w:pPr>
      <w:rPr>
        <w:rFonts w:hint="default"/>
      </w:rPr>
    </w:lvl>
    <w:lvl w:ilvl="6" w:tplc="8F788846">
      <w:start w:val="1"/>
      <w:numFmt w:val="bullet"/>
      <w:lvlText w:val="•"/>
      <w:lvlJc w:val="left"/>
      <w:pPr>
        <w:ind w:left="5501" w:hanging="341"/>
      </w:pPr>
      <w:rPr>
        <w:rFonts w:hint="default"/>
      </w:rPr>
    </w:lvl>
    <w:lvl w:ilvl="7" w:tplc="6C684B90">
      <w:start w:val="1"/>
      <w:numFmt w:val="bullet"/>
      <w:lvlText w:val="•"/>
      <w:lvlJc w:val="left"/>
      <w:pPr>
        <w:ind w:left="6361" w:hanging="341"/>
      </w:pPr>
      <w:rPr>
        <w:rFonts w:hint="default"/>
      </w:rPr>
    </w:lvl>
    <w:lvl w:ilvl="8" w:tplc="2340D970">
      <w:start w:val="1"/>
      <w:numFmt w:val="bullet"/>
      <w:lvlText w:val="•"/>
      <w:lvlJc w:val="left"/>
      <w:pPr>
        <w:ind w:left="7221" w:hanging="341"/>
      </w:pPr>
      <w:rPr>
        <w:rFonts w:hint="default"/>
      </w:rPr>
    </w:lvl>
  </w:abstractNum>
  <w:abstractNum w:abstractNumId="1" w15:restartNumberingAfterBreak="0">
    <w:nsid w:val="21B012CC"/>
    <w:multiLevelType w:val="hybridMultilevel"/>
    <w:tmpl w:val="41C0E7A4"/>
    <w:lvl w:ilvl="0" w:tplc="A172404E">
      <w:start w:val="1"/>
      <w:numFmt w:val="decimal"/>
      <w:lvlText w:val="%1﷒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upperLetter"/>
      <w:lvlText w:val="%5.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upperLetter"/>
      <w:lvlText w:val="%8.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2AD85FF2"/>
    <w:multiLevelType w:val="hybridMultilevel"/>
    <w:tmpl w:val="A79A692C"/>
    <w:lvl w:ilvl="0" w:tplc="1AC8B38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upperLetter"/>
      <w:lvlText w:val="%5.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upperLetter"/>
      <w:lvlText w:val="%8.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2B5E68A3"/>
    <w:multiLevelType w:val="hybridMultilevel"/>
    <w:tmpl w:val="918C200E"/>
    <w:lvl w:ilvl="0" w:tplc="39EA2B46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upperLetter"/>
      <w:lvlText w:val="%5.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upperLetter"/>
      <w:lvlText w:val="%8.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35941B7C"/>
    <w:multiLevelType w:val="hybridMultilevel"/>
    <w:tmpl w:val="91EE045E"/>
    <w:lvl w:ilvl="0" w:tplc="1722DDCC">
      <w:start w:val="1"/>
      <w:numFmt w:val="lowerLetter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89975A7"/>
    <w:multiLevelType w:val="hybridMultilevel"/>
    <w:tmpl w:val="E6A60976"/>
    <w:lvl w:ilvl="0" w:tplc="B11CF04A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upperLetter"/>
      <w:lvlText w:val="%5.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upperLetter"/>
      <w:lvlText w:val="%8.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3FA85687"/>
    <w:multiLevelType w:val="hybridMultilevel"/>
    <w:tmpl w:val="818A2AD0"/>
    <w:lvl w:ilvl="0" w:tplc="911ED2F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upperLetter"/>
      <w:lvlText w:val="%5.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upperLetter"/>
      <w:lvlText w:val="%8.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422301EB"/>
    <w:multiLevelType w:val="hybridMultilevel"/>
    <w:tmpl w:val="FB020B0A"/>
    <w:lvl w:ilvl="0" w:tplc="1722DDCC">
      <w:start w:val="1"/>
      <w:numFmt w:val="lowerLetter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6B9045B5"/>
    <w:multiLevelType w:val="hybridMultilevel"/>
    <w:tmpl w:val="717616CA"/>
    <w:lvl w:ilvl="0" w:tplc="7EE47E72">
      <w:start w:val="6"/>
      <w:numFmt w:val="bullet"/>
      <w:lvlText w:val="-"/>
      <w:lvlJc w:val="left"/>
      <w:pPr>
        <w:ind w:left="12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5"/>
  </w:num>
  <w:num w:numId="5">
    <w:abstractNumId w:val="8"/>
  </w:num>
  <w:num w:numId="6">
    <w:abstractNumId w:val="3"/>
  </w:num>
  <w:num w:numId="7">
    <w:abstractNumId w:val="4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rawingGridVerticalSpacing w:val="2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979"/>
    <w:rsid w:val="000023C3"/>
    <w:rsid w:val="0000348C"/>
    <w:rsid w:val="0000478D"/>
    <w:rsid w:val="0000720B"/>
    <w:rsid w:val="00021815"/>
    <w:rsid w:val="00035097"/>
    <w:rsid w:val="00035B14"/>
    <w:rsid w:val="0003771C"/>
    <w:rsid w:val="00041C6C"/>
    <w:rsid w:val="00042D49"/>
    <w:rsid w:val="0005201E"/>
    <w:rsid w:val="00053BAF"/>
    <w:rsid w:val="000657B1"/>
    <w:rsid w:val="00066D8B"/>
    <w:rsid w:val="00071C48"/>
    <w:rsid w:val="00085F51"/>
    <w:rsid w:val="00092100"/>
    <w:rsid w:val="000A6D54"/>
    <w:rsid w:val="000B4CC7"/>
    <w:rsid w:val="000B6070"/>
    <w:rsid w:val="000C0A94"/>
    <w:rsid w:val="000C5241"/>
    <w:rsid w:val="000D3B21"/>
    <w:rsid w:val="000F2A81"/>
    <w:rsid w:val="000F4E6E"/>
    <w:rsid w:val="00104221"/>
    <w:rsid w:val="00112239"/>
    <w:rsid w:val="00113662"/>
    <w:rsid w:val="00120CF3"/>
    <w:rsid w:val="00121A2F"/>
    <w:rsid w:val="001322F6"/>
    <w:rsid w:val="00133C19"/>
    <w:rsid w:val="00135DA0"/>
    <w:rsid w:val="00143CCA"/>
    <w:rsid w:val="00145D21"/>
    <w:rsid w:val="00145EEE"/>
    <w:rsid w:val="00146837"/>
    <w:rsid w:val="00152C6D"/>
    <w:rsid w:val="00155035"/>
    <w:rsid w:val="00182A5F"/>
    <w:rsid w:val="00183CDA"/>
    <w:rsid w:val="00185A8B"/>
    <w:rsid w:val="00191F27"/>
    <w:rsid w:val="00196866"/>
    <w:rsid w:val="001978EF"/>
    <w:rsid w:val="001A06B3"/>
    <w:rsid w:val="001D003F"/>
    <w:rsid w:val="001D15BF"/>
    <w:rsid w:val="001D3392"/>
    <w:rsid w:val="001D5EED"/>
    <w:rsid w:val="001F03FB"/>
    <w:rsid w:val="002041F0"/>
    <w:rsid w:val="0020596A"/>
    <w:rsid w:val="00211BE3"/>
    <w:rsid w:val="0021444E"/>
    <w:rsid w:val="0022317F"/>
    <w:rsid w:val="0022682A"/>
    <w:rsid w:val="002301C0"/>
    <w:rsid w:val="002369D8"/>
    <w:rsid w:val="00242E15"/>
    <w:rsid w:val="0024407A"/>
    <w:rsid w:val="00247E2C"/>
    <w:rsid w:val="0025243E"/>
    <w:rsid w:val="00255872"/>
    <w:rsid w:val="00255A48"/>
    <w:rsid w:val="00276D55"/>
    <w:rsid w:val="00294AF1"/>
    <w:rsid w:val="0029594D"/>
    <w:rsid w:val="002959EB"/>
    <w:rsid w:val="002D2C4B"/>
    <w:rsid w:val="002D73CA"/>
    <w:rsid w:val="002D784F"/>
    <w:rsid w:val="002E3CBC"/>
    <w:rsid w:val="002F2BAF"/>
    <w:rsid w:val="002F6BF9"/>
    <w:rsid w:val="00301EF0"/>
    <w:rsid w:val="0031142E"/>
    <w:rsid w:val="003123F8"/>
    <w:rsid w:val="003157FF"/>
    <w:rsid w:val="00316BEC"/>
    <w:rsid w:val="0032495F"/>
    <w:rsid w:val="00327E02"/>
    <w:rsid w:val="00336EEE"/>
    <w:rsid w:val="003525DD"/>
    <w:rsid w:val="0035568D"/>
    <w:rsid w:val="003615B7"/>
    <w:rsid w:val="00365148"/>
    <w:rsid w:val="00365407"/>
    <w:rsid w:val="00376959"/>
    <w:rsid w:val="00382715"/>
    <w:rsid w:val="00394038"/>
    <w:rsid w:val="00395E1A"/>
    <w:rsid w:val="003B46BF"/>
    <w:rsid w:val="003B50C7"/>
    <w:rsid w:val="003C1148"/>
    <w:rsid w:val="003C53CA"/>
    <w:rsid w:val="003C6B89"/>
    <w:rsid w:val="003D6FDC"/>
    <w:rsid w:val="003E2A96"/>
    <w:rsid w:val="003E5021"/>
    <w:rsid w:val="003F13B0"/>
    <w:rsid w:val="0042126A"/>
    <w:rsid w:val="0042590A"/>
    <w:rsid w:val="00426DD9"/>
    <w:rsid w:val="00436596"/>
    <w:rsid w:val="00440E59"/>
    <w:rsid w:val="00452439"/>
    <w:rsid w:val="004529A7"/>
    <w:rsid w:val="00460F53"/>
    <w:rsid w:val="00465D9A"/>
    <w:rsid w:val="00466DD7"/>
    <w:rsid w:val="00467CA6"/>
    <w:rsid w:val="004754CB"/>
    <w:rsid w:val="0049214B"/>
    <w:rsid w:val="004B1C13"/>
    <w:rsid w:val="004B3193"/>
    <w:rsid w:val="004B3DD5"/>
    <w:rsid w:val="004B6851"/>
    <w:rsid w:val="004C3736"/>
    <w:rsid w:val="004D62A2"/>
    <w:rsid w:val="004E2C42"/>
    <w:rsid w:val="004E3DBD"/>
    <w:rsid w:val="004E71AE"/>
    <w:rsid w:val="00504298"/>
    <w:rsid w:val="0050524B"/>
    <w:rsid w:val="00514A46"/>
    <w:rsid w:val="005166B4"/>
    <w:rsid w:val="00525128"/>
    <w:rsid w:val="00526A98"/>
    <w:rsid w:val="00536293"/>
    <w:rsid w:val="005475FC"/>
    <w:rsid w:val="00551BD7"/>
    <w:rsid w:val="00551CD3"/>
    <w:rsid w:val="00567151"/>
    <w:rsid w:val="00577629"/>
    <w:rsid w:val="00590AA7"/>
    <w:rsid w:val="00593472"/>
    <w:rsid w:val="00593E72"/>
    <w:rsid w:val="00596DE0"/>
    <w:rsid w:val="005A0D8E"/>
    <w:rsid w:val="005A1B4C"/>
    <w:rsid w:val="005A2222"/>
    <w:rsid w:val="005B0D88"/>
    <w:rsid w:val="005C3BE0"/>
    <w:rsid w:val="005E6409"/>
    <w:rsid w:val="005E7C0F"/>
    <w:rsid w:val="005F73B4"/>
    <w:rsid w:val="00600DF3"/>
    <w:rsid w:val="00621ECE"/>
    <w:rsid w:val="006236CD"/>
    <w:rsid w:val="00623EAF"/>
    <w:rsid w:val="00624B0E"/>
    <w:rsid w:val="006357C3"/>
    <w:rsid w:val="00640328"/>
    <w:rsid w:val="00645403"/>
    <w:rsid w:val="00652420"/>
    <w:rsid w:val="00661586"/>
    <w:rsid w:val="006632C1"/>
    <w:rsid w:val="006647FD"/>
    <w:rsid w:val="00666090"/>
    <w:rsid w:val="00667B8E"/>
    <w:rsid w:val="0067090E"/>
    <w:rsid w:val="0067742A"/>
    <w:rsid w:val="006A1731"/>
    <w:rsid w:val="006A1BC9"/>
    <w:rsid w:val="006A58F6"/>
    <w:rsid w:val="006B537B"/>
    <w:rsid w:val="006C1EAD"/>
    <w:rsid w:val="006C6B31"/>
    <w:rsid w:val="006D4CCD"/>
    <w:rsid w:val="006D634F"/>
    <w:rsid w:val="006D6878"/>
    <w:rsid w:val="006E0ED9"/>
    <w:rsid w:val="006F09E5"/>
    <w:rsid w:val="006F12E4"/>
    <w:rsid w:val="006F3629"/>
    <w:rsid w:val="0071039A"/>
    <w:rsid w:val="00727C22"/>
    <w:rsid w:val="007316D2"/>
    <w:rsid w:val="007373C4"/>
    <w:rsid w:val="0075177E"/>
    <w:rsid w:val="0077682C"/>
    <w:rsid w:val="007778CB"/>
    <w:rsid w:val="00785ECA"/>
    <w:rsid w:val="007942E7"/>
    <w:rsid w:val="00794E41"/>
    <w:rsid w:val="007A1165"/>
    <w:rsid w:val="007C3AD4"/>
    <w:rsid w:val="007D5598"/>
    <w:rsid w:val="007D6444"/>
    <w:rsid w:val="007D7A86"/>
    <w:rsid w:val="00804FD9"/>
    <w:rsid w:val="008124B9"/>
    <w:rsid w:val="008207B7"/>
    <w:rsid w:val="00834993"/>
    <w:rsid w:val="00835326"/>
    <w:rsid w:val="008404A4"/>
    <w:rsid w:val="00862515"/>
    <w:rsid w:val="00871F46"/>
    <w:rsid w:val="008724D6"/>
    <w:rsid w:val="00877C54"/>
    <w:rsid w:val="008948AC"/>
    <w:rsid w:val="00896F72"/>
    <w:rsid w:val="008A1BFC"/>
    <w:rsid w:val="008B35BF"/>
    <w:rsid w:val="008F0816"/>
    <w:rsid w:val="008F3717"/>
    <w:rsid w:val="008F7320"/>
    <w:rsid w:val="009009E3"/>
    <w:rsid w:val="00901156"/>
    <w:rsid w:val="0091519C"/>
    <w:rsid w:val="00924A5C"/>
    <w:rsid w:val="0093513C"/>
    <w:rsid w:val="0094117A"/>
    <w:rsid w:val="00954ECD"/>
    <w:rsid w:val="00974C51"/>
    <w:rsid w:val="00981EC9"/>
    <w:rsid w:val="00983066"/>
    <w:rsid w:val="00984454"/>
    <w:rsid w:val="0098762D"/>
    <w:rsid w:val="00993858"/>
    <w:rsid w:val="00993ACB"/>
    <w:rsid w:val="009C40FC"/>
    <w:rsid w:val="009C52C3"/>
    <w:rsid w:val="009D2F3F"/>
    <w:rsid w:val="009D67C3"/>
    <w:rsid w:val="009D6D61"/>
    <w:rsid w:val="00A04B96"/>
    <w:rsid w:val="00A05B90"/>
    <w:rsid w:val="00A10245"/>
    <w:rsid w:val="00A156D5"/>
    <w:rsid w:val="00A33334"/>
    <w:rsid w:val="00A37B96"/>
    <w:rsid w:val="00A4124B"/>
    <w:rsid w:val="00A46D52"/>
    <w:rsid w:val="00A6136C"/>
    <w:rsid w:val="00A63DAD"/>
    <w:rsid w:val="00A65884"/>
    <w:rsid w:val="00A752BF"/>
    <w:rsid w:val="00AA7047"/>
    <w:rsid w:val="00AA72D3"/>
    <w:rsid w:val="00AB06DC"/>
    <w:rsid w:val="00AC1A45"/>
    <w:rsid w:val="00AC368A"/>
    <w:rsid w:val="00AE0981"/>
    <w:rsid w:val="00AE29B2"/>
    <w:rsid w:val="00AE66F4"/>
    <w:rsid w:val="00AF2017"/>
    <w:rsid w:val="00B02987"/>
    <w:rsid w:val="00B31101"/>
    <w:rsid w:val="00B36841"/>
    <w:rsid w:val="00B46F46"/>
    <w:rsid w:val="00B544A2"/>
    <w:rsid w:val="00B553EE"/>
    <w:rsid w:val="00B63386"/>
    <w:rsid w:val="00B72AD8"/>
    <w:rsid w:val="00B77F40"/>
    <w:rsid w:val="00B8129C"/>
    <w:rsid w:val="00B85003"/>
    <w:rsid w:val="00B87902"/>
    <w:rsid w:val="00B913B3"/>
    <w:rsid w:val="00BA5070"/>
    <w:rsid w:val="00BB7F0B"/>
    <w:rsid w:val="00BD5797"/>
    <w:rsid w:val="00BE0D4D"/>
    <w:rsid w:val="00BF069D"/>
    <w:rsid w:val="00BF5F69"/>
    <w:rsid w:val="00C04CC4"/>
    <w:rsid w:val="00C062CE"/>
    <w:rsid w:val="00C245B5"/>
    <w:rsid w:val="00C26DF7"/>
    <w:rsid w:val="00C46A88"/>
    <w:rsid w:val="00C56204"/>
    <w:rsid w:val="00C60C47"/>
    <w:rsid w:val="00C70F69"/>
    <w:rsid w:val="00C816B6"/>
    <w:rsid w:val="00C81C46"/>
    <w:rsid w:val="00C94F10"/>
    <w:rsid w:val="00CA0A44"/>
    <w:rsid w:val="00CA2912"/>
    <w:rsid w:val="00CB62CF"/>
    <w:rsid w:val="00CB7AFC"/>
    <w:rsid w:val="00CC4C90"/>
    <w:rsid w:val="00CC620E"/>
    <w:rsid w:val="00CC65C2"/>
    <w:rsid w:val="00CC71B2"/>
    <w:rsid w:val="00CC76C3"/>
    <w:rsid w:val="00CD623E"/>
    <w:rsid w:val="00CD760E"/>
    <w:rsid w:val="00CF79DC"/>
    <w:rsid w:val="00D00080"/>
    <w:rsid w:val="00D15EE8"/>
    <w:rsid w:val="00D20DFB"/>
    <w:rsid w:val="00D24A1B"/>
    <w:rsid w:val="00D255B3"/>
    <w:rsid w:val="00D276E4"/>
    <w:rsid w:val="00D312EF"/>
    <w:rsid w:val="00D3391A"/>
    <w:rsid w:val="00D33A75"/>
    <w:rsid w:val="00D3518C"/>
    <w:rsid w:val="00D5429F"/>
    <w:rsid w:val="00D61CB7"/>
    <w:rsid w:val="00D635B8"/>
    <w:rsid w:val="00D64226"/>
    <w:rsid w:val="00D733FC"/>
    <w:rsid w:val="00D7768D"/>
    <w:rsid w:val="00D77D1F"/>
    <w:rsid w:val="00D8283C"/>
    <w:rsid w:val="00D9380D"/>
    <w:rsid w:val="00DB50E2"/>
    <w:rsid w:val="00DD52CD"/>
    <w:rsid w:val="00E162D3"/>
    <w:rsid w:val="00E41AD9"/>
    <w:rsid w:val="00E50A52"/>
    <w:rsid w:val="00E52819"/>
    <w:rsid w:val="00E60D00"/>
    <w:rsid w:val="00E8274B"/>
    <w:rsid w:val="00E9572C"/>
    <w:rsid w:val="00E97637"/>
    <w:rsid w:val="00EA194D"/>
    <w:rsid w:val="00EA66BA"/>
    <w:rsid w:val="00EB19CD"/>
    <w:rsid w:val="00EB2561"/>
    <w:rsid w:val="00EB39E6"/>
    <w:rsid w:val="00EB3DB4"/>
    <w:rsid w:val="00EC0259"/>
    <w:rsid w:val="00EC0436"/>
    <w:rsid w:val="00EC388E"/>
    <w:rsid w:val="00EC750F"/>
    <w:rsid w:val="00ED2043"/>
    <w:rsid w:val="00ED4EE8"/>
    <w:rsid w:val="00EE1041"/>
    <w:rsid w:val="00EE501E"/>
    <w:rsid w:val="00EE6595"/>
    <w:rsid w:val="00EE6926"/>
    <w:rsid w:val="00EF134C"/>
    <w:rsid w:val="00EF374B"/>
    <w:rsid w:val="00EF6E31"/>
    <w:rsid w:val="00F173F8"/>
    <w:rsid w:val="00F25B1E"/>
    <w:rsid w:val="00F26DDA"/>
    <w:rsid w:val="00F2797D"/>
    <w:rsid w:val="00F31AD5"/>
    <w:rsid w:val="00F42E58"/>
    <w:rsid w:val="00F455F3"/>
    <w:rsid w:val="00F64A56"/>
    <w:rsid w:val="00F71EF3"/>
    <w:rsid w:val="00F76B6F"/>
    <w:rsid w:val="00F80979"/>
    <w:rsid w:val="00F83D0B"/>
    <w:rsid w:val="00FA4234"/>
    <w:rsid w:val="00FA7D3C"/>
    <w:rsid w:val="00FB344C"/>
    <w:rsid w:val="00FE13A9"/>
    <w:rsid w:val="00FF22F0"/>
    <w:rsid w:val="00FF2C91"/>
    <w:rsid w:val="00FF2E1F"/>
    <w:rsid w:val="00FF7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4BCCBA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1"/>
    <w:qFormat/>
    <w:rsid w:val="0067090E"/>
    <w:pPr>
      <w:ind w:left="422" w:hanging="303"/>
      <w:jc w:val="left"/>
      <w:outlineLvl w:val="0"/>
    </w:pPr>
    <w:rPr>
      <w:rFonts w:ascii="맑은 고딕" w:eastAsia="맑은 고딕" w:hAnsi="맑은 고딕"/>
      <w:b/>
      <w:bCs/>
      <w:kern w:val="0"/>
      <w:sz w:val="36"/>
      <w:szCs w:val="36"/>
      <w:u w:val="single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6926"/>
    <w:pPr>
      <w:ind w:leftChars="400" w:left="800"/>
    </w:pPr>
  </w:style>
  <w:style w:type="character" w:styleId="a4">
    <w:name w:val="Placeholder Text"/>
    <w:basedOn w:val="a0"/>
    <w:uiPriority w:val="99"/>
    <w:semiHidden/>
    <w:rsid w:val="00092100"/>
    <w:rPr>
      <w:color w:val="808080"/>
    </w:rPr>
  </w:style>
  <w:style w:type="paragraph" w:styleId="a5">
    <w:name w:val="No Spacing"/>
    <w:uiPriority w:val="1"/>
    <w:qFormat/>
    <w:rsid w:val="008207B7"/>
    <w:pPr>
      <w:widowControl w:val="0"/>
      <w:wordWrap w:val="0"/>
      <w:autoSpaceDE w:val="0"/>
      <w:autoSpaceDN w:val="0"/>
      <w:jc w:val="both"/>
    </w:pPr>
    <w:rPr>
      <w:sz w:val="20"/>
      <w:szCs w:val="22"/>
    </w:rPr>
  </w:style>
  <w:style w:type="table" w:styleId="a6">
    <w:name w:val="Table Grid"/>
    <w:basedOn w:val="a1"/>
    <w:uiPriority w:val="39"/>
    <w:rsid w:val="008207B7"/>
    <w:pPr>
      <w:jc w:val="both"/>
    </w:pPr>
    <w:rPr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semiHidden/>
    <w:unhideWhenUsed/>
    <w:rsid w:val="008207B7"/>
    <w:pPr>
      <w:widowControl/>
      <w:spacing w:before="100" w:beforeAutospacing="1" w:after="100" w:afterAutospacing="1"/>
      <w:jc w:val="left"/>
    </w:pPr>
    <w:rPr>
      <w:rFonts w:ascii="굴림" w:eastAsia="굴림" w:hAnsi="굴림" w:cs="굴림"/>
      <w:kern w:val="0"/>
    </w:rPr>
  </w:style>
  <w:style w:type="character" w:customStyle="1" w:styleId="1Char">
    <w:name w:val="제목 1 Char"/>
    <w:basedOn w:val="a0"/>
    <w:link w:val="1"/>
    <w:uiPriority w:val="1"/>
    <w:rsid w:val="0067090E"/>
    <w:rPr>
      <w:rFonts w:ascii="맑은 고딕" w:eastAsia="맑은 고딕" w:hAnsi="맑은 고딕"/>
      <w:b/>
      <w:bCs/>
      <w:kern w:val="0"/>
      <w:sz w:val="36"/>
      <w:szCs w:val="36"/>
      <w:u w:val="single"/>
      <w:lang w:eastAsia="en-US"/>
    </w:rPr>
  </w:style>
  <w:style w:type="paragraph" w:styleId="a8">
    <w:name w:val="Body Text"/>
    <w:basedOn w:val="a"/>
    <w:link w:val="Char"/>
    <w:uiPriority w:val="1"/>
    <w:qFormat/>
    <w:rsid w:val="0067090E"/>
    <w:pPr>
      <w:ind w:left="119"/>
      <w:jc w:val="left"/>
    </w:pPr>
    <w:rPr>
      <w:rFonts w:ascii="맑은 고딕" w:eastAsia="맑은 고딕" w:hAnsi="맑은 고딕"/>
      <w:kern w:val="0"/>
      <w:lang w:eastAsia="en-US"/>
    </w:rPr>
  </w:style>
  <w:style w:type="character" w:customStyle="1" w:styleId="Char">
    <w:name w:val="본문 Char"/>
    <w:basedOn w:val="a0"/>
    <w:link w:val="a8"/>
    <w:uiPriority w:val="1"/>
    <w:rsid w:val="0067090E"/>
    <w:rPr>
      <w:rFonts w:ascii="맑은 고딕" w:eastAsia="맑은 고딕" w:hAnsi="맑은 고딕"/>
      <w:kern w:val="0"/>
      <w:lang w:eastAsia="en-US"/>
    </w:rPr>
  </w:style>
  <w:style w:type="paragraph" w:styleId="a9">
    <w:name w:val="header"/>
    <w:basedOn w:val="a"/>
    <w:link w:val="Char0"/>
    <w:uiPriority w:val="99"/>
    <w:unhideWhenUsed/>
    <w:rsid w:val="007D7A8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9"/>
    <w:uiPriority w:val="99"/>
    <w:rsid w:val="007D7A86"/>
  </w:style>
  <w:style w:type="paragraph" w:styleId="aa">
    <w:name w:val="footer"/>
    <w:basedOn w:val="a"/>
    <w:link w:val="Char1"/>
    <w:uiPriority w:val="99"/>
    <w:unhideWhenUsed/>
    <w:rsid w:val="007D7A8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a"/>
    <w:uiPriority w:val="99"/>
    <w:rsid w:val="007D7A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813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6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6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13" Type="http://schemas.openxmlformats.org/officeDocument/2006/relationships/image" Target="media/image5.png"/><Relationship Id="rId18" Type="http://schemas.openxmlformats.org/officeDocument/2006/relationships/chart" Target="charts/chart3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53685;&#54633;%20&#47928;&#49436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&#53685;&#54633;%20&#47928;&#49436;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guddl\OneDrive\&#48148;&#53461;%20&#54868;&#47732;\20200548%20&#51068;&#54868;&#49892;\Exp%202\EXP%202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ko-KR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Sheet2!$G$1</c:f>
              <c:strCache>
                <c:ptCount val="1"/>
                <c:pt idx="0">
                  <c:v>Potential Energy (eV)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Sheet2!$F$2:$F$11</c:f>
              <c:numCache>
                <c:formatCode>General</c:formatCode>
                <c:ptCount val="10"/>
                <c:pt idx="0">
                  <c:v>0.94486343888717761</c:v>
                </c:pt>
                <c:pt idx="1">
                  <c:v>1.3228088144420487</c:v>
                </c:pt>
                <c:pt idx="2">
                  <c:v>1.7007541899969199</c:v>
                </c:pt>
                <c:pt idx="3">
                  <c:v>1.8897268777743552</c:v>
                </c:pt>
                <c:pt idx="4">
                  <c:v>2.4566449411066618</c:v>
                </c:pt>
                <c:pt idx="5">
                  <c:v>3.0235630044389685</c:v>
                </c:pt>
                <c:pt idx="6">
                  <c:v>3.5904810677712748</c:v>
                </c:pt>
                <c:pt idx="7">
                  <c:v>4.7243171944358879</c:v>
                </c:pt>
                <c:pt idx="8">
                  <c:v>5.2912352577681947</c:v>
                </c:pt>
                <c:pt idx="9">
                  <c:v>7.3699348233199853</c:v>
                </c:pt>
              </c:numCache>
            </c:numRef>
          </c:xVal>
          <c:yVal>
            <c:numRef>
              <c:f>Sheet2!$G$2:$G$11</c:f>
              <c:numCache>
                <c:formatCode>General</c:formatCode>
                <c:ptCount val="10"/>
                <c:pt idx="0">
                  <c:v>2.369976883000001</c:v>
                </c:pt>
                <c:pt idx="1">
                  <c:v>-1.6939640727999994</c:v>
                </c:pt>
                <c:pt idx="2">
                  <c:v>-2.8065293731999987</c:v>
                </c:pt>
                <c:pt idx="3">
                  <c:v>-2.9044359903999983</c:v>
                </c:pt>
                <c:pt idx="4">
                  <c:v>-2.7458751626000009</c:v>
                </c:pt>
                <c:pt idx="5">
                  <c:v>-2.2199332234000004</c:v>
                </c:pt>
                <c:pt idx="6">
                  <c:v>-1.7251755485999996</c:v>
                </c:pt>
                <c:pt idx="7">
                  <c:v>-0.95046699059999973</c:v>
                </c:pt>
                <c:pt idx="8">
                  <c:v>-0.67525089099999791</c:v>
                </c:pt>
                <c:pt idx="9">
                  <c:v>-0.182506859799999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EE96-47C8-BF5A-D1A4708B6A1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82056016"/>
        <c:axId val="581421792"/>
      </c:scatterChart>
      <c:valAx>
        <c:axId val="58205601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581421792"/>
        <c:crosses val="autoZero"/>
        <c:crossBetween val="midCat"/>
      </c:valAx>
      <c:valAx>
        <c:axId val="5814217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58205601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ko-K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ko-KR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Sheet1!$G$1</c:f>
              <c:strCache>
                <c:ptCount val="1"/>
                <c:pt idx="0">
                  <c:v>Potential Energy (eV)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Sheet1!$F$2:$F$11</c:f>
              <c:numCache>
                <c:formatCode>General</c:formatCode>
                <c:ptCount val="10"/>
                <c:pt idx="0">
                  <c:v>0.94486343888717761</c:v>
                </c:pt>
                <c:pt idx="1">
                  <c:v>1.3228088144420487</c:v>
                </c:pt>
                <c:pt idx="2">
                  <c:v>1.7007541899969199</c:v>
                </c:pt>
                <c:pt idx="3">
                  <c:v>1.8897268777743552</c:v>
                </c:pt>
                <c:pt idx="4">
                  <c:v>2.4566449411066618</c:v>
                </c:pt>
                <c:pt idx="5">
                  <c:v>3.0235630044389685</c:v>
                </c:pt>
                <c:pt idx="6">
                  <c:v>3.5904810677712748</c:v>
                </c:pt>
                <c:pt idx="7">
                  <c:v>4.7243171944358879</c:v>
                </c:pt>
                <c:pt idx="8">
                  <c:v>5.2912352577681947</c:v>
                </c:pt>
                <c:pt idx="9">
                  <c:v>7.3699348233199853</c:v>
                </c:pt>
              </c:numCache>
            </c:numRef>
          </c:xVal>
          <c:yVal>
            <c:numRef>
              <c:f>Sheet1!$G$2:$G$11</c:f>
              <c:numCache>
                <c:formatCode>General</c:formatCode>
                <c:ptCount val="10"/>
                <c:pt idx="0">
                  <c:v>27.269033745200002</c:v>
                </c:pt>
                <c:pt idx="1">
                  <c:v>17.652524985199999</c:v>
                </c:pt>
                <c:pt idx="2">
                  <c:v>11.990322450400001</c:v>
                </c:pt>
                <c:pt idx="3">
                  <c:v>10.021087855200001</c:v>
                </c:pt>
                <c:pt idx="4">
                  <c:v>5.7929805232000007</c:v>
                </c:pt>
                <c:pt idx="5">
                  <c:v>3.4690453290000005</c:v>
                </c:pt>
                <c:pt idx="6">
                  <c:v>2.0151674384000002</c:v>
                </c:pt>
                <c:pt idx="7">
                  <c:v>0.62975343020000074</c:v>
                </c:pt>
                <c:pt idx="8">
                  <c:v>0.32569324660000021</c:v>
                </c:pt>
                <c:pt idx="9">
                  <c:v>-4.2150458599999108E-2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8319-47E2-90C3-ACAF5E45242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60789304"/>
        <c:axId val="460787992"/>
      </c:scatterChart>
      <c:valAx>
        <c:axId val="46078930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460787992"/>
        <c:crosses val="autoZero"/>
        <c:crossBetween val="midCat"/>
      </c:valAx>
      <c:valAx>
        <c:axId val="4607879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46078930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ko-K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1"/>
          <c:order val="0"/>
          <c:tx>
            <c:strRef>
              <c:f>Sheet3!$E$12</c:f>
              <c:strCache>
                <c:ptCount val="1"/>
                <c:pt idx="0">
                  <c:v>T (eV)</c:v>
                </c:pt>
              </c:strCache>
            </c:strRef>
          </c:tx>
          <c:spPr>
            <a:ln>
              <a:solidFill>
                <a:srgbClr val="0070C0"/>
              </a:solidFill>
            </a:ln>
          </c:spPr>
          <c:marker>
            <c:spPr>
              <a:solidFill>
                <a:srgbClr val="0070C0"/>
              </a:solidFill>
              <a:ln>
                <a:solidFill>
                  <a:srgbClr val="0070C0"/>
                </a:solidFill>
              </a:ln>
            </c:spPr>
          </c:marker>
          <c:xVal>
            <c:numRef>
              <c:f>Sheet3!$D$13:$D$22</c:f>
              <c:numCache>
                <c:formatCode>General</c:formatCode>
                <c:ptCount val="10"/>
                <c:pt idx="0">
                  <c:v>0.94486343888717761</c:v>
                </c:pt>
                <c:pt idx="1">
                  <c:v>1.3228088144420487</c:v>
                </c:pt>
                <c:pt idx="2">
                  <c:v>1.7007541899969199</c:v>
                </c:pt>
                <c:pt idx="3">
                  <c:v>1.8897268777743552</c:v>
                </c:pt>
                <c:pt idx="4">
                  <c:v>2.4566449411066618</c:v>
                </c:pt>
                <c:pt idx="5">
                  <c:v>3.0235630044389685</c:v>
                </c:pt>
                <c:pt idx="6">
                  <c:v>3.5904810677712748</c:v>
                </c:pt>
                <c:pt idx="7">
                  <c:v>4.7243171944358879</c:v>
                </c:pt>
                <c:pt idx="8">
                  <c:v>5.2912352577681947</c:v>
                </c:pt>
                <c:pt idx="9">
                  <c:v>7.3699348233199853</c:v>
                </c:pt>
              </c:numCache>
            </c:numRef>
          </c:xVal>
          <c:yVal>
            <c:numRef>
              <c:f>Sheet3!$E$13:$E$22</c:f>
              <c:numCache>
                <c:formatCode>General</c:formatCode>
                <c:ptCount val="10"/>
                <c:pt idx="0">
                  <c:v>12.290355346800002</c:v>
                </c:pt>
                <c:pt idx="1">
                  <c:v>7.5465919848000027</c:v>
                </c:pt>
                <c:pt idx="2">
                  <c:v>4.1506092647999999</c:v>
                </c:pt>
                <c:pt idx="3">
                  <c:v>2.757195105000001</c:v>
                </c:pt>
                <c:pt idx="4">
                  <c:v>0.29848184660000143</c:v>
                </c:pt>
                <c:pt idx="5">
                  <c:v>-1.2090025019999988</c:v>
                </c:pt>
                <c:pt idx="6">
                  <c:v>-1.7242231495999985</c:v>
                </c:pt>
                <c:pt idx="7">
                  <c:v>-1.6624260601999996</c:v>
                </c:pt>
                <c:pt idx="8">
                  <c:v>-1.3788832721999977</c:v>
                </c:pt>
                <c:pt idx="9">
                  <c:v>-0.20563654979999946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BAD-4377-AFA6-B622B4AFA28A}"/>
            </c:ext>
          </c:extLst>
        </c:ser>
        <c:ser>
          <c:idx val="2"/>
          <c:order val="1"/>
          <c:tx>
            <c:strRef>
              <c:f>Sheet3!$F$12</c:f>
              <c:strCache>
                <c:ptCount val="1"/>
                <c:pt idx="0">
                  <c:v>V (eV)</c:v>
                </c:pt>
              </c:strCache>
            </c:strRef>
          </c:tx>
          <c:spPr>
            <a:ln w="19050" cap="rnd">
              <a:solidFill>
                <a:srgbClr val="FF0000"/>
              </a:solidFill>
              <a:round/>
            </a:ln>
            <a:effectLst/>
          </c:spPr>
          <c:marker>
            <c:spPr>
              <a:solidFill>
                <a:srgbClr val="FF0000"/>
              </a:solidFill>
              <a:ln>
                <a:solidFill>
                  <a:srgbClr val="FF0000"/>
                </a:solidFill>
              </a:ln>
            </c:spPr>
          </c:marker>
          <c:xVal>
            <c:numRef>
              <c:f>Sheet3!$D$13:$D$22</c:f>
              <c:numCache>
                <c:formatCode>General</c:formatCode>
                <c:ptCount val="10"/>
                <c:pt idx="0">
                  <c:v>0.94486343888717761</c:v>
                </c:pt>
                <c:pt idx="1">
                  <c:v>1.3228088144420487</c:v>
                </c:pt>
                <c:pt idx="2">
                  <c:v>1.7007541899969199</c:v>
                </c:pt>
                <c:pt idx="3">
                  <c:v>1.8897268777743552</c:v>
                </c:pt>
                <c:pt idx="4">
                  <c:v>2.4566449411066618</c:v>
                </c:pt>
                <c:pt idx="5">
                  <c:v>3.0235630044389685</c:v>
                </c:pt>
                <c:pt idx="6">
                  <c:v>3.5904810677712748</c:v>
                </c:pt>
                <c:pt idx="7">
                  <c:v>4.7243171944358879</c:v>
                </c:pt>
                <c:pt idx="8">
                  <c:v>5.2912352577681947</c:v>
                </c:pt>
                <c:pt idx="9">
                  <c:v>7.3699348233199853</c:v>
                </c:pt>
              </c:numCache>
            </c:numRef>
          </c:xVal>
          <c:yVal>
            <c:numRef>
              <c:f>Sheet3!$F$13:$F$22</c:f>
              <c:numCache>
                <c:formatCode>General</c:formatCode>
                <c:ptCount val="10"/>
                <c:pt idx="0">
                  <c:v>-9.9204056751999943</c:v>
                </c:pt>
                <c:pt idx="1">
                  <c:v>-9.2405560576000028</c:v>
                </c:pt>
                <c:pt idx="2">
                  <c:v>-6.9571386379999964</c:v>
                </c:pt>
                <c:pt idx="3">
                  <c:v>-5.6616310953999971</c:v>
                </c:pt>
                <c:pt idx="4">
                  <c:v>-3.0443570091999952</c:v>
                </c:pt>
                <c:pt idx="5">
                  <c:v>-1.0109307214000012</c:v>
                </c:pt>
                <c:pt idx="6">
                  <c:v>-9.523990000026572E-4</c:v>
                </c:pt>
                <c:pt idx="7">
                  <c:v>0.71195906959999888</c:v>
                </c:pt>
                <c:pt idx="8">
                  <c:v>0.70363238120000204</c:v>
                </c:pt>
                <c:pt idx="9">
                  <c:v>2.3129689999997538E-2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3BAD-4377-AFA6-B622B4AFA28A}"/>
            </c:ext>
          </c:extLst>
        </c:ser>
        <c:ser>
          <c:idx val="0"/>
          <c:order val="2"/>
          <c:tx>
            <c:strRef>
              <c:f>Sheet3!$G$12</c:f>
              <c:strCache>
                <c:ptCount val="1"/>
                <c:pt idx="0">
                  <c:v>Veff (eV)</c:v>
                </c:pt>
              </c:strCache>
            </c:strRef>
          </c:tx>
          <c:spPr>
            <a:ln w="19050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xVal>
            <c:numRef>
              <c:f>Sheet3!$D$13:$D$22</c:f>
              <c:numCache>
                <c:formatCode>General</c:formatCode>
                <c:ptCount val="10"/>
                <c:pt idx="0">
                  <c:v>0.94486343888717761</c:v>
                </c:pt>
                <c:pt idx="1">
                  <c:v>1.3228088144420487</c:v>
                </c:pt>
                <c:pt idx="2">
                  <c:v>1.7007541899969199</c:v>
                </c:pt>
                <c:pt idx="3">
                  <c:v>1.8897268777743552</c:v>
                </c:pt>
                <c:pt idx="4">
                  <c:v>2.4566449411066618</c:v>
                </c:pt>
                <c:pt idx="5">
                  <c:v>3.0235630044389685</c:v>
                </c:pt>
                <c:pt idx="6">
                  <c:v>3.5904810677712748</c:v>
                </c:pt>
                <c:pt idx="7">
                  <c:v>4.7243171944358879</c:v>
                </c:pt>
                <c:pt idx="8">
                  <c:v>5.2912352577681947</c:v>
                </c:pt>
                <c:pt idx="9">
                  <c:v>7.3699348233199853</c:v>
                </c:pt>
              </c:numCache>
            </c:numRef>
          </c:xVal>
          <c:yVal>
            <c:numRef>
              <c:f>Sheet3!$G$13:$G$22</c:f>
              <c:numCache>
                <c:formatCode>General</c:formatCode>
                <c:ptCount val="10"/>
                <c:pt idx="0">
                  <c:v>2.3699496716000024</c:v>
                </c:pt>
                <c:pt idx="1">
                  <c:v>-1.6939640728000001</c:v>
                </c:pt>
                <c:pt idx="2">
                  <c:v>-2.8065293731999983</c:v>
                </c:pt>
                <c:pt idx="3">
                  <c:v>-2.9044359903999979</c:v>
                </c:pt>
                <c:pt idx="4">
                  <c:v>-2.7458751625999955</c:v>
                </c:pt>
                <c:pt idx="5">
                  <c:v>-2.2199332234</c:v>
                </c:pt>
                <c:pt idx="6">
                  <c:v>-1.7251755486000029</c:v>
                </c:pt>
                <c:pt idx="7">
                  <c:v>-0.95046699060000073</c:v>
                </c:pt>
                <c:pt idx="8">
                  <c:v>-0.67525089099999747</c:v>
                </c:pt>
                <c:pt idx="9">
                  <c:v>-0.18250685980000192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3BAD-4377-AFA6-B622B4AFA28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58069280"/>
        <c:axId val="458070920"/>
      </c:scatterChart>
      <c:valAx>
        <c:axId val="45806928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458070920"/>
        <c:crosses val="autoZero"/>
        <c:crossBetween val="midCat"/>
      </c:valAx>
      <c:valAx>
        <c:axId val="458070920"/>
        <c:scaling>
          <c:orientation val="minMax"/>
          <c:max val="10"/>
          <c:min val="-1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458069280"/>
        <c:crosses val="autoZero"/>
        <c:crossBetween val="midCat"/>
        <c:majorUnit val="5"/>
      </c:valAx>
    </c:plotArea>
    <c:plotVisOnly val="1"/>
    <c:dispBlanksAs val="gap"/>
    <c:showDLblsOverMax val="0"/>
  </c:chart>
  <c:txPr>
    <a:bodyPr/>
    <a:lstStyle/>
    <a:p>
      <a:pPr>
        <a:defRPr/>
      </a:pPr>
      <a:endParaRPr lang="ko-KR"/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10</Pages>
  <Words>970</Words>
  <Characters>5530</Characters>
  <Application>Microsoft Office Word</Application>
  <DocSecurity>0</DocSecurity>
  <Lines>46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KAIST</Company>
  <LinksUpToDate>false</LinksUpToDate>
  <CharactersWithSpaces>6488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사용자</dc:creator>
  <cp:keywords/>
  <dc:description/>
  <cp:lastModifiedBy>장 재형</cp:lastModifiedBy>
  <cp:revision>25</cp:revision>
  <dcterms:created xsi:type="dcterms:W3CDTF">2020-04-06T01:29:00Z</dcterms:created>
  <dcterms:modified xsi:type="dcterms:W3CDTF">2020-04-13T11:57:00Z</dcterms:modified>
</cp:coreProperties>
</file>