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97D" w:rsidRDefault="00582D05">
      <w:r w:rsidRPr="00582D05">
        <w:t>Articles on proofing and verification of indexing news</w:t>
      </w:r>
      <w:r>
        <w:t>paper contents</w:t>
      </w:r>
    </w:p>
    <w:p w:rsidR="00582D05" w:rsidRDefault="00582D05">
      <w:r>
        <w:fldChar w:fldCharType="begin"/>
      </w:r>
      <w:r w:rsidR="00583D29">
        <w:instrText xml:space="preserve"> ADDIN ZOTERO_ITEM CSL_CITATION {"citationID":"WtkFcSZd","properties":{"formattedCitation":"(Zhang Wei 2019; Xiao Hong and Huai Yan 2017; Xiao Hong 2017)","plainCitation":"(Zhang Wei 2019; Xiao Hong and Huai Yan 2017; Xiao Hong 2017)","noteIndex":0},"citationItems":[{"id":36240,"uris":["http://zotero.org/groups/2553697/items/43WQ6CI8"],"uri":["http://zotero.org/groups/2553697/items/43WQ6CI8"],"itemData":{"id":36240,"type":"article-journal","multi":{"main":{"title":"zh"},"_keys":{"container-title":{"en":"Library and Information Studies","zh-alalc97":"Tushu qingbao yanjiu"},"title":{"zh-alalc97":"Minguo baozhi shuzihua yanshou changjian wenti yanjiu——yi guojia tushuguan wei li","en":"Research on the Common Problems in Digital Acceptance of Newspapers in the Period of Republic of China: A Case Study of National Library of China"}}},"abstract":"this paper combs out the common problems in digital acceptance of newspapers in the period of ROC with the digital acceptance process as the main line, hoping to provi</w:instrText>
      </w:r>
      <w:r w:rsidR="00583D29">
        <w:rPr>
          <w:rFonts w:hint="eastAsia"/>
        </w:rPr>
        <w:instrText>de reference for colleagues engaged in digital acceptance work in the industry.","container-title":"</w:instrText>
      </w:r>
      <w:r w:rsidR="00583D29">
        <w:rPr>
          <w:rFonts w:hint="eastAsia"/>
        </w:rPr>
        <w:instrText>图书情报研究</w:instrText>
      </w:r>
      <w:r w:rsidR="00583D29">
        <w:rPr>
          <w:rFonts w:hint="eastAsia"/>
        </w:rPr>
        <w:instrText>","issue":"3","language":"zh","page":"72-79","title":"</w:instrText>
      </w:r>
      <w:r w:rsidR="00583D29">
        <w:rPr>
          <w:rFonts w:hint="eastAsia"/>
        </w:rPr>
        <w:instrText>民国报纸数字化验收常见问题研究——以国家图书馆为例</w:instrText>
      </w:r>
      <w:r w:rsidR="00583D29">
        <w:rPr>
          <w:rFonts w:hint="eastAsia"/>
        </w:rPr>
        <w:instrText>","author":[{"literal":"</w:instrText>
      </w:r>
      <w:r w:rsidR="00583D29">
        <w:rPr>
          <w:rFonts w:hint="eastAsia"/>
        </w:rPr>
        <w:instrText>张玮</w:instrText>
      </w:r>
      <w:r w:rsidR="00583D29">
        <w:rPr>
          <w:rFonts w:hint="eastAsia"/>
        </w:rPr>
        <w:instrText>","multi":{"_key":{"zh-alalc97":{"literal":"</w:instrText>
      </w:r>
      <w:r w:rsidR="00583D29">
        <w:instrText>Zhang Wei"}}}}],"issued":{"date-parts":[["2019"]]},"seeAlso":[]}},{"id":36214,"uris":["http://zotero.org/groups/2553697/items/M99H46SN"],"uri":["http://zotero.org/groups/2553697/items/M99H46SN"],"itemData":{"id":36214,"type":"article-journal","multi":{"main":{"container-title":"zh","title":"zh"},"_keys":{"container-title":{"en":"Researches on Library Science","zh-alalc97":"Tushuguan xue yanjiu"},"title":{"en":"An Analysis of Quality checking Problems in the Practice of Digitization of Newspapers of Republ</w:instrText>
      </w:r>
      <w:r w:rsidR="00583D29">
        <w:rPr>
          <w:rFonts w:hint="eastAsia"/>
        </w:rPr>
        <w:instrText>ic of China","zh-alalc97":"Minguo baozhi shuzihua shijian zhong de zhijian wenti tanxi"}}},"abstract":"</w:instrText>
      </w:r>
      <w:r w:rsidR="00583D29">
        <w:rPr>
          <w:rFonts w:hint="eastAsia"/>
        </w:rPr>
        <w:instrText>民国报纸数字化实践工作中</w:instrText>
      </w:r>
      <w:r w:rsidR="00583D29">
        <w:rPr>
          <w:rFonts w:hint="eastAsia"/>
        </w:rPr>
        <w:instrText>,</w:instrText>
      </w:r>
      <w:r w:rsidR="00583D29">
        <w:rPr>
          <w:rFonts w:hint="eastAsia"/>
        </w:rPr>
        <w:instrText>质检环节尤为重要</w:instrText>
      </w:r>
      <w:r w:rsidR="00583D29">
        <w:rPr>
          <w:rFonts w:hint="eastAsia"/>
        </w:rPr>
        <w:instrText>,</w:instrText>
      </w:r>
      <w:r w:rsidR="00583D29">
        <w:rPr>
          <w:rFonts w:hint="eastAsia"/>
        </w:rPr>
        <w:instrText>高质量的数据是后期提供优质服务的可靠保障。质检问题涉及报纸、版式和</w:instrText>
      </w:r>
      <w:r w:rsidR="00583D29">
        <w:rPr>
          <w:rFonts w:hint="eastAsia"/>
        </w:rPr>
        <w:instrText>OCR</w:instrText>
      </w:r>
      <w:r w:rsidR="00583D29">
        <w:rPr>
          <w:rFonts w:hint="eastAsia"/>
        </w:rPr>
        <w:instrText>文字识别三个方面。报纸层面存在记录标识号、报名、出版日期和版次等问题</w:instrText>
      </w:r>
      <w:r w:rsidR="00583D29">
        <w:rPr>
          <w:rFonts w:hint="eastAsia"/>
        </w:rPr>
        <w:instrText>;</w:instrText>
      </w:r>
      <w:r w:rsidR="00583D29">
        <w:rPr>
          <w:rFonts w:hint="eastAsia"/>
        </w:rPr>
        <w:instrText>版式层面涉及栏目范围、篇目置标和标题置标等问题</w:instrText>
      </w:r>
      <w:r w:rsidR="00583D29">
        <w:rPr>
          <w:rFonts w:hint="eastAsia"/>
        </w:rPr>
        <w:instrText>;OCR</w:instrText>
      </w:r>
      <w:r w:rsidR="00583D29">
        <w:rPr>
          <w:rFonts w:hint="eastAsia"/>
        </w:rPr>
        <w:instrText>文字识别的问题主要为多字、少字、符号和字形识别错误等。</w:instrText>
      </w:r>
      <w:r w:rsidR="00583D29">
        <w:rPr>
          <w:rFonts w:hint="eastAsia"/>
        </w:rPr>
        <w:instrText>Durin</w:instrText>
      </w:r>
      <w:r w:rsidR="00583D29">
        <w:instrText>g the digitization of newspapers of Republic of China,quality control is extremely important.High quality data are reliable guarantee for providing public services in later period.Quality control covers the problems related to newspaper,format and OCR.The problems related to newspaper include record identification numbers, newspaper names,publication dates,editions,etc.;the problems related to format includes column scope, articles markup,headline markup,etc.;and OCR problems mainly include adding or miss</w:instrText>
      </w:r>
      <w:r w:rsidR="00583D29">
        <w:rPr>
          <w:rFonts w:hint="eastAsia"/>
        </w:rPr>
        <w:instrText>ing characters,symbol mistakes,font recognition errors,and so on.","container-title":"</w:instrText>
      </w:r>
      <w:r w:rsidR="00583D29">
        <w:rPr>
          <w:rFonts w:hint="eastAsia"/>
        </w:rPr>
        <w:instrText>图书馆学研究</w:instrText>
      </w:r>
      <w:r w:rsidR="00583D29">
        <w:rPr>
          <w:rFonts w:hint="eastAsia"/>
        </w:rPr>
        <w:instrText>","ISSN":"1001-0424","issue":"07","language":"</w:instrText>
      </w:r>
      <w:r w:rsidR="00583D29">
        <w:rPr>
          <w:rFonts w:hint="eastAsia"/>
        </w:rPr>
        <w:instrText>中文</w:instrText>
      </w:r>
      <w:r w:rsidR="00583D29">
        <w:rPr>
          <w:rFonts w:hint="eastAsia"/>
        </w:rPr>
        <w:instrText>;","page":"61-78+87","source":"CNKI","title":"</w:instrText>
      </w:r>
      <w:r w:rsidR="00583D29">
        <w:rPr>
          <w:rFonts w:hint="eastAsia"/>
        </w:rPr>
        <w:instrText>民国报纸数字化实践中的质检问题探析</w:instrText>
      </w:r>
      <w:r w:rsidR="00583D29">
        <w:rPr>
          <w:rFonts w:hint="eastAsia"/>
        </w:rPr>
        <w:instrText>","author":[{"literal":"</w:instrText>
      </w:r>
      <w:r w:rsidR="00583D29">
        <w:rPr>
          <w:rFonts w:hint="eastAsia"/>
        </w:rPr>
        <w:instrText>肖红</w:instrText>
      </w:r>
      <w:r w:rsidR="00583D29">
        <w:rPr>
          <w:rFonts w:hint="eastAsia"/>
        </w:rPr>
        <w:instrText>","multi":{"_key":{"zh-alalc97":{"literal":"Xiao Hong"}},"main":"zh"}},{"literal":"</w:instrText>
      </w:r>
      <w:r w:rsidR="00583D29">
        <w:rPr>
          <w:rFonts w:hint="eastAsia"/>
        </w:rPr>
        <w:instrText>槐燕</w:instrText>
      </w:r>
      <w:r w:rsidR="00583D29">
        <w:rPr>
          <w:rFonts w:hint="eastAsia"/>
        </w:rPr>
        <w:instrText>","multi":{"_key":{"zh-alalc97":{"literal":"Huai Yan"}},"main":"zh"}}],"issued":{"date-parts":[["2017"]]},"seeAlso":[]}},{"id":36213,"uris":["http://zotero.org/groups/2553697/items/DJJW8XWP"],"uri</w:instrText>
      </w:r>
      <w:r w:rsidR="00583D29">
        <w:instrText>":["http://zotero.org/groups/2553697/items/DJJW8XWP"],"itemData":{"id":36213,"type":"article-journal","multi":{"main":{"container-title":"zh","title":"zh"},"_keys":{"container-title":{"en":"Researches on Library Science","zh-alalc97":"Tushuguan xue yanjiu</w:instrText>
      </w:r>
      <w:r w:rsidR="00583D29">
        <w:rPr>
          <w:rFonts w:hint="eastAsia"/>
        </w:rPr>
        <w:instrText>"},"title":{"zh-alalc97":"Minguo baoyhi shuzihua shijian zhong de zhuyao wenti ji chuli cel</w:instrText>
      </w:r>
      <w:r w:rsidR="00583D29">
        <w:rPr>
          <w:rFonts w:hint="eastAsia"/>
        </w:rPr>
        <w:instrText>ü</w:instrText>
      </w:r>
      <w:r w:rsidR="00583D29">
        <w:rPr>
          <w:rFonts w:hint="eastAsia"/>
        </w:rPr>
        <w:instrText>e","en":"The Main Problems and Solutions in the Practice of Digitization of Newspapers in the Republic of China"}}},"abstract":"</w:instrText>
      </w:r>
      <w:r w:rsidR="00583D29">
        <w:rPr>
          <w:rFonts w:hint="eastAsia"/>
        </w:rPr>
        <w:instrText>民国报纸是数字图书馆建设中不可或缺的重要组成部分。国家图书馆开展民国报纸数字化实践工作，对篇目标题进行</w:instrText>
      </w:r>
      <w:r w:rsidR="00583D29">
        <w:rPr>
          <w:rFonts w:hint="eastAsia"/>
        </w:rPr>
        <w:instrText>OC</w:instrText>
      </w:r>
      <w:r w:rsidR="00583D29">
        <w:rPr>
          <w:rFonts w:hint="eastAsia"/>
        </w:rPr>
        <w:instrText>Ｒ</w:instrText>
      </w:r>
      <w:r w:rsidR="00583D29">
        <w:rPr>
          <w:rFonts w:hint="eastAsia"/>
        </w:rPr>
        <w:instrText xml:space="preserve"> </w:instrText>
      </w:r>
      <w:r w:rsidR="00583D29">
        <w:rPr>
          <w:rFonts w:hint="eastAsia"/>
        </w:rPr>
        <w:instrText>文字识别，对篇目位置范围进行置标，旨在实现基于标题检索的民国报纸精准篇目阅览服务。文章对数字化实践中遇到的民国报纸报名变化、报社迁移、报纸附属刊物、文字方向、两版互通，篇目的嵌套、剪报导致的篇目内容缺失、报纸中不同类型图片的处理方式等重要问题进行研究和总结，以期为其他机构相关工作提供建设性经验。</w:instrText>
      </w:r>
      <w:r w:rsidR="00583D29">
        <w:rPr>
          <w:rFonts w:hint="eastAsia"/>
        </w:rPr>
        <w:instrText xml:space="preserve">\nNewspapers of </w:instrText>
      </w:r>
      <w:r w:rsidR="00583D29">
        <w:rPr>
          <w:rFonts w:hint="eastAsia"/>
        </w:rPr>
        <w:instrText>Ｒ</w:instrText>
      </w:r>
      <w:r w:rsidR="00583D29">
        <w:rPr>
          <w:rFonts w:hint="eastAsia"/>
        </w:rPr>
        <w:instrText>epublic of China are an indispensable part of digital library construction. The National Library of China has carried out the digital newspaper practice</w:instrText>
      </w:r>
      <w:r w:rsidR="00583D29">
        <w:rPr>
          <w:rFonts w:hint="eastAsia"/>
        </w:rPr>
        <w:instrText>，</w:instrText>
      </w:r>
      <w:r w:rsidR="00583D29">
        <w:rPr>
          <w:rFonts w:hint="eastAsia"/>
        </w:rPr>
        <w:instrText>done optical character recognition of article title</w:instrText>
      </w:r>
      <w:r w:rsidR="00583D29">
        <w:rPr>
          <w:rFonts w:hint="eastAsia"/>
        </w:rPr>
        <w:instrText>，</w:instrText>
      </w:r>
      <w:r w:rsidR="00583D29">
        <w:rPr>
          <w:rFonts w:hint="eastAsia"/>
        </w:rPr>
        <w:instrText>and marked the article area</w:instrText>
      </w:r>
      <w:r w:rsidR="00583D29">
        <w:rPr>
          <w:rFonts w:hint="eastAsia"/>
        </w:rPr>
        <w:instrText>，</w:instrText>
      </w:r>
      <w:r w:rsidR="00583D29">
        <w:rPr>
          <w:rFonts w:hint="eastAsia"/>
        </w:rPr>
        <w:instrText>aiming at providing reading service of precise articles based on the title retrieval. The paper has studied and summarized the issues in the practice of newspaper digitalizing</w:instrText>
      </w:r>
      <w:r w:rsidR="00583D29">
        <w:rPr>
          <w:rFonts w:hint="eastAsia"/>
        </w:rPr>
        <w:instrText>，</w:instrText>
      </w:r>
      <w:r w:rsidR="00583D29">
        <w:rPr>
          <w:rFonts w:hint="eastAsia"/>
        </w:rPr>
        <w:instrText>such as newspaper name changes</w:instrText>
      </w:r>
      <w:r w:rsidR="00583D29">
        <w:rPr>
          <w:rFonts w:hint="eastAsia"/>
        </w:rPr>
        <w:instrText>，</w:instrText>
      </w:r>
      <w:r w:rsidR="00583D29">
        <w:rPr>
          <w:rFonts w:hint="eastAsia"/>
        </w:rPr>
        <w:instrText>publishing migration</w:instrText>
      </w:r>
      <w:r w:rsidR="00583D29">
        <w:rPr>
          <w:rFonts w:hint="eastAsia"/>
        </w:rPr>
        <w:instrText>，</w:instrText>
      </w:r>
      <w:r w:rsidR="00583D29">
        <w:rPr>
          <w:rFonts w:hint="eastAsia"/>
        </w:rPr>
        <w:instrText>affiliated publications</w:instrText>
      </w:r>
      <w:r w:rsidR="00583D29">
        <w:rPr>
          <w:rFonts w:hint="eastAsia"/>
        </w:rPr>
        <w:instrText>，</w:instrText>
      </w:r>
      <w:r w:rsidR="00583D29">
        <w:rPr>
          <w:rFonts w:hint="eastAsia"/>
        </w:rPr>
        <w:instrText>text direction</w:instrText>
      </w:r>
      <w:r w:rsidR="00583D29">
        <w:rPr>
          <w:rFonts w:hint="eastAsia"/>
        </w:rPr>
        <w:instrText>，</w:instrText>
      </w:r>
      <w:r w:rsidR="00583D29">
        <w:rPr>
          <w:rFonts w:hint="eastAsia"/>
        </w:rPr>
        <w:instrText>two pages crossed</w:instrText>
      </w:r>
      <w:r w:rsidR="00583D29">
        <w:rPr>
          <w:rFonts w:hint="eastAsia"/>
        </w:rPr>
        <w:instrText>，</w:instrText>
      </w:r>
      <w:r w:rsidR="00583D29">
        <w:rPr>
          <w:rFonts w:hint="eastAsia"/>
        </w:rPr>
        <w:instrText>article nesting</w:instrText>
      </w:r>
      <w:r w:rsidR="00583D29">
        <w:rPr>
          <w:rFonts w:hint="eastAsia"/>
        </w:rPr>
        <w:instrText>，</w:instrText>
      </w:r>
      <w:r w:rsidR="00583D29">
        <w:rPr>
          <w:rFonts w:hint="eastAsia"/>
        </w:rPr>
        <w:instrText>newspaper clippings leading to article missing</w:instrText>
      </w:r>
      <w:r w:rsidR="00583D29">
        <w:rPr>
          <w:rFonts w:hint="eastAsia"/>
        </w:rPr>
        <w:instrText>，</w:instrText>
      </w:r>
      <w:r w:rsidR="00583D29">
        <w:rPr>
          <w:rFonts w:hint="eastAsia"/>
        </w:rPr>
        <w:instrText>different types of image processing methods and other important issues</w:instrText>
      </w:r>
      <w:r w:rsidR="00583D29">
        <w:rPr>
          <w:rFonts w:hint="eastAsia"/>
        </w:rPr>
        <w:instrText>，</w:instrText>
      </w:r>
      <w:r w:rsidR="00583D29">
        <w:rPr>
          <w:rFonts w:hint="eastAsia"/>
        </w:rPr>
        <w:instrText>which provides the constructive experience for the related work of other institutions.","container-title":"</w:instrText>
      </w:r>
      <w:r w:rsidR="00583D29">
        <w:rPr>
          <w:rFonts w:hint="eastAsia"/>
        </w:rPr>
        <w:instrText>图书馆学研究</w:instrText>
      </w:r>
      <w:r w:rsidR="00583D29">
        <w:rPr>
          <w:rFonts w:hint="eastAsia"/>
        </w:rPr>
        <w:instrText>","DOI":"10.15941/j.cnki.issn1001-0424.2017.04.004","issue":"4","language":"chi","note":"CNKI:SUN:TSSS.0.2017-04-004","page":"22-37","title":"</w:instrText>
      </w:r>
      <w:r w:rsidR="00583D29">
        <w:rPr>
          <w:rFonts w:hint="eastAsia"/>
        </w:rPr>
        <w:instrText>民国报纸数字化实践中的主要问题及处理策略</w:instrText>
      </w:r>
      <w:r w:rsidR="00583D29">
        <w:rPr>
          <w:rFonts w:hint="eastAsia"/>
        </w:rPr>
        <w:instrText>","volume":"2017","author":[{"literal":"</w:instrText>
      </w:r>
      <w:r w:rsidR="00583D29">
        <w:rPr>
          <w:rFonts w:hint="eastAsia"/>
        </w:rPr>
        <w:instrText>肖红</w:instrText>
      </w:r>
      <w:r w:rsidR="00583D29">
        <w:rPr>
          <w:rFonts w:hint="eastAsia"/>
        </w:rPr>
        <w:instrText>","multi":{"_key":{"zh-alalc97":{"literal":"Xiao Hong"}},"main":"zh"}}],"issued":{"date-parts":[["2017"]]},"seeAlso":[]}}</w:instrText>
      </w:r>
      <w:r w:rsidR="00583D29">
        <w:instrText xml:space="preserve">],"schema":"https://github.com/citation-style-language/schema/raw/master/csl-citation.json"} </w:instrText>
      </w:r>
      <w:r>
        <w:fldChar w:fldCharType="separate"/>
      </w:r>
      <w:r w:rsidR="00583D29" w:rsidRPr="00583D29">
        <w:t xml:space="preserve">(Zhang Wei 2019; Xiao Hong and </w:t>
      </w:r>
      <w:proofErr w:type="spellStart"/>
      <w:r w:rsidR="00583D29" w:rsidRPr="00583D29">
        <w:t>Huai</w:t>
      </w:r>
      <w:proofErr w:type="spellEnd"/>
      <w:r w:rsidR="00583D29" w:rsidRPr="00583D29">
        <w:t xml:space="preserve"> Yan 2017; Xiao Hong 2017)</w:t>
      </w:r>
      <w:r>
        <w:fldChar w:fldCharType="end"/>
      </w:r>
    </w:p>
    <w:p w:rsidR="00124A9F" w:rsidRDefault="00213F85">
      <w:r>
        <w:fldChar w:fldCharType="begin"/>
      </w:r>
      <w:r w:rsidR="00583D29">
        <w:instrText xml:space="preserve"> ADDIN ZOTERO_ITEM CSL_CITATION {"citationID":"rM4WZWxK","properties":{"formattedCitation":"(Qian Chengjun 2008)","plainCitation":"(Qian Chengjun 2008)","noteIndex":0},"citationItems":[{"id":40098,"uris":["http://zotero.org/groups/2553697/items/RAMJCVSC"],"uri":["http://zotero.org/groups/2553697/items/RAMJCVSC"],"itemData":{"id":40098,"type":"article-journal","multi":{"main":{"container-title":"zh","title":"zh"},"_keys":{"container-title":{"en":"Shandong Library Quarterly","zh-alalc97":"Shandong tushuguan</w:instrText>
      </w:r>
      <w:r w:rsidR="00583D29">
        <w:rPr>
          <w:rFonts w:hint="eastAsia"/>
        </w:rPr>
        <w:instrText xml:space="preserve"> jikan"},"title":{"en":"College libraries should pay attention to the conservation and utilization of Republican literature","zh-alalc97":"Gaoxiao tushuguan yin zhongshi dui minguo wenxian de baohu yu liyong"}}},"abstract":"</w:instrText>
      </w:r>
      <w:r w:rsidR="00583D29">
        <w:rPr>
          <w:rFonts w:hint="eastAsia"/>
        </w:rPr>
        <w:instrText>本文析介高校图书馆民国文献的收藏现状</w:instrText>
      </w:r>
      <w:r w:rsidR="00583D29">
        <w:rPr>
          <w:rFonts w:hint="eastAsia"/>
        </w:rPr>
        <w:instrText>,</w:instrText>
      </w:r>
      <w:r w:rsidR="00583D29">
        <w:rPr>
          <w:rFonts w:hint="eastAsia"/>
        </w:rPr>
        <w:instrText>阐述民国文献的自身价值及开展对其保护与利用工作的重要意义</w:instrText>
      </w:r>
      <w:r w:rsidR="00583D29">
        <w:rPr>
          <w:rFonts w:hint="eastAsia"/>
        </w:rPr>
        <w:instrText xml:space="preserve">, </w:instrText>
      </w:r>
      <w:r w:rsidR="00583D29">
        <w:rPr>
          <w:rFonts w:hint="eastAsia"/>
        </w:rPr>
        <w:instrText>指出在引进和使用图书保护设备和文献资源共享方面</w:instrText>
      </w:r>
      <w:r w:rsidR="00583D29">
        <w:rPr>
          <w:rFonts w:hint="eastAsia"/>
        </w:rPr>
        <w:instrText xml:space="preserve">, </w:instrText>
      </w:r>
      <w:r w:rsidR="00583D29">
        <w:rPr>
          <w:rFonts w:hint="eastAsia"/>
        </w:rPr>
        <w:instrText>各高校图书馆应加强协作</w:instrText>
      </w:r>
      <w:r w:rsidR="00583D29">
        <w:rPr>
          <w:rFonts w:hint="eastAsia"/>
        </w:rPr>
        <w:instrText xml:space="preserve">, </w:instrText>
      </w:r>
      <w:r w:rsidR="00583D29">
        <w:rPr>
          <w:rFonts w:hint="eastAsia"/>
        </w:rPr>
        <w:instrText>实行联合购置、统一管理和使用。</w:instrText>
      </w:r>
      <w:r w:rsidR="00583D29">
        <w:rPr>
          <w:rFonts w:hint="eastAsia"/>
        </w:rPr>
        <w:instrText>\n\nThis paper introduces the collecting situation of the Republic of China</w:instrText>
      </w:r>
      <w:r w:rsidR="00583D29">
        <w:rPr>
          <w:rFonts w:hint="eastAsia"/>
        </w:rPr>
        <w:instrText>’</w:instrText>
      </w:r>
      <w:r w:rsidR="00583D29">
        <w:rPr>
          <w:rFonts w:hint="eastAsia"/>
        </w:rPr>
        <w:instrText>s documents in academic library and analyses the value and important meaning of the protection and usage of these documents.It points out that academic library should enhance the cooperation among them and unify purchase,management and usage in introducing and using book protection devices.","container-title":"</w:instrText>
      </w:r>
      <w:r w:rsidR="00583D29">
        <w:rPr>
          <w:rFonts w:hint="eastAsia"/>
        </w:rPr>
        <w:instrText>山东图书馆季刊</w:instrText>
      </w:r>
      <w:r w:rsidR="00583D29">
        <w:rPr>
          <w:rFonts w:hint="eastAsia"/>
        </w:rPr>
        <w:instrText>","issue":"1","language":"zh","page":"74-77","source":"CNKI","title":"</w:instrText>
      </w:r>
      <w:r w:rsidR="00583D29">
        <w:rPr>
          <w:rFonts w:hint="eastAsia"/>
        </w:rPr>
        <w:instrText>高校图书馆应重视对民国文献的保护与利用</w:instrText>
      </w:r>
      <w:r w:rsidR="00583D29">
        <w:rPr>
          <w:rFonts w:hint="eastAsia"/>
        </w:rPr>
        <w:instrText>","author":[{"literal":"</w:instrText>
      </w:r>
      <w:r w:rsidR="00583D29">
        <w:rPr>
          <w:rFonts w:hint="eastAsia"/>
        </w:rPr>
        <w:instrText>钱承军</w:instrText>
      </w:r>
      <w:r w:rsidR="00583D29">
        <w:rPr>
          <w:rFonts w:hint="eastAsia"/>
        </w:rPr>
        <w:instrText>","multi":{"_key":{"zh-alalc97":{"literal":"Qian Chengjun"}},"main":"zh"}}],"issued":{"date-parts":[["2008"]]},"seeAlso":[]}}],"schema":"https://github.com/citation-style-language/sch</w:instrText>
      </w:r>
      <w:r w:rsidR="00583D29">
        <w:instrText xml:space="preserve">ema/raw/master/csl-citation.json"} </w:instrText>
      </w:r>
      <w:r>
        <w:fldChar w:fldCharType="separate"/>
      </w:r>
      <w:r w:rsidR="00583D29" w:rsidRPr="00583D29">
        <w:t xml:space="preserve">(Qian </w:t>
      </w:r>
      <w:proofErr w:type="spellStart"/>
      <w:r w:rsidR="00583D29" w:rsidRPr="00583D29">
        <w:t>Chengjun</w:t>
      </w:r>
      <w:proofErr w:type="spellEnd"/>
      <w:r w:rsidR="00583D29" w:rsidRPr="00583D29">
        <w:t xml:space="preserve"> 2008)</w:t>
      </w:r>
      <w:r>
        <w:fldChar w:fldCharType="end"/>
      </w:r>
    </w:p>
    <w:p w:rsidR="00583D29" w:rsidRDefault="00583D29">
      <w:bookmarkStart w:id="0" w:name="_GoBack"/>
      <w:bookmarkEnd w:id="0"/>
    </w:p>
    <w:p w:rsidR="00891787" w:rsidRDefault="00891787" w:rsidP="00891787">
      <w:r>
        <w:t>Digitization based on image scans</w:t>
      </w:r>
    </w:p>
    <w:p w:rsidR="00891787" w:rsidRDefault="00891787" w:rsidP="00891787">
      <w:r>
        <w:t>Beginning with MF digitization in 1990s(?)</w:t>
      </w:r>
    </w:p>
    <w:p w:rsidR="00891787" w:rsidRDefault="00891787" w:rsidP="00891787">
      <w:r>
        <w:t>Provided by library or also digitized by external agencies, or did they digitize from MF rolls?</w:t>
      </w:r>
    </w:p>
    <w:p w:rsidR="00891787" w:rsidRDefault="00891787" w:rsidP="00891787">
      <w:r>
        <w:t xml:space="preserve">Outsourcing to structure scans, edit newspaper and issue metadata, and </w:t>
      </w:r>
      <w:proofErr w:type="spellStart"/>
      <w:r>
        <w:t>analyse</w:t>
      </w:r>
      <w:proofErr w:type="spellEnd"/>
      <w:r>
        <w:t xml:space="preserve"> content by page: draw boxes around columns, titles, authors, texts, identify parts of an article, record text </w:t>
      </w:r>
    </w:p>
    <w:p w:rsidR="00891787" w:rsidRDefault="00891787" w:rsidP="00891787">
      <w:r>
        <w:t>Text “OCR” - &gt; manually or with software?</w:t>
      </w:r>
    </w:p>
    <w:p w:rsidR="00891787" w:rsidRDefault="00891787" w:rsidP="00891787">
      <w:r>
        <w:t xml:space="preserve">Staff for work mostly “junior high school and </w:t>
      </w:r>
      <w:proofErr w:type="spellStart"/>
      <w:r>
        <w:t>and</w:t>
      </w:r>
      <w:proofErr w:type="spellEnd"/>
      <w:r>
        <w:t xml:space="preserve"> high school students”</w:t>
      </w:r>
    </w:p>
    <w:p w:rsidR="00891787" w:rsidRDefault="00891787" w:rsidP="00891787">
      <w:r>
        <w:t>Problem of libraries: data output with many errors, outsourcing dominant way to digitize newspapers, many different libraries do it, therefore the articles as guideline</w:t>
      </w:r>
    </w:p>
    <w:p w:rsidR="00891787" w:rsidRDefault="00891787" w:rsidP="00891787">
      <w:r>
        <w:t>Different levels of errors</w:t>
      </w:r>
    </w:p>
    <w:p w:rsidR="00891787" w:rsidRDefault="00891787" w:rsidP="00891787">
      <w:r>
        <w:t xml:space="preserve">Suggestions for improvement (but </w:t>
      </w:r>
      <w:proofErr w:type="spellStart"/>
      <w:r>
        <w:t>automatical</w:t>
      </w:r>
      <w:proofErr w:type="spellEnd"/>
      <w:r>
        <w:t xml:space="preserve"> approaches e.g. to </w:t>
      </w:r>
      <w:proofErr w:type="spellStart"/>
      <w:r>
        <w:t>fulltext</w:t>
      </w:r>
      <w:proofErr w:type="spellEnd"/>
      <w:r>
        <w:t xml:space="preserve"> not mentioned) </w:t>
      </w:r>
    </w:p>
    <w:p w:rsidR="00891787" w:rsidRDefault="00891787"/>
    <w:p w:rsidR="00124A9F" w:rsidRDefault="00124A9F"/>
    <w:p w:rsidR="00583D29" w:rsidRPr="00583D29" w:rsidRDefault="00582D05" w:rsidP="00583D29">
      <w:pPr>
        <w:pStyle w:val="Bibliography"/>
      </w:pPr>
      <w:r>
        <w:fldChar w:fldCharType="begin"/>
      </w:r>
      <w:r w:rsidR="00583D29">
        <w:instrText xml:space="preserve"> ADDIN ZOTERO_BIBL {"uncited":[],"omitted":[],"custom":[]} CSL_BIBLIOGRAPHY </w:instrText>
      </w:r>
      <w:r>
        <w:fldChar w:fldCharType="separate"/>
      </w:r>
      <w:r w:rsidR="00583D29" w:rsidRPr="00583D29">
        <w:t xml:space="preserve">Qian </w:t>
      </w:r>
      <w:proofErr w:type="spellStart"/>
      <w:r w:rsidR="00583D29" w:rsidRPr="00583D29">
        <w:t>Chengjun</w:t>
      </w:r>
      <w:proofErr w:type="spellEnd"/>
      <w:r w:rsidR="00583D29" w:rsidRPr="00583D29">
        <w:t xml:space="preserve">, </w:t>
      </w:r>
      <w:r w:rsidR="00583D29" w:rsidRPr="00583D29">
        <w:t>钱承军</w:t>
      </w:r>
      <w:r w:rsidR="00583D29" w:rsidRPr="00583D29">
        <w:t xml:space="preserve">. 2008. “College Libraries Should Pay Attention to the Conservation and Utilization of Republican Literature”, </w:t>
      </w:r>
      <w:r w:rsidR="00583D29" w:rsidRPr="00583D29">
        <w:t>高校图书馆应重视对民国文献的保护与利用</w:t>
      </w:r>
      <w:r w:rsidR="00583D29" w:rsidRPr="00583D29">
        <w:t xml:space="preserve"> (</w:t>
      </w:r>
      <w:proofErr w:type="spellStart"/>
      <w:r w:rsidR="00583D29" w:rsidRPr="00583D29">
        <w:t>Gaoxiao</w:t>
      </w:r>
      <w:proofErr w:type="spellEnd"/>
      <w:r w:rsidR="00583D29" w:rsidRPr="00583D29">
        <w:t xml:space="preserve"> </w:t>
      </w:r>
      <w:proofErr w:type="spellStart"/>
      <w:r w:rsidR="00583D29" w:rsidRPr="00583D29">
        <w:t>tushuguan</w:t>
      </w:r>
      <w:proofErr w:type="spellEnd"/>
      <w:r w:rsidR="00583D29" w:rsidRPr="00583D29">
        <w:t xml:space="preserve"> yin </w:t>
      </w:r>
      <w:proofErr w:type="spellStart"/>
      <w:r w:rsidR="00583D29" w:rsidRPr="00583D29">
        <w:t>zhongshi</w:t>
      </w:r>
      <w:proofErr w:type="spellEnd"/>
      <w:r w:rsidR="00583D29" w:rsidRPr="00583D29">
        <w:t xml:space="preserve"> dui </w:t>
      </w:r>
      <w:proofErr w:type="spellStart"/>
      <w:r w:rsidR="00583D29" w:rsidRPr="00583D29">
        <w:t>minguo</w:t>
      </w:r>
      <w:proofErr w:type="spellEnd"/>
      <w:r w:rsidR="00583D29" w:rsidRPr="00583D29">
        <w:t xml:space="preserve"> </w:t>
      </w:r>
      <w:proofErr w:type="spellStart"/>
      <w:r w:rsidR="00583D29" w:rsidRPr="00583D29">
        <w:t>wenxian</w:t>
      </w:r>
      <w:proofErr w:type="spellEnd"/>
      <w:r w:rsidR="00583D29" w:rsidRPr="00583D29">
        <w:t xml:space="preserve"> de </w:t>
      </w:r>
      <w:proofErr w:type="spellStart"/>
      <w:r w:rsidR="00583D29" w:rsidRPr="00583D29">
        <w:t>baohu</w:t>
      </w:r>
      <w:proofErr w:type="spellEnd"/>
      <w:r w:rsidR="00583D29" w:rsidRPr="00583D29">
        <w:t xml:space="preserve"> </w:t>
      </w:r>
      <w:proofErr w:type="spellStart"/>
      <w:r w:rsidR="00583D29" w:rsidRPr="00583D29">
        <w:t>yu</w:t>
      </w:r>
      <w:proofErr w:type="spellEnd"/>
      <w:r w:rsidR="00583D29" w:rsidRPr="00583D29">
        <w:t xml:space="preserve"> </w:t>
      </w:r>
      <w:proofErr w:type="spellStart"/>
      <w:r w:rsidR="00583D29" w:rsidRPr="00583D29">
        <w:t>liyong</w:t>
      </w:r>
      <w:proofErr w:type="spellEnd"/>
      <w:r w:rsidR="00583D29" w:rsidRPr="00583D29">
        <w:t xml:space="preserve">). </w:t>
      </w:r>
      <w:r w:rsidR="00583D29" w:rsidRPr="00583D29">
        <w:rPr>
          <w:i/>
          <w:iCs/>
        </w:rPr>
        <w:t>Shandong Library Quarterly</w:t>
      </w:r>
      <w:r w:rsidR="00583D29" w:rsidRPr="00583D29">
        <w:t xml:space="preserve">, </w:t>
      </w:r>
      <w:r w:rsidR="00583D29" w:rsidRPr="00583D29">
        <w:t>山东图书馆季刊</w:t>
      </w:r>
      <w:r w:rsidR="00583D29" w:rsidRPr="00583D29">
        <w:t xml:space="preserve"> (Shandong </w:t>
      </w:r>
      <w:proofErr w:type="spellStart"/>
      <w:r w:rsidR="00583D29" w:rsidRPr="00583D29">
        <w:t>tushuguan</w:t>
      </w:r>
      <w:proofErr w:type="spellEnd"/>
      <w:r w:rsidR="00583D29" w:rsidRPr="00583D29">
        <w:t xml:space="preserve"> </w:t>
      </w:r>
      <w:proofErr w:type="spellStart"/>
      <w:r w:rsidR="00583D29" w:rsidRPr="00583D29">
        <w:t>jikan</w:t>
      </w:r>
      <w:proofErr w:type="spellEnd"/>
      <w:r w:rsidR="00583D29" w:rsidRPr="00583D29">
        <w:t>), no. 1: 74–77.</w:t>
      </w:r>
    </w:p>
    <w:p w:rsidR="00583D29" w:rsidRPr="00583D29" w:rsidRDefault="00583D29" w:rsidP="00583D29">
      <w:pPr>
        <w:pStyle w:val="Bibliography"/>
      </w:pPr>
      <w:r w:rsidRPr="00583D29">
        <w:t xml:space="preserve">Xiao Hong, </w:t>
      </w:r>
      <w:r w:rsidRPr="00583D29">
        <w:t>肖红</w:t>
      </w:r>
      <w:r w:rsidRPr="00583D29">
        <w:t xml:space="preserve">. 2017. “The Main Problems and Solutions in the Practice of Digitization of Newspapers in the Republic of China”, </w:t>
      </w:r>
      <w:r w:rsidRPr="00583D29">
        <w:t>民国报纸数字化实践中的主要问题及处理策略</w:t>
      </w:r>
      <w:r w:rsidRPr="00583D29">
        <w:t xml:space="preserve"> (</w:t>
      </w:r>
      <w:proofErr w:type="spellStart"/>
      <w:r w:rsidRPr="00583D29">
        <w:t>Minguo</w:t>
      </w:r>
      <w:proofErr w:type="spellEnd"/>
      <w:r w:rsidRPr="00583D29">
        <w:t xml:space="preserve"> </w:t>
      </w:r>
      <w:proofErr w:type="spellStart"/>
      <w:r w:rsidRPr="00583D29">
        <w:t>baoyhi</w:t>
      </w:r>
      <w:proofErr w:type="spellEnd"/>
      <w:r w:rsidRPr="00583D29">
        <w:t xml:space="preserve"> </w:t>
      </w:r>
      <w:proofErr w:type="spellStart"/>
      <w:r w:rsidRPr="00583D29">
        <w:t>shuzihua</w:t>
      </w:r>
      <w:proofErr w:type="spellEnd"/>
      <w:r w:rsidRPr="00583D29">
        <w:t xml:space="preserve"> </w:t>
      </w:r>
      <w:proofErr w:type="spellStart"/>
      <w:r w:rsidRPr="00583D29">
        <w:t>shijian</w:t>
      </w:r>
      <w:proofErr w:type="spellEnd"/>
      <w:r w:rsidRPr="00583D29">
        <w:t xml:space="preserve"> </w:t>
      </w:r>
      <w:proofErr w:type="spellStart"/>
      <w:r w:rsidRPr="00583D29">
        <w:t>zhong</w:t>
      </w:r>
      <w:proofErr w:type="spellEnd"/>
      <w:r w:rsidRPr="00583D29">
        <w:t xml:space="preserve"> de </w:t>
      </w:r>
      <w:proofErr w:type="spellStart"/>
      <w:r w:rsidRPr="00583D29">
        <w:t>zhuyao</w:t>
      </w:r>
      <w:proofErr w:type="spellEnd"/>
      <w:r w:rsidRPr="00583D29">
        <w:t xml:space="preserve"> </w:t>
      </w:r>
      <w:proofErr w:type="spellStart"/>
      <w:r w:rsidRPr="00583D29">
        <w:t>wenti</w:t>
      </w:r>
      <w:proofErr w:type="spellEnd"/>
      <w:r w:rsidRPr="00583D29">
        <w:t xml:space="preserve"> ji </w:t>
      </w:r>
      <w:proofErr w:type="spellStart"/>
      <w:r w:rsidRPr="00583D29">
        <w:t>chuli</w:t>
      </w:r>
      <w:proofErr w:type="spellEnd"/>
      <w:r w:rsidRPr="00583D29">
        <w:t xml:space="preserve"> </w:t>
      </w:r>
      <w:proofErr w:type="spellStart"/>
      <w:r w:rsidRPr="00583D29">
        <w:t>celüe</w:t>
      </w:r>
      <w:proofErr w:type="spellEnd"/>
      <w:r w:rsidRPr="00583D29">
        <w:t xml:space="preserve">). </w:t>
      </w:r>
      <w:r w:rsidRPr="00583D29">
        <w:rPr>
          <w:i/>
          <w:iCs/>
        </w:rPr>
        <w:t>Researches on Library Science</w:t>
      </w:r>
      <w:r w:rsidRPr="00583D29">
        <w:t xml:space="preserve">, </w:t>
      </w:r>
      <w:r w:rsidRPr="00583D29">
        <w:t>图书馆学研究</w:t>
      </w:r>
      <w:r w:rsidRPr="00583D29">
        <w:t xml:space="preserve"> (</w:t>
      </w:r>
      <w:proofErr w:type="spellStart"/>
      <w:r w:rsidRPr="00583D29">
        <w:t>Tushuguan</w:t>
      </w:r>
      <w:proofErr w:type="spellEnd"/>
      <w:r w:rsidRPr="00583D29">
        <w:t xml:space="preserve"> </w:t>
      </w:r>
      <w:proofErr w:type="spellStart"/>
      <w:r w:rsidRPr="00583D29">
        <w:t>xue</w:t>
      </w:r>
      <w:proofErr w:type="spellEnd"/>
      <w:r w:rsidRPr="00583D29">
        <w:t xml:space="preserve"> </w:t>
      </w:r>
      <w:proofErr w:type="spellStart"/>
      <w:r w:rsidRPr="00583D29">
        <w:t>yanjiu</w:t>
      </w:r>
      <w:proofErr w:type="spellEnd"/>
      <w:r w:rsidRPr="00583D29">
        <w:t>) 2017 (4): 22–37. https://doi.org/10.15941/j.cnki.issn1001-0424.2017.04.004.</w:t>
      </w:r>
    </w:p>
    <w:p w:rsidR="00583D29" w:rsidRPr="00583D29" w:rsidRDefault="00583D29" w:rsidP="00583D29">
      <w:pPr>
        <w:pStyle w:val="Bibliography"/>
      </w:pPr>
      <w:r w:rsidRPr="00583D29">
        <w:t xml:space="preserve">Xiao Hong, </w:t>
      </w:r>
      <w:r w:rsidRPr="00583D29">
        <w:t>肖红</w:t>
      </w:r>
      <w:r w:rsidRPr="00583D29">
        <w:t xml:space="preserve"> and </w:t>
      </w:r>
      <w:proofErr w:type="spellStart"/>
      <w:r w:rsidRPr="00583D29">
        <w:t>Huai</w:t>
      </w:r>
      <w:proofErr w:type="spellEnd"/>
      <w:r w:rsidRPr="00583D29">
        <w:t xml:space="preserve"> Yan, </w:t>
      </w:r>
      <w:r w:rsidRPr="00583D29">
        <w:t>槐燕</w:t>
      </w:r>
      <w:r w:rsidRPr="00583D29">
        <w:t xml:space="preserve">. 2017. “An Analysis of Quality Checking Problems in the Practice of Digitization of Newspapers of Republic of China”, </w:t>
      </w:r>
      <w:r w:rsidRPr="00583D29">
        <w:t>民国报纸数字化实践中的质检问题探析</w:t>
      </w:r>
      <w:r w:rsidRPr="00583D29">
        <w:t xml:space="preserve"> (</w:t>
      </w:r>
      <w:proofErr w:type="spellStart"/>
      <w:r w:rsidRPr="00583D29">
        <w:t>Minguo</w:t>
      </w:r>
      <w:proofErr w:type="spellEnd"/>
      <w:r w:rsidRPr="00583D29">
        <w:t xml:space="preserve"> </w:t>
      </w:r>
      <w:proofErr w:type="spellStart"/>
      <w:r w:rsidRPr="00583D29">
        <w:t>baozhi</w:t>
      </w:r>
      <w:proofErr w:type="spellEnd"/>
      <w:r w:rsidRPr="00583D29">
        <w:t xml:space="preserve"> </w:t>
      </w:r>
      <w:proofErr w:type="spellStart"/>
      <w:r w:rsidRPr="00583D29">
        <w:t>shuzihua</w:t>
      </w:r>
      <w:proofErr w:type="spellEnd"/>
      <w:r w:rsidRPr="00583D29">
        <w:t xml:space="preserve"> </w:t>
      </w:r>
      <w:proofErr w:type="spellStart"/>
      <w:r w:rsidRPr="00583D29">
        <w:t>shijian</w:t>
      </w:r>
      <w:proofErr w:type="spellEnd"/>
      <w:r w:rsidRPr="00583D29">
        <w:t xml:space="preserve"> </w:t>
      </w:r>
      <w:proofErr w:type="spellStart"/>
      <w:r w:rsidRPr="00583D29">
        <w:t>zhong</w:t>
      </w:r>
      <w:proofErr w:type="spellEnd"/>
      <w:r w:rsidRPr="00583D29">
        <w:t xml:space="preserve"> de </w:t>
      </w:r>
      <w:proofErr w:type="spellStart"/>
      <w:r w:rsidRPr="00583D29">
        <w:t>zhijian</w:t>
      </w:r>
      <w:proofErr w:type="spellEnd"/>
      <w:r w:rsidRPr="00583D29">
        <w:t xml:space="preserve"> </w:t>
      </w:r>
      <w:proofErr w:type="spellStart"/>
      <w:r w:rsidRPr="00583D29">
        <w:t>wenti</w:t>
      </w:r>
      <w:proofErr w:type="spellEnd"/>
      <w:r w:rsidRPr="00583D29">
        <w:t xml:space="preserve"> </w:t>
      </w:r>
      <w:proofErr w:type="spellStart"/>
      <w:r w:rsidRPr="00583D29">
        <w:t>tanxi</w:t>
      </w:r>
      <w:proofErr w:type="spellEnd"/>
      <w:r w:rsidRPr="00583D29">
        <w:t xml:space="preserve">). </w:t>
      </w:r>
      <w:r w:rsidRPr="00583D29">
        <w:rPr>
          <w:i/>
          <w:iCs/>
        </w:rPr>
        <w:t>Researches on Library Science</w:t>
      </w:r>
      <w:r w:rsidRPr="00583D29">
        <w:t xml:space="preserve">, </w:t>
      </w:r>
      <w:r w:rsidRPr="00583D29">
        <w:t>图书馆学研究</w:t>
      </w:r>
      <w:r w:rsidRPr="00583D29">
        <w:t xml:space="preserve"> (</w:t>
      </w:r>
      <w:proofErr w:type="spellStart"/>
      <w:r w:rsidRPr="00583D29">
        <w:t>Tushuguan</w:t>
      </w:r>
      <w:proofErr w:type="spellEnd"/>
      <w:r w:rsidRPr="00583D29">
        <w:t xml:space="preserve"> </w:t>
      </w:r>
      <w:proofErr w:type="spellStart"/>
      <w:r w:rsidRPr="00583D29">
        <w:t>xue</w:t>
      </w:r>
      <w:proofErr w:type="spellEnd"/>
      <w:r w:rsidRPr="00583D29">
        <w:t xml:space="preserve"> </w:t>
      </w:r>
      <w:proofErr w:type="spellStart"/>
      <w:r w:rsidRPr="00583D29">
        <w:t>yanjiu</w:t>
      </w:r>
      <w:proofErr w:type="spellEnd"/>
      <w:r w:rsidRPr="00583D29">
        <w:t>), no. 07: 61-78+87.</w:t>
      </w:r>
    </w:p>
    <w:p w:rsidR="00583D29" w:rsidRPr="00583D29" w:rsidRDefault="00583D29" w:rsidP="00583D29">
      <w:pPr>
        <w:pStyle w:val="Bibliography"/>
      </w:pPr>
      <w:r w:rsidRPr="00583D29">
        <w:t xml:space="preserve">Zhang Wei, </w:t>
      </w:r>
      <w:r w:rsidRPr="00583D29">
        <w:t>张玮</w:t>
      </w:r>
      <w:r w:rsidRPr="00583D29">
        <w:t xml:space="preserve">. 2019. “Research on the Common Problems in Digital Acceptance of Newspapers in the Period of Republic of China: A Case Study of National Library of China”, </w:t>
      </w:r>
      <w:r w:rsidRPr="00583D29">
        <w:t>民国报纸数字化验收常见问题研究</w:t>
      </w:r>
      <w:r w:rsidRPr="00583D29">
        <w:t>——</w:t>
      </w:r>
      <w:r w:rsidRPr="00583D29">
        <w:t>以国家图书馆为例</w:t>
      </w:r>
      <w:r w:rsidRPr="00583D29">
        <w:t xml:space="preserve"> (</w:t>
      </w:r>
      <w:proofErr w:type="spellStart"/>
      <w:r w:rsidRPr="00583D29">
        <w:t>Minguo</w:t>
      </w:r>
      <w:proofErr w:type="spellEnd"/>
      <w:r w:rsidRPr="00583D29">
        <w:t xml:space="preserve"> </w:t>
      </w:r>
      <w:proofErr w:type="spellStart"/>
      <w:r w:rsidRPr="00583D29">
        <w:t>baozhi</w:t>
      </w:r>
      <w:proofErr w:type="spellEnd"/>
      <w:r w:rsidRPr="00583D29">
        <w:t xml:space="preserve"> </w:t>
      </w:r>
      <w:proofErr w:type="spellStart"/>
      <w:r w:rsidRPr="00583D29">
        <w:t>shuzihua</w:t>
      </w:r>
      <w:proofErr w:type="spellEnd"/>
      <w:r w:rsidRPr="00583D29">
        <w:t xml:space="preserve"> </w:t>
      </w:r>
      <w:proofErr w:type="spellStart"/>
      <w:r w:rsidRPr="00583D29">
        <w:t>yanshou</w:t>
      </w:r>
      <w:proofErr w:type="spellEnd"/>
      <w:r w:rsidRPr="00583D29">
        <w:t xml:space="preserve"> </w:t>
      </w:r>
      <w:proofErr w:type="spellStart"/>
      <w:r w:rsidRPr="00583D29">
        <w:t>changjian</w:t>
      </w:r>
      <w:proofErr w:type="spellEnd"/>
      <w:r w:rsidRPr="00583D29">
        <w:t xml:space="preserve"> </w:t>
      </w:r>
      <w:proofErr w:type="spellStart"/>
      <w:r w:rsidRPr="00583D29">
        <w:t>wenti</w:t>
      </w:r>
      <w:proofErr w:type="spellEnd"/>
      <w:r w:rsidRPr="00583D29">
        <w:t xml:space="preserve"> </w:t>
      </w:r>
      <w:proofErr w:type="spellStart"/>
      <w:r w:rsidRPr="00583D29">
        <w:t>yanjiu</w:t>
      </w:r>
      <w:proofErr w:type="spellEnd"/>
      <w:r w:rsidRPr="00583D29">
        <w:t>——</w:t>
      </w:r>
      <w:proofErr w:type="spellStart"/>
      <w:r w:rsidRPr="00583D29">
        <w:t>yi</w:t>
      </w:r>
      <w:proofErr w:type="spellEnd"/>
      <w:r w:rsidRPr="00583D29">
        <w:t xml:space="preserve"> </w:t>
      </w:r>
      <w:proofErr w:type="spellStart"/>
      <w:r w:rsidRPr="00583D29">
        <w:t>guojia</w:t>
      </w:r>
      <w:proofErr w:type="spellEnd"/>
      <w:r w:rsidRPr="00583D29">
        <w:t xml:space="preserve"> </w:t>
      </w:r>
      <w:proofErr w:type="spellStart"/>
      <w:r w:rsidRPr="00583D29">
        <w:t>tushuguan</w:t>
      </w:r>
      <w:proofErr w:type="spellEnd"/>
      <w:r w:rsidRPr="00583D29">
        <w:t xml:space="preserve"> </w:t>
      </w:r>
      <w:proofErr w:type="spellStart"/>
      <w:r w:rsidRPr="00583D29">
        <w:t>wei</w:t>
      </w:r>
      <w:proofErr w:type="spellEnd"/>
      <w:r w:rsidRPr="00583D29">
        <w:t xml:space="preserve"> li). </w:t>
      </w:r>
      <w:r w:rsidRPr="00583D29">
        <w:rPr>
          <w:i/>
          <w:iCs/>
        </w:rPr>
        <w:t>Library and Information Studies</w:t>
      </w:r>
      <w:r w:rsidRPr="00583D29">
        <w:t xml:space="preserve">, </w:t>
      </w:r>
      <w:r w:rsidRPr="00583D29">
        <w:t>图书情报研究</w:t>
      </w:r>
      <w:r w:rsidRPr="00583D29">
        <w:t xml:space="preserve"> (</w:t>
      </w:r>
      <w:proofErr w:type="spellStart"/>
      <w:r w:rsidRPr="00583D29">
        <w:t>Tushu</w:t>
      </w:r>
      <w:proofErr w:type="spellEnd"/>
      <w:r w:rsidRPr="00583D29">
        <w:t xml:space="preserve"> </w:t>
      </w:r>
      <w:proofErr w:type="spellStart"/>
      <w:r w:rsidRPr="00583D29">
        <w:t>qingbao</w:t>
      </w:r>
      <w:proofErr w:type="spellEnd"/>
      <w:r w:rsidRPr="00583D29">
        <w:t xml:space="preserve"> </w:t>
      </w:r>
      <w:proofErr w:type="spellStart"/>
      <w:r w:rsidRPr="00583D29">
        <w:t>yanjiu</w:t>
      </w:r>
      <w:proofErr w:type="spellEnd"/>
      <w:r w:rsidRPr="00583D29">
        <w:t>), no. 3: 72–79.</w:t>
      </w:r>
    </w:p>
    <w:p w:rsidR="00582D05" w:rsidRDefault="00582D05">
      <w:r>
        <w:fldChar w:fldCharType="end"/>
      </w:r>
    </w:p>
    <w:sectPr w:rsidR="00582D05">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4A37" w:rsidRDefault="00634A37" w:rsidP="00891787">
      <w:pPr>
        <w:spacing w:after="0" w:line="240" w:lineRule="auto"/>
      </w:pPr>
      <w:r>
        <w:separator/>
      </w:r>
    </w:p>
  </w:endnote>
  <w:endnote w:type="continuationSeparator" w:id="0">
    <w:p w:rsidR="00634A37" w:rsidRDefault="00634A37" w:rsidP="00891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4A37" w:rsidRDefault="00634A37" w:rsidP="00891787">
      <w:pPr>
        <w:spacing w:after="0" w:line="240" w:lineRule="auto"/>
      </w:pPr>
      <w:r>
        <w:separator/>
      </w:r>
    </w:p>
  </w:footnote>
  <w:footnote w:type="continuationSeparator" w:id="0">
    <w:p w:rsidR="00634A37" w:rsidRDefault="00634A37" w:rsidP="008917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D05"/>
    <w:rsid w:val="000243AE"/>
    <w:rsid w:val="0006497D"/>
    <w:rsid w:val="000756DE"/>
    <w:rsid w:val="00124A9F"/>
    <w:rsid w:val="00213F85"/>
    <w:rsid w:val="00582D05"/>
    <w:rsid w:val="00583D29"/>
    <w:rsid w:val="00634A37"/>
    <w:rsid w:val="00891787"/>
    <w:rsid w:val="00B31006"/>
    <w:rsid w:val="00C30A72"/>
    <w:rsid w:val="00EE71A7"/>
    <w:rsid w:val="00FC2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0CCF0"/>
  <w15:chartTrackingRefBased/>
  <w15:docId w15:val="{A133B526-070A-44E0-BDB1-94F6D6107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82D05"/>
    <w:pPr>
      <w:spacing w:after="0" w:line="240" w:lineRule="auto"/>
      <w:ind w:left="720" w:hanging="720"/>
    </w:pPr>
  </w:style>
  <w:style w:type="paragraph" w:styleId="Header">
    <w:name w:val="header"/>
    <w:basedOn w:val="Normal"/>
    <w:link w:val="HeaderChar"/>
    <w:uiPriority w:val="99"/>
    <w:unhideWhenUsed/>
    <w:rsid w:val="008917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87"/>
  </w:style>
  <w:style w:type="paragraph" w:styleId="Footer">
    <w:name w:val="footer"/>
    <w:basedOn w:val="Normal"/>
    <w:link w:val="FooterChar"/>
    <w:uiPriority w:val="99"/>
    <w:unhideWhenUsed/>
    <w:rsid w:val="008917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047470">
      <w:bodyDiv w:val="1"/>
      <w:marLeft w:val="0"/>
      <w:marRight w:val="0"/>
      <w:marTop w:val="0"/>
      <w:marBottom w:val="0"/>
      <w:divBdr>
        <w:top w:val="none" w:sz="0" w:space="0" w:color="auto"/>
        <w:left w:val="none" w:sz="0" w:space="0" w:color="auto"/>
        <w:bottom w:val="none" w:sz="0" w:space="0" w:color="auto"/>
        <w:right w:val="none" w:sz="0" w:space="0" w:color="auto"/>
      </w:divBdr>
      <w:divsChild>
        <w:div w:id="1505585759">
          <w:marLeft w:val="480"/>
          <w:marRight w:val="0"/>
          <w:marTop w:val="0"/>
          <w:marBottom w:val="0"/>
          <w:divBdr>
            <w:top w:val="none" w:sz="0" w:space="0" w:color="auto"/>
            <w:left w:val="none" w:sz="0" w:space="0" w:color="auto"/>
            <w:bottom w:val="none" w:sz="0" w:space="0" w:color="auto"/>
            <w:right w:val="none" w:sz="0" w:space="0" w:color="auto"/>
          </w:divBdr>
          <w:divsChild>
            <w:div w:id="11294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1209</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Cluster of Excellence - Asia and Europe</Company>
  <LinksUpToDate>false</LinksUpToDate>
  <CharactersWithSpaces>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Matthias</dc:creator>
  <cp:keywords/>
  <dc:description/>
  <cp:lastModifiedBy>Matthias Arnold</cp:lastModifiedBy>
  <cp:revision>5</cp:revision>
  <dcterms:created xsi:type="dcterms:W3CDTF">2021-01-29T13:48:00Z</dcterms:created>
  <dcterms:modified xsi:type="dcterms:W3CDTF">2021-04-25T18:52:00Z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zotero-version="5.0.93m18"&gt;&lt;session id="7RW7vMHV"/&gt;&lt;style id="http://www.zotero.org/styles/chicago-author-date" locale="en-US" hasBibliography="1" bibliographyStyleHasBeenSet="1"/&gt;&lt;prefs&gt;&lt;pref name="citationTransliteration" value="e</vt:lpwstr>
  </property>
  <property fmtid="{D5CDD505-2E9C-101B-9397-08002B2CF9AE}" pid="3" name="ZOTERO_PREF_2">
    <vt:lpwstr>n,zh-alalc97"/&gt;&lt;pref name="citationTranslation" value="en,zh"/&gt;&lt;pref name="citationSort" value="en,zh-alalc97"/&gt;&lt;pref name="citationLangPrefsPersons" value="translit,orig"/&gt;&lt;pref name="citationLangPrefsInstitutions" value="translit,orig"/&gt;&lt;pref name="cita</vt:lpwstr>
  </property>
  <property fmtid="{D5CDD505-2E9C-101B-9397-08002B2CF9AE}" pid="4" name="ZOTERO_PREF_3">
    <vt:lpwstr>tionLangPrefsTitles" value="translat,orig,translit"/&gt;&lt;pref name="citationLangPrefsJournals" value="translat,orig,translit"/&gt;&lt;pref name="citationLangPrefsPublishers" value="translat,orig,translit"/&gt;&lt;pref name="citationLangPrefsPlaces" value="translit,orig"</vt:lpwstr>
  </property>
  <property fmtid="{D5CDD505-2E9C-101B-9397-08002B2CF9AE}" pid="5" name="ZOTERO_PREF_4">
    <vt:lpwstr>/&gt;&lt;pref name="citationAffixes" value="||, ||||||||, ||||||||, || (|)|||||, || (|)|||||, || (|)|||||, |||||"/&gt;&lt;pref name="extractingLibraryName" value="No group selected"/&gt;&lt;pref name="fieldType" value="Field"/&gt;&lt;pref name="automaticJournalAbbreviations" val</vt:lpwstr>
  </property>
  <property fmtid="{D5CDD505-2E9C-101B-9397-08002B2CF9AE}" pid="6" name="ZOTERO_PREF_5">
    <vt:lpwstr>ue="true"/&gt;&lt;/prefs&gt;&lt;/data&gt;</vt:lpwstr>
  </property>
</Properties>
</file>