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66ED1" w14:textId="3BD0C8B0" w:rsidR="00615982" w:rsidRDefault="00615982" w:rsidP="00615982">
      <w:pPr>
        <w:pStyle w:val="Heading2"/>
      </w:pPr>
      <w:r>
        <w:t>Other material</w:t>
      </w:r>
      <w:r w:rsidR="00213E87">
        <w:t xml:space="preserve"> – “western projects”</w:t>
      </w:r>
    </w:p>
    <w:p w14:paraId="2C078E63" w14:textId="1CFE9FD5" w:rsidR="00246B12" w:rsidRDefault="7C43A001">
      <w:r>
        <w:t xml:space="preserve">Check </w:t>
      </w:r>
      <w:r w:rsidR="0893B7D0">
        <w:t>“</w:t>
      </w:r>
      <w:r>
        <w:t>western</w:t>
      </w:r>
      <w:r w:rsidR="43F4E02E">
        <w:t>”</w:t>
      </w:r>
      <w:r>
        <w:t xml:space="preserve"> projects on republican / </w:t>
      </w:r>
      <w:proofErr w:type="spellStart"/>
      <w:r>
        <w:t>chinese</w:t>
      </w:r>
      <w:proofErr w:type="spellEnd"/>
      <w:r>
        <w:t xml:space="preserve"> / </w:t>
      </w:r>
      <w:proofErr w:type="spellStart"/>
      <w:r>
        <w:t>asian</w:t>
      </w:r>
      <w:proofErr w:type="spellEnd"/>
      <w:r>
        <w:t xml:space="preserve"> newspapers: how did they do it? Did they publish about it? What did they achieve? Any </w:t>
      </w:r>
      <w:proofErr w:type="spellStart"/>
      <w:r>
        <w:t>fulltext</w:t>
      </w:r>
      <w:proofErr w:type="spellEnd"/>
      <w:r>
        <w:t>?</w:t>
      </w:r>
      <w:r w:rsidR="0A2F8831">
        <w:t xml:space="preserve"> How was full text generated?</w:t>
      </w:r>
    </w:p>
    <w:p w14:paraId="04D27026" w14:textId="4BB0EE3E" w:rsidR="76079E1F" w:rsidRDefault="76079E1F" w:rsidP="76079E1F"/>
    <w:p w14:paraId="678DD340" w14:textId="7C7823E1" w:rsidR="1B4B3986" w:rsidRDefault="1B4B3986" w:rsidP="76079E1F">
      <w:pPr>
        <w:pStyle w:val="ListParagraph"/>
        <w:numPr>
          <w:ilvl w:val="0"/>
          <w:numId w:val="2"/>
        </w:numPr>
        <w:rPr>
          <w:rFonts w:eastAsiaTheme="minorEastAsia"/>
        </w:rPr>
      </w:pPr>
      <w:r>
        <w:t xml:space="preserve">Jing bao </w:t>
      </w:r>
      <w:r w:rsidR="333595BB">
        <w:t xml:space="preserve">(Peking Gazette) </w:t>
      </w:r>
      <w:r w:rsidR="08784187">
        <w:t>B</w:t>
      </w:r>
      <w:r>
        <w:t xml:space="preserve">ritish </w:t>
      </w:r>
      <w:r w:rsidR="72CC3826">
        <w:t>L</w:t>
      </w:r>
      <w:r>
        <w:t>ibrary.</w:t>
      </w:r>
      <w:r w:rsidR="1A12E787">
        <w:t xml:space="preserve"> August 2019</w:t>
      </w:r>
      <w:r w:rsidR="47210ED3">
        <w:t>, BL</w:t>
      </w:r>
      <w:r w:rsidR="1A12E787">
        <w:t xml:space="preserve">: no “immediate plans to do” </w:t>
      </w:r>
      <w:proofErr w:type="spellStart"/>
      <w:r w:rsidR="1A12E787">
        <w:t>ocr</w:t>
      </w:r>
      <w:proofErr w:type="spellEnd"/>
    </w:p>
    <w:p w14:paraId="390FF44C" w14:textId="2280E0B1" w:rsidR="248CD200" w:rsidRDefault="00E87402" w:rsidP="76079E1F">
      <w:pPr>
        <w:pStyle w:val="ListParagraph"/>
        <w:numPr>
          <w:ilvl w:val="1"/>
          <w:numId w:val="2"/>
        </w:numPr>
      </w:pPr>
      <w:hyperlink r:id="rId10">
        <w:r w:rsidR="248CD200" w:rsidRPr="76079E1F">
          <w:rPr>
            <w:rStyle w:val="Hyperlink"/>
          </w:rPr>
          <w:t>https://blogs.bl.uk/asian-and-african/2017/12/an-introduction-to-the-peking-gazette-at-the-british-library.html</w:t>
        </w:r>
      </w:hyperlink>
    </w:p>
    <w:p w14:paraId="53827B89" w14:textId="01D40C6E" w:rsidR="6D8C8347" w:rsidRDefault="6D8C8347" w:rsidP="76079E1F">
      <w:pPr>
        <w:pStyle w:val="ListParagraph"/>
        <w:numPr>
          <w:ilvl w:val="0"/>
          <w:numId w:val="1"/>
        </w:numPr>
        <w:rPr>
          <w:rFonts w:eastAsiaTheme="minorEastAsia"/>
        </w:rPr>
      </w:pPr>
      <w:r>
        <w:t>North China Herald (Brill</w:t>
      </w:r>
      <w:r w:rsidR="7650CAB9">
        <w:t xml:space="preserve"> </w:t>
      </w:r>
      <w:hyperlink r:id="rId11">
        <w:r w:rsidR="7650CAB9" w:rsidRPr="76079E1F">
          <w:rPr>
            <w:rStyle w:val="Hyperlink"/>
          </w:rPr>
          <w:t>http://primarysources.brillonline.com/browse/north-china-herald-online</w:t>
        </w:r>
      </w:hyperlink>
      <w:r>
        <w:t>)</w:t>
      </w:r>
      <w:r w:rsidR="2577C85E">
        <w:t xml:space="preserve"> </w:t>
      </w:r>
    </w:p>
    <w:p w14:paraId="422C4D04" w14:textId="12D8BF68" w:rsidR="20C52B57" w:rsidRDefault="20C52B57" w:rsidP="76079E1F">
      <w:pPr>
        <w:pStyle w:val="ListParagraph"/>
        <w:numPr>
          <w:ilvl w:val="0"/>
          <w:numId w:val="1"/>
        </w:numPr>
        <w:rPr>
          <w:rFonts w:eastAsiaTheme="minorEastAsia"/>
        </w:rPr>
      </w:pPr>
      <w:r>
        <w:t xml:space="preserve">Old Hong Kong Newspapers </w:t>
      </w:r>
      <w:hyperlink r:id="rId12">
        <w:r w:rsidRPr="76079E1F">
          <w:rPr>
            <w:rStyle w:val="Hyperlink"/>
          </w:rPr>
          <w:t>https://mmis.hkpl.gov.hk/old-hk-collection</w:t>
        </w:r>
      </w:hyperlink>
      <w:r>
        <w:t xml:space="preserve"> </w:t>
      </w:r>
    </w:p>
    <w:p w14:paraId="649A7C0B" w14:textId="22BE4575" w:rsidR="4405B5DB" w:rsidRPr="00615982" w:rsidRDefault="4405B5DB" w:rsidP="76079E1F">
      <w:pPr>
        <w:pStyle w:val="ListParagraph"/>
        <w:numPr>
          <w:ilvl w:val="0"/>
          <w:numId w:val="1"/>
        </w:numPr>
        <w:rPr>
          <w:rFonts w:eastAsiaTheme="minorEastAsia"/>
        </w:rPr>
      </w:pPr>
      <w:proofErr w:type="spellStart"/>
      <w:r>
        <w:t>Hoji</w:t>
      </w:r>
      <w:proofErr w:type="spellEnd"/>
      <w:r>
        <w:t xml:space="preserve"> </w:t>
      </w:r>
      <w:proofErr w:type="spellStart"/>
      <w:r>
        <w:t>Shinbun</w:t>
      </w:r>
      <w:proofErr w:type="spellEnd"/>
      <w:r>
        <w:t xml:space="preserve"> Digital Collection (Hoover collection</w:t>
      </w:r>
      <w:r w:rsidR="2AACDCBE">
        <w:t xml:space="preserve"> </w:t>
      </w:r>
      <w:hyperlink r:id="rId13">
        <w:r w:rsidR="2AACDCBE" w:rsidRPr="76079E1F">
          <w:rPr>
            <w:rStyle w:val="Hyperlink"/>
          </w:rPr>
          <w:t>https://hojishinbun.hoover.org/</w:t>
        </w:r>
      </w:hyperlink>
      <w:r>
        <w:t>)</w:t>
      </w:r>
    </w:p>
    <w:p w14:paraId="787B682D" w14:textId="232B0665" w:rsidR="00615982" w:rsidRDefault="00615982" w:rsidP="00615982">
      <w:pPr>
        <w:rPr>
          <w:rFonts w:eastAsiaTheme="minorEastAsia"/>
        </w:rPr>
      </w:pPr>
    </w:p>
    <w:p w14:paraId="71436A9E" w14:textId="46079055" w:rsidR="00213E87" w:rsidRDefault="00213E87" w:rsidP="00213E87">
      <w:pPr>
        <w:pStyle w:val="Heading2"/>
      </w:pPr>
      <w:r>
        <w:t>Other material – “Chinese projects”</w:t>
      </w:r>
    </w:p>
    <w:p w14:paraId="41DDE82B" w14:textId="391CF9EC" w:rsidR="00213E87" w:rsidRDefault="00213E87" w:rsidP="00213E87">
      <w:r>
        <w:t xml:space="preserve">Check “Chinese” projects on republican / </w:t>
      </w:r>
      <w:proofErr w:type="spellStart"/>
      <w:r>
        <w:t>chinese</w:t>
      </w:r>
      <w:proofErr w:type="spellEnd"/>
      <w:r>
        <w:t xml:space="preserve"> / </w:t>
      </w:r>
      <w:proofErr w:type="spellStart"/>
      <w:r>
        <w:t>asian</w:t>
      </w:r>
      <w:proofErr w:type="spellEnd"/>
      <w:r>
        <w:t xml:space="preserve"> newspapers: how did they do it? Did they publish about it? What did they achieve? Any </w:t>
      </w:r>
      <w:proofErr w:type="spellStart"/>
      <w:r>
        <w:t>fulltext</w:t>
      </w:r>
      <w:proofErr w:type="spellEnd"/>
      <w:r>
        <w:t>? How was full text generated?</w:t>
      </w:r>
    </w:p>
    <w:p w14:paraId="2B38ECB7" w14:textId="77777777" w:rsidR="00213E87" w:rsidRPr="00213E87" w:rsidRDefault="00213E87" w:rsidP="00213E87"/>
    <w:p w14:paraId="78B7DF47" w14:textId="77777777" w:rsidR="00213E87" w:rsidRPr="00615982" w:rsidRDefault="00213E87" w:rsidP="00213E87">
      <w:pPr>
        <w:pStyle w:val="ListParagraph"/>
        <w:numPr>
          <w:ilvl w:val="0"/>
          <w:numId w:val="2"/>
        </w:numPr>
        <w:rPr>
          <w:rFonts w:eastAsiaTheme="minorEastAsia"/>
        </w:rPr>
      </w:pPr>
      <w:r>
        <w:rPr>
          <w:rFonts w:ascii="Microsoft JhengHei" w:eastAsia="Microsoft JhengHei" w:hAnsi="Microsoft JhengHei" w:cs="Microsoft JhengHei" w:hint="eastAsia"/>
        </w:rPr>
        <w:t>《</w:t>
      </w:r>
      <w:proofErr w:type="spellStart"/>
      <w:r>
        <w:rPr>
          <w:rFonts w:ascii="Microsoft JhengHei" w:eastAsia="Microsoft JhengHei" w:hAnsi="Microsoft JhengHei" w:cs="Microsoft JhengHei" w:hint="eastAsia"/>
        </w:rPr>
        <w:t>大公報</w:t>
      </w:r>
      <w:r>
        <w:rPr>
          <w:rFonts w:ascii="PMingLiU" w:eastAsia="PMingLiU" w:hAnsi="PMingLiU" w:cs="PMingLiU" w:hint="eastAsia"/>
        </w:rPr>
        <w:t>》T</w:t>
      </w:r>
      <w:r>
        <w:rPr>
          <w:rFonts w:ascii="PMingLiU" w:eastAsia="PMingLiU" w:hAnsi="PMingLiU" w:cs="PMingLiU"/>
        </w:rPr>
        <w:t>a</w:t>
      </w:r>
      <w:proofErr w:type="spellEnd"/>
      <w:r>
        <w:rPr>
          <w:rFonts w:ascii="PMingLiU" w:eastAsia="PMingLiU" w:hAnsi="PMingLiU" w:cs="PMingLiU"/>
        </w:rPr>
        <w:t xml:space="preserve"> Kung Pao 1902-1949 online, by </w:t>
      </w:r>
      <w:proofErr w:type="spellStart"/>
      <w:r>
        <w:rPr>
          <w:rFonts w:ascii="Microsoft JhengHei" w:eastAsia="Microsoft JhengHei" w:hAnsi="Microsoft JhengHei" w:cs="Microsoft JhengHei" w:hint="eastAsia"/>
        </w:rPr>
        <w:t>中國國家圖書</w:t>
      </w:r>
      <w:r>
        <w:rPr>
          <w:rFonts w:ascii="PMingLiU" w:eastAsia="PMingLiU" w:hAnsi="PMingLiU" w:cs="PMingLiU" w:hint="eastAsia"/>
        </w:rPr>
        <w:t>館</w:t>
      </w:r>
      <w:proofErr w:type="spellEnd"/>
      <w:r>
        <w:rPr>
          <w:rFonts w:ascii="PMingLiU" w:eastAsia="PMingLiU" w:hAnsi="PMingLiU" w:cs="PMingLiU" w:hint="eastAsia"/>
        </w:rPr>
        <w:t>,</w:t>
      </w:r>
      <w:r>
        <w:rPr>
          <w:rFonts w:ascii="PMingLiU" w:eastAsia="PMingLiU" w:hAnsi="PMingLiU" w:cs="PMingLiU"/>
        </w:rPr>
        <w:t xml:space="preserve"> access via </w:t>
      </w:r>
      <w:proofErr w:type="spellStart"/>
      <w:r>
        <w:rPr>
          <w:rFonts w:ascii="PMingLiU" w:eastAsia="PMingLiU" w:hAnsi="PMingLiU" w:cs="PMingLiU"/>
        </w:rPr>
        <w:t>CrossAsia</w:t>
      </w:r>
      <w:proofErr w:type="spellEnd"/>
      <w:r>
        <w:rPr>
          <w:rFonts w:ascii="PMingLiU" w:eastAsia="PMingLiU" w:hAnsi="PMingLiU" w:cs="PMingLiU"/>
        </w:rPr>
        <w:t xml:space="preserve"> </w:t>
      </w:r>
      <w:hyperlink r:id="rId14" w:history="1">
        <w:r w:rsidRPr="0093430A">
          <w:rPr>
            <w:rStyle w:val="Hyperlink"/>
            <w:rFonts w:ascii="PMingLiU" w:eastAsia="PMingLiU" w:hAnsi="PMingLiU" w:cs="PMingLiU"/>
          </w:rPr>
          <w:t>https://crossasia.org/?type=7003&amp;url=http://erf.sbb.spk-berlin.de/han/cepiec-tkp/</w:t>
        </w:r>
      </w:hyperlink>
      <w:r>
        <w:rPr>
          <w:rFonts w:ascii="PMingLiU" w:eastAsia="PMingLiU" w:hAnsi="PMingLiU" w:cs="PMingLiU"/>
        </w:rPr>
        <w:t xml:space="preserve"> </w:t>
      </w:r>
    </w:p>
    <w:p w14:paraId="40FDB010" w14:textId="77777777" w:rsidR="00213E87" w:rsidRPr="00213E87" w:rsidRDefault="00E87402" w:rsidP="00213E87">
      <w:pPr>
        <w:pStyle w:val="ListParagraph"/>
        <w:numPr>
          <w:ilvl w:val="0"/>
          <w:numId w:val="2"/>
        </w:numPr>
        <w:rPr>
          <w:rFonts w:eastAsiaTheme="minorEastAsia"/>
        </w:rPr>
      </w:pPr>
      <w:hyperlink r:id="rId15" w:tgtFrame="_blank" w:history="1">
        <w:proofErr w:type="spellStart"/>
        <w:r w:rsidR="00213E87">
          <w:rPr>
            <w:rStyle w:val="Hyperlink"/>
            <w:rFonts w:ascii="Microsoft JhengHei" w:eastAsia="Microsoft JhengHei" w:hAnsi="Microsoft JhengHei" w:cs="Microsoft JhengHei" w:hint="eastAsia"/>
          </w:rPr>
          <w:t>中国报纸资源全文数据库</w:t>
        </w:r>
        <w:proofErr w:type="spellEnd"/>
      </w:hyperlink>
      <w:r w:rsidR="00213E87">
        <w:t xml:space="preserve"> : </w:t>
      </w:r>
      <w:proofErr w:type="spellStart"/>
      <w:r w:rsidR="00213E87">
        <w:t>Apabi</w:t>
      </w:r>
      <w:proofErr w:type="spellEnd"/>
      <w:r w:rsidR="00213E87">
        <w:t xml:space="preserve"> China newspapers full-text database; 2007-16(?)</w:t>
      </w:r>
    </w:p>
    <w:p w14:paraId="5F5826A9" w14:textId="77777777" w:rsidR="00213E87" w:rsidRPr="00213E87" w:rsidRDefault="00213E87" w:rsidP="00213E87">
      <w:pPr>
        <w:pStyle w:val="ListParagraph"/>
        <w:numPr>
          <w:ilvl w:val="1"/>
          <w:numId w:val="2"/>
        </w:numPr>
        <w:rPr>
          <w:rFonts w:eastAsiaTheme="minorEastAsia"/>
        </w:rPr>
      </w:pPr>
      <w:r>
        <w:t xml:space="preserve">full text, author, title, time range, picture captions etc., as well as online reading are </w:t>
      </w:r>
      <w:proofErr w:type="spellStart"/>
      <w:r>
        <w:t>avaible</w:t>
      </w:r>
      <w:proofErr w:type="spellEnd"/>
      <w:r>
        <w:t xml:space="preserve"> for the following selection of newspapers:</w:t>
      </w:r>
      <w:r>
        <w:br/>
      </w:r>
      <w:proofErr w:type="spellStart"/>
      <w:r>
        <w:rPr>
          <w:rFonts w:ascii="Microsoft JhengHei" w:eastAsia="Microsoft JhengHei" w:hAnsi="Microsoft JhengHei" w:cs="Microsoft JhengHei" w:hint="eastAsia"/>
        </w:rPr>
        <w:t>解放日报</w:t>
      </w:r>
      <w:proofErr w:type="spellEnd"/>
      <w:r>
        <w:t xml:space="preserve">, </w:t>
      </w:r>
      <w:proofErr w:type="spellStart"/>
      <w:r>
        <w:rPr>
          <w:rFonts w:ascii="Microsoft JhengHei" w:eastAsia="Microsoft JhengHei" w:hAnsi="Microsoft JhengHei" w:cs="Microsoft JhengHei" w:hint="eastAsia"/>
        </w:rPr>
        <w:t>东方早报</w:t>
      </w:r>
      <w:proofErr w:type="spellEnd"/>
      <w:r>
        <w:t xml:space="preserve">, </w:t>
      </w:r>
      <w:proofErr w:type="spellStart"/>
      <w:r>
        <w:rPr>
          <w:rFonts w:ascii="Microsoft JhengHei" w:eastAsia="Microsoft JhengHei" w:hAnsi="Microsoft JhengHei" w:cs="Microsoft JhengHei" w:hint="eastAsia"/>
        </w:rPr>
        <w:t>北京晨报</w:t>
      </w:r>
      <w:proofErr w:type="spellEnd"/>
      <w:r>
        <w:t xml:space="preserve">, </w:t>
      </w:r>
      <w:proofErr w:type="spellStart"/>
      <w:r>
        <w:rPr>
          <w:rFonts w:ascii="Microsoft JhengHei" w:eastAsia="Microsoft JhengHei" w:hAnsi="Microsoft JhengHei" w:cs="Microsoft JhengHei" w:hint="eastAsia"/>
        </w:rPr>
        <w:t>中华合作时报</w:t>
      </w:r>
      <w:proofErr w:type="spellEnd"/>
      <w:r>
        <w:t xml:space="preserve">, </w:t>
      </w:r>
      <w:proofErr w:type="spellStart"/>
      <w:r>
        <w:rPr>
          <w:rFonts w:ascii="Microsoft JhengHei" w:eastAsia="Microsoft JhengHei" w:hAnsi="Microsoft JhengHei" w:cs="Microsoft JhengHei" w:hint="eastAsia"/>
        </w:rPr>
        <w:t>中国文物报</w:t>
      </w:r>
      <w:proofErr w:type="spellEnd"/>
      <w:r>
        <w:t xml:space="preserve"> starting with 2007;</w:t>
      </w:r>
      <w:r>
        <w:br/>
      </w:r>
      <w:proofErr w:type="spellStart"/>
      <w:r>
        <w:rPr>
          <w:rFonts w:ascii="Microsoft JhengHei" w:eastAsia="Microsoft JhengHei" w:hAnsi="Microsoft JhengHei" w:cs="Microsoft JhengHei" w:hint="eastAsia"/>
        </w:rPr>
        <w:t>人民日报</w:t>
      </w:r>
      <w:proofErr w:type="spellEnd"/>
      <w:r>
        <w:t xml:space="preserve">, </w:t>
      </w:r>
      <w:proofErr w:type="spellStart"/>
      <w:r>
        <w:rPr>
          <w:rFonts w:ascii="Microsoft JhengHei" w:eastAsia="Microsoft JhengHei" w:hAnsi="Microsoft JhengHei" w:cs="Microsoft JhengHei" w:hint="eastAsia"/>
        </w:rPr>
        <w:t>每日新报</w:t>
      </w:r>
      <w:proofErr w:type="spellEnd"/>
      <w:r>
        <w:t xml:space="preserve">, </w:t>
      </w:r>
      <w:proofErr w:type="spellStart"/>
      <w:r>
        <w:rPr>
          <w:rFonts w:ascii="Microsoft JhengHei" w:eastAsia="Microsoft JhengHei" w:hAnsi="Microsoft JhengHei" w:cs="Microsoft JhengHei" w:hint="eastAsia"/>
        </w:rPr>
        <w:t>都市快报</w:t>
      </w:r>
      <w:proofErr w:type="spellEnd"/>
      <w:r>
        <w:t xml:space="preserve">, </w:t>
      </w:r>
      <w:proofErr w:type="spellStart"/>
      <w:r>
        <w:rPr>
          <w:rFonts w:ascii="Microsoft JhengHei" w:eastAsia="Microsoft JhengHei" w:hAnsi="Microsoft JhengHei" w:cs="Microsoft JhengHei" w:hint="eastAsia"/>
        </w:rPr>
        <w:t>武汉晨报</w:t>
      </w:r>
      <w:proofErr w:type="spellEnd"/>
      <w:r>
        <w:t xml:space="preserve">, </w:t>
      </w:r>
      <w:proofErr w:type="spellStart"/>
      <w:r>
        <w:rPr>
          <w:rFonts w:ascii="Microsoft JhengHei" w:eastAsia="Microsoft JhengHei" w:hAnsi="Microsoft JhengHei" w:cs="Microsoft JhengHei" w:hint="eastAsia"/>
        </w:rPr>
        <w:t>三湘都市报</w:t>
      </w:r>
      <w:proofErr w:type="spellEnd"/>
      <w:r>
        <w:t xml:space="preserve">, </w:t>
      </w:r>
      <w:proofErr w:type="spellStart"/>
      <w:r>
        <w:rPr>
          <w:rFonts w:ascii="Microsoft JhengHei" w:eastAsia="Microsoft JhengHei" w:hAnsi="Microsoft JhengHei" w:cs="Microsoft JhengHei" w:hint="eastAsia"/>
        </w:rPr>
        <w:t>南方都市报</w:t>
      </w:r>
      <w:proofErr w:type="spellEnd"/>
      <w:r>
        <w:t xml:space="preserve">, </w:t>
      </w:r>
      <w:proofErr w:type="spellStart"/>
      <w:r>
        <w:rPr>
          <w:rFonts w:ascii="Microsoft JhengHei" w:eastAsia="Microsoft JhengHei" w:hAnsi="Microsoft JhengHei" w:cs="Microsoft JhengHei" w:hint="eastAsia"/>
        </w:rPr>
        <w:t>三峡都市报</w:t>
      </w:r>
      <w:proofErr w:type="spellEnd"/>
      <w:r>
        <w:t xml:space="preserve">, </w:t>
      </w:r>
      <w:proofErr w:type="spellStart"/>
      <w:r>
        <w:rPr>
          <w:rFonts w:ascii="Microsoft JhengHei" w:eastAsia="Microsoft JhengHei" w:hAnsi="Microsoft JhengHei" w:cs="Microsoft JhengHei" w:hint="eastAsia"/>
        </w:rPr>
        <w:t>西海都市报</w:t>
      </w:r>
      <w:proofErr w:type="spellEnd"/>
      <w:r>
        <w:t xml:space="preserve">, </w:t>
      </w:r>
      <w:proofErr w:type="spellStart"/>
      <w:r>
        <w:rPr>
          <w:rFonts w:ascii="Microsoft JhengHei" w:eastAsia="Microsoft JhengHei" w:hAnsi="Microsoft JhengHei" w:cs="Microsoft JhengHei" w:hint="eastAsia"/>
        </w:rPr>
        <w:t>兰州鑫报</w:t>
      </w:r>
      <w:proofErr w:type="spellEnd"/>
      <w:r>
        <w:t xml:space="preserve"> starting with 12.2009.</w:t>
      </w:r>
    </w:p>
    <w:p w14:paraId="53CFFADC" w14:textId="77777777" w:rsidR="00213E87" w:rsidRPr="00615982" w:rsidRDefault="00213E87" w:rsidP="00213E87">
      <w:pPr>
        <w:pStyle w:val="ListParagraph"/>
        <w:numPr>
          <w:ilvl w:val="1"/>
          <w:numId w:val="2"/>
        </w:numPr>
        <w:rPr>
          <w:rFonts w:eastAsiaTheme="minorEastAsia"/>
        </w:rPr>
      </w:pPr>
      <w:proofErr w:type="spellStart"/>
      <w:r>
        <w:t>Apabi</w:t>
      </w:r>
      <w:proofErr w:type="spellEnd"/>
      <w:r>
        <w:t xml:space="preserve"> Reader</w:t>
      </w:r>
    </w:p>
    <w:p w14:paraId="6CD79F1D" w14:textId="77777777" w:rsidR="00213E87" w:rsidRPr="00213E87" w:rsidRDefault="00213E87" w:rsidP="00213E87">
      <w:pPr>
        <w:pStyle w:val="ListParagraph"/>
        <w:numPr>
          <w:ilvl w:val="0"/>
          <w:numId w:val="2"/>
        </w:numPr>
        <w:rPr>
          <w:rFonts w:eastAsiaTheme="minorEastAsia"/>
        </w:rPr>
      </w:pPr>
      <w:proofErr w:type="spellStart"/>
      <w:r>
        <w:rPr>
          <w:rFonts w:ascii="Microsoft JhengHei" w:eastAsia="Microsoft JhengHei" w:hAnsi="Microsoft JhengHei" w:cs="Microsoft JhengHei" w:hint="eastAsia"/>
        </w:rPr>
        <w:t>光明日报</w:t>
      </w:r>
      <w:proofErr w:type="spellEnd"/>
      <w:r>
        <w:t xml:space="preserve"> “</w:t>
      </w:r>
      <w:proofErr w:type="spellStart"/>
      <w:proofErr w:type="gramStart"/>
      <w:r>
        <w:t>GuangmingDaily</w:t>
      </w:r>
      <w:proofErr w:type="spellEnd"/>
      <w:r>
        <w:t xml:space="preserve">“ </w:t>
      </w:r>
      <w:r w:rsidRPr="00213E87">
        <w:t>1949</w:t>
      </w:r>
      <w:proofErr w:type="gramEnd"/>
      <w:r w:rsidRPr="00213E87">
        <w:t>-2017</w:t>
      </w:r>
      <w:r>
        <w:t xml:space="preserve">, by Green Apple Data Center, Changsha (Hunan) </w:t>
      </w:r>
      <w:hyperlink r:id="rId16" w:tgtFrame="_blank" w:history="1">
        <w:r>
          <w:rPr>
            <w:rStyle w:val="Hyperlink"/>
          </w:rPr>
          <w:t>http://gmrb.egreenapple.com/</w:t>
        </w:r>
      </w:hyperlink>
    </w:p>
    <w:p w14:paraId="27000988" w14:textId="77777777" w:rsidR="00213E87" w:rsidRPr="00213E87" w:rsidRDefault="00E87402" w:rsidP="00213E87">
      <w:pPr>
        <w:pStyle w:val="ListParagraph"/>
        <w:numPr>
          <w:ilvl w:val="0"/>
          <w:numId w:val="2"/>
        </w:numPr>
        <w:rPr>
          <w:rFonts w:eastAsiaTheme="minorEastAsia"/>
        </w:rPr>
      </w:pPr>
      <w:hyperlink r:id="rId17" w:tgtFrame="_blank" w:history="1">
        <w:proofErr w:type="spellStart"/>
        <w:r w:rsidR="00213E87">
          <w:rPr>
            <w:rStyle w:val="Hyperlink"/>
            <w:rFonts w:ascii="Microsoft JhengHei" w:eastAsia="Microsoft JhengHei" w:hAnsi="Microsoft JhengHei" w:cs="Microsoft JhengHei" w:hint="eastAsia"/>
          </w:rPr>
          <w:t>人民日报</w:t>
        </w:r>
        <w:proofErr w:type="spellEnd"/>
        <w:r w:rsidR="00213E87">
          <w:rPr>
            <w:rStyle w:val="Hyperlink"/>
          </w:rPr>
          <w:t xml:space="preserve"> (1946-</w:t>
        </w:r>
      </w:hyperlink>
      <w:r w:rsidR="00213E87">
        <w:t xml:space="preserve"> </w:t>
      </w:r>
      <w:r w:rsidR="00213E87" w:rsidRPr="00213E87">
        <w:t xml:space="preserve">People's Daily - Renmin </w:t>
      </w:r>
      <w:proofErr w:type="spellStart"/>
      <w:r w:rsidR="00213E87" w:rsidRPr="00213E87">
        <w:t>Ribao</w:t>
      </w:r>
      <w:proofErr w:type="spellEnd"/>
    </w:p>
    <w:p w14:paraId="477A72C2" w14:textId="77777777" w:rsidR="00213E87" w:rsidRPr="00213E87" w:rsidRDefault="00213E87" w:rsidP="00213E87">
      <w:pPr>
        <w:pStyle w:val="ListParagraph"/>
        <w:numPr>
          <w:ilvl w:val="1"/>
          <w:numId w:val="2"/>
        </w:numPr>
        <w:rPr>
          <w:rFonts w:eastAsiaTheme="minorEastAsia"/>
        </w:rPr>
      </w:pPr>
      <w:r>
        <w:rPr>
          <w:rFonts w:ascii="Microsoft JhengHei" w:eastAsia="Microsoft JhengHei" w:hAnsi="Microsoft JhengHei" w:cs="Microsoft JhengHei" w:hint="eastAsia"/>
        </w:rPr>
        <w:t>1</w:t>
      </w:r>
      <w:r>
        <w:rPr>
          <w:rFonts w:ascii="Microsoft JhengHei" w:eastAsia="Microsoft JhengHei" w:hAnsi="Microsoft JhengHei" w:cs="Microsoft JhengHei"/>
        </w:rPr>
        <w:t xml:space="preserve">946-2012, </w:t>
      </w:r>
      <w:proofErr w:type="spellStart"/>
      <w:r>
        <w:rPr>
          <w:rFonts w:ascii="Microsoft JhengHei" w:eastAsia="Microsoft JhengHei" w:hAnsi="Microsoft JhengHei" w:cs="Microsoft JhengHei" w:hint="eastAsia"/>
        </w:rPr>
        <w:t>人民日报</w:t>
      </w:r>
      <w:proofErr w:type="spellEnd"/>
      <w:r>
        <w:t xml:space="preserve">, Beijing, China, Green Apple Data Center, Changsha (Hunan) </w:t>
      </w:r>
      <w:hyperlink r:id="rId18" w:tgtFrame="_blank" w:history="1">
        <w:r>
          <w:rPr>
            <w:rStyle w:val="Hyperlink"/>
          </w:rPr>
          <w:t>http://rmrb.egreenapple.com/</w:t>
        </w:r>
      </w:hyperlink>
    </w:p>
    <w:p w14:paraId="3F9159D6" w14:textId="77777777" w:rsidR="00213E87" w:rsidRPr="00213E87" w:rsidRDefault="00213E87" w:rsidP="00213E87">
      <w:pPr>
        <w:pStyle w:val="ListParagraph"/>
        <w:numPr>
          <w:ilvl w:val="1"/>
          <w:numId w:val="2"/>
        </w:numPr>
        <w:rPr>
          <w:rFonts w:eastAsiaTheme="minorEastAsia"/>
        </w:rPr>
      </w:pPr>
      <w:r>
        <w:rPr>
          <w:rFonts w:ascii="Microsoft JhengHei" w:eastAsia="Microsoft JhengHei" w:hAnsi="Microsoft JhengHei" w:cs="Microsoft JhengHei" w:hint="eastAsia"/>
        </w:rPr>
        <w:t>1</w:t>
      </w:r>
      <w:r>
        <w:rPr>
          <w:rFonts w:ascii="Microsoft JhengHei" w:eastAsia="Microsoft JhengHei" w:hAnsi="Microsoft JhengHei" w:cs="Microsoft JhengHei"/>
        </w:rPr>
        <w:t xml:space="preserve">946-, </w:t>
      </w:r>
      <w:proofErr w:type="spellStart"/>
      <w:r>
        <w:rPr>
          <w:rFonts w:ascii="Microsoft JhengHei" w:eastAsia="Microsoft JhengHei" w:hAnsi="Microsoft JhengHei" w:cs="Microsoft JhengHei" w:hint="eastAsia"/>
        </w:rPr>
        <w:t>人民日报</w:t>
      </w:r>
      <w:proofErr w:type="spellEnd"/>
      <w:r>
        <w:t xml:space="preserve">, Beijing, China, </w:t>
      </w:r>
      <w:proofErr w:type="spellStart"/>
      <w:r>
        <w:t>Oriprobe</w:t>
      </w:r>
      <w:proofErr w:type="spellEnd"/>
      <w:r>
        <w:t xml:space="preserve"> </w:t>
      </w:r>
      <w:hyperlink r:id="rId19" w:tgtFrame="_blank" w:history="1">
        <w:r>
          <w:rPr>
            <w:rStyle w:val="Hyperlink"/>
          </w:rPr>
          <w:t>http://data.people.com.cn/rmrb</w:t>
        </w:r>
      </w:hyperlink>
    </w:p>
    <w:p w14:paraId="2F3B9C63" w14:textId="77777777" w:rsidR="00213E87" w:rsidRDefault="00213E87" w:rsidP="00615982">
      <w:pPr>
        <w:rPr>
          <w:rFonts w:eastAsiaTheme="minorEastAsia"/>
        </w:rPr>
      </w:pPr>
    </w:p>
    <w:p w14:paraId="40BB0087" w14:textId="376DE7AA" w:rsidR="00615982" w:rsidRDefault="00615982" w:rsidP="00615982">
      <w:pPr>
        <w:pStyle w:val="Heading2"/>
      </w:pPr>
      <w:r>
        <w:t>Tianjin daily database</w:t>
      </w:r>
    </w:p>
    <w:p w14:paraId="6B9B8F0B" w14:textId="167C7C58" w:rsidR="00615982" w:rsidRDefault="00615982" w:rsidP="00615982">
      <w:pPr>
        <w:rPr>
          <w:rFonts w:ascii="DengXian" w:eastAsia="DengXian" w:hAnsi="DengXian"/>
        </w:rPr>
      </w:pPr>
      <w:r>
        <w:rPr>
          <w:rFonts w:eastAsiaTheme="minorEastAsia"/>
        </w:rPr>
        <w:t xml:space="preserve">In </w:t>
      </w:r>
      <w:r>
        <w:fldChar w:fldCharType="begin"/>
      </w:r>
      <w:r>
        <w:rPr>
          <w:lang w:eastAsia="zh-CN"/>
        </w:rPr>
        <w:instrText xml:space="preserve"> ADDIN ZOTERO_ITEM CSL_CITATION {"citationID":"3JvnNUdH","properties":{"formattedCitation":"(Luo 2020)","plainCitation":"(Luo 2020)","noteIndex":0},"citationItems":[{"id":36464,"uris":["http://zotero.org/groups/2553697/items/XZ7Y6M6N"],"uri":["http://zotero.org/groups/2553697/items/XZ7Y6M6N"],"itemData":{"id":36464,"type":"article-journal","multi":{"main":{"container-title":"zh","event-place":"zh","publisher-place":"zh","title":"zh"},"_keys":{"container-title":{"en":"Library Work and Study"},"event-place":{"zh-alalc97":"Tianjin Shi"},"publisher-place":{"zh-alalc97":"Tianjin Shi"},"title":{"en":"Research on Rescue and Protection of Rare Resources in Library——Taking the Rescue and Protection of Chinese Newspapers Collected in Tianjin Library Before the Founding of the People’s Republic of China as an Example"}}},"abstract":"</w:instrText>
      </w:r>
      <w:r>
        <w:rPr>
          <w:rFonts w:ascii="Microsoft JhengHei" w:eastAsia="Microsoft JhengHei" w:hAnsi="Microsoft JhengHei" w:cs="Microsoft JhengHei" w:hint="eastAsia"/>
          <w:lang w:eastAsia="zh-CN"/>
        </w:rPr>
        <w:instrText>介绍天津图书馆馆藏建国前（１９４９．０１－１９４９．０９）中文报纸《天津日报》《人民日报》《文汇报》《大公报》的概况、主要特色及重要历史发展脉络，提出对图书馆中文报纸保护及管理的思考，以期更好地发挥馆藏珍稀资源的价值，为读者提供优质服务。</w:instrText>
      </w:r>
      <w:r>
        <w:rPr>
          <w:lang w:eastAsia="zh-CN"/>
        </w:rPr>
        <w:instrText>\nThis article introduces the general situation, main features and important historical development of the Chinese newspapers Tianjin Daily, People’s Daily, Wen Wei Po and Ta Kung Pao before the founding of the People’s Republic of China (1949.01 - 1949.09). This paper puts forward some thoughts on the protection and management of Chinese newspapers in libraries, so as to give full play to the value of rare resources and provide high quality services for readers.","container-title":"</w:instrText>
      </w:r>
      <w:r>
        <w:rPr>
          <w:rFonts w:ascii="Microsoft JhengHei" w:eastAsia="Microsoft JhengHei" w:hAnsi="Microsoft JhengHei" w:cs="Microsoft JhengHei" w:hint="eastAsia"/>
          <w:lang w:eastAsia="zh-CN"/>
        </w:rPr>
        <w:instrText>图书馆工作与研究</w:instrText>
      </w:r>
      <w:r>
        <w:rPr>
          <w:lang w:eastAsia="zh-CN"/>
        </w:rPr>
        <w:instrText>","DOI":"10.16384/j.cnki.lwas.2020.10.013","event-place":"</w:instrText>
      </w:r>
      <w:r>
        <w:rPr>
          <w:rFonts w:ascii="Microsoft JhengHei" w:eastAsia="Microsoft JhengHei" w:hAnsi="Microsoft JhengHei" w:cs="Microsoft JhengHei" w:hint="eastAsia"/>
          <w:lang w:eastAsia="zh-CN"/>
        </w:rPr>
        <w:instrText>天津市</w:instrText>
      </w:r>
      <w:r>
        <w:rPr>
          <w:lang w:eastAsia="zh-CN"/>
        </w:rPr>
        <w:instrText>","ISSN":"1005-6610","issue":"10","language":"zh","page":"89-93","publisher-place":"</w:instrText>
      </w:r>
      <w:r>
        <w:rPr>
          <w:rFonts w:ascii="Microsoft JhengHei" w:eastAsia="Microsoft JhengHei" w:hAnsi="Microsoft JhengHei" w:cs="Microsoft JhengHei" w:hint="eastAsia"/>
          <w:lang w:eastAsia="zh-CN"/>
        </w:rPr>
        <w:instrText>天津市</w:instrText>
      </w:r>
      <w:r>
        <w:rPr>
          <w:lang w:eastAsia="zh-CN"/>
        </w:rPr>
        <w:instrText>","source":"CNKI","title":"</w:instrText>
      </w:r>
      <w:r>
        <w:rPr>
          <w:rFonts w:ascii="Microsoft JhengHei" w:eastAsia="Microsoft JhengHei" w:hAnsi="Microsoft JhengHei" w:cs="Microsoft JhengHei" w:hint="eastAsia"/>
          <w:lang w:eastAsia="zh-CN"/>
        </w:rPr>
        <w:instrText>图书馆馆藏珍稀资源抢救与保护研究</w:instrText>
      </w:r>
      <w:r>
        <w:rPr>
          <w:rFonts w:ascii="Calibri" w:hAnsi="Calibri" w:cs="Calibri"/>
          <w:lang w:eastAsia="zh-CN"/>
        </w:rPr>
        <w:instrText>——</w:instrText>
      </w:r>
      <w:r>
        <w:rPr>
          <w:rFonts w:ascii="Microsoft JhengHei" w:eastAsia="Microsoft JhengHei" w:hAnsi="Microsoft JhengHei" w:cs="Microsoft JhengHei" w:hint="eastAsia"/>
          <w:lang w:eastAsia="zh-CN"/>
        </w:rPr>
        <w:instrText>以天津图书馆馆藏建国前中文报纸抢救与保护为例</w:instrText>
      </w:r>
      <w:r>
        <w:rPr>
          <w:lang w:eastAsia="zh-CN"/>
        </w:rPr>
        <w:instrText>","author":[{"family":"</w:instrText>
      </w:r>
      <w:r>
        <w:rPr>
          <w:rFonts w:ascii="Microsoft JhengHei" w:eastAsia="Microsoft JhengHei" w:hAnsi="Microsoft JhengHei" w:cs="Microsoft JhengHei" w:hint="eastAsia"/>
          <w:lang w:eastAsia="zh-CN"/>
        </w:rPr>
        <w:instrText>罗</w:instrText>
      </w:r>
      <w:r>
        <w:rPr>
          <w:lang w:eastAsia="zh-CN"/>
        </w:rPr>
        <w:instrText>","given":"</w:instrText>
      </w:r>
      <w:r>
        <w:rPr>
          <w:rFonts w:ascii="Microsoft JhengHei" w:eastAsia="Microsoft JhengHei" w:hAnsi="Microsoft JhengHei" w:cs="Microsoft JhengHei" w:hint="eastAsia"/>
          <w:lang w:eastAsia="zh-CN"/>
        </w:rPr>
        <w:instrText>振津</w:instrText>
      </w:r>
      <w:r>
        <w:rPr>
          <w:lang w:eastAsia="zh-CN"/>
        </w:rPr>
        <w:instrText xml:space="preserve">","multi":{"_key":{"zh-alalc97":{"family":"Luo","given":"Zhenjin"}},"main":"zh"}}],"issued":{"date-parts":[["2020"]]},"seeAlso":[]}}],"schema":"https://github.com/citation-style-language/schema/raw/master/csl-citation.json"} </w:instrText>
      </w:r>
      <w:r>
        <w:fldChar w:fldCharType="separate"/>
      </w:r>
      <w:r w:rsidRPr="00615982">
        <w:rPr>
          <w:rFonts w:ascii="Microsoft JhengHei" w:eastAsia="Microsoft JhengHei" w:hAnsi="Microsoft JhengHei"/>
          <w:sz w:val="20"/>
        </w:rPr>
        <w:t>(Luo 2020)</w:t>
      </w:r>
      <w:r>
        <w:fldChar w:fldCharType="end"/>
      </w:r>
      <w:r>
        <w:t xml:space="preserve"> the database </w:t>
      </w:r>
      <w:r>
        <w:rPr>
          <w:rFonts w:ascii="DengXian" w:eastAsia="DengXian" w:hAnsi="DengXian" w:hint="eastAsia"/>
        </w:rPr>
        <w:t xml:space="preserve">《天津日报》电子版 </w:t>
      </w:r>
      <w:r>
        <w:rPr>
          <w:rFonts w:ascii="DengXian" w:eastAsia="DengXian" w:hAnsi="DengXian"/>
        </w:rPr>
        <w:t xml:space="preserve">is mentioned  (section 4 </w:t>
      </w:r>
      <w:proofErr w:type="spellStart"/>
      <w:r>
        <w:rPr>
          <w:rFonts w:ascii="DengXian" w:eastAsia="DengXian" w:hAnsi="DengXian" w:hint="eastAsia"/>
        </w:rPr>
        <w:t>对图书馆中文报纸保护及管理的思考</w:t>
      </w:r>
      <w:proofErr w:type="spellEnd"/>
      <w:r>
        <w:rPr>
          <w:rFonts w:ascii="DengXian" w:eastAsia="DengXian" w:hAnsi="DengXian" w:hint="eastAsia"/>
        </w:rPr>
        <w:t xml:space="preserve"> </w:t>
      </w:r>
      <w:r>
        <w:rPr>
          <w:rFonts w:ascii="DengXian" w:eastAsia="DengXian" w:hAnsi="DengXian"/>
        </w:rPr>
        <w:t xml:space="preserve">– passage </w:t>
      </w:r>
      <w:proofErr w:type="spellStart"/>
      <w:r>
        <w:rPr>
          <w:rFonts w:ascii="DengXian" w:eastAsia="DengXian" w:hAnsi="DengXian" w:hint="eastAsia"/>
        </w:rPr>
        <w:t>最后</w:t>
      </w:r>
      <w:proofErr w:type="spellEnd"/>
      <w:r>
        <w:rPr>
          <w:rFonts w:ascii="DengXian" w:eastAsia="DengXian" w:hAnsi="DengXian"/>
        </w:rPr>
        <w:t>…).</w:t>
      </w:r>
    </w:p>
    <w:p w14:paraId="4FF824D3" w14:textId="12E2792C" w:rsidR="00615982" w:rsidRDefault="00615982" w:rsidP="00615982">
      <w:r>
        <w:lastRenderedPageBreak/>
        <w:tab/>
        <w:t xml:space="preserve">How Is this database accessible? Within the library only? Or is there an online version? Is it part of </w:t>
      </w:r>
      <w:proofErr w:type="spellStart"/>
      <w:r>
        <w:t>CrossAsia</w:t>
      </w:r>
      <w:proofErr w:type="spellEnd"/>
      <w:r>
        <w:t>?</w:t>
      </w:r>
    </w:p>
    <w:p w14:paraId="2B11AA6E" w14:textId="62DE3F62" w:rsidR="00615982" w:rsidRDefault="00615982" w:rsidP="00615982">
      <w:r>
        <w:tab/>
        <w:t>A number of critical points are made in the article, can we reproduce it, get illustrations? E.g. newspapers were bound in hardcover, then scanned, so the inner folds are not visible.</w:t>
      </w:r>
    </w:p>
    <w:p w14:paraId="03328BC4" w14:textId="5ADE4B61" w:rsidR="00615982" w:rsidRDefault="00615982" w:rsidP="00615982">
      <w:r>
        <w:tab/>
        <w:t xml:space="preserve">How does the database work? </w:t>
      </w:r>
    </w:p>
    <w:p w14:paraId="0661A2B4" w14:textId="6AAB87D7" w:rsidR="00615982" w:rsidRDefault="00615982" w:rsidP="00615982">
      <w:pPr>
        <w:rPr>
          <w:rFonts w:eastAsiaTheme="minorEastAsia"/>
        </w:rPr>
      </w:pPr>
    </w:p>
    <w:p w14:paraId="6354B830" w14:textId="77777777" w:rsidR="00615982" w:rsidRPr="00615982" w:rsidRDefault="00615982" w:rsidP="00615982">
      <w:pPr>
        <w:pStyle w:val="Bibliography"/>
      </w:pPr>
      <w:r>
        <w:rPr>
          <w:rFonts w:eastAsiaTheme="minorEastAsia"/>
        </w:rPr>
        <w:fldChar w:fldCharType="begin"/>
      </w:r>
      <w:r>
        <w:rPr>
          <w:rFonts w:eastAsiaTheme="minorEastAsia"/>
          <w:lang w:eastAsia="zh-CN"/>
        </w:rPr>
        <w:instrText xml:space="preserve"> ADDIN ZOTERO_BIBL {"uncited":[],"omitted":[],"custom":[]} CSL_BIBLIOGRAPHY </w:instrText>
      </w:r>
      <w:r>
        <w:rPr>
          <w:rFonts w:eastAsiaTheme="minorEastAsia"/>
        </w:rPr>
        <w:fldChar w:fldCharType="separate"/>
      </w:r>
      <w:r w:rsidRPr="00615982">
        <w:t>Luo Zhenjin [</w:t>
      </w:r>
      <w:r w:rsidRPr="00615982">
        <w:rPr>
          <w:rFonts w:ascii="Microsoft JhengHei" w:eastAsia="Microsoft JhengHei" w:hAnsi="Microsoft JhengHei" w:cs="Microsoft JhengHei" w:hint="eastAsia"/>
        </w:rPr>
        <w:t>罗振津</w:t>
      </w:r>
      <w:r w:rsidRPr="00615982">
        <w:t>]. 2020. ‘Research on Rescue and Protection of Rare Resources in Library——Taking the Rescue and Protection of Chinese Newspapers Collected in Tianjin Library Before the Founding of the People’s Republic of China as an Example’ [</w:t>
      </w:r>
      <w:r w:rsidRPr="00615982">
        <w:rPr>
          <w:rFonts w:ascii="Microsoft JhengHei" w:eastAsia="Microsoft JhengHei" w:hAnsi="Microsoft JhengHei" w:cs="Microsoft JhengHei" w:hint="eastAsia"/>
        </w:rPr>
        <w:t>图书馆馆藏珍稀资源抢救与保护研究</w:t>
      </w:r>
      <w:r w:rsidRPr="00615982">
        <w:t>——</w:t>
      </w:r>
      <w:r w:rsidRPr="00615982">
        <w:rPr>
          <w:rFonts w:ascii="Microsoft JhengHei" w:eastAsia="Microsoft JhengHei" w:hAnsi="Microsoft JhengHei" w:cs="Microsoft JhengHei" w:hint="eastAsia"/>
        </w:rPr>
        <w:t>以天津图书馆馆藏建国前中文报纸抢救与保护为例</w:t>
      </w:r>
      <w:r w:rsidRPr="00615982">
        <w:t xml:space="preserve">]. </w:t>
      </w:r>
      <w:r w:rsidRPr="00615982">
        <w:rPr>
          <w:i/>
          <w:iCs/>
        </w:rPr>
        <w:t>Library Work and Study</w:t>
      </w:r>
      <w:r w:rsidRPr="00615982">
        <w:t xml:space="preserve"> [</w:t>
      </w:r>
      <w:r w:rsidRPr="00615982">
        <w:rPr>
          <w:rFonts w:ascii="Microsoft JhengHei" w:eastAsia="Microsoft JhengHei" w:hAnsi="Microsoft JhengHei" w:cs="Microsoft JhengHei" w:hint="eastAsia"/>
        </w:rPr>
        <w:t>图书馆工作与研究</w:t>
      </w:r>
      <w:r w:rsidRPr="00615982">
        <w:t>], no. 10: 89–93. https://doi.org/10.16384/j.cnki.lwas.2020.10.013.</w:t>
      </w:r>
    </w:p>
    <w:p w14:paraId="518722A3" w14:textId="62076CA3" w:rsidR="00615982" w:rsidRDefault="00615982" w:rsidP="00615982">
      <w:pPr>
        <w:rPr>
          <w:rFonts w:eastAsiaTheme="minorEastAsia"/>
        </w:rPr>
      </w:pPr>
      <w:r>
        <w:rPr>
          <w:rFonts w:eastAsiaTheme="minorEastAsia"/>
        </w:rPr>
        <w:fldChar w:fldCharType="end"/>
      </w:r>
    </w:p>
    <w:p w14:paraId="51DF81EE" w14:textId="1E0DB438" w:rsidR="0010449C" w:rsidRDefault="0010449C" w:rsidP="0010449C">
      <w:pPr>
        <w:pStyle w:val="Heading2"/>
      </w:pPr>
      <w:r>
        <w:t>Historical documents in China</w:t>
      </w:r>
    </w:p>
    <w:p w14:paraId="0EC78C45" w14:textId="5D30AB7A" w:rsidR="0010449C" w:rsidRDefault="0010449C" w:rsidP="00615982">
      <w:pPr>
        <w:rPr>
          <w:rFonts w:eastAsiaTheme="minorEastAsia"/>
        </w:rPr>
      </w:pPr>
      <w:r>
        <w:rPr>
          <w:rFonts w:eastAsiaTheme="minorEastAsia"/>
        </w:rPr>
        <w:t>How are historical documents treated in china? What are the typical approaches?</w:t>
      </w:r>
    </w:p>
    <w:p w14:paraId="2F2F523F" w14:textId="2025C8E5" w:rsidR="0010449C" w:rsidRDefault="0010449C" w:rsidP="0010449C">
      <w:pPr>
        <w:pStyle w:val="ListParagraph"/>
        <w:numPr>
          <w:ilvl w:val="0"/>
          <w:numId w:val="3"/>
        </w:numPr>
        <w:rPr>
          <w:rFonts w:eastAsiaTheme="minorEastAsia"/>
        </w:rPr>
      </w:pPr>
      <w:r>
        <w:rPr>
          <w:rFonts w:eastAsiaTheme="minorEastAsia"/>
        </w:rPr>
        <w:t xml:space="preserve">Edit material, compile it, and publish the collections (not re-prints!), cf. </w:t>
      </w:r>
      <w:proofErr w:type="spellStart"/>
      <w:r>
        <w:rPr>
          <w:rFonts w:eastAsiaTheme="minorEastAsia"/>
        </w:rPr>
        <w:t>Li&amp;Li</w:t>
      </w:r>
      <w:proofErr w:type="spellEnd"/>
      <w:r>
        <w:rPr>
          <w:rFonts w:eastAsiaTheme="minorEastAsia"/>
        </w:rPr>
        <w:t xml:space="preserve"> 2016</w:t>
      </w:r>
    </w:p>
    <w:p w14:paraId="11DE8FD1" w14:textId="47DC4487" w:rsidR="0010449C" w:rsidRDefault="0010449C" w:rsidP="0010449C">
      <w:pPr>
        <w:pStyle w:val="ListParagraph"/>
        <w:numPr>
          <w:ilvl w:val="0"/>
          <w:numId w:val="3"/>
        </w:numPr>
        <w:rPr>
          <w:rFonts w:eastAsiaTheme="minorEastAsia"/>
        </w:rPr>
      </w:pPr>
      <w:r>
        <w:rPr>
          <w:rFonts w:eastAsiaTheme="minorEastAsia"/>
        </w:rPr>
        <w:t xml:space="preserve">Archive on film (i.e. microfilm), </w:t>
      </w:r>
      <w:proofErr w:type="spellStart"/>
      <w:r>
        <w:rPr>
          <w:rFonts w:eastAsiaTheme="minorEastAsia"/>
        </w:rPr>
        <w:t>cf</w:t>
      </w:r>
      <w:proofErr w:type="spellEnd"/>
      <w:r>
        <w:rPr>
          <w:rFonts w:eastAsiaTheme="minorEastAsia"/>
        </w:rPr>
        <w:t xml:space="preserve"> </w:t>
      </w:r>
      <w:r w:rsidRPr="0010449C">
        <w:rPr>
          <w:rFonts w:eastAsiaTheme="minorEastAsia"/>
          <w:highlight w:val="yellow"/>
        </w:rPr>
        <w:t>CHECK</w:t>
      </w:r>
      <w:r>
        <w:rPr>
          <w:rFonts w:eastAsiaTheme="minorEastAsia"/>
        </w:rPr>
        <w:t>!</w:t>
      </w:r>
    </w:p>
    <w:p w14:paraId="563B9EAB" w14:textId="6494C944" w:rsidR="0010449C" w:rsidRDefault="0010449C" w:rsidP="0010449C">
      <w:pPr>
        <w:pStyle w:val="ListParagraph"/>
        <w:numPr>
          <w:ilvl w:val="0"/>
          <w:numId w:val="3"/>
        </w:numPr>
        <w:rPr>
          <w:rFonts w:eastAsiaTheme="minorEastAsia"/>
        </w:rPr>
      </w:pPr>
      <w:r>
        <w:rPr>
          <w:rFonts w:eastAsiaTheme="minorEastAsia"/>
        </w:rPr>
        <w:t xml:space="preserve">Digitization (author title), cf. Xiao 2017, </w:t>
      </w:r>
      <w:proofErr w:type="spellStart"/>
      <w:r>
        <w:rPr>
          <w:rFonts w:eastAsiaTheme="minorEastAsia"/>
        </w:rPr>
        <w:t>Xiao&amp;Huai</w:t>
      </w:r>
      <w:proofErr w:type="spellEnd"/>
      <w:r>
        <w:rPr>
          <w:rFonts w:eastAsiaTheme="minorEastAsia"/>
        </w:rPr>
        <w:t xml:space="preserve"> 2017, Zhang 2019</w:t>
      </w:r>
    </w:p>
    <w:p w14:paraId="62F13317" w14:textId="5C8657AF" w:rsidR="0010449C" w:rsidRDefault="0010449C" w:rsidP="0010449C">
      <w:pPr>
        <w:pStyle w:val="ListParagraph"/>
        <w:numPr>
          <w:ilvl w:val="0"/>
          <w:numId w:val="3"/>
        </w:numPr>
        <w:rPr>
          <w:rFonts w:eastAsiaTheme="minorEastAsia"/>
        </w:rPr>
      </w:pPr>
      <w:proofErr w:type="spellStart"/>
      <w:r>
        <w:rPr>
          <w:rFonts w:eastAsiaTheme="minorEastAsia"/>
        </w:rPr>
        <w:t>Fulltext</w:t>
      </w:r>
      <w:proofErr w:type="spellEnd"/>
      <w:r>
        <w:rPr>
          <w:rFonts w:eastAsiaTheme="minorEastAsia"/>
        </w:rPr>
        <w:t>, cf. none yet(?)</w:t>
      </w:r>
    </w:p>
    <w:p w14:paraId="2E0AEBB3" w14:textId="77777777" w:rsidR="0010449C" w:rsidRPr="0010449C" w:rsidRDefault="0010449C" w:rsidP="0010449C">
      <w:pPr>
        <w:rPr>
          <w:rFonts w:eastAsiaTheme="minorEastAsia"/>
        </w:rPr>
      </w:pPr>
      <w:bookmarkStart w:id="0" w:name="_GoBack"/>
      <w:bookmarkEnd w:id="0"/>
    </w:p>
    <w:sectPr w:rsidR="0010449C" w:rsidRPr="001044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1DFBD" w14:textId="77777777" w:rsidR="00E87402" w:rsidRDefault="00E87402" w:rsidP="00615982">
      <w:pPr>
        <w:spacing w:after="0" w:line="240" w:lineRule="auto"/>
      </w:pPr>
      <w:r>
        <w:separator/>
      </w:r>
    </w:p>
  </w:endnote>
  <w:endnote w:type="continuationSeparator" w:id="0">
    <w:p w14:paraId="09942BE5" w14:textId="77777777" w:rsidR="00E87402" w:rsidRDefault="00E87402" w:rsidP="0061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D2DF7" w14:textId="77777777" w:rsidR="00E87402" w:rsidRDefault="00E87402" w:rsidP="00615982">
      <w:pPr>
        <w:spacing w:after="0" w:line="240" w:lineRule="auto"/>
      </w:pPr>
      <w:r>
        <w:separator/>
      </w:r>
    </w:p>
  </w:footnote>
  <w:footnote w:type="continuationSeparator" w:id="0">
    <w:p w14:paraId="09537A36" w14:textId="77777777" w:rsidR="00E87402" w:rsidRDefault="00E87402" w:rsidP="0061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40460"/>
    <w:multiLevelType w:val="hybridMultilevel"/>
    <w:tmpl w:val="176CD5B8"/>
    <w:lvl w:ilvl="0" w:tplc="AD4021DA">
      <w:start w:val="1"/>
      <w:numFmt w:val="bullet"/>
      <w:lvlText w:val=""/>
      <w:lvlJc w:val="left"/>
      <w:pPr>
        <w:ind w:left="720" w:hanging="360"/>
      </w:pPr>
      <w:rPr>
        <w:rFonts w:ascii="Symbol" w:hAnsi="Symbol" w:hint="default"/>
      </w:rPr>
    </w:lvl>
    <w:lvl w:ilvl="1" w:tplc="10B2D4E8">
      <w:start w:val="1"/>
      <w:numFmt w:val="bullet"/>
      <w:lvlText w:val="o"/>
      <w:lvlJc w:val="left"/>
      <w:pPr>
        <w:ind w:left="1440" w:hanging="360"/>
      </w:pPr>
      <w:rPr>
        <w:rFonts w:ascii="Courier New" w:hAnsi="Courier New" w:hint="default"/>
      </w:rPr>
    </w:lvl>
    <w:lvl w:ilvl="2" w:tplc="7722B368">
      <w:start w:val="1"/>
      <w:numFmt w:val="bullet"/>
      <w:lvlText w:val=""/>
      <w:lvlJc w:val="left"/>
      <w:pPr>
        <w:ind w:left="2160" w:hanging="360"/>
      </w:pPr>
      <w:rPr>
        <w:rFonts w:ascii="Wingdings" w:hAnsi="Wingdings" w:hint="default"/>
      </w:rPr>
    </w:lvl>
    <w:lvl w:ilvl="3" w:tplc="4A98F840">
      <w:start w:val="1"/>
      <w:numFmt w:val="bullet"/>
      <w:lvlText w:val=""/>
      <w:lvlJc w:val="left"/>
      <w:pPr>
        <w:ind w:left="2880" w:hanging="360"/>
      </w:pPr>
      <w:rPr>
        <w:rFonts w:ascii="Symbol" w:hAnsi="Symbol" w:hint="default"/>
      </w:rPr>
    </w:lvl>
    <w:lvl w:ilvl="4" w:tplc="454E21E2">
      <w:start w:val="1"/>
      <w:numFmt w:val="bullet"/>
      <w:lvlText w:val="o"/>
      <w:lvlJc w:val="left"/>
      <w:pPr>
        <w:ind w:left="3600" w:hanging="360"/>
      </w:pPr>
      <w:rPr>
        <w:rFonts w:ascii="Courier New" w:hAnsi="Courier New" w:hint="default"/>
      </w:rPr>
    </w:lvl>
    <w:lvl w:ilvl="5" w:tplc="2CB4849A">
      <w:start w:val="1"/>
      <w:numFmt w:val="bullet"/>
      <w:lvlText w:val=""/>
      <w:lvlJc w:val="left"/>
      <w:pPr>
        <w:ind w:left="4320" w:hanging="360"/>
      </w:pPr>
      <w:rPr>
        <w:rFonts w:ascii="Wingdings" w:hAnsi="Wingdings" w:hint="default"/>
      </w:rPr>
    </w:lvl>
    <w:lvl w:ilvl="6" w:tplc="9C62E156">
      <w:start w:val="1"/>
      <w:numFmt w:val="bullet"/>
      <w:lvlText w:val=""/>
      <w:lvlJc w:val="left"/>
      <w:pPr>
        <w:ind w:left="5040" w:hanging="360"/>
      </w:pPr>
      <w:rPr>
        <w:rFonts w:ascii="Symbol" w:hAnsi="Symbol" w:hint="default"/>
      </w:rPr>
    </w:lvl>
    <w:lvl w:ilvl="7" w:tplc="3A4E0EFC">
      <w:start w:val="1"/>
      <w:numFmt w:val="bullet"/>
      <w:lvlText w:val="o"/>
      <w:lvlJc w:val="left"/>
      <w:pPr>
        <w:ind w:left="5760" w:hanging="360"/>
      </w:pPr>
      <w:rPr>
        <w:rFonts w:ascii="Courier New" w:hAnsi="Courier New" w:hint="default"/>
      </w:rPr>
    </w:lvl>
    <w:lvl w:ilvl="8" w:tplc="3F4CBB7E">
      <w:start w:val="1"/>
      <w:numFmt w:val="bullet"/>
      <w:lvlText w:val=""/>
      <w:lvlJc w:val="left"/>
      <w:pPr>
        <w:ind w:left="6480" w:hanging="360"/>
      </w:pPr>
      <w:rPr>
        <w:rFonts w:ascii="Wingdings" w:hAnsi="Wingdings" w:hint="default"/>
      </w:rPr>
    </w:lvl>
  </w:abstractNum>
  <w:abstractNum w:abstractNumId="1" w15:restartNumberingAfterBreak="0">
    <w:nsid w:val="21FF6DE6"/>
    <w:multiLevelType w:val="hybridMultilevel"/>
    <w:tmpl w:val="FC7A7F14"/>
    <w:lvl w:ilvl="0" w:tplc="957AE2D8">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3506BB"/>
    <w:multiLevelType w:val="hybridMultilevel"/>
    <w:tmpl w:val="C5060F78"/>
    <w:lvl w:ilvl="0" w:tplc="E068AF18">
      <w:start w:val="1"/>
      <w:numFmt w:val="bullet"/>
      <w:lvlText w:val=""/>
      <w:lvlJc w:val="left"/>
      <w:pPr>
        <w:ind w:left="720" w:hanging="360"/>
      </w:pPr>
      <w:rPr>
        <w:rFonts w:ascii="Symbol" w:hAnsi="Symbol" w:hint="default"/>
      </w:rPr>
    </w:lvl>
    <w:lvl w:ilvl="1" w:tplc="C2048B5C">
      <w:start w:val="1"/>
      <w:numFmt w:val="bullet"/>
      <w:lvlText w:val="o"/>
      <w:lvlJc w:val="left"/>
      <w:pPr>
        <w:ind w:left="1440" w:hanging="360"/>
      </w:pPr>
      <w:rPr>
        <w:rFonts w:ascii="Courier New" w:hAnsi="Courier New" w:hint="default"/>
      </w:rPr>
    </w:lvl>
    <w:lvl w:ilvl="2" w:tplc="C7908B42">
      <w:start w:val="1"/>
      <w:numFmt w:val="bullet"/>
      <w:lvlText w:val=""/>
      <w:lvlJc w:val="left"/>
      <w:pPr>
        <w:ind w:left="2160" w:hanging="360"/>
      </w:pPr>
      <w:rPr>
        <w:rFonts w:ascii="Wingdings" w:hAnsi="Wingdings" w:hint="default"/>
      </w:rPr>
    </w:lvl>
    <w:lvl w:ilvl="3" w:tplc="03123496">
      <w:start w:val="1"/>
      <w:numFmt w:val="bullet"/>
      <w:lvlText w:val=""/>
      <w:lvlJc w:val="left"/>
      <w:pPr>
        <w:ind w:left="2880" w:hanging="360"/>
      </w:pPr>
      <w:rPr>
        <w:rFonts w:ascii="Symbol" w:hAnsi="Symbol" w:hint="default"/>
      </w:rPr>
    </w:lvl>
    <w:lvl w:ilvl="4" w:tplc="AEEE690A">
      <w:start w:val="1"/>
      <w:numFmt w:val="bullet"/>
      <w:lvlText w:val="o"/>
      <w:lvlJc w:val="left"/>
      <w:pPr>
        <w:ind w:left="3600" w:hanging="360"/>
      </w:pPr>
      <w:rPr>
        <w:rFonts w:ascii="Courier New" w:hAnsi="Courier New" w:hint="default"/>
      </w:rPr>
    </w:lvl>
    <w:lvl w:ilvl="5" w:tplc="12243626">
      <w:start w:val="1"/>
      <w:numFmt w:val="bullet"/>
      <w:lvlText w:val=""/>
      <w:lvlJc w:val="left"/>
      <w:pPr>
        <w:ind w:left="4320" w:hanging="360"/>
      </w:pPr>
      <w:rPr>
        <w:rFonts w:ascii="Wingdings" w:hAnsi="Wingdings" w:hint="default"/>
      </w:rPr>
    </w:lvl>
    <w:lvl w:ilvl="6" w:tplc="DA14E2AE">
      <w:start w:val="1"/>
      <w:numFmt w:val="bullet"/>
      <w:lvlText w:val=""/>
      <w:lvlJc w:val="left"/>
      <w:pPr>
        <w:ind w:left="5040" w:hanging="360"/>
      </w:pPr>
      <w:rPr>
        <w:rFonts w:ascii="Symbol" w:hAnsi="Symbol" w:hint="default"/>
      </w:rPr>
    </w:lvl>
    <w:lvl w:ilvl="7" w:tplc="CA20E562">
      <w:start w:val="1"/>
      <w:numFmt w:val="bullet"/>
      <w:lvlText w:val="o"/>
      <w:lvlJc w:val="left"/>
      <w:pPr>
        <w:ind w:left="5760" w:hanging="360"/>
      </w:pPr>
      <w:rPr>
        <w:rFonts w:ascii="Courier New" w:hAnsi="Courier New" w:hint="default"/>
      </w:rPr>
    </w:lvl>
    <w:lvl w:ilvl="8" w:tplc="914C7F3A">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66FCAD"/>
    <w:rsid w:val="0010449C"/>
    <w:rsid w:val="00213E87"/>
    <w:rsid w:val="00246B12"/>
    <w:rsid w:val="00615982"/>
    <w:rsid w:val="007558C6"/>
    <w:rsid w:val="009021AB"/>
    <w:rsid w:val="00E87402"/>
    <w:rsid w:val="00FC3690"/>
    <w:rsid w:val="08784187"/>
    <w:rsid w:val="0893B7D0"/>
    <w:rsid w:val="0A2F8831"/>
    <w:rsid w:val="13A39FE6"/>
    <w:rsid w:val="18DA8D2A"/>
    <w:rsid w:val="1A12E787"/>
    <w:rsid w:val="1B4B3986"/>
    <w:rsid w:val="20C52B57"/>
    <w:rsid w:val="234752C7"/>
    <w:rsid w:val="248CD200"/>
    <w:rsid w:val="2577C85E"/>
    <w:rsid w:val="288E3C85"/>
    <w:rsid w:val="291B5096"/>
    <w:rsid w:val="2AACDCBE"/>
    <w:rsid w:val="333595BB"/>
    <w:rsid w:val="3866FCAD"/>
    <w:rsid w:val="3FF5223D"/>
    <w:rsid w:val="43F4E02E"/>
    <w:rsid w:val="4405B5DB"/>
    <w:rsid w:val="47210ED3"/>
    <w:rsid w:val="47AA6703"/>
    <w:rsid w:val="49C0ED41"/>
    <w:rsid w:val="54504BF0"/>
    <w:rsid w:val="54D8D80D"/>
    <w:rsid w:val="6D8C8347"/>
    <w:rsid w:val="6E54B178"/>
    <w:rsid w:val="72CC3826"/>
    <w:rsid w:val="72CF884C"/>
    <w:rsid w:val="76079E1F"/>
    <w:rsid w:val="7650CAB9"/>
    <w:rsid w:val="7C43A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6FCAD"/>
  <w15:chartTrackingRefBased/>
  <w15:docId w15:val="{9AD23AD7-2BB7-4FBD-B365-74E9E7312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159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6159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5982"/>
  </w:style>
  <w:style w:type="paragraph" w:styleId="Footer">
    <w:name w:val="footer"/>
    <w:basedOn w:val="Normal"/>
    <w:link w:val="FooterChar"/>
    <w:uiPriority w:val="99"/>
    <w:unhideWhenUsed/>
    <w:rsid w:val="006159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5982"/>
  </w:style>
  <w:style w:type="paragraph" w:styleId="FootnoteText">
    <w:name w:val="footnote text"/>
    <w:basedOn w:val="Normal"/>
    <w:link w:val="FootnoteTextChar"/>
    <w:uiPriority w:val="99"/>
    <w:semiHidden/>
    <w:unhideWhenUsed/>
    <w:rsid w:val="006159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5982"/>
    <w:rPr>
      <w:sz w:val="20"/>
      <w:szCs w:val="20"/>
    </w:rPr>
  </w:style>
  <w:style w:type="character" w:styleId="FootnoteReference">
    <w:name w:val="footnote reference"/>
    <w:basedOn w:val="DefaultParagraphFont"/>
    <w:uiPriority w:val="99"/>
    <w:semiHidden/>
    <w:unhideWhenUsed/>
    <w:rsid w:val="00615982"/>
    <w:rPr>
      <w:vertAlign w:val="superscript"/>
    </w:rPr>
  </w:style>
  <w:style w:type="paragraph" w:styleId="Bibliography">
    <w:name w:val="Bibliography"/>
    <w:basedOn w:val="Normal"/>
    <w:next w:val="Normal"/>
    <w:uiPriority w:val="37"/>
    <w:unhideWhenUsed/>
    <w:rsid w:val="00615982"/>
    <w:pPr>
      <w:spacing w:after="0" w:line="240" w:lineRule="auto"/>
      <w:ind w:left="720" w:hanging="720"/>
    </w:pPr>
  </w:style>
  <w:style w:type="character" w:customStyle="1" w:styleId="Heading2Char">
    <w:name w:val="Heading 2 Char"/>
    <w:basedOn w:val="DefaultParagraphFont"/>
    <w:link w:val="Heading2"/>
    <w:uiPriority w:val="9"/>
    <w:rsid w:val="00615982"/>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6159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hojishinbun.hoover.org/" TargetMode="External"/><Relationship Id="rId18" Type="http://schemas.openxmlformats.org/officeDocument/2006/relationships/hyperlink" Target="http://rmrb.egreenapple.co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mmis.hkpl.gov.hk/old-hk-collection" TargetMode="External"/><Relationship Id="rId17" Type="http://schemas.openxmlformats.org/officeDocument/2006/relationships/hyperlink" Target="https://crossasia.org/?type=7003&amp;url=http://erf.sbb.spk-berlin.de/han/rmrb-rmw" TargetMode="External"/><Relationship Id="rId2" Type="http://schemas.openxmlformats.org/officeDocument/2006/relationships/customXml" Target="../customXml/item2.xml"/><Relationship Id="rId16" Type="http://schemas.openxmlformats.org/officeDocument/2006/relationships/hyperlink" Target="http://gmrb.egreenappl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rimarysources.brillonline.com/browse/north-china-herald-online" TargetMode="External"/><Relationship Id="rId5" Type="http://schemas.openxmlformats.org/officeDocument/2006/relationships/styles" Target="styles.xml"/><Relationship Id="rId15" Type="http://schemas.openxmlformats.org/officeDocument/2006/relationships/hyperlink" Target="https://crossasia.org/?type=7003&amp;url=http://erf.sbb.spk-berlin.de:80/han/apabinewspaperneu" TargetMode="External"/><Relationship Id="rId10" Type="http://schemas.openxmlformats.org/officeDocument/2006/relationships/hyperlink" Target="https://blogs.bl.uk/asian-and-african/2017/12/an-introduction-to-the-peking-gazette-at-the-british-library.html" TargetMode="External"/><Relationship Id="rId19" Type="http://schemas.openxmlformats.org/officeDocument/2006/relationships/hyperlink" Target="http://data.people.com.cn/rmrb"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rossasia.org/?type=7003&amp;url=http://erf.sbb.spk-berlin.de/han/cepiec-tk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CC59DE8BD84A43A6552B924E83364C" ma:contentTypeVersion="4" ma:contentTypeDescription="Create a new document." ma:contentTypeScope="" ma:versionID="e506b19ed4ebc04d96100a3c278a2388">
  <xsd:schema xmlns:xsd="http://www.w3.org/2001/XMLSchema" xmlns:xs="http://www.w3.org/2001/XMLSchema" xmlns:p="http://schemas.microsoft.com/office/2006/metadata/properties" xmlns:ns2="0755ccf4-0936-4caa-9ac0-17efa0149c5e" targetNamespace="http://schemas.microsoft.com/office/2006/metadata/properties" ma:root="true" ma:fieldsID="c99527bb13119cb1ee7cb9bc0a31514e" ns2:_="">
    <xsd:import namespace="0755ccf4-0936-4caa-9ac0-17efa0149c5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55ccf4-0936-4caa-9ac0-17efa0149c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8F6027-D6E6-40B5-A311-169D6C449D27}">
  <ds:schemaRefs>
    <ds:schemaRef ds:uri="http://schemas.microsoft.com/sharepoint/v3/contenttype/forms"/>
  </ds:schemaRefs>
</ds:datastoreItem>
</file>

<file path=customXml/itemProps2.xml><?xml version="1.0" encoding="utf-8"?>
<ds:datastoreItem xmlns:ds="http://schemas.openxmlformats.org/officeDocument/2006/customXml" ds:itemID="{564D658E-ADCB-4F75-8C81-232A7CC9BA9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28B2FD-A7BB-4564-966C-E1D1354DC3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55ccf4-0936-4caa-9ac0-17efa0149c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786</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Matthias</dc:creator>
  <cp:keywords/>
  <dc:description/>
  <cp:lastModifiedBy>damian bitter</cp:lastModifiedBy>
  <cp:revision>3</cp:revision>
  <dcterms:created xsi:type="dcterms:W3CDTF">2021-01-21T17:29:00Z</dcterms:created>
  <dcterms:modified xsi:type="dcterms:W3CDTF">2021-01-31T17:41:00Z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0x01010046CC59DE8BD84A43A6552B924E83364C</vt:lpwstr>
  </property>
  <property fmtid="{D5CDD505-2E9C-101B-9397-08002B2CF9AE}" pid="3" name="ZOTERO_PREF_1">
    <vt:lpwstr>&lt;data data-version="3" zotero-version="5.0.93m18"&gt;&lt;session id="CH2ovZWD"/&gt;&lt;style id="http://www.zotero.org/styles/chicago-author-date" locale="en-GB" hasBibliography="1" bibliographyStyleHasBeenSet="1"/&gt;&lt;prefs&gt;&lt;pref name="citationTransliteration" value="e</vt:lpwstr>
  </property>
  <property fmtid="{D5CDD505-2E9C-101B-9397-08002B2CF9AE}" pid="4" name="ZOTERO_PREF_2">
    <vt:lpwstr>n,zh-alalc97"/&gt;&lt;pref name="citationTranslation" value="en,zh"/&gt;&lt;pref name="citationSort" value="en,zh-alalc97"/&gt;&lt;pref name="citationLangPrefsPersons" value="translit,orig"/&gt;&lt;pref name="citationLangPrefsInstitutions" value="translat,orig"/&gt;&lt;pref name="cita</vt:lpwstr>
  </property>
  <property fmtid="{D5CDD505-2E9C-101B-9397-08002B2CF9AE}" pid="5" name="ZOTERO_PREF_3">
    <vt:lpwstr>tionLangPrefsTitles" value="translat,orig"/&gt;&lt;pref name="citationLangPrefsJournals" value="translat,orig"/&gt;&lt;pref name="citationLangPrefsPublishers" value="translat,orig"/&gt;&lt;pref name="citationLangPrefsPlaces" value="translat,orig"/&gt;&lt;pref name="citationAffix</vt:lpwstr>
  </property>
  <property fmtid="{D5CDD505-2E9C-101B-9397-08002B2CF9AE}" pid="6" name="ZOTERO_PREF_4">
    <vt:lpwstr>es" value="|| [|]||||||| [|]||||||| [|]||||||| [|]||||||| [|]||||||| [|]||||"/&gt;&lt;pref name="extractingLibraryName" value="No group selected"/&gt;&lt;pref name="fieldType" value="Field"/&gt;&lt;/prefs&gt;&lt;/data&gt;</vt:lpwstr>
  </property>
</Properties>
</file>