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393EC" w14:textId="77777777" w:rsidR="008E6E22" w:rsidRPr="008E6E22" w:rsidRDefault="008E6E22" w:rsidP="008E6E2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8E6E22">
        <w:rPr>
          <w:rFonts w:ascii="Times New Roman" w:eastAsia="Times New Roman" w:hAnsi="Times New Roman" w:cs="Times New Roman"/>
          <w:b/>
          <w:bCs/>
          <w:sz w:val="36"/>
          <w:szCs w:val="36"/>
          <w:lang w:eastAsia="en-ID"/>
        </w:rPr>
        <w:t>Pengertian Cloud Computing</w:t>
      </w:r>
    </w:p>
    <w:p w14:paraId="1DAE76B7" w14:textId="77777777" w:rsidR="008E6E22" w:rsidRPr="008E6E22" w:rsidRDefault="008E6E22" w:rsidP="008E6E22">
      <w:p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Cloud Computing adalah teknologi komputasi yang menyediakan layanan berupa penyimpanan data, server, jaringan, aplikasi, dan sumber daya komputasi lainnya melalui internet. Dengan cloud computing, pengguna tidak perlu membeli perangkat keras sendiri, karena semua sudah dikelola oleh penyedia layanan cloud.</w:t>
      </w:r>
    </w:p>
    <w:p w14:paraId="490D03E0" w14:textId="77777777" w:rsidR="008E6E22" w:rsidRPr="008E6E22" w:rsidRDefault="008E6E22" w:rsidP="008E6E22">
      <w:p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Cloud computing memberi manfaat seperti:</w:t>
      </w:r>
    </w:p>
    <w:p w14:paraId="135A8776" w14:textId="77777777" w:rsidR="008E6E22" w:rsidRPr="008E6E22" w:rsidRDefault="008E6E22" w:rsidP="008E6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Akses mudah dari mana saja.</w:t>
      </w:r>
    </w:p>
    <w:p w14:paraId="130B809A" w14:textId="77777777" w:rsidR="008E6E22" w:rsidRPr="008E6E22" w:rsidRDefault="008E6E22" w:rsidP="008E6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Hemat biaya (tidak perlu beli server fisik).</w:t>
      </w:r>
    </w:p>
    <w:p w14:paraId="3B515968" w14:textId="77777777" w:rsidR="008E6E22" w:rsidRPr="008E6E22" w:rsidRDefault="008E6E22" w:rsidP="008E6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Skalabilitas (bisa menambah/mengurangi kapasitas sesuai kebutuhan).</w:t>
      </w:r>
    </w:p>
    <w:p w14:paraId="3ADFACDE" w14:textId="77777777" w:rsidR="008E6E22" w:rsidRPr="008E6E22" w:rsidRDefault="008E6E22" w:rsidP="008E6E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t>Keamanan data yang lebih terjamin jika dikelola dengan baik.</w:t>
      </w:r>
    </w:p>
    <w:p w14:paraId="31F7A26E" w14:textId="77777777" w:rsidR="008E6E22" w:rsidRPr="008E6E22" w:rsidRDefault="008E6E22" w:rsidP="008E6E22">
      <w:pPr>
        <w:spacing w:after="0"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pict w14:anchorId="1D36118D">
          <v:rect id="_x0000_i1025" style="width:0;height:1.5pt" o:hralign="center" o:hrstd="t" o:hr="t" fillcolor="#a0a0a0" stroked="f"/>
        </w:pict>
      </w:r>
    </w:p>
    <w:p w14:paraId="041F3161" w14:textId="77777777" w:rsidR="008E6E22" w:rsidRPr="008E6E22" w:rsidRDefault="008E6E22" w:rsidP="008E6E22">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8E6E22">
        <w:rPr>
          <w:rFonts w:ascii="Times New Roman" w:eastAsia="Times New Roman" w:hAnsi="Times New Roman" w:cs="Times New Roman"/>
          <w:b/>
          <w:bCs/>
          <w:sz w:val="36"/>
          <w:szCs w:val="36"/>
          <w:lang w:eastAsia="en-ID"/>
        </w:rPr>
        <w:t>Jenis-Jenis Cloud Computing</w:t>
      </w:r>
    </w:p>
    <w:p w14:paraId="3BB5FA6E" w14:textId="77777777" w:rsidR="008E6E22" w:rsidRPr="008E6E22" w:rsidRDefault="008E6E22" w:rsidP="008E6E2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E6E22">
        <w:rPr>
          <w:rFonts w:ascii="Times New Roman" w:eastAsia="Times New Roman" w:hAnsi="Times New Roman" w:cs="Times New Roman"/>
          <w:b/>
          <w:bCs/>
          <w:sz w:val="27"/>
          <w:szCs w:val="27"/>
          <w:lang w:eastAsia="en-ID"/>
        </w:rPr>
        <w:t>1. Berdasarkan Model Layanan (Service Model):</w:t>
      </w:r>
    </w:p>
    <w:p w14:paraId="4F551D89" w14:textId="77777777" w:rsidR="008E6E22" w:rsidRPr="008E6E22" w:rsidRDefault="008E6E22" w:rsidP="008E6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IaaS (Infrastructure as a Service)</w:t>
      </w:r>
      <w:r w:rsidRPr="008E6E22">
        <w:rPr>
          <w:rFonts w:ascii="Times New Roman" w:eastAsia="Times New Roman" w:hAnsi="Times New Roman" w:cs="Times New Roman"/>
          <w:sz w:val="24"/>
          <w:szCs w:val="24"/>
          <w:lang w:eastAsia="en-ID"/>
        </w:rPr>
        <w:br/>
        <w:t>Menyediakan infrastruktur dasar seperti server virtual, penyimpanan, dan jaringan.</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Amazon Web Services (AWS), Google Compute Engine, Microsoft Azure.</w:t>
      </w:r>
    </w:p>
    <w:p w14:paraId="0F5AE6DE" w14:textId="77777777" w:rsidR="008E6E22" w:rsidRPr="008E6E22" w:rsidRDefault="008E6E22" w:rsidP="008E6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PaaS (Platform as a Service)</w:t>
      </w:r>
      <w:r w:rsidRPr="008E6E22">
        <w:rPr>
          <w:rFonts w:ascii="Times New Roman" w:eastAsia="Times New Roman" w:hAnsi="Times New Roman" w:cs="Times New Roman"/>
          <w:sz w:val="24"/>
          <w:szCs w:val="24"/>
          <w:lang w:eastAsia="en-ID"/>
        </w:rPr>
        <w:br/>
        <w:t>Menyediakan platform untuk pengembangan aplikasi tanpa mengelola infrastruktur. Cocok untuk developer.</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Google App Engine, Heroku, Microsoft Azure App Service.</w:t>
      </w:r>
    </w:p>
    <w:p w14:paraId="2D577AD0" w14:textId="77777777" w:rsidR="008E6E22" w:rsidRPr="008E6E22" w:rsidRDefault="008E6E22" w:rsidP="008E6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SaaS (Software as a Service)</w:t>
      </w:r>
      <w:r w:rsidRPr="008E6E22">
        <w:rPr>
          <w:rFonts w:ascii="Times New Roman" w:eastAsia="Times New Roman" w:hAnsi="Times New Roman" w:cs="Times New Roman"/>
          <w:sz w:val="24"/>
          <w:szCs w:val="24"/>
          <w:lang w:eastAsia="en-ID"/>
        </w:rPr>
        <w:br/>
        <w:t>Menyediakan aplikasi siap pakai melalui internet. Pengguna hanya memakai tanpa perlu instalasi.</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Gmail, Google Drive, Microsoft 365, Dropbox.</w:t>
      </w:r>
    </w:p>
    <w:p w14:paraId="100F3ED4" w14:textId="77777777" w:rsidR="008E6E22" w:rsidRPr="008E6E22" w:rsidRDefault="008E6E22" w:rsidP="008E6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FaaS (Function as a Service) / Serverless Computing</w:t>
      </w:r>
      <w:r w:rsidRPr="008E6E22">
        <w:rPr>
          <w:rFonts w:ascii="Times New Roman" w:eastAsia="Times New Roman" w:hAnsi="Times New Roman" w:cs="Times New Roman"/>
          <w:sz w:val="24"/>
          <w:szCs w:val="24"/>
          <w:lang w:eastAsia="en-ID"/>
        </w:rPr>
        <w:br/>
        <w:t>Model di mana pengguna cukup menulis fungsi/program, dan sistem cloud yang menjalankan otomatis tanpa harus mengatur server.</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AWS Lambda, Google Cloud Functions.</w:t>
      </w:r>
    </w:p>
    <w:p w14:paraId="33EA0682" w14:textId="77777777" w:rsidR="008E6E22" w:rsidRPr="008E6E22" w:rsidRDefault="008E6E22" w:rsidP="008E6E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CaaS (Container as a Service)</w:t>
      </w:r>
      <w:r w:rsidRPr="008E6E22">
        <w:rPr>
          <w:rFonts w:ascii="Times New Roman" w:eastAsia="Times New Roman" w:hAnsi="Times New Roman" w:cs="Times New Roman"/>
          <w:sz w:val="24"/>
          <w:szCs w:val="24"/>
          <w:lang w:eastAsia="en-ID"/>
        </w:rPr>
        <w:br/>
        <w:t>Menyediakan layanan berbasis container (misalnya Docker, Kubernetes) untuk menjalankan aplikasi yang ringan dan portabel.</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Google Kubernetes Engine, AWS Fargate.</w:t>
      </w:r>
    </w:p>
    <w:p w14:paraId="34088B9C" w14:textId="77777777" w:rsidR="008E6E22" w:rsidRPr="008E6E22" w:rsidRDefault="008E6E22" w:rsidP="008E6E22">
      <w:pPr>
        <w:spacing w:after="0"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sz w:val="24"/>
          <w:szCs w:val="24"/>
          <w:lang w:eastAsia="en-ID"/>
        </w:rPr>
        <w:pict w14:anchorId="3E4C1C39">
          <v:rect id="_x0000_i1026" style="width:0;height:1.5pt" o:hralign="center" o:hrstd="t" o:hr="t" fillcolor="#a0a0a0" stroked="f"/>
        </w:pict>
      </w:r>
    </w:p>
    <w:p w14:paraId="46E0A61B" w14:textId="77777777" w:rsidR="008E6E22" w:rsidRPr="008E6E22" w:rsidRDefault="008E6E22" w:rsidP="008E6E2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E6E22">
        <w:rPr>
          <w:rFonts w:ascii="Times New Roman" w:eastAsia="Times New Roman" w:hAnsi="Times New Roman" w:cs="Times New Roman"/>
          <w:b/>
          <w:bCs/>
          <w:sz w:val="27"/>
          <w:szCs w:val="27"/>
          <w:lang w:eastAsia="en-ID"/>
        </w:rPr>
        <w:t>2. Berdasarkan Model Implementasi (Deployment Model):</w:t>
      </w:r>
    </w:p>
    <w:p w14:paraId="335129C2" w14:textId="77777777" w:rsidR="008E6E22" w:rsidRPr="008E6E22" w:rsidRDefault="008E6E22" w:rsidP="008E6E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Public Cloud</w:t>
      </w:r>
      <w:r w:rsidRPr="008E6E22">
        <w:rPr>
          <w:rFonts w:ascii="Times New Roman" w:eastAsia="Times New Roman" w:hAnsi="Times New Roman" w:cs="Times New Roman"/>
          <w:sz w:val="24"/>
          <w:szCs w:val="24"/>
          <w:lang w:eastAsia="en-ID"/>
        </w:rPr>
        <w:br/>
        <w:t>Layanan cloud yang digunakan oleh umum dan dikelola oleh penyedia pihak ketiga.</w:t>
      </w:r>
      <w:r w:rsidRPr="008E6E22">
        <w:rPr>
          <w:rFonts w:ascii="Times New Roman" w:eastAsia="Times New Roman" w:hAnsi="Times New Roman" w:cs="Times New Roman"/>
          <w:sz w:val="24"/>
          <w:szCs w:val="24"/>
          <w:lang w:eastAsia="en-ID"/>
        </w:rPr>
        <w:br/>
      </w:r>
      <w:r w:rsidRPr="008E6E22">
        <w:rPr>
          <w:rFonts w:ascii="Times New Roman" w:eastAsia="Times New Roman" w:hAnsi="Times New Roman" w:cs="Times New Roman"/>
          <w:i/>
          <w:iCs/>
          <w:sz w:val="24"/>
          <w:szCs w:val="24"/>
          <w:lang w:eastAsia="en-ID"/>
        </w:rPr>
        <w:t>Contoh:</w:t>
      </w:r>
      <w:r w:rsidRPr="008E6E22">
        <w:rPr>
          <w:rFonts w:ascii="Times New Roman" w:eastAsia="Times New Roman" w:hAnsi="Times New Roman" w:cs="Times New Roman"/>
          <w:sz w:val="24"/>
          <w:szCs w:val="24"/>
          <w:lang w:eastAsia="en-ID"/>
        </w:rPr>
        <w:t xml:space="preserve"> Google Cloud, Microsoft Azure, AWS.</w:t>
      </w:r>
    </w:p>
    <w:p w14:paraId="4BBBCA0C" w14:textId="77777777" w:rsidR="008E6E22" w:rsidRPr="008E6E22" w:rsidRDefault="008E6E22" w:rsidP="008E6E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lastRenderedPageBreak/>
        <w:t>Private Cloud</w:t>
      </w:r>
      <w:r w:rsidRPr="008E6E22">
        <w:rPr>
          <w:rFonts w:ascii="Times New Roman" w:eastAsia="Times New Roman" w:hAnsi="Times New Roman" w:cs="Times New Roman"/>
          <w:sz w:val="24"/>
          <w:szCs w:val="24"/>
          <w:lang w:eastAsia="en-ID"/>
        </w:rPr>
        <w:br/>
        <w:t>Layanan cloud yang digunakan khusus oleh satu organisasi. Lebih aman, tapi biaya lebih besar.</w:t>
      </w:r>
    </w:p>
    <w:p w14:paraId="7E430EA4" w14:textId="77777777" w:rsidR="008E6E22" w:rsidRPr="008E6E22" w:rsidRDefault="008E6E22" w:rsidP="008E6E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Hybrid Cloud</w:t>
      </w:r>
      <w:r w:rsidRPr="008E6E22">
        <w:rPr>
          <w:rFonts w:ascii="Times New Roman" w:eastAsia="Times New Roman" w:hAnsi="Times New Roman" w:cs="Times New Roman"/>
          <w:sz w:val="24"/>
          <w:szCs w:val="24"/>
          <w:lang w:eastAsia="en-ID"/>
        </w:rPr>
        <w:br/>
        <w:t>Gabungan antara public cloud dan private cloud. Data sensitif bisa di private cloud, sementara aplikasi umum di public cloud.</w:t>
      </w:r>
    </w:p>
    <w:p w14:paraId="6D959313" w14:textId="77777777" w:rsidR="008E6E22" w:rsidRPr="008E6E22" w:rsidRDefault="008E6E22" w:rsidP="008E6E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Community Cloud</w:t>
      </w:r>
      <w:r w:rsidRPr="008E6E22">
        <w:rPr>
          <w:rFonts w:ascii="Times New Roman" w:eastAsia="Times New Roman" w:hAnsi="Times New Roman" w:cs="Times New Roman"/>
          <w:sz w:val="24"/>
          <w:szCs w:val="24"/>
          <w:lang w:eastAsia="en-ID"/>
        </w:rPr>
        <w:br/>
        <w:t>Cloud yang digunakan oleh beberapa organisasi yang memiliki tujuan, kebutuhan, atau aturan yang sama (misalnya universitas atau lembaga pemerintahan).</w:t>
      </w:r>
    </w:p>
    <w:p w14:paraId="1E383684" w14:textId="77777777" w:rsidR="008E6E22" w:rsidRPr="008E6E22" w:rsidRDefault="008E6E22" w:rsidP="008E6E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8E6E22">
        <w:rPr>
          <w:rFonts w:ascii="Times New Roman" w:eastAsia="Times New Roman" w:hAnsi="Times New Roman" w:cs="Times New Roman"/>
          <w:b/>
          <w:bCs/>
          <w:sz w:val="24"/>
          <w:szCs w:val="24"/>
          <w:lang w:eastAsia="en-ID"/>
        </w:rPr>
        <w:t>Multi Cloud</w:t>
      </w:r>
      <w:r w:rsidRPr="008E6E22">
        <w:rPr>
          <w:rFonts w:ascii="Times New Roman" w:eastAsia="Times New Roman" w:hAnsi="Times New Roman" w:cs="Times New Roman"/>
          <w:sz w:val="24"/>
          <w:szCs w:val="24"/>
          <w:lang w:eastAsia="en-ID"/>
        </w:rPr>
        <w:br/>
        <w:t>Strategi menggunakan lebih dari satu penyedia layanan cloud secara bersamaan, untuk menghindari ketergantungan pada satu vendor.</w:t>
      </w:r>
    </w:p>
    <w:p w14:paraId="5AD12FEC" w14:textId="77777777" w:rsidR="00020C69" w:rsidRDefault="00020C69"/>
    <w:sectPr w:rsidR="00020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1678E"/>
    <w:multiLevelType w:val="multilevel"/>
    <w:tmpl w:val="F1B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3256A"/>
    <w:multiLevelType w:val="multilevel"/>
    <w:tmpl w:val="01D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733A7"/>
    <w:multiLevelType w:val="multilevel"/>
    <w:tmpl w:val="B1E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61"/>
    <w:rsid w:val="00020C69"/>
    <w:rsid w:val="00287561"/>
    <w:rsid w:val="008E6E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DE4D56-DEFD-46D8-833F-850716F6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6E22"/>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8E6E22"/>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E22"/>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8E6E22"/>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8E6E22"/>
    <w:rPr>
      <w:b/>
      <w:bCs/>
    </w:rPr>
  </w:style>
  <w:style w:type="paragraph" w:styleId="NormalWeb">
    <w:name w:val="Normal (Web)"/>
    <w:basedOn w:val="Normal"/>
    <w:uiPriority w:val="99"/>
    <w:semiHidden/>
    <w:unhideWhenUsed/>
    <w:rsid w:val="008E6E2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8E6E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4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SISWA RPL28</dc:creator>
  <cp:keywords/>
  <dc:description/>
  <cp:lastModifiedBy>SISWA RPL28</cp:lastModifiedBy>
  <cp:revision>2</cp:revision>
  <dcterms:created xsi:type="dcterms:W3CDTF">2025-09-18T07:07:00Z</dcterms:created>
  <dcterms:modified xsi:type="dcterms:W3CDTF">2025-09-18T07:07:00Z</dcterms:modified>
</cp:coreProperties>
</file>