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AB6585" w:rsidRDefault="008C7CE8" w:rsidP="008C7CE8">
      <w:pPr>
        <w:jc w:val="center"/>
        <w:rPr>
          <w:b/>
          <w:sz w:val="36"/>
          <w:szCs w:val="36"/>
          <w:lang w:val="ru-RU"/>
        </w:rPr>
      </w:pPr>
      <w:r w:rsidRPr="008C7CE8">
        <w:rPr>
          <w:b/>
          <w:sz w:val="36"/>
          <w:szCs w:val="36"/>
        </w:rPr>
        <w:t>Лабораторна робота №1</w:t>
      </w:r>
      <w:r w:rsidR="00904CF8">
        <w:rPr>
          <w:b/>
          <w:sz w:val="36"/>
          <w:szCs w:val="36"/>
          <w:lang w:val="ru-RU"/>
        </w:rPr>
        <w:t>.</w:t>
      </w:r>
      <w:r w:rsidR="00307976" w:rsidRPr="00AB6585">
        <w:rPr>
          <w:b/>
          <w:sz w:val="36"/>
          <w:szCs w:val="36"/>
          <w:lang w:val="ru-RU"/>
        </w:rPr>
        <w:t>4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</w:t>
      </w:r>
      <w:r w:rsidR="003E1327" w:rsidRPr="003E1327">
        <w:rPr>
          <w:b/>
          <w:sz w:val="36"/>
          <w:szCs w:val="36"/>
        </w:rPr>
        <w:t>Структури даних та алгоритми</w:t>
      </w:r>
      <w:r w:rsidRPr="008C7CE8">
        <w:rPr>
          <w:b/>
          <w:sz w:val="36"/>
          <w:szCs w:val="36"/>
        </w:rPr>
        <w:t>»</w:t>
      </w:r>
    </w:p>
    <w:p w:rsidR="008C7CE8" w:rsidRPr="008C7CE8" w:rsidRDefault="008C7CE8" w:rsidP="003E1327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</w:t>
      </w:r>
      <w:r w:rsidR="00C63B68">
        <w:rPr>
          <w:b/>
          <w:sz w:val="36"/>
          <w:szCs w:val="36"/>
        </w:rPr>
        <w:t>Алгоритми перетворення одновимірних масивів (векторів)</w:t>
      </w:r>
      <w:r w:rsidRPr="008C7CE8">
        <w:rPr>
          <w:b/>
          <w:sz w:val="36"/>
          <w:szCs w:val="36"/>
        </w:rPr>
        <w:t>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211B3D">
        <w:rPr>
          <w:b/>
          <w:sz w:val="36"/>
          <w:szCs w:val="36"/>
          <w:lang w:val="ru-RU"/>
        </w:rPr>
        <w:t>1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</w:t>
      </w:r>
      <w:r w:rsidR="003E1327">
        <w:rPr>
          <w:sz w:val="28"/>
          <w:szCs w:val="28"/>
          <w:lang w:val="ru-RU"/>
        </w:rPr>
        <w:t>в</w:t>
      </w:r>
      <w:r w:rsidRPr="008C7CE8">
        <w:rPr>
          <w:sz w:val="28"/>
          <w:szCs w:val="28"/>
        </w:rPr>
        <w:t>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2D66C8" w:rsidRPr="002D66C8" w:rsidRDefault="008C7CE8" w:rsidP="002D66C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2D66C8" w:rsidRPr="002D66C8" w:rsidRDefault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br w:type="page"/>
      </w:r>
    </w:p>
    <w:p w:rsidR="002D66C8" w:rsidRDefault="002D66C8" w:rsidP="002D66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7A29CD" w:rsidRDefault="00055CCE" w:rsidP="00055CCE">
      <w:pPr>
        <w:rPr>
          <w:rFonts w:eastAsiaTheme="minorEastAsia" w:cs="Courier New"/>
          <w:sz w:val="28"/>
          <w:szCs w:val="28"/>
        </w:rPr>
      </w:pPr>
      <w:r>
        <w:rPr>
          <w:rFonts w:eastAsiaTheme="minorEastAsia" w:cs="Courier New"/>
          <w:sz w:val="28"/>
          <w:szCs w:val="28"/>
          <w:lang w:val="ru-RU"/>
        </w:rPr>
        <w:tab/>
        <w:t xml:space="preserve">Задано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натуральне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число </w:t>
      </w:r>
      <w:r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>
        <w:rPr>
          <w:rFonts w:eastAsiaTheme="minorEastAsia" w:cs="Courier New"/>
          <w:sz w:val="28"/>
          <w:szCs w:val="28"/>
        </w:rPr>
        <w:t xml:space="preserve"> і одновимірний масив цілих чисел </w:t>
      </w:r>
      <w:r w:rsidRPr="00715F76">
        <w:rPr>
          <w:rFonts w:eastAsiaTheme="minorEastAsia" w:cs="Courier New"/>
          <w:b/>
          <w:i/>
          <w:sz w:val="28"/>
          <w:szCs w:val="28"/>
          <w:lang w:val="en-US"/>
        </w:rPr>
        <w:t>A</w:t>
      </w:r>
      <w:r w:rsidRPr="00715F76">
        <w:rPr>
          <w:rFonts w:eastAsiaTheme="minorEastAsia" w:cs="Courier New"/>
          <w:b/>
          <w:i/>
          <w:sz w:val="28"/>
          <w:szCs w:val="28"/>
          <w:lang w:val="ru-RU"/>
        </w:rPr>
        <w:t>[4</w:t>
      </w:r>
      <w:r w:rsidRPr="00715F76"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 w:rsidRPr="00715F76">
        <w:rPr>
          <w:rFonts w:eastAsiaTheme="minorEastAsia" w:cs="Courier New"/>
          <w:b/>
          <w:i/>
          <w:sz w:val="28"/>
          <w:szCs w:val="28"/>
          <w:lang w:val="ru-RU"/>
        </w:rPr>
        <w:t>]</w:t>
      </w:r>
      <w:r>
        <w:rPr>
          <w:rFonts w:eastAsiaTheme="minorEastAsia" w:cs="Courier New"/>
          <w:sz w:val="28"/>
          <w:szCs w:val="28"/>
        </w:rPr>
        <w:t xml:space="preserve">, який складається з чотирьох частин по </w:t>
      </w:r>
      <w:r w:rsidRPr="00715F76"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>
        <w:rPr>
          <w:rFonts w:eastAsiaTheme="minorEastAsia" w:cs="Courier New"/>
          <w:sz w:val="28"/>
          <w:szCs w:val="28"/>
        </w:rPr>
        <w:t xml:space="preserve"> елементів кожна.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055CCE" w:rsidTr="00D7771F"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rPr>
                <w:rFonts w:eastAsiaTheme="minorEastAsia" w:cs="Courier New"/>
                <w:sz w:val="24"/>
                <w:szCs w:val="24"/>
              </w:rPr>
            </w:pPr>
            <w:r w:rsidRPr="00055CCE">
              <w:rPr>
                <w:rFonts w:eastAsiaTheme="minorEastAsia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 w:rsidRPr="00055CCE">
              <w:rPr>
                <w:rFonts w:eastAsiaTheme="minorEastAsia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n+1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2n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2n+1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3n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3n+1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CCE" w:rsidRPr="00055CCE" w:rsidRDefault="00055CCE" w:rsidP="00055CCE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4n</w:t>
            </w:r>
          </w:p>
        </w:tc>
      </w:tr>
      <w:tr w:rsidR="00055CCE" w:rsidTr="00055CCE">
        <w:tc>
          <w:tcPr>
            <w:tcW w:w="2463" w:type="dxa"/>
            <w:gridSpan w:val="2"/>
            <w:tcBorders>
              <w:top w:val="single" w:sz="4" w:space="0" w:color="auto"/>
            </w:tcBorders>
          </w:tcPr>
          <w:p w:rsidR="00055CCE" w:rsidRPr="00055CCE" w:rsidRDefault="00055CCE" w:rsidP="00055CCE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 w:rsidRPr="00055CCE">
              <w:rPr>
                <w:rFonts w:eastAsiaTheme="minorEastAsia" w:cs="Courier New"/>
                <w:b/>
                <w:sz w:val="24"/>
                <w:szCs w:val="24"/>
              </w:rPr>
              <w:t>1-ша частина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</w:tcBorders>
          </w:tcPr>
          <w:p w:rsidR="00055CCE" w:rsidRPr="00055CCE" w:rsidRDefault="00055CCE" w:rsidP="00055CCE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 w:rsidRPr="00055CCE">
              <w:rPr>
                <w:rFonts w:eastAsiaTheme="minorEastAsia" w:cs="Courier New"/>
                <w:b/>
                <w:sz w:val="24"/>
                <w:szCs w:val="24"/>
              </w:rPr>
              <w:t>2-га частина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</w:tcBorders>
          </w:tcPr>
          <w:p w:rsidR="00055CCE" w:rsidRPr="00055CCE" w:rsidRDefault="00055CCE" w:rsidP="00055CCE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 w:rsidRPr="00055CCE">
              <w:rPr>
                <w:rFonts w:eastAsiaTheme="minorEastAsia" w:cs="Courier New"/>
                <w:b/>
                <w:sz w:val="24"/>
                <w:szCs w:val="24"/>
              </w:rPr>
              <w:t>3-тя частина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</w:tcBorders>
          </w:tcPr>
          <w:p w:rsidR="00055CCE" w:rsidRPr="00055CCE" w:rsidRDefault="00055CCE" w:rsidP="00055CCE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 w:rsidRPr="00055CCE">
              <w:rPr>
                <w:rFonts w:eastAsiaTheme="minorEastAsia" w:cs="Courier New"/>
                <w:b/>
                <w:sz w:val="24"/>
                <w:szCs w:val="24"/>
              </w:rPr>
              <w:t>4-та частина</w:t>
            </w:r>
          </w:p>
        </w:tc>
      </w:tr>
    </w:tbl>
    <w:p w:rsidR="00FB69D1" w:rsidRDefault="00FB69D1" w:rsidP="00364BDA">
      <w:pPr>
        <w:rPr>
          <w:b/>
          <w:sz w:val="28"/>
          <w:szCs w:val="28"/>
          <w:lang w:val="en-US"/>
        </w:rPr>
      </w:pPr>
    </w:p>
    <w:p w:rsidR="00FB69D1" w:rsidRDefault="006F41E6" w:rsidP="00364BDA">
      <w:pPr>
        <w:rPr>
          <w:sz w:val="28"/>
          <w:szCs w:val="28"/>
        </w:rPr>
      </w:pPr>
      <w:r w:rsidRPr="00AB6585">
        <w:rPr>
          <w:b/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Перетворити масив «на тому ж місці» (тобто результат перетворення повинен бути у тому ж масиві </w:t>
      </w:r>
      <w:r w:rsidRPr="00715F76">
        <w:rPr>
          <w:b/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), виконавши перестановки елементів масиву </w:t>
      </w:r>
      <w:r w:rsidRPr="00715F76">
        <w:rPr>
          <w:b/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у порядку, заданому за варіантом.</w:t>
      </w:r>
    </w:p>
    <w:p w:rsidR="006F41E6" w:rsidRDefault="006F41E6" w:rsidP="00364B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Розв</w:t>
      </w:r>
      <w:proofErr w:type="spellEnd"/>
      <w:r w:rsidRPr="006F41E6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язати</w:t>
      </w:r>
      <w:proofErr w:type="spellEnd"/>
      <w:r>
        <w:rPr>
          <w:sz w:val="28"/>
          <w:szCs w:val="28"/>
        </w:rPr>
        <w:t xml:space="preserve"> задачу двома способами (написати дві програми):</w:t>
      </w:r>
    </w:p>
    <w:p w:rsidR="006F41E6" w:rsidRDefault="006F41E6" w:rsidP="006F41E6">
      <w:pPr>
        <w:pStyle w:val="a8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для виконання перетворення масиву </w:t>
      </w:r>
      <w:r w:rsidRPr="00715F76">
        <w:rPr>
          <w:b/>
          <w:i/>
          <w:sz w:val="28"/>
          <w:szCs w:val="28"/>
          <w:lang w:val="en-US"/>
        </w:rPr>
        <w:t>A</w:t>
      </w:r>
      <w:r w:rsidRPr="006F41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програмі дозволяється використовувати один додатковий проміжний масив </w:t>
      </w:r>
      <w:r w:rsidRPr="00715F76">
        <w:rPr>
          <w:b/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розміром не більше </w:t>
      </w:r>
      <w:r w:rsidRPr="00715F76">
        <w:rPr>
          <w:b/>
          <w:i/>
          <w:sz w:val="28"/>
          <w:szCs w:val="28"/>
          <w:lang w:val="ru-RU"/>
        </w:rPr>
        <w:t>4</w:t>
      </w:r>
      <w:r w:rsidRPr="00715F76">
        <w:rPr>
          <w:b/>
          <w:i/>
          <w:sz w:val="28"/>
          <w:szCs w:val="28"/>
          <w:lang w:val="en-US"/>
        </w:rPr>
        <w:t>n</w:t>
      </w:r>
      <w:r w:rsidRPr="006F41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елементів. Кращим варіантом рішення буде використання проміжного масиву </w:t>
      </w:r>
      <w:r w:rsidRPr="00715F76">
        <w:rPr>
          <w:b/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розміром у </w:t>
      </w:r>
      <w:r>
        <w:rPr>
          <w:sz w:val="28"/>
          <w:szCs w:val="28"/>
          <w:lang w:val="en-US"/>
        </w:rPr>
        <w:t>n</w:t>
      </w:r>
      <w:r w:rsidRPr="006F41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елементів;</w:t>
      </w:r>
    </w:p>
    <w:p w:rsidR="006F41E6" w:rsidRPr="006F41E6" w:rsidRDefault="006F41E6" w:rsidP="006F41E6">
      <w:pPr>
        <w:pStyle w:val="a8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для виконання перетворення масиву </w:t>
      </w:r>
      <w:r w:rsidRPr="00715F76">
        <w:rPr>
          <w:b/>
          <w:i/>
          <w:sz w:val="28"/>
          <w:szCs w:val="28"/>
          <w:lang w:val="en-US"/>
        </w:rPr>
        <w:t>A</w:t>
      </w:r>
      <w:r w:rsidRPr="006F41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програмі дозволяється використати тільки одну просту додаткову проміжну змінну цілого типу.</w:t>
      </w:r>
    </w:p>
    <w:p w:rsidR="005F2279" w:rsidRPr="006F41E6" w:rsidRDefault="00364BDA" w:rsidP="006F41E6">
      <w:pPr>
        <w:rPr>
          <w:rFonts w:eastAsiaTheme="minorEastAsia"/>
          <w:sz w:val="28"/>
          <w:szCs w:val="28"/>
        </w:rPr>
      </w:pPr>
      <w:r w:rsidRPr="00E47096">
        <w:rPr>
          <w:b/>
          <w:sz w:val="28"/>
          <w:szCs w:val="28"/>
        </w:rPr>
        <w:t>Варіант №</w:t>
      </w:r>
      <w:r w:rsidRPr="00E47096">
        <w:rPr>
          <w:b/>
          <w:sz w:val="28"/>
          <w:szCs w:val="28"/>
          <w:lang w:val="ru-RU"/>
        </w:rPr>
        <w:t>1</w:t>
      </w:r>
      <w:r w:rsidR="006F41E6">
        <w:rPr>
          <w:b/>
          <w:sz w:val="28"/>
          <w:szCs w:val="28"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5F2279" w:rsidTr="005A3C62"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rPr>
                <w:rFonts w:eastAsiaTheme="minorEastAsia" w:cs="Courier New"/>
                <w:sz w:val="24"/>
                <w:szCs w:val="24"/>
              </w:rPr>
            </w:pPr>
            <w:r w:rsidRPr="00055CCE">
              <w:rPr>
                <w:rFonts w:eastAsiaTheme="minorEastAsia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 w:rsidRPr="00055CCE">
              <w:rPr>
                <w:rFonts w:eastAsiaTheme="minorEastAsia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n+1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2n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2n+1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3n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3n+1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279" w:rsidRPr="00055CCE" w:rsidRDefault="005F2279" w:rsidP="005A3C62">
            <w:pPr>
              <w:jc w:val="right"/>
              <w:rPr>
                <w:rFonts w:eastAsiaTheme="minorEastAsia" w:cs="Courier New"/>
                <w:sz w:val="24"/>
                <w:szCs w:val="24"/>
                <w:lang w:val="en-US"/>
              </w:rPr>
            </w:pPr>
            <w:r>
              <w:rPr>
                <w:rFonts w:eastAsiaTheme="minorEastAsia" w:cs="Courier New"/>
                <w:sz w:val="24"/>
                <w:szCs w:val="24"/>
                <w:lang w:val="en-US"/>
              </w:rPr>
              <w:t>4n</w:t>
            </w:r>
          </w:p>
        </w:tc>
      </w:tr>
      <w:tr w:rsidR="005F2279" w:rsidTr="005A3C62">
        <w:tc>
          <w:tcPr>
            <w:tcW w:w="2463" w:type="dxa"/>
            <w:gridSpan w:val="2"/>
            <w:tcBorders>
              <w:top w:val="single" w:sz="4" w:space="0" w:color="auto"/>
            </w:tcBorders>
          </w:tcPr>
          <w:p w:rsidR="00863858" w:rsidRPr="00055CCE" w:rsidRDefault="006B18E9" w:rsidP="00863858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>
              <w:rPr>
                <w:rFonts w:eastAsiaTheme="minorEastAsia" w:cs="Courier New"/>
                <w:b/>
                <w:noProof/>
                <w:sz w:val="24"/>
                <w:szCs w:val="24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6.3pt;margin-top:20.6pt;width:78.9pt;height:0;flip:x;z-index:251660288;mso-position-horizontal-relative:text;mso-position-vertical-relative:text" o:connectortype="straight">
                  <v:stroke endarrow="block"/>
                </v:shape>
              </w:pict>
            </w:r>
            <w:r w:rsidR="005F2279" w:rsidRPr="00055CCE">
              <w:rPr>
                <w:rFonts w:eastAsiaTheme="minorEastAsia" w:cs="Courier New"/>
                <w:b/>
                <w:sz w:val="24"/>
                <w:szCs w:val="24"/>
              </w:rPr>
              <w:t>1</w:t>
            </w:r>
            <w:r w:rsidR="00863858">
              <w:rPr>
                <w:rFonts w:eastAsiaTheme="minorEastAsia" w:cs="Courier New"/>
                <w:b/>
                <w:sz w:val="24"/>
                <w:szCs w:val="24"/>
              </w:rPr>
              <w:br/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</w:tcBorders>
          </w:tcPr>
          <w:p w:rsidR="005F2279" w:rsidRPr="00055CCE" w:rsidRDefault="006B18E9" w:rsidP="00591852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>
              <w:rPr>
                <w:rFonts w:eastAsiaTheme="minorEastAsia" w:cs="Courier New"/>
                <w:b/>
                <w:noProof/>
                <w:sz w:val="24"/>
                <w:szCs w:val="24"/>
                <w:lang w:eastAsia="uk-UA"/>
              </w:rPr>
              <w:pict>
                <v:shape id="_x0000_s1030" type="#_x0000_t32" style="position:absolute;left:0;text-align:left;margin-left:19.6pt;margin-top:20.6pt;width:78.9pt;height:0;z-index:251659264;mso-position-horizontal-relative:text;mso-position-vertical-relative:text" o:connectortype="straight">
                  <v:stroke endarrow="block"/>
                </v:shape>
              </w:pict>
            </w:r>
            <w:r w:rsidR="00C20111">
              <w:rPr>
                <w:rFonts w:eastAsiaTheme="minorEastAsia" w:cs="Courier New"/>
                <w:b/>
                <w:sz w:val="24"/>
                <w:szCs w:val="24"/>
              </w:rPr>
              <w:t>4</w:t>
            </w:r>
            <w:r w:rsidR="00591852">
              <w:rPr>
                <w:rFonts w:eastAsiaTheme="minorEastAsia" w:cs="Courier New"/>
                <w:b/>
                <w:sz w:val="24"/>
                <w:szCs w:val="24"/>
              </w:rPr>
              <w:br/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</w:tcBorders>
          </w:tcPr>
          <w:p w:rsidR="005F2279" w:rsidRPr="00055CCE" w:rsidRDefault="006B18E9" w:rsidP="005F2279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>
              <w:rPr>
                <w:rFonts w:eastAsiaTheme="minorEastAsia" w:cs="Courier New"/>
                <w:b/>
                <w:noProof/>
                <w:sz w:val="24"/>
                <w:szCs w:val="24"/>
                <w:lang w:eastAsia="uk-UA"/>
              </w:rPr>
              <w:pict>
                <v:shape id="_x0000_s1032" type="#_x0000_t32" style="position:absolute;left:0;text-align:left;margin-left:16.1pt;margin-top:20.6pt;width:78.9pt;height:0;flip:x;z-index:251661312;mso-position-horizontal-relative:text;mso-position-vertical-relative:text" o:connectortype="straight">
                  <v:stroke endarrow="block"/>
                </v:shape>
              </w:pict>
            </w:r>
            <w:r w:rsidR="00C20111">
              <w:rPr>
                <w:rFonts w:eastAsiaTheme="minorEastAsia" w:cs="Courier New"/>
                <w:b/>
                <w:sz w:val="24"/>
                <w:szCs w:val="24"/>
              </w:rPr>
              <w:t>2</w:t>
            </w:r>
            <w:r w:rsidR="00591852">
              <w:rPr>
                <w:rFonts w:eastAsiaTheme="minorEastAsia" w:cs="Courier New"/>
                <w:b/>
                <w:sz w:val="24"/>
                <w:szCs w:val="24"/>
              </w:rPr>
              <w:br/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</w:tcBorders>
          </w:tcPr>
          <w:p w:rsidR="005F2279" w:rsidRPr="00055CCE" w:rsidRDefault="006B18E9" w:rsidP="005F2279">
            <w:pPr>
              <w:jc w:val="center"/>
              <w:rPr>
                <w:rFonts w:eastAsiaTheme="minorEastAsia" w:cs="Courier New"/>
                <w:b/>
                <w:sz w:val="24"/>
                <w:szCs w:val="24"/>
              </w:rPr>
            </w:pPr>
            <w:r>
              <w:rPr>
                <w:rFonts w:eastAsiaTheme="minorEastAsia" w:cs="Courier New"/>
                <w:b/>
                <w:noProof/>
                <w:sz w:val="24"/>
                <w:szCs w:val="24"/>
                <w:lang w:eastAsia="uk-UA"/>
              </w:rPr>
              <w:pict>
                <v:shape id="_x0000_s1029" type="#_x0000_t32" style="position:absolute;left:0;text-align:left;margin-left:19.15pt;margin-top:20.6pt;width:78.9pt;height:0;z-index:251658240;mso-position-horizontal-relative:text;mso-position-vertical-relative:text" o:connectortype="straight">
                  <v:stroke endarrow="block"/>
                </v:shape>
              </w:pict>
            </w:r>
            <w:r w:rsidR="00C20111">
              <w:rPr>
                <w:rFonts w:eastAsiaTheme="minorEastAsia" w:cs="Courier New"/>
                <w:b/>
                <w:sz w:val="24"/>
                <w:szCs w:val="24"/>
              </w:rPr>
              <w:t>3</w:t>
            </w:r>
            <w:r w:rsidR="00591852">
              <w:rPr>
                <w:rFonts w:eastAsiaTheme="minorEastAsia" w:cs="Courier New"/>
                <w:b/>
                <w:sz w:val="24"/>
                <w:szCs w:val="24"/>
              </w:rPr>
              <w:br/>
            </w:r>
          </w:p>
        </w:tc>
      </w:tr>
    </w:tbl>
    <w:p w:rsidR="00AB6585" w:rsidRDefault="00AB6585" w:rsidP="003E33E9">
      <w:pPr>
        <w:rPr>
          <w:rFonts w:eastAsiaTheme="minorEastAsia"/>
          <w:sz w:val="28"/>
          <w:szCs w:val="28"/>
          <w:lang w:val="en-US"/>
        </w:rPr>
      </w:pP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Lab4WithArray;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n=5;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Vect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[1..4*n]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integer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A:Vect;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B:array[1..n]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integer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i:byte;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VECTOR_DISPLAY(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name:Vect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i:byte;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4*n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[i], ' ');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0546B3" w:rsidRPr="000546B3" w:rsidRDefault="000546B3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0546B3">
        <w:rPr>
          <w:rFonts w:ascii="Courier New" w:eastAsiaTheme="minorEastAsia" w:hAnsi="Courier New" w:cs="Courier New"/>
          <w:sz w:val="20"/>
          <w:szCs w:val="20"/>
          <w:lang w:val="en-US"/>
        </w:rPr>
        <w:t>randomi</w:t>
      </w:r>
      <w:r w:rsidR="007D59A0">
        <w:rPr>
          <w:rFonts w:ascii="Courier New" w:eastAsiaTheme="minorEastAsia" w:hAnsi="Courier New" w:cs="Courier New"/>
          <w:sz w:val="20"/>
          <w:szCs w:val="20"/>
          <w:lang w:val="en-US"/>
        </w:rPr>
        <w:t>z</w:t>
      </w:r>
      <w:r w:rsidRPr="000546B3">
        <w:rPr>
          <w:rFonts w:ascii="Courier New" w:eastAsiaTheme="minorEastAsia" w:hAnsi="Courier New" w:cs="Courier New"/>
          <w:sz w:val="20"/>
          <w:szCs w:val="20"/>
          <w:lang w:val="en-US"/>
        </w:rPr>
        <w:t>e</w:t>
      </w:r>
      <w:proofErr w:type="gramEnd"/>
      <w:r w:rsidRPr="000546B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4*n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A[i]:=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random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(101)-50;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The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original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 xml:space="preserve"> A:');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VECTOR_DISPLAY(A);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B[n-i+1]:=A[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]:=A[3*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A[3*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]:=A[2*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A[2*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]:=B[i];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B[i]:=A[n-i+1];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A[i]:=B[i];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writeln;writeln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Converted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A:');</w:t>
      </w: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VECTOR_DISPLAY(A);</w:t>
      </w:r>
    </w:p>
    <w:p w:rsidR="00A21745" w:rsidRPr="00A21745" w:rsidRDefault="00A2174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21745">
        <w:rPr>
          <w:rFonts w:ascii="Courier New" w:eastAsiaTheme="minorEastAsia" w:hAnsi="Courier New" w:cs="Courier New"/>
          <w:sz w:val="20"/>
          <w:szCs w:val="20"/>
          <w:lang w:val="en-US"/>
        </w:rPr>
        <w:t>readln</w:t>
      </w:r>
      <w:proofErr w:type="spellEnd"/>
      <w:proofErr w:type="gramEnd"/>
      <w:r w:rsidRPr="00A21745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.</w:t>
      </w: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Lab4;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n=5;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Vect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[1..4*n]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integer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A:Vect;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b:integer;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i:byte;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VECTOR_DISPLAY(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name:Vect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i:byte;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4*n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[i], ' ');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6A3B2E" w:rsidRPr="006A3B2E" w:rsidRDefault="006A3B2E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6A3B2E">
        <w:rPr>
          <w:rFonts w:ascii="Courier New" w:eastAsiaTheme="minorEastAsia" w:hAnsi="Courier New" w:cs="Courier New"/>
          <w:sz w:val="20"/>
          <w:szCs w:val="20"/>
          <w:lang w:val="en-US"/>
        </w:rPr>
        <w:t>randomi</w:t>
      </w:r>
      <w:r w:rsidR="00884BB0">
        <w:rPr>
          <w:rFonts w:ascii="Courier New" w:eastAsiaTheme="minorEastAsia" w:hAnsi="Courier New" w:cs="Courier New"/>
          <w:sz w:val="20"/>
          <w:szCs w:val="20"/>
          <w:lang w:val="en-US"/>
        </w:rPr>
        <w:t>z</w:t>
      </w:r>
      <w:r w:rsidRPr="006A3B2E">
        <w:rPr>
          <w:rFonts w:ascii="Courier New" w:eastAsiaTheme="minorEastAsia" w:hAnsi="Courier New" w:cs="Courier New"/>
          <w:sz w:val="20"/>
          <w:szCs w:val="20"/>
          <w:lang w:val="en-US"/>
        </w:rPr>
        <w:t>e</w:t>
      </w:r>
      <w:proofErr w:type="gramEnd"/>
      <w:r w:rsidRPr="006A3B2E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4*n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A[i]:=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random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(101)-50;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The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original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="00CC6E15" w:rsidRPr="00CC6E15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="00CC6E15" w:rsidRPr="00CC6E15">
        <w:rPr>
          <w:rFonts w:ascii="Courier New" w:eastAsiaTheme="minorEastAsia" w:hAnsi="Courier New" w:cs="Courier New"/>
          <w:sz w:val="20"/>
          <w:szCs w:val="20"/>
        </w:rPr>
        <w:t xml:space="preserve"> A:');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VECTOR_DISPLAY(A);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trunc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(n/2)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b:=A[i];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A[i]:=A[n-i+1];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A[n-i+1]:=b;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b:=A[n+i];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]:=A[2*n-i+1];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A[2*n-i+1]:=b;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b:=A[n+i];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]:=A[2*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A[2*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]:=b;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b:=A[n+i];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]:=A[3*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  A[3*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n+i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]:=b;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;</w:t>
      </w:r>
    </w:p>
    <w:p w:rsidR="00AB6585" w:rsidRP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writeln;writeln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Converted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A:');</w:t>
      </w:r>
    </w:p>
    <w:p w:rsidR="00AB6585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6585">
        <w:rPr>
          <w:rFonts w:ascii="Courier New" w:eastAsiaTheme="minorEastAsia" w:hAnsi="Courier New" w:cs="Courier New"/>
          <w:sz w:val="20"/>
          <w:szCs w:val="20"/>
        </w:rPr>
        <w:t xml:space="preserve">    VECTOR_DISPLAY(A);</w:t>
      </w:r>
    </w:p>
    <w:p w:rsidR="005D3932" w:rsidRPr="005D3932" w:rsidRDefault="005D3932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D3932">
        <w:rPr>
          <w:rFonts w:ascii="Courier New" w:eastAsiaTheme="minorEastAsia" w:hAnsi="Courier New" w:cs="Courier New"/>
          <w:sz w:val="20"/>
          <w:szCs w:val="20"/>
          <w:lang w:val="en-US"/>
        </w:rPr>
        <w:t>readln</w:t>
      </w:r>
      <w:proofErr w:type="spellEnd"/>
      <w:proofErr w:type="gramEnd"/>
      <w:r w:rsidRPr="005D3932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6E68ED" w:rsidRDefault="00AB6585" w:rsidP="00AB6585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B6585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B6585">
        <w:rPr>
          <w:rFonts w:ascii="Courier New" w:eastAsiaTheme="minorEastAsia" w:hAnsi="Courier New" w:cs="Courier New"/>
          <w:sz w:val="20"/>
          <w:szCs w:val="20"/>
        </w:rPr>
        <w:t>.</w:t>
      </w:r>
    </w:p>
    <w:p w:rsidR="006E68ED" w:rsidRDefault="006E68ED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br w:type="page"/>
      </w:r>
    </w:p>
    <w:p w:rsidR="006E68ED" w:rsidRDefault="006E68ED" w:rsidP="006E68ED">
      <w:pPr>
        <w:pStyle w:val="a8"/>
        <w:numPr>
          <w:ilvl w:val="0"/>
          <w:numId w:val="14"/>
        </w:numPr>
        <w:tabs>
          <w:tab w:val="left" w:pos="1695"/>
        </w:tabs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n=1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569"/>
      </w:tblGrid>
      <w:tr w:rsidR="006E68ED" w:rsidTr="006E68ED">
        <w:tc>
          <w:tcPr>
            <w:tcW w:w="4927" w:type="dxa"/>
          </w:tcPr>
          <w:p w:rsidR="006E68ED" w:rsidRDefault="006E68ED" w:rsidP="006E68ED">
            <w:pPr>
              <w:pStyle w:val="a8"/>
              <w:tabs>
                <w:tab w:val="left" w:pos="1695"/>
              </w:tabs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82420" cy="572770"/>
                  <wp:effectExtent l="0" t="0" r="0" b="0"/>
                  <wp:docPr id="1" name="Рисунок 1" descr="C:\Users\ChoZen\Dropbox\ФПМ\СДА\Лабы\4\вар.1\lab4-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oZen\Dropbox\ФПМ\СДА\Лабы\4\вар.1\lab4-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E68ED" w:rsidRDefault="006E68ED" w:rsidP="006E68ED">
            <w:pPr>
              <w:pStyle w:val="a8"/>
              <w:tabs>
                <w:tab w:val="left" w:pos="1695"/>
              </w:tabs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90040" cy="580390"/>
                  <wp:effectExtent l="0" t="0" r="0" b="0"/>
                  <wp:docPr id="3" name="Рисунок 3" descr="C:\Users\ChoZen\Dropbox\ФПМ\СДА\Лабы\4\вар.1\lab4-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oZen\Dropbox\ФПМ\СДА\Лабы\4\вар.1\lab4-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8ED" w:rsidRDefault="006E68ED" w:rsidP="006E68ED">
      <w:pPr>
        <w:pStyle w:val="a8"/>
        <w:numPr>
          <w:ilvl w:val="0"/>
          <w:numId w:val="14"/>
        </w:numPr>
        <w:tabs>
          <w:tab w:val="left" w:pos="1695"/>
        </w:tabs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n=2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608"/>
      </w:tblGrid>
      <w:tr w:rsidR="006E68ED" w:rsidTr="00E1413D">
        <w:tc>
          <w:tcPr>
            <w:tcW w:w="4927" w:type="dxa"/>
          </w:tcPr>
          <w:p w:rsidR="006E68ED" w:rsidRDefault="006E68ED" w:rsidP="00E1413D">
            <w:pPr>
              <w:pStyle w:val="a8"/>
              <w:tabs>
                <w:tab w:val="left" w:pos="1695"/>
              </w:tabs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916430" cy="580390"/>
                  <wp:effectExtent l="0" t="0" r="0" b="0"/>
                  <wp:docPr id="9" name="Рисунок 9" descr="C:\Users\ChoZen\Dropbox\ФПМ\СДА\Лабы\4\вар.1\lab4-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oZen\Dropbox\ФПМ\СДА\Лабы\4\вар.1\lab4-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E68ED" w:rsidRDefault="006E68ED" w:rsidP="00E1413D">
            <w:pPr>
              <w:pStyle w:val="a8"/>
              <w:tabs>
                <w:tab w:val="left" w:pos="1695"/>
              </w:tabs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2131060" cy="564515"/>
                  <wp:effectExtent l="0" t="0" r="0" b="0"/>
                  <wp:docPr id="10" name="Рисунок 10" descr="C:\Users\ChoZen\Dropbox\ФПМ\СДА\Лабы\4\вар.1\lab4-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oZen\Dropbox\ФПМ\СДА\Лабы\4\вар.1\lab4-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8ED" w:rsidRDefault="006E68ED" w:rsidP="006E68ED">
      <w:pPr>
        <w:pStyle w:val="a8"/>
        <w:numPr>
          <w:ilvl w:val="0"/>
          <w:numId w:val="14"/>
        </w:numPr>
        <w:tabs>
          <w:tab w:val="left" w:pos="1695"/>
        </w:tabs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n=3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4686"/>
      </w:tblGrid>
      <w:tr w:rsidR="006E68ED" w:rsidTr="00E1413D">
        <w:tc>
          <w:tcPr>
            <w:tcW w:w="4927" w:type="dxa"/>
          </w:tcPr>
          <w:p w:rsidR="006E68ED" w:rsidRDefault="006E68ED" w:rsidP="00E1413D">
            <w:pPr>
              <w:pStyle w:val="a8"/>
              <w:tabs>
                <w:tab w:val="left" w:pos="1695"/>
              </w:tabs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2655570" cy="572770"/>
                  <wp:effectExtent l="0" t="0" r="0" b="0"/>
                  <wp:docPr id="11" name="Рисунок 11" descr="C:\Users\ChoZen\Dropbox\ФПМ\СДА\Лабы\4\вар.1\lab4-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oZen\Dropbox\ФПМ\СДА\Лабы\4\вар.1\lab4-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E68ED" w:rsidRDefault="006E68ED" w:rsidP="00E1413D">
            <w:pPr>
              <w:pStyle w:val="a8"/>
              <w:tabs>
                <w:tab w:val="left" w:pos="1695"/>
              </w:tabs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2822575" cy="564515"/>
                  <wp:effectExtent l="0" t="0" r="0" b="0"/>
                  <wp:docPr id="12" name="Рисунок 12" descr="C:\Users\ChoZen\Dropbox\ФПМ\СДА\Лабы\4\вар.1\lab4-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oZen\Dropbox\ФПМ\СДА\Лабы\4\вар.1\lab4-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8ED" w:rsidRPr="006E68ED" w:rsidRDefault="006E68ED" w:rsidP="006E68ED">
      <w:pPr>
        <w:pStyle w:val="a8"/>
        <w:tabs>
          <w:tab w:val="left" w:pos="1695"/>
        </w:tabs>
        <w:spacing w:after="0"/>
        <w:rPr>
          <w:rFonts w:eastAsiaTheme="minorEastAsia"/>
          <w:sz w:val="28"/>
          <w:szCs w:val="28"/>
          <w:lang w:val="en-US"/>
        </w:rPr>
      </w:pPr>
    </w:p>
    <w:sectPr w:rsidR="006E68ED" w:rsidRPr="006E68ED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78D1"/>
    <w:multiLevelType w:val="hybridMultilevel"/>
    <w:tmpl w:val="B462945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86770"/>
    <w:multiLevelType w:val="hybridMultilevel"/>
    <w:tmpl w:val="2D16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45D3C"/>
    <w:multiLevelType w:val="hybridMultilevel"/>
    <w:tmpl w:val="13620556"/>
    <w:lvl w:ilvl="0" w:tplc="0422000F">
      <w:start w:val="1"/>
      <w:numFmt w:val="decimal"/>
      <w:lvlText w:val="%1."/>
      <w:lvlJc w:val="left"/>
      <w:pPr>
        <w:ind w:left="1133" w:hanging="360"/>
      </w:pPr>
    </w:lvl>
    <w:lvl w:ilvl="1" w:tplc="04220019" w:tentative="1">
      <w:start w:val="1"/>
      <w:numFmt w:val="lowerLetter"/>
      <w:lvlText w:val="%2."/>
      <w:lvlJc w:val="left"/>
      <w:pPr>
        <w:ind w:left="1853" w:hanging="360"/>
      </w:pPr>
    </w:lvl>
    <w:lvl w:ilvl="2" w:tplc="0422001B" w:tentative="1">
      <w:start w:val="1"/>
      <w:numFmt w:val="lowerRoman"/>
      <w:lvlText w:val="%3."/>
      <w:lvlJc w:val="right"/>
      <w:pPr>
        <w:ind w:left="2573" w:hanging="180"/>
      </w:pPr>
    </w:lvl>
    <w:lvl w:ilvl="3" w:tplc="0422000F" w:tentative="1">
      <w:start w:val="1"/>
      <w:numFmt w:val="decimal"/>
      <w:lvlText w:val="%4."/>
      <w:lvlJc w:val="left"/>
      <w:pPr>
        <w:ind w:left="3293" w:hanging="360"/>
      </w:pPr>
    </w:lvl>
    <w:lvl w:ilvl="4" w:tplc="04220019" w:tentative="1">
      <w:start w:val="1"/>
      <w:numFmt w:val="lowerLetter"/>
      <w:lvlText w:val="%5."/>
      <w:lvlJc w:val="left"/>
      <w:pPr>
        <w:ind w:left="4013" w:hanging="360"/>
      </w:pPr>
    </w:lvl>
    <w:lvl w:ilvl="5" w:tplc="0422001B" w:tentative="1">
      <w:start w:val="1"/>
      <w:numFmt w:val="lowerRoman"/>
      <w:lvlText w:val="%6."/>
      <w:lvlJc w:val="right"/>
      <w:pPr>
        <w:ind w:left="4733" w:hanging="180"/>
      </w:pPr>
    </w:lvl>
    <w:lvl w:ilvl="6" w:tplc="0422000F" w:tentative="1">
      <w:start w:val="1"/>
      <w:numFmt w:val="decimal"/>
      <w:lvlText w:val="%7."/>
      <w:lvlJc w:val="left"/>
      <w:pPr>
        <w:ind w:left="5453" w:hanging="360"/>
      </w:pPr>
    </w:lvl>
    <w:lvl w:ilvl="7" w:tplc="04220019" w:tentative="1">
      <w:start w:val="1"/>
      <w:numFmt w:val="lowerLetter"/>
      <w:lvlText w:val="%8."/>
      <w:lvlJc w:val="left"/>
      <w:pPr>
        <w:ind w:left="6173" w:hanging="360"/>
      </w:pPr>
    </w:lvl>
    <w:lvl w:ilvl="8" w:tplc="0422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>
    <w:nsid w:val="42BB437C"/>
    <w:multiLevelType w:val="hybridMultilevel"/>
    <w:tmpl w:val="6C383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D68D1"/>
    <w:multiLevelType w:val="hybridMultilevel"/>
    <w:tmpl w:val="ED6CD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75B74"/>
    <w:multiLevelType w:val="hybridMultilevel"/>
    <w:tmpl w:val="6E5E7E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63646"/>
    <w:multiLevelType w:val="multilevel"/>
    <w:tmpl w:val="1C5C6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C04C7"/>
    <w:multiLevelType w:val="hybridMultilevel"/>
    <w:tmpl w:val="F22E8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21F18"/>
    <w:rsid w:val="00030BB7"/>
    <w:rsid w:val="00033759"/>
    <w:rsid w:val="000546B3"/>
    <w:rsid w:val="00055CCE"/>
    <w:rsid w:val="00086610"/>
    <w:rsid w:val="00092E68"/>
    <w:rsid w:val="0009357D"/>
    <w:rsid w:val="0009565D"/>
    <w:rsid w:val="000B7ABF"/>
    <w:rsid w:val="000D7DF0"/>
    <w:rsid w:val="000E7C52"/>
    <w:rsid w:val="000F2040"/>
    <w:rsid w:val="0012021F"/>
    <w:rsid w:val="001206E2"/>
    <w:rsid w:val="00136D3D"/>
    <w:rsid w:val="001555CD"/>
    <w:rsid w:val="00157299"/>
    <w:rsid w:val="00162EA1"/>
    <w:rsid w:val="001838A8"/>
    <w:rsid w:val="00191CE5"/>
    <w:rsid w:val="001E2120"/>
    <w:rsid w:val="001E3F2D"/>
    <w:rsid w:val="001F5C62"/>
    <w:rsid w:val="00211B3D"/>
    <w:rsid w:val="00227C3B"/>
    <w:rsid w:val="00250D4A"/>
    <w:rsid w:val="00254D74"/>
    <w:rsid w:val="00286F64"/>
    <w:rsid w:val="002A2A10"/>
    <w:rsid w:val="002D66C8"/>
    <w:rsid w:val="002E5899"/>
    <w:rsid w:val="00307976"/>
    <w:rsid w:val="003251BE"/>
    <w:rsid w:val="00364BDA"/>
    <w:rsid w:val="00365DBF"/>
    <w:rsid w:val="00374A9E"/>
    <w:rsid w:val="003763FE"/>
    <w:rsid w:val="003937E6"/>
    <w:rsid w:val="00394C73"/>
    <w:rsid w:val="003C20E9"/>
    <w:rsid w:val="003E1327"/>
    <w:rsid w:val="003E33E9"/>
    <w:rsid w:val="00411A30"/>
    <w:rsid w:val="00412544"/>
    <w:rsid w:val="00412C25"/>
    <w:rsid w:val="004176C2"/>
    <w:rsid w:val="0042671A"/>
    <w:rsid w:val="00436B75"/>
    <w:rsid w:val="00445247"/>
    <w:rsid w:val="00463EC1"/>
    <w:rsid w:val="004D2268"/>
    <w:rsid w:val="004E052F"/>
    <w:rsid w:val="004E6B96"/>
    <w:rsid w:val="00511DD5"/>
    <w:rsid w:val="0052269C"/>
    <w:rsid w:val="005322A9"/>
    <w:rsid w:val="00533F8E"/>
    <w:rsid w:val="00542C48"/>
    <w:rsid w:val="00571C0F"/>
    <w:rsid w:val="005736D5"/>
    <w:rsid w:val="005758D0"/>
    <w:rsid w:val="00591852"/>
    <w:rsid w:val="005D3932"/>
    <w:rsid w:val="005E639D"/>
    <w:rsid w:val="005F2279"/>
    <w:rsid w:val="005F6F72"/>
    <w:rsid w:val="00635920"/>
    <w:rsid w:val="00660F31"/>
    <w:rsid w:val="00680926"/>
    <w:rsid w:val="006A3B2E"/>
    <w:rsid w:val="006B18E9"/>
    <w:rsid w:val="006D247F"/>
    <w:rsid w:val="006E68ED"/>
    <w:rsid w:val="006F41E6"/>
    <w:rsid w:val="006F7C4A"/>
    <w:rsid w:val="00715F76"/>
    <w:rsid w:val="00723E42"/>
    <w:rsid w:val="007256D7"/>
    <w:rsid w:val="00737A9C"/>
    <w:rsid w:val="0077602D"/>
    <w:rsid w:val="00783C9D"/>
    <w:rsid w:val="00793B29"/>
    <w:rsid w:val="007A29CD"/>
    <w:rsid w:val="007D59A0"/>
    <w:rsid w:val="0080154A"/>
    <w:rsid w:val="00802951"/>
    <w:rsid w:val="00820904"/>
    <w:rsid w:val="00837B04"/>
    <w:rsid w:val="008518FD"/>
    <w:rsid w:val="0085798F"/>
    <w:rsid w:val="00863858"/>
    <w:rsid w:val="0086679B"/>
    <w:rsid w:val="00884BB0"/>
    <w:rsid w:val="00884D03"/>
    <w:rsid w:val="008C7CE8"/>
    <w:rsid w:val="008D4703"/>
    <w:rsid w:val="00904CF8"/>
    <w:rsid w:val="00917D09"/>
    <w:rsid w:val="0092681D"/>
    <w:rsid w:val="00935820"/>
    <w:rsid w:val="0097186A"/>
    <w:rsid w:val="00975A6B"/>
    <w:rsid w:val="009806A6"/>
    <w:rsid w:val="009E7699"/>
    <w:rsid w:val="009F1D4C"/>
    <w:rsid w:val="009F38FB"/>
    <w:rsid w:val="009F4ADF"/>
    <w:rsid w:val="009F716C"/>
    <w:rsid w:val="00A02E25"/>
    <w:rsid w:val="00A10752"/>
    <w:rsid w:val="00A21745"/>
    <w:rsid w:val="00A411A5"/>
    <w:rsid w:val="00A47360"/>
    <w:rsid w:val="00A8051E"/>
    <w:rsid w:val="00AA2CFF"/>
    <w:rsid w:val="00AB6585"/>
    <w:rsid w:val="00AC55FE"/>
    <w:rsid w:val="00AD3F95"/>
    <w:rsid w:val="00AD3FF8"/>
    <w:rsid w:val="00AD77E0"/>
    <w:rsid w:val="00B029AE"/>
    <w:rsid w:val="00B7001B"/>
    <w:rsid w:val="00BC25B5"/>
    <w:rsid w:val="00BC369B"/>
    <w:rsid w:val="00C035AD"/>
    <w:rsid w:val="00C15A98"/>
    <w:rsid w:val="00C20111"/>
    <w:rsid w:val="00C63B68"/>
    <w:rsid w:val="00C926C5"/>
    <w:rsid w:val="00C951DF"/>
    <w:rsid w:val="00CA5CB3"/>
    <w:rsid w:val="00CB10B6"/>
    <w:rsid w:val="00CB4637"/>
    <w:rsid w:val="00CC6E15"/>
    <w:rsid w:val="00D3100A"/>
    <w:rsid w:val="00D67684"/>
    <w:rsid w:val="00D94AA3"/>
    <w:rsid w:val="00DA032E"/>
    <w:rsid w:val="00DE227C"/>
    <w:rsid w:val="00DF3BB2"/>
    <w:rsid w:val="00E16D1E"/>
    <w:rsid w:val="00E4446D"/>
    <w:rsid w:val="00E45527"/>
    <w:rsid w:val="00E47096"/>
    <w:rsid w:val="00E55CAE"/>
    <w:rsid w:val="00E77611"/>
    <w:rsid w:val="00E80DF4"/>
    <w:rsid w:val="00E86A9A"/>
    <w:rsid w:val="00EB1CC3"/>
    <w:rsid w:val="00F04E31"/>
    <w:rsid w:val="00F42FCD"/>
    <w:rsid w:val="00F458CB"/>
    <w:rsid w:val="00F70F99"/>
    <w:rsid w:val="00F935B5"/>
    <w:rsid w:val="00FA17F2"/>
    <w:rsid w:val="00FA78FD"/>
    <w:rsid w:val="00FB69D1"/>
    <w:rsid w:val="00FC0AE3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9DDB8-2ADE-4E17-9121-B607D7A3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</Pages>
  <Words>1807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438</cp:revision>
  <dcterms:created xsi:type="dcterms:W3CDTF">2013-09-05T14:59:00Z</dcterms:created>
  <dcterms:modified xsi:type="dcterms:W3CDTF">2015-11-10T21:42:00Z</dcterms:modified>
</cp:coreProperties>
</file>