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Stevie KIBILA</w:t>
      </w:r>
    </w:p>
    <w:p>
      <w:r>
        <w:t>Ingénieure en Génie Numérique | Chargée SIRH / Ingénieure Systèmes d’Information RH</w:t>
      </w:r>
    </w:p>
    <w:p>
      <w:r>
        <w:t>📞 +242 06 989 30 30 / +237 6 92 28 05 91 | 📧 kibilasteviegaelle809@gmail.com</w:t>
      </w:r>
    </w:p>
    <w:p>
      <w:pPr>
        <w:pStyle w:val="Heading1"/>
      </w:pPr>
      <w:r>
        <w:t>Profil</w:t>
      </w:r>
    </w:p>
    <w:p>
      <w:r>
        <w:t>Ingénieure en Génie Numérique, spécialisée en Systèmes d’Information et Ressources Humaines (SIRH/HRIS). Expérience en audit SI, administration de bases de données, reporting RH et tableaux de bord KPI, gestion de projet Agile (Scrum, Kanban) et formation utilisateurs. Maîtrise avancée d’Excel, ERP (Odoo), Google Analytics, SEO/SEM. Forte capacité en change management, optimisation de processus et conformité légale des données RH.</w:t>
      </w:r>
    </w:p>
    <w:p>
      <w:pPr>
        <w:pStyle w:val="Heading1"/>
      </w:pPr>
      <w:r>
        <w:t>Expériences Professionnelles</w:t>
      </w:r>
    </w:p>
    <w:p>
      <w:r>
        <w:rPr>
          <w:b/>
        </w:rPr>
        <w:t>Responsable RH &amp; Formatrice – Institution Elle | Cameroun, 2024</w:t>
        <w:br/>
      </w:r>
      <w:r>
        <w:t>- Administrer les données RH et assurer leur fiabilité dans un environnement projet.</w:t>
        <w:br/>
        <w:t>- Développer des reportings, KPI et tableaux de bord pour suivre la performance.</w:t>
        <w:br/>
        <w:t>- Conduire des formations utilisateurs sur outils numériques et communication digitale.</w:t>
        <w:br/>
      </w:r>
    </w:p>
    <w:p>
      <w:r>
        <w:rPr>
          <w:b/>
        </w:rPr>
        <w:t>Participante à l’audit SI – Université Inter-États Congo-Cameroun | Cameroun, 2023</w:t>
        <w:br/>
      </w:r>
      <w:r>
        <w:t>- Participation à l’audit du système d’information académique.</w:t>
        <w:br/>
        <w:t>- Analyse de la conformité réglementaire et recommandations pour la sécurité et la gouvernance IT.</w:t>
        <w:br/>
        <w:t>- Rédaction de documentation technique et support à la prise de décision.</w:t>
        <w:br/>
      </w:r>
    </w:p>
    <w:p>
      <w:r>
        <w:rPr>
          <w:b/>
        </w:rPr>
        <w:t>Fondatrice &amp; Gérante – Les Douceurs de Gaëlle | Cameroun, 2022</w:t>
        <w:br/>
      </w:r>
      <w:r>
        <w:t>- Gestion des opérations administratives et financières.</w:t>
        <w:br/>
        <w:t>- Suivi et analyse des données de ventes et ressources.</w:t>
        <w:br/>
        <w:t>- Développement de la stratégie de communication et reporting des résultats.</w:t>
        <w:br/>
      </w:r>
    </w:p>
    <w:p>
      <w:r>
        <w:rPr>
          <w:b/>
        </w:rPr>
        <w:t>Monitrice en Bureautique – Wup Académique | Cameroun, 2022</w:t>
        <w:br/>
      </w:r>
      <w:r>
        <w:t>- Encadrement d’élèves dans l’apprentissage des outils bureautiques.</w:t>
        <w:br/>
        <w:t>- Initiation à la gestion et au traitement des données.</w:t>
        <w:br/>
        <w:t>- Développement de supports pédagogiques adaptés.</w:t>
        <w:br/>
      </w:r>
    </w:p>
    <w:p>
      <w:pPr>
        <w:pStyle w:val="Heading1"/>
      </w:pPr>
      <w:r>
        <w:t>Formation &amp; Certifications</w:t>
      </w:r>
    </w:p>
    <w:p>
      <w:r>
        <w:t>- Diplôme d’Ingénierie en Génie Numérique, Université Inter-États Congo-Cameroun (2025)</w:t>
        <w:br/>
        <w:t>- Certificat Google Ads – Développer votre marque étape par étape, Cursa (2024)</w:t>
        <w:br/>
        <w:t>- Baccalauréat Série C, Lycée Dolisie 2 (2019)</w:t>
      </w:r>
    </w:p>
    <w:p>
      <w:pPr>
        <w:pStyle w:val="Heading1"/>
      </w:pPr>
      <w:r>
        <w:t>Compétences</w:t>
      </w:r>
    </w:p>
    <w:p>
      <w:r>
        <w:t>Systèmes d’Information &amp; SIRH:</w:t>
        <w:br/>
        <w:t>- Administration de bases de données</w:t>
        <w:br/>
        <w:t>- Audit et optimisation des SI</w:t>
        <w:br/>
        <w:t>- Fiabilisation des données RH</w:t>
        <w:br/>
        <w:t>- Conformité réglementaire des données</w:t>
        <w:br/>
        <w:t>- HRIS / ERP (Odoo, Sage)</w:t>
        <w:br/>
      </w:r>
    </w:p>
    <w:p>
      <w:r>
        <w:t>Gestion de Projet &amp; Outils:</w:t>
        <w:br/>
        <w:t>- Méthodologies Agile (Scrum, Kanban)</w:t>
        <w:br/>
        <w:t>- Jira, Trello, Asana</w:t>
        <w:br/>
        <w:t>- Reporting &amp; Tableaux de bord (Excel avancé, Power Query, TCD)</w:t>
        <w:br/>
        <w:t>- Risk Management</w:t>
        <w:br/>
        <w:t>- Change Management</w:t>
        <w:br/>
      </w:r>
    </w:p>
    <w:p>
      <w:r>
        <w:t>Comptabilité &amp; Administration:</w:t>
        <w:br/>
        <w:t>- Notions en logiciels de gestion (Odoo, Sage)</w:t>
        <w:br/>
        <w:t>- Suivi de la performance financière et RH</w:t>
        <w:br/>
        <w:t>- Gestion opérationnelle et stratégique</w:t>
        <w:br/>
      </w:r>
    </w:p>
    <w:p>
      <w:r>
        <w:t>Communication &amp; Digital:</w:t>
        <w:br/>
        <w:t>- Marketing digital (SEO, SEM, Email marketing, réseaux sociaux)</w:t>
        <w:br/>
        <w:t>- Analyse de données marketing (Google Analytics, Google Tag Manager)</w:t>
        <w:br/>
        <w:t>- Stratégie de communication digitale</w:t>
        <w:br/>
      </w:r>
    </w:p>
    <w:p>
      <w:r>
        <w:t>Outils bureautiques et collaboratifs:</w:t>
        <w:br/>
        <w:t>- Microsoft Office (Word, Excel avancé, PowerPoint, Outlook)</w:t>
        <w:br/>
        <w:t>- Google Workspace (Docs, Sheets, Slides, Drive, Gmail)</w:t>
        <w:br/>
      </w:r>
    </w:p>
    <w:p>
      <w:r>
        <w:t>Soft Skills:</w:t>
        <w:br/>
        <w:t>- Rigueur et sens de la confidentialité</w:t>
        <w:br/>
        <w:t>- Esprit d’analyse et souci du détail</w:t>
        <w:br/>
        <w:t>- Communication interpersonnelle</w:t>
        <w:br/>
        <w:t>- Organisation &amp; gestion du temps</w:t>
        <w:br/>
        <w:t>- Leadership et esprit d’initiative</w:t>
        <w:br/>
        <w:t>- Adaptabilité et autonomie</w:t>
        <w:br/>
        <w:t>- Travail en équipe et collaboration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