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243FC2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845B63" w:rsidRPr="00243FC2" w:rsidRDefault="00845B63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243FC2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8D2A27" w:rsidRPr="00243FC2" w:rsidRDefault="008D2A27" w:rsidP="00243FC2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243FC2">
        <w:rPr>
          <w:rFonts w:ascii="Times New Roman" w:eastAsia="標楷體" w:hAnsi="Times New Roman" w:hint="eastAsia"/>
          <w:sz w:val="36"/>
          <w:szCs w:val="36"/>
        </w:rPr>
        <w:t>績效執行稽核查檢表</w:t>
      </w:r>
    </w:p>
    <w:p w:rsidR="008D2A27" w:rsidRPr="00845B63" w:rsidRDefault="008D2A27" w:rsidP="00243FC2">
      <w:pPr>
        <w:spacing w:line="0" w:lineRule="atLeast"/>
        <w:rPr>
          <w:rFonts w:ascii="Times New Roman" w:eastAsia="標楷體" w:hAnsi="Times New Roman"/>
        </w:rPr>
      </w:pPr>
      <w:r w:rsidRPr="00845B63">
        <w:rPr>
          <w:rFonts w:ascii="Times New Roman" w:eastAsia="標楷體" w:hAnsi="Times New Roman" w:hint="eastAsia"/>
        </w:rPr>
        <w:t>稽核人</w:t>
      </w:r>
      <w:r w:rsidRPr="00845B63">
        <w:rPr>
          <w:rFonts w:ascii="Times New Roman" w:eastAsia="標楷體" w:hAnsi="Times New Roman" w:hint="eastAsia"/>
        </w:rPr>
        <w:t xml:space="preserve">: </w:t>
      </w:r>
      <w:r w:rsidR="00EB1152">
        <w:rPr>
          <w:rFonts w:ascii="Times New Roman" w:eastAsia="標楷體" w:hAnsi="Times New Roman" w:hint="eastAsia"/>
        </w:rPr>
        <w:t>林雅婷</w:t>
      </w:r>
      <w:r w:rsidR="00EB1152">
        <w:rPr>
          <w:rFonts w:ascii="Times New Roman" w:eastAsia="標楷體" w:hAnsi="Times New Roman" w:hint="eastAsia"/>
        </w:rPr>
        <w:t xml:space="preserve">   </w:t>
      </w:r>
      <w:r w:rsidRPr="00845B63">
        <w:rPr>
          <w:rFonts w:ascii="Times New Roman" w:eastAsia="標楷體" w:hAnsi="Times New Roman" w:hint="eastAsia"/>
        </w:rPr>
        <w:t xml:space="preserve">                                          </w:t>
      </w:r>
      <w:r w:rsidR="00EB1152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 xml:space="preserve">  </w:t>
      </w:r>
      <w:r w:rsidR="00EB1152">
        <w:rPr>
          <w:rFonts w:ascii="Times New Roman" w:eastAsia="標楷體" w:hAnsi="Times New Roman" w:hint="eastAsia"/>
        </w:rPr>
        <w:t>2024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年</w:t>
      </w:r>
      <w:r w:rsidRPr="00845B63">
        <w:rPr>
          <w:rFonts w:ascii="Times New Roman" w:eastAsia="標楷體" w:hAnsi="Times New Roman" w:hint="eastAsia"/>
        </w:rPr>
        <w:t xml:space="preserve">  </w:t>
      </w:r>
      <w:r w:rsidR="00EB1152">
        <w:rPr>
          <w:rFonts w:ascii="Times New Roman" w:eastAsia="標楷體" w:hAnsi="Times New Roman" w:hint="eastAsia"/>
        </w:rPr>
        <w:t>07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月</w:t>
      </w:r>
      <w:r w:rsidRPr="00845B63">
        <w:rPr>
          <w:rFonts w:ascii="Times New Roman" w:eastAsia="標楷體" w:hAnsi="Times New Roman" w:hint="eastAsia"/>
        </w:rPr>
        <w:t xml:space="preserve"> </w:t>
      </w:r>
      <w:r w:rsidR="00EB1152">
        <w:rPr>
          <w:rFonts w:ascii="Times New Roman" w:eastAsia="標楷體" w:hAnsi="Times New Roman" w:hint="eastAsia"/>
        </w:rPr>
        <w:t>08</w:t>
      </w:r>
      <w:r w:rsidRPr="00845B63">
        <w:rPr>
          <w:rFonts w:ascii="Times New Roman" w:eastAsia="標楷體" w:hAnsi="Times New Roman" w:hint="eastAsia"/>
        </w:rPr>
        <w:t xml:space="preserve">  </w:t>
      </w:r>
      <w:r w:rsidRPr="00845B63">
        <w:rPr>
          <w:rFonts w:ascii="Times New Roman" w:eastAsia="標楷體" w:hAnsi="Times New Roman" w:hint="eastAsia"/>
        </w:rPr>
        <w:t>日</w:t>
      </w:r>
    </w:p>
    <w:tbl>
      <w:tblPr>
        <w:tblStyle w:val="a7"/>
        <w:tblW w:w="10876" w:type="dxa"/>
        <w:tblLook w:val="04A0" w:firstRow="1" w:lastRow="0" w:firstColumn="1" w:lastColumn="0" w:noHBand="0" w:noVBand="1"/>
      </w:tblPr>
      <w:tblGrid>
        <w:gridCol w:w="729"/>
        <w:gridCol w:w="1222"/>
        <w:gridCol w:w="2693"/>
        <w:gridCol w:w="1276"/>
        <w:gridCol w:w="1134"/>
        <w:gridCol w:w="992"/>
        <w:gridCol w:w="993"/>
        <w:gridCol w:w="1837"/>
      </w:tblGrid>
      <w:tr w:rsidR="009674A8" w:rsidRPr="00845B63" w:rsidTr="00B34A60">
        <w:trPr>
          <w:trHeight w:val="1014"/>
        </w:trPr>
        <w:tc>
          <w:tcPr>
            <w:tcW w:w="729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序</w:t>
            </w:r>
          </w:p>
        </w:tc>
        <w:tc>
          <w:tcPr>
            <w:tcW w:w="1222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部門</w:t>
            </w:r>
          </w:p>
        </w:tc>
        <w:tc>
          <w:tcPr>
            <w:tcW w:w="2693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內容</w:t>
            </w:r>
          </w:p>
        </w:tc>
        <w:tc>
          <w:tcPr>
            <w:tcW w:w="1276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目標</w:t>
            </w:r>
          </w:p>
        </w:tc>
        <w:tc>
          <w:tcPr>
            <w:tcW w:w="1134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受</w:t>
            </w:r>
            <w:proofErr w:type="gramStart"/>
            <w:r w:rsidRPr="00845B63">
              <w:rPr>
                <w:rFonts w:ascii="Times New Roman" w:eastAsia="標楷體" w:hAnsi="Times New Roman" w:hint="eastAsia"/>
              </w:rPr>
              <w:t>稽</w:t>
            </w:r>
            <w:proofErr w:type="gramEnd"/>
            <w:r w:rsidRPr="00845B63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1985" w:type="dxa"/>
            <w:gridSpan w:val="2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稽核結果</w:t>
            </w:r>
          </w:p>
        </w:tc>
        <w:tc>
          <w:tcPr>
            <w:tcW w:w="1837" w:type="dxa"/>
            <w:vMerge w:val="restart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備註</w:t>
            </w:r>
            <w:r w:rsidRPr="00845B63">
              <w:rPr>
                <w:rFonts w:ascii="Times New Roman" w:eastAsia="標楷體" w:hAnsi="Times New Roman" w:hint="eastAsia"/>
              </w:rPr>
              <w:t>(</w:t>
            </w:r>
            <w:r w:rsidRPr="00845B63">
              <w:rPr>
                <w:rFonts w:ascii="Times New Roman" w:eastAsia="標楷體" w:hAnsi="Times New Roman" w:hint="eastAsia"/>
              </w:rPr>
              <w:t>異常矯正處理單編號</w:t>
            </w:r>
            <w:r w:rsidRPr="00845B63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9674A8" w:rsidRPr="00845B63" w:rsidTr="00B34A60">
        <w:trPr>
          <w:trHeight w:val="497"/>
        </w:trPr>
        <w:tc>
          <w:tcPr>
            <w:tcW w:w="729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22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693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76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134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達成</w:t>
            </w:r>
          </w:p>
        </w:tc>
        <w:tc>
          <w:tcPr>
            <w:tcW w:w="993" w:type="dxa"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  <w:r w:rsidRPr="00845B63">
              <w:rPr>
                <w:rFonts w:ascii="Times New Roman" w:eastAsia="標楷體" w:hAnsi="Times New Roman" w:hint="eastAsia"/>
              </w:rPr>
              <w:t>沒達成</w:t>
            </w:r>
          </w:p>
        </w:tc>
        <w:tc>
          <w:tcPr>
            <w:tcW w:w="1837" w:type="dxa"/>
            <w:vMerge/>
            <w:vAlign w:val="center"/>
          </w:tcPr>
          <w:p w:rsidR="009674A8" w:rsidRPr="00845B63" w:rsidRDefault="009674A8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客訴頻率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5%</w:t>
            </w:r>
            <w:r>
              <w:rPr>
                <w:rFonts w:ascii="Times New Roman" w:eastAsia="標楷體" w:hAnsi="Times New Roman" w:hint="eastAsia"/>
              </w:rPr>
              <w:t>以下</w:t>
            </w:r>
          </w:p>
        </w:tc>
        <w:tc>
          <w:tcPr>
            <w:tcW w:w="1134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3" w:type="dxa"/>
            <w:vAlign w:val="center"/>
          </w:tcPr>
          <w:p w:rsidR="003E731D" w:rsidRPr="00845B63" w:rsidRDefault="003E731D" w:rsidP="00425AF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K2024070501</w:t>
            </w:r>
          </w:p>
        </w:tc>
      </w:tr>
      <w:tr w:rsidR="003E731D" w:rsidRPr="00845B63" w:rsidTr="009D6BE8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月受訂金額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Default="003E731D" w:rsidP="00B71B1E">
            <w:pPr>
              <w:jc w:val="center"/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3E731D" w:rsidRDefault="003E731D" w:rsidP="00B71B1E">
            <w:pPr>
              <w:jc w:val="center"/>
            </w:pPr>
          </w:p>
        </w:tc>
        <w:tc>
          <w:tcPr>
            <w:tcW w:w="993" w:type="dxa"/>
          </w:tcPr>
          <w:p w:rsidR="003E731D" w:rsidRDefault="003E731D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K2024070502</w:t>
            </w:r>
          </w:p>
        </w:tc>
      </w:tr>
      <w:tr w:rsidR="003E731D" w:rsidRPr="00845B63" w:rsidTr="009D6BE8">
        <w:trPr>
          <w:trHeight w:val="473"/>
        </w:trPr>
        <w:tc>
          <w:tcPr>
            <w:tcW w:w="729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月銷貨額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Default="003E731D" w:rsidP="00B71B1E">
            <w:pPr>
              <w:jc w:val="center"/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3E731D" w:rsidRDefault="003E731D" w:rsidP="00B71B1E">
            <w:pPr>
              <w:jc w:val="center"/>
            </w:pPr>
          </w:p>
        </w:tc>
        <w:tc>
          <w:tcPr>
            <w:tcW w:w="993" w:type="dxa"/>
          </w:tcPr>
          <w:p w:rsidR="003E731D" w:rsidRDefault="003E731D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K2024070503</w:t>
            </w: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報價單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接單率</w:t>
            </w:r>
            <w:proofErr w:type="gramEnd"/>
          </w:p>
        </w:tc>
        <w:tc>
          <w:tcPr>
            <w:tcW w:w="1276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3E731D" w:rsidRPr="00845B63" w:rsidRDefault="003E731D" w:rsidP="00A224A9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業務課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客戶滿意度調查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大於</w:t>
            </w:r>
            <w:r w:rsidRPr="00B71B1E">
              <w:rPr>
                <w:rFonts w:ascii="Times New Roman" w:eastAsia="標楷體" w:hAnsi="Times New Roman" w:hint="eastAsia"/>
              </w:rPr>
              <w:t>8</w:t>
            </w:r>
            <w:r w:rsidRPr="00B71B1E">
              <w:rPr>
                <w:rFonts w:ascii="Times New Roman" w:eastAsia="標楷體" w:hAnsi="Times New Roman" w:hint="eastAsia"/>
              </w:rPr>
              <w:t>分</w:t>
            </w:r>
          </w:p>
        </w:tc>
        <w:tc>
          <w:tcPr>
            <w:tcW w:w="1134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吳仁隆</w:t>
            </w:r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3E731D" w:rsidRPr="00845B63" w:rsidRDefault="003E731D" w:rsidP="00A224A9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6</w:t>
            </w:r>
          </w:p>
        </w:tc>
        <w:tc>
          <w:tcPr>
            <w:tcW w:w="1222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廠商稽核按時執行率</w:t>
            </w:r>
          </w:p>
        </w:tc>
        <w:tc>
          <w:tcPr>
            <w:tcW w:w="1276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</w:t>
            </w:r>
          </w:p>
        </w:tc>
        <w:tc>
          <w:tcPr>
            <w:tcW w:w="1222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廠商準時交貨率</w:t>
            </w:r>
          </w:p>
        </w:tc>
        <w:tc>
          <w:tcPr>
            <w:tcW w:w="1276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</w:t>
            </w:r>
          </w:p>
        </w:tc>
        <w:tc>
          <w:tcPr>
            <w:tcW w:w="1222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生管組</w:t>
            </w:r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準時出貨率</w:t>
            </w:r>
          </w:p>
        </w:tc>
        <w:tc>
          <w:tcPr>
            <w:tcW w:w="1276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</w:t>
            </w:r>
          </w:p>
        </w:tc>
        <w:tc>
          <w:tcPr>
            <w:tcW w:w="1222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倉管組</w:t>
            </w:r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B34A60">
              <w:rPr>
                <w:rFonts w:ascii="Times New Roman" w:eastAsia="標楷體" w:hAnsi="Times New Roman" w:hint="eastAsia"/>
              </w:rPr>
              <w:t>發料錯誤</w:t>
            </w:r>
            <w:proofErr w:type="gramEnd"/>
            <w:r w:rsidRPr="00B34A60">
              <w:rPr>
                <w:rFonts w:ascii="Times New Roman" w:eastAsia="標楷體" w:hAnsi="Times New Roman" w:hint="eastAsia"/>
              </w:rPr>
              <w:t>件數</w:t>
            </w:r>
          </w:p>
        </w:tc>
        <w:tc>
          <w:tcPr>
            <w:tcW w:w="1276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少於</w:t>
            </w:r>
            <w:r w:rsidRPr="00B71B1E">
              <w:rPr>
                <w:rFonts w:ascii="Times New Roman" w:eastAsia="標楷體" w:hAnsi="Times New Roman" w:hint="eastAsia"/>
              </w:rPr>
              <w:t>5</w:t>
            </w:r>
            <w:r w:rsidRPr="00B71B1E">
              <w:rPr>
                <w:rFonts w:ascii="Times New Roman" w:eastAsia="標楷體" w:hAnsi="Times New Roman" w:hint="eastAsia"/>
              </w:rPr>
              <w:t>件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1222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倉管組</w:t>
            </w:r>
          </w:p>
        </w:tc>
        <w:tc>
          <w:tcPr>
            <w:tcW w:w="2693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庫存數量正確性</w:t>
            </w:r>
          </w:p>
        </w:tc>
        <w:tc>
          <w:tcPr>
            <w:tcW w:w="1276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80%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</w:t>
            </w:r>
          </w:p>
        </w:tc>
        <w:tc>
          <w:tcPr>
            <w:tcW w:w="1222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8D2BC5">
              <w:rPr>
                <w:rFonts w:ascii="Times New Roman" w:eastAsia="標楷體" w:hAnsi="Times New Roman" w:hint="eastAsia"/>
              </w:rPr>
              <w:t>技術課</w:t>
            </w:r>
          </w:p>
        </w:tc>
        <w:tc>
          <w:tcPr>
            <w:tcW w:w="2693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出圖準時率</w:t>
            </w:r>
          </w:p>
        </w:tc>
        <w:tc>
          <w:tcPr>
            <w:tcW w:w="1276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85%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8D2BC5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12</w:t>
            </w:r>
          </w:p>
        </w:tc>
        <w:tc>
          <w:tcPr>
            <w:tcW w:w="1222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8D2BC5">
              <w:rPr>
                <w:rFonts w:ascii="Times New Roman" w:eastAsia="標楷體" w:hAnsi="Times New Roman" w:hint="eastAsia"/>
              </w:rPr>
              <w:t>技術課</w:t>
            </w:r>
          </w:p>
        </w:tc>
        <w:tc>
          <w:tcPr>
            <w:tcW w:w="2693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出圖正確性</w:t>
            </w:r>
          </w:p>
        </w:tc>
        <w:tc>
          <w:tcPr>
            <w:tcW w:w="1276" w:type="dxa"/>
          </w:tcPr>
          <w:p w:rsidR="003E731D" w:rsidRPr="00845B63" w:rsidRDefault="003E731D" w:rsidP="00EB1152">
            <w:pPr>
              <w:jc w:val="center"/>
              <w:rPr>
                <w:rFonts w:ascii="Times New Roman" w:eastAsia="標楷體" w:hAnsi="Times New Roman"/>
              </w:rPr>
            </w:pPr>
            <w:r w:rsidRPr="00B71B1E">
              <w:rPr>
                <w:rFonts w:ascii="Times New Roman" w:eastAsia="標楷體" w:hAnsi="Times New Roman" w:hint="eastAsia"/>
              </w:rPr>
              <w:t>少於</w:t>
            </w:r>
            <w:r w:rsidRPr="00B71B1E">
              <w:rPr>
                <w:rFonts w:ascii="Times New Roman" w:eastAsia="標楷體" w:hAnsi="Times New Roman" w:hint="eastAsia"/>
              </w:rPr>
              <w:t>5</w:t>
            </w:r>
            <w:r w:rsidRPr="00B71B1E">
              <w:rPr>
                <w:rFonts w:ascii="Times New Roman" w:eastAsia="標楷體" w:hAnsi="Times New Roman" w:hint="eastAsia"/>
              </w:rPr>
              <w:t>件</w:t>
            </w:r>
          </w:p>
        </w:tc>
        <w:tc>
          <w:tcPr>
            <w:tcW w:w="1134" w:type="dxa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8D2BC5">
              <w:rPr>
                <w:rFonts w:ascii="Times New Roman" w:eastAsia="標楷體" w:hAnsi="Times New Roman" w:hint="eastAsia"/>
              </w:rPr>
              <w:t>何沐桐</w:t>
            </w:r>
            <w:proofErr w:type="gramEnd"/>
          </w:p>
        </w:tc>
        <w:tc>
          <w:tcPr>
            <w:tcW w:w="992" w:type="dxa"/>
          </w:tcPr>
          <w:p w:rsidR="003E731D" w:rsidRDefault="003E731D" w:rsidP="003E731D">
            <w:pPr>
              <w:jc w:val="center"/>
            </w:pPr>
            <w:r w:rsidRPr="00CA5D13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5F57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13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產能績效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創成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15</w:t>
            </w:r>
            <w:r>
              <w:rPr>
                <w:rFonts w:ascii="Times New Roman" w:eastAsia="標楷體" w:hAnsi="Times New Roman" w:hint="eastAsia"/>
              </w:rPr>
              <w:t>顆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時</w:t>
            </w:r>
          </w:p>
        </w:tc>
        <w:tc>
          <w:tcPr>
            <w:tcW w:w="1134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3E731D" w:rsidRDefault="003E731D" w:rsidP="00B71B1E">
            <w:pPr>
              <w:jc w:val="center"/>
            </w:pPr>
          </w:p>
        </w:tc>
        <w:tc>
          <w:tcPr>
            <w:tcW w:w="993" w:type="dxa"/>
          </w:tcPr>
          <w:p w:rsidR="003E731D" w:rsidRDefault="003E731D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K2024070504</w:t>
            </w:r>
          </w:p>
        </w:tc>
      </w:tr>
      <w:tr w:rsidR="003E731D" w:rsidRPr="00845B63" w:rsidTr="00B35F57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14</w:t>
            </w:r>
          </w:p>
        </w:tc>
        <w:tc>
          <w:tcPr>
            <w:tcW w:w="1222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產能績效</w:t>
            </w:r>
            <w:r>
              <w:rPr>
                <w:rFonts w:ascii="Times New Roman" w:eastAsia="標楷體" w:hAnsi="Times New Roman" w:hint="eastAsia"/>
              </w:rPr>
              <w:t>-</w:t>
            </w:r>
            <w:r>
              <w:rPr>
                <w:rFonts w:ascii="Times New Roman" w:eastAsia="標楷體" w:hAnsi="Times New Roman" w:hint="eastAsia"/>
              </w:rPr>
              <w:t>成型</w:t>
            </w:r>
          </w:p>
        </w:tc>
        <w:tc>
          <w:tcPr>
            <w:tcW w:w="1276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>顆</w:t>
            </w:r>
            <w:r>
              <w:rPr>
                <w:rFonts w:ascii="Times New Roman" w:eastAsia="標楷體" w:hAnsi="Times New Roman" w:hint="eastAsia"/>
              </w:rPr>
              <w:t>/</w:t>
            </w:r>
            <w:r>
              <w:rPr>
                <w:rFonts w:ascii="Times New Roman" w:eastAsia="標楷體" w:hAnsi="Times New Roman" w:hint="eastAsia"/>
              </w:rPr>
              <w:t>時</w:t>
            </w:r>
          </w:p>
        </w:tc>
        <w:tc>
          <w:tcPr>
            <w:tcW w:w="1134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3E731D" w:rsidRDefault="003E731D" w:rsidP="00B71B1E">
            <w:pPr>
              <w:jc w:val="center"/>
            </w:pPr>
          </w:p>
        </w:tc>
        <w:tc>
          <w:tcPr>
            <w:tcW w:w="993" w:type="dxa"/>
          </w:tcPr>
          <w:p w:rsidR="003E731D" w:rsidRDefault="003E731D" w:rsidP="00425AF7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K2024070505</w:t>
            </w: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15</w:t>
            </w:r>
          </w:p>
        </w:tc>
        <w:tc>
          <w:tcPr>
            <w:tcW w:w="1222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生產課</w:t>
            </w:r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齒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研</w:t>
            </w:r>
            <w:proofErr w:type="gramEnd"/>
            <w:r w:rsidRPr="00B34A60">
              <w:rPr>
                <w:rFonts w:ascii="Times New Roman" w:eastAsia="標楷體" w:hAnsi="Times New Roman" w:hint="eastAsia"/>
              </w:rPr>
              <w:t>製程不良率</w:t>
            </w:r>
          </w:p>
        </w:tc>
        <w:tc>
          <w:tcPr>
            <w:tcW w:w="1276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林鴻銘</w:t>
            </w:r>
          </w:p>
        </w:tc>
        <w:tc>
          <w:tcPr>
            <w:tcW w:w="992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16</w:t>
            </w:r>
          </w:p>
        </w:tc>
        <w:tc>
          <w:tcPr>
            <w:tcW w:w="1222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進料檢驗不良率</w:t>
            </w:r>
          </w:p>
        </w:tc>
        <w:tc>
          <w:tcPr>
            <w:tcW w:w="1276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17</w:t>
            </w:r>
          </w:p>
        </w:tc>
        <w:tc>
          <w:tcPr>
            <w:tcW w:w="1222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成品出貨不良率</w:t>
            </w:r>
          </w:p>
        </w:tc>
        <w:tc>
          <w:tcPr>
            <w:tcW w:w="1276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小於</w:t>
            </w:r>
            <w:r w:rsidRPr="00451F15">
              <w:rPr>
                <w:rFonts w:ascii="Times New Roman" w:eastAsia="標楷體" w:hAnsi="Times New Roman" w:hint="eastAsia"/>
              </w:rPr>
              <w:t>5</w:t>
            </w:r>
            <w:r w:rsidRPr="00451F15">
              <w:rPr>
                <w:rFonts w:ascii="Times New Roman" w:eastAsia="標楷體" w:hAnsi="Times New Roman" w:hint="eastAsia"/>
              </w:rPr>
              <w:t>％</w:t>
            </w:r>
          </w:p>
        </w:tc>
        <w:tc>
          <w:tcPr>
            <w:tcW w:w="1134" w:type="dxa"/>
          </w:tcPr>
          <w:p w:rsidR="003E731D" w:rsidRDefault="00451F15" w:rsidP="00B71B1E">
            <w:pPr>
              <w:jc w:val="center"/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3E731D" w:rsidRDefault="00451F15" w:rsidP="00B71B1E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  <w:r w:rsidRPr="007A0F30">
              <w:rPr>
                <w:rFonts w:ascii="Times New Roman" w:eastAsia="標楷體" w:hAnsi="Times New Roman" w:hint="eastAsia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18</w:t>
            </w:r>
          </w:p>
        </w:tc>
        <w:tc>
          <w:tcPr>
            <w:tcW w:w="1222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 w:rsidRPr="00451F15">
              <w:rPr>
                <w:rFonts w:ascii="Times New Roman" w:eastAsia="標楷體" w:hAnsi="Times New Roman" w:hint="eastAsia"/>
              </w:rPr>
              <w:t>品保課</w:t>
            </w:r>
          </w:p>
        </w:tc>
        <w:tc>
          <w:tcPr>
            <w:tcW w:w="26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量測儀器按時</w:t>
            </w:r>
            <w:proofErr w:type="gramStart"/>
            <w:r w:rsidRPr="00B34A60">
              <w:rPr>
                <w:rFonts w:ascii="Times New Roman" w:eastAsia="標楷體" w:hAnsi="Times New Roman" w:hint="eastAsia"/>
              </w:rPr>
              <w:t>校驗率</w:t>
            </w:r>
            <w:proofErr w:type="gramEnd"/>
          </w:p>
        </w:tc>
        <w:tc>
          <w:tcPr>
            <w:tcW w:w="1276" w:type="dxa"/>
            <w:vAlign w:val="center"/>
          </w:tcPr>
          <w:p w:rsidR="003E731D" w:rsidRPr="00845B63" w:rsidRDefault="00451F15" w:rsidP="00B71B1E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 w:hint="eastAsia"/>
              </w:rPr>
              <w:t>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Default="00451F15" w:rsidP="00B71B1E">
            <w:pPr>
              <w:jc w:val="center"/>
            </w:pPr>
            <w:r w:rsidRPr="00ED6A04">
              <w:rPr>
                <w:rFonts w:ascii="Times New Roman" w:eastAsia="標楷體" w:hAnsi="Times New Roman" w:hint="eastAsia"/>
              </w:rPr>
              <w:t>陳彦驊</w:t>
            </w:r>
          </w:p>
        </w:tc>
        <w:tc>
          <w:tcPr>
            <w:tcW w:w="992" w:type="dxa"/>
          </w:tcPr>
          <w:p w:rsidR="003E731D" w:rsidRDefault="00451F15" w:rsidP="00B71B1E">
            <w:pPr>
              <w:jc w:val="center"/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  <w:vAlign w:val="center"/>
          </w:tcPr>
          <w:p w:rsidR="003E731D" w:rsidRPr="00845B63" w:rsidRDefault="003E731D" w:rsidP="00B71B1E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3E731D" w:rsidRPr="00845B63" w:rsidTr="00B34A60">
        <w:trPr>
          <w:trHeight w:val="497"/>
        </w:trPr>
        <w:tc>
          <w:tcPr>
            <w:tcW w:w="729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1222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管理課</w:t>
            </w:r>
            <w:bookmarkStart w:id="0" w:name="_GoBack"/>
            <w:bookmarkEnd w:id="0"/>
          </w:p>
        </w:tc>
        <w:tc>
          <w:tcPr>
            <w:tcW w:w="26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  <w:r w:rsidRPr="00B34A60">
              <w:rPr>
                <w:rFonts w:ascii="Times New Roman" w:eastAsia="標楷體" w:hAnsi="Times New Roman" w:hint="eastAsia"/>
              </w:rPr>
              <w:t>人員教育訓練達成率</w:t>
            </w:r>
          </w:p>
        </w:tc>
        <w:tc>
          <w:tcPr>
            <w:tcW w:w="1276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9</w:t>
            </w:r>
            <w:r>
              <w:rPr>
                <w:rFonts w:ascii="Times New Roman" w:eastAsia="標楷體" w:hAnsi="Times New Roman" w:hint="eastAsia"/>
              </w:rPr>
              <w:t>5%</w:t>
            </w:r>
            <w:r>
              <w:rPr>
                <w:rFonts w:ascii="Times New Roman" w:eastAsia="標楷體" w:hAnsi="Times New Roman" w:hint="eastAsia"/>
              </w:rPr>
              <w:t>以上</w:t>
            </w:r>
          </w:p>
        </w:tc>
        <w:tc>
          <w:tcPr>
            <w:tcW w:w="1134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林雅婷</w:t>
            </w:r>
          </w:p>
        </w:tc>
        <w:tc>
          <w:tcPr>
            <w:tcW w:w="992" w:type="dxa"/>
          </w:tcPr>
          <w:p w:rsidR="003E731D" w:rsidRPr="00845B63" w:rsidRDefault="00451F15" w:rsidP="008D2A27">
            <w:pPr>
              <w:jc w:val="center"/>
              <w:rPr>
                <w:rFonts w:ascii="Times New Roman" w:eastAsia="標楷體" w:hAnsi="Times New Roman"/>
              </w:rPr>
            </w:pPr>
            <w:r w:rsidRPr="007A0F30">
              <w:rPr>
                <w:rFonts w:ascii="Times New Roman" w:eastAsia="標楷體" w:hAnsi="Times New Roman" w:hint="eastAsia"/>
              </w:rPr>
              <w:t>V</w:t>
            </w:r>
          </w:p>
        </w:tc>
        <w:tc>
          <w:tcPr>
            <w:tcW w:w="993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837" w:type="dxa"/>
          </w:tcPr>
          <w:p w:rsidR="003E731D" w:rsidRPr="00845B63" w:rsidRDefault="003E731D" w:rsidP="008D2A27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</w:tbl>
    <w:p w:rsidR="008D2A27" w:rsidRPr="00845B63" w:rsidRDefault="007D30E9" w:rsidP="008D2A27">
      <w:pPr>
        <w:jc w:val="righ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 </w:t>
      </w:r>
      <w:r w:rsidR="008D2A27" w:rsidRPr="00845B63">
        <w:rPr>
          <w:rFonts w:ascii="Times New Roman" w:eastAsia="標楷體" w:hAnsi="Times New Roman" w:hint="eastAsia"/>
        </w:rPr>
        <w:t>2-GM-06-03</w:t>
      </w:r>
    </w:p>
    <w:sectPr w:rsidR="008D2A27" w:rsidRPr="00845B63" w:rsidSect="007D30E9">
      <w:pgSz w:w="11906" w:h="16838"/>
      <w:pgMar w:top="720" w:right="424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B1E" w:rsidRDefault="00B71B1E" w:rsidP="008D2A27">
      <w:r>
        <w:separator/>
      </w:r>
    </w:p>
  </w:endnote>
  <w:endnote w:type="continuationSeparator" w:id="0">
    <w:p w:rsidR="00B71B1E" w:rsidRDefault="00B71B1E" w:rsidP="008D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B1E" w:rsidRDefault="00B71B1E" w:rsidP="008D2A27">
      <w:r>
        <w:separator/>
      </w:r>
    </w:p>
  </w:footnote>
  <w:footnote w:type="continuationSeparator" w:id="0">
    <w:p w:rsidR="00B71B1E" w:rsidRDefault="00B71B1E" w:rsidP="008D2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9C"/>
    <w:rsid w:val="00043945"/>
    <w:rsid w:val="00064DE1"/>
    <w:rsid w:val="000818F5"/>
    <w:rsid w:val="001E6F7B"/>
    <w:rsid w:val="00243FC2"/>
    <w:rsid w:val="002B4E9C"/>
    <w:rsid w:val="00362FC6"/>
    <w:rsid w:val="003E1B20"/>
    <w:rsid w:val="003E731D"/>
    <w:rsid w:val="00451F15"/>
    <w:rsid w:val="00604604"/>
    <w:rsid w:val="006B7525"/>
    <w:rsid w:val="0071113D"/>
    <w:rsid w:val="007223BB"/>
    <w:rsid w:val="00745048"/>
    <w:rsid w:val="0077232D"/>
    <w:rsid w:val="00785AB9"/>
    <w:rsid w:val="007D30E9"/>
    <w:rsid w:val="00845B63"/>
    <w:rsid w:val="008A1A14"/>
    <w:rsid w:val="008D2A27"/>
    <w:rsid w:val="008D2BC5"/>
    <w:rsid w:val="008F4C86"/>
    <w:rsid w:val="00900E2B"/>
    <w:rsid w:val="009674A8"/>
    <w:rsid w:val="00A224A9"/>
    <w:rsid w:val="00A44A4D"/>
    <w:rsid w:val="00B34A60"/>
    <w:rsid w:val="00B71B1E"/>
    <w:rsid w:val="00EA3AD1"/>
    <w:rsid w:val="00EB1152"/>
    <w:rsid w:val="00ED6A04"/>
    <w:rsid w:val="00FA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8</cp:revision>
  <dcterms:created xsi:type="dcterms:W3CDTF">2024-12-26T05:39:00Z</dcterms:created>
  <dcterms:modified xsi:type="dcterms:W3CDTF">2025-01-03T07:51:00Z</dcterms:modified>
</cp:coreProperties>
</file>