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432" w:rsidRPr="00137056" w:rsidRDefault="00F75432" w:rsidP="00900577">
      <w:pPr>
        <w:jc w:val="center"/>
        <w:rPr>
          <w:rFonts w:ascii="Cambria" w:hAnsi="Cambria"/>
          <w:b/>
          <w:sz w:val="22"/>
          <w:szCs w:val="22"/>
        </w:rPr>
      </w:pPr>
    </w:p>
    <w:p w:rsidR="00992180" w:rsidRPr="00137056" w:rsidRDefault="00F75432" w:rsidP="00900577">
      <w:pPr>
        <w:jc w:val="center"/>
        <w:rPr>
          <w:rFonts w:ascii="Cambria" w:hAnsi="Cambria"/>
          <w:sz w:val="22"/>
          <w:szCs w:val="22"/>
        </w:rPr>
      </w:pPr>
      <w:r w:rsidRPr="00137056">
        <w:rPr>
          <w:rFonts w:ascii="Cambria" w:hAnsi="Cambria"/>
          <w:sz w:val="22"/>
          <w:szCs w:val="22"/>
        </w:rPr>
        <w:t>TARGETING SENIOR-LEVEL POSITIONS IN:</w:t>
      </w:r>
    </w:p>
    <w:p w:rsidR="006D71E8" w:rsidRDefault="006D71E8" w:rsidP="006D71E8">
      <w:pPr>
        <w:jc w:val="center"/>
        <w:rPr>
          <w:rFonts w:ascii="Cambria" w:hAnsi="Cambria"/>
          <w:b/>
          <w:sz w:val="32"/>
          <w:szCs w:val="32"/>
        </w:rPr>
      </w:pPr>
      <w:r w:rsidRPr="00137056">
        <w:rPr>
          <w:rFonts w:ascii="Cambria" w:hAnsi="Cambria"/>
          <w:b/>
          <w:sz w:val="32"/>
          <w:szCs w:val="32"/>
        </w:rPr>
        <w:t xml:space="preserve">QUALITY </w:t>
      </w:r>
      <w:r>
        <w:rPr>
          <w:rFonts w:ascii="Cambria" w:hAnsi="Cambria"/>
          <w:b/>
          <w:sz w:val="32"/>
          <w:szCs w:val="32"/>
        </w:rPr>
        <w:t xml:space="preserve">MANAGEMENT </w:t>
      </w:r>
      <w:r w:rsidRPr="00137056">
        <w:rPr>
          <w:rFonts w:ascii="Cambria" w:hAnsi="Cambria"/>
          <w:b/>
          <w:sz w:val="32"/>
          <w:szCs w:val="32"/>
        </w:rPr>
        <w:t xml:space="preserve">| QA </w:t>
      </w:r>
      <w:r>
        <w:rPr>
          <w:rFonts w:ascii="Cambria" w:hAnsi="Cambria"/>
          <w:b/>
          <w:sz w:val="32"/>
          <w:szCs w:val="32"/>
        </w:rPr>
        <w:t xml:space="preserve">GOVERNANCE | QA PROGRAM </w:t>
      </w:r>
    </w:p>
    <w:p w:rsidR="00900577" w:rsidRPr="00137056" w:rsidRDefault="00900577" w:rsidP="00900577">
      <w:pPr>
        <w:rPr>
          <w:rFonts w:ascii="Cambria" w:hAnsi="Cambria"/>
          <w:sz w:val="16"/>
          <w:szCs w:val="16"/>
        </w:rPr>
      </w:pPr>
    </w:p>
    <w:p w:rsidR="0036333D" w:rsidRDefault="002B7E0A" w:rsidP="0036333D">
      <w:pPr>
        <w:spacing w:before="100" w:beforeAutospacing="1" w:after="100" w:afterAutospacing="1"/>
        <w:rPr>
          <w:rFonts w:asciiTheme="majorHAnsi" w:hAnsiTheme="majorHAnsi" w:cs="Arial"/>
          <w:b/>
          <w:bCs/>
          <w:u w:val="single"/>
        </w:rPr>
      </w:pPr>
      <w:r w:rsidRPr="00297AEA">
        <w:rPr>
          <w:rFonts w:asciiTheme="majorHAnsi" w:hAnsiTheme="majorHAnsi" w:cs="Arial"/>
          <w:b/>
          <w:bCs/>
          <w:u w:val="single"/>
        </w:rPr>
        <w:t>Mission</w:t>
      </w:r>
      <w:r>
        <w:rPr>
          <w:rFonts w:asciiTheme="majorHAnsi" w:hAnsiTheme="majorHAnsi" w:cs="Arial"/>
          <w:b/>
          <w:bCs/>
          <w:u w:val="single"/>
        </w:rPr>
        <w:t xml:space="preserve"> Statement</w:t>
      </w:r>
      <w:r w:rsidRPr="00297AEA">
        <w:rPr>
          <w:rFonts w:asciiTheme="majorHAnsi" w:hAnsiTheme="majorHAnsi" w:cs="Arial"/>
          <w:b/>
          <w:bCs/>
          <w:u w:val="single"/>
        </w:rPr>
        <w:t xml:space="preserve">: </w:t>
      </w:r>
    </w:p>
    <w:p w:rsidR="0036333D" w:rsidRPr="00873D94" w:rsidRDefault="00873D94" w:rsidP="0036333D">
      <w:pPr>
        <w:spacing w:before="100" w:beforeAutospacing="1" w:after="100" w:afterAutospacing="1"/>
        <w:rPr>
          <w:rFonts w:asciiTheme="majorHAnsi" w:hAnsiTheme="majorHAnsi" w:cs="Arial"/>
          <w:b/>
          <w:bCs/>
          <w:sz w:val="22"/>
          <w:szCs w:val="22"/>
          <w:u w:val="single"/>
        </w:rPr>
      </w:pPr>
      <w:r w:rsidRPr="00873D94">
        <w:rPr>
          <w:rFonts w:asciiTheme="majorHAnsi" w:hAnsiTheme="majorHAnsi"/>
          <w:color w:val="222222"/>
          <w:sz w:val="22"/>
          <w:szCs w:val="22"/>
          <w:shd w:val="clear" w:color="auto" w:fill="FFFFFF"/>
        </w:rPr>
        <w:t>I am committed</w:t>
      </w:r>
      <w:r w:rsidRPr="00873D94">
        <w:rPr>
          <w:rFonts w:ascii="Cambria" w:hAnsi="Cambria"/>
          <w:color w:val="222222"/>
          <w:sz w:val="22"/>
          <w:szCs w:val="22"/>
          <w:shd w:val="clear" w:color="auto" w:fill="FFFFFF"/>
        </w:rPr>
        <w:t xml:space="preserve"> to building the most robust and dedicated QA Team, emphasizing </w:t>
      </w:r>
      <w:r w:rsidRPr="00873D94">
        <w:rPr>
          <w:rStyle w:val="Strong"/>
          <w:rFonts w:ascii="Cambria" w:hAnsi="Cambria"/>
          <w:b w:val="0"/>
          <w:bCs w:val="0"/>
          <w:color w:val="222222"/>
          <w:sz w:val="22"/>
          <w:szCs w:val="22"/>
          <w:shd w:val="clear" w:color="auto" w:fill="FFFFFF"/>
        </w:rPr>
        <w:t>Continuous Improvement (CI),</w:t>
      </w:r>
      <w:r w:rsidRPr="00873D94">
        <w:rPr>
          <w:rStyle w:val="Strong"/>
          <w:rFonts w:ascii="Cambria" w:hAnsi="Cambria"/>
          <w:color w:val="222222"/>
          <w:sz w:val="22"/>
          <w:szCs w:val="22"/>
          <w:shd w:val="clear" w:color="auto" w:fill="FFFFFF"/>
        </w:rPr>
        <w:t> </w:t>
      </w:r>
      <w:r w:rsidRPr="00873D94">
        <w:rPr>
          <w:rFonts w:ascii="Cambria" w:hAnsi="Cambria"/>
          <w:color w:val="222222"/>
          <w:sz w:val="22"/>
          <w:szCs w:val="22"/>
          <w:shd w:val="clear" w:color="auto" w:fill="FFFFFF"/>
        </w:rPr>
        <w:t>building DevOps, a Center of Excellence (</w:t>
      </w:r>
      <w:proofErr w:type="spellStart"/>
      <w:r w:rsidRPr="00873D94">
        <w:rPr>
          <w:rFonts w:ascii="Cambria" w:hAnsi="Cambria"/>
          <w:color w:val="222222"/>
          <w:sz w:val="22"/>
          <w:szCs w:val="22"/>
          <w:shd w:val="clear" w:color="auto" w:fill="FFFFFF"/>
        </w:rPr>
        <w:t>CoE</w:t>
      </w:r>
      <w:proofErr w:type="spellEnd"/>
      <w:r w:rsidRPr="00873D94">
        <w:rPr>
          <w:rFonts w:ascii="Cambria" w:hAnsi="Cambria"/>
          <w:color w:val="222222"/>
          <w:sz w:val="22"/>
          <w:szCs w:val="22"/>
          <w:shd w:val="clear" w:color="auto" w:fill="FFFFFF"/>
        </w:rPr>
        <w:t>) and automation of the TLC. This leads to the QA team becoming an integral asset to the SDLC in every company, while delivering the highest quality of work. I have a desire to elevate processes, methodologies and procedures across a company in order to deliver on agreed upon timelines; while being aware of the allotted budget. This desire cannot be realized alone, but with a team that is highly motivated and talented, that believes in producing the best results. Communication and strong relationships amongst the team, other testing teams and senior management are among the factors I consider extremely important in order to succeed. I accept challenges with open arms as the satisfaction of leading a team who can develop, implement and deliver the ultimate product drives my continued passion for the field of QA.  I would love to partner with an IT member to build a DevOps culture through extension of CI/CD best practices. We would focus on developing management systems and performance measurement dashboards to transparently track and report on performance. We would maintain and execute QA-owned elements of the Software Development Life Cycle (SDLC), participate in the refinement of our relationships with internal business partners and foster an environment of recognition, innovation, and partnership among Quality Assurance application staff and our business partners. Relationship building is important in establishing a strong department. The need to manage the QA budget, vendor relationships, and overall testing infrastructure and its evolution is also a crucial element. I have been privileged to lead large QA departments toward the completion of transnational implementations of new technologies, all within the constraints of timelines, budgets, and industry-standard best practices. I am confident that any company will experience dramatic growth in quality and resource efficiency through my specialized leadership, as I have a proven record in developing transformational strategies for several companies.  </w:t>
      </w:r>
    </w:p>
    <w:p w:rsidR="002B7E0A" w:rsidRPr="002B7E0A" w:rsidRDefault="002B7E0A" w:rsidP="002B7E0A">
      <w:pPr>
        <w:spacing w:before="100" w:beforeAutospacing="1" w:after="100" w:afterAutospacing="1"/>
        <w:rPr>
          <w:rFonts w:asciiTheme="majorHAnsi" w:hAnsiTheme="majorHAnsi" w:cs="Arial"/>
          <w:sz w:val="22"/>
          <w:szCs w:val="22"/>
        </w:rPr>
      </w:pPr>
    </w:p>
    <w:p w:rsidR="002B7E0A" w:rsidRPr="002B7E0A" w:rsidRDefault="002B7E0A" w:rsidP="002B7E0A">
      <w:pPr>
        <w:spacing w:before="100" w:beforeAutospacing="1" w:after="100" w:afterAutospacing="1"/>
        <w:rPr>
          <w:rFonts w:asciiTheme="majorHAnsi" w:hAnsiTheme="majorHAnsi" w:cs="Arial"/>
          <w:b/>
          <w:bCs/>
          <w:u w:val="single"/>
        </w:rPr>
      </w:pPr>
      <w:r>
        <w:rPr>
          <w:rFonts w:asciiTheme="majorHAnsi" w:hAnsiTheme="majorHAnsi" w:cs="Arial"/>
          <w:b/>
          <w:bCs/>
          <w:u w:val="single"/>
        </w:rPr>
        <w:t>Qualifications</w:t>
      </w:r>
      <w:r w:rsidRPr="00297AEA">
        <w:rPr>
          <w:rFonts w:asciiTheme="majorHAnsi" w:hAnsiTheme="majorHAnsi" w:cs="Arial"/>
          <w:b/>
          <w:bCs/>
          <w:u w:val="single"/>
        </w:rPr>
        <w:t xml:space="preserve">: </w:t>
      </w:r>
    </w:p>
    <w:p w:rsidR="005A7B37" w:rsidRPr="005A7B37" w:rsidRDefault="00F64BDE" w:rsidP="006F2CCC">
      <w:pPr>
        <w:pStyle w:val="m6659556313403469607gmail-msolistparagraph"/>
        <w:shd w:val="clear" w:color="auto" w:fill="FFFFFF"/>
        <w:spacing w:after="0" w:afterAutospacing="0"/>
        <w:rPr>
          <w:rFonts w:asciiTheme="majorHAnsi" w:hAnsiTheme="majorHAnsi"/>
          <w:sz w:val="22"/>
          <w:szCs w:val="22"/>
        </w:rPr>
      </w:pPr>
      <w:r>
        <w:rPr>
          <w:rFonts w:asciiTheme="majorHAnsi" w:hAnsiTheme="majorHAnsi"/>
          <w:color w:val="222222"/>
          <w:sz w:val="22"/>
          <w:szCs w:val="22"/>
          <w:shd w:val="clear" w:color="auto" w:fill="FFFFFF"/>
        </w:rPr>
        <w:t xml:space="preserve">As </w:t>
      </w:r>
      <w:r w:rsidR="006F2CCC">
        <w:rPr>
          <w:color w:val="222222"/>
          <w:sz w:val="22"/>
          <w:szCs w:val="22"/>
        </w:rPr>
        <w:t xml:space="preserve">Quality assurance professional and specialist with a proven track record in implementing strategic, forward thinking, and highly analytical solutions - for both large and small financial firms, as well as other domains, over the past 28 years. My experiences have allowed me to acquire a holistic understanding of prevailing QA standards with the ability to forecast complex trends in technical testing and apply innovative software solutions while adhering to the SDLC. In order to stay ahead of the always evolving technical world, I regularly attend leading technical conferences to educate myself and understand what other prominent companies in the industry are developing and implementing. I am a highly motivated individual and take pride in the quality of work, the character and integrity of the individuals that make up my team, and establishing strong working relationships with other testing functions within the company - all in order to deliver the best product or solution. I have implemented and managed Agile Scrum Teams, Waterfall Methodologies, DevOps and Continuous Improvement (CI).  I have been privileged to lead large QA departments toward the completion of transformational implementations of new technologies, all within the constraints of timelines, budgets, and industry-standard best practices. I am confident that any company will experience dramatic growth in quality and resource efficiency through my specialized leadership. I would love to partner with an IT member to build a DevOps culture through an extension of CI/CD and the implementation of successful Test Data Management (TDM) best practices. </w:t>
      </w:r>
      <w:r w:rsidR="006F2CCC">
        <w:rPr>
          <w:color w:val="000000"/>
          <w:sz w:val="22"/>
          <w:szCs w:val="22"/>
        </w:rPr>
        <w:t xml:space="preserve">I have implemented DevOps and CI/CD practices with several companies. Assisted companies to transition from a Waterfall to an </w:t>
      </w:r>
      <w:proofErr w:type="gramStart"/>
      <w:r w:rsidR="006F2CCC">
        <w:rPr>
          <w:color w:val="000000"/>
          <w:sz w:val="22"/>
          <w:szCs w:val="22"/>
        </w:rPr>
        <w:t>Agile</w:t>
      </w:r>
      <w:proofErr w:type="gramEnd"/>
      <w:r w:rsidR="006F2CCC">
        <w:rPr>
          <w:color w:val="000000"/>
          <w:sz w:val="22"/>
          <w:szCs w:val="22"/>
        </w:rPr>
        <w:t xml:space="preserve"> methodology. I have experience managing teams with up to 53 people at once, teams that consisted of both onshore and offshore members, and 5 Agile Scrum teams. In my time, I have successfully implemented best QA practices for the following types of testing: Integration, Smoke Test Manual and Automation, Performance, Security and Mobile Testing. I would also like to highlight that I am a US citizen</w:t>
      </w:r>
    </w:p>
    <w:p w:rsidR="003B40CF" w:rsidRPr="003B40CF" w:rsidRDefault="003B40CF" w:rsidP="00EE22E4">
      <w:pPr>
        <w:tabs>
          <w:tab w:val="right" w:pos="9972"/>
        </w:tabs>
        <w:jc w:val="both"/>
        <w:rPr>
          <w:rFonts w:asciiTheme="majorHAnsi" w:hAnsiTheme="majorHAnsi"/>
          <w:sz w:val="22"/>
          <w:szCs w:val="22"/>
        </w:rPr>
      </w:pPr>
    </w:p>
    <w:p w:rsidR="00900577" w:rsidRPr="00137056" w:rsidRDefault="00900577" w:rsidP="00900577">
      <w:pPr>
        <w:rPr>
          <w:rFonts w:ascii="Cambria" w:hAnsi="Cambria"/>
          <w:sz w:val="22"/>
          <w:szCs w:val="22"/>
        </w:rPr>
      </w:pPr>
    </w:p>
    <w:p w:rsidR="00900577" w:rsidRPr="00137056" w:rsidRDefault="00900577" w:rsidP="00992180">
      <w:pPr>
        <w:pBdr>
          <w:top w:val="single" w:sz="4" w:space="1" w:color="auto"/>
          <w:bottom w:val="double" w:sz="4" w:space="1" w:color="auto"/>
        </w:pBdr>
        <w:shd w:val="clear" w:color="auto" w:fill="D9D9D9" w:themeFill="background1" w:themeFillShade="D9"/>
        <w:jc w:val="center"/>
        <w:rPr>
          <w:rFonts w:ascii="Cambria" w:hAnsi="Cambria"/>
          <w:sz w:val="28"/>
          <w:szCs w:val="28"/>
        </w:rPr>
      </w:pPr>
      <w:r w:rsidRPr="00137056">
        <w:rPr>
          <w:rFonts w:ascii="Cambria" w:hAnsi="Cambria"/>
          <w:b/>
          <w:sz w:val="28"/>
          <w:szCs w:val="28"/>
        </w:rPr>
        <w:t xml:space="preserve">CORE </w:t>
      </w:r>
      <w:r w:rsidR="00F75432" w:rsidRPr="00137056">
        <w:rPr>
          <w:rFonts w:ascii="Cambria" w:hAnsi="Cambria"/>
          <w:b/>
          <w:sz w:val="28"/>
          <w:szCs w:val="28"/>
        </w:rPr>
        <w:t xml:space="preserve">SKILLS &amp; </w:t>
      </w:r>
      <w:r w:rsidRPr="00137056">
        <w:rPr>
          <w:rFonts w:ascii="Cambria" w:hAnsi="Cambria"/>
          <w:b/>
          <w:sz w:val="28"/>
          <w:szCs w:val="28"/>
        </w:rPr>
        <w:t>COMPETENCIES</w:t>
      </w:r>
    </w:p>
    <w:p w:rsidR="00900577" w:rsidRPr="00137056" w:rsidRDefault="00900577" w:rsidP="00900577">
      <w:pPr>
        <w:jc w:val="center"/>
        <w:rPr>
          <w:rFonts w:ascii="Cambria" w:hAnsi="Cambria"/>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4230"/>
        <w:gridCol w:w="3123"/>
      </w:tblGrid>
      <w:tr w:rsidR="00900577" w:rsidRPr="00137056">
        <w:tc>
          <w:tcPr>
            <w:tcW w:w="3420" w:type="dxa"/>
          </w:tcPr>
          <w:p w:rsidR="006C54C9" w:rsidRPr="006C54C9" w:rsidRDefault="006C54C9" w:rsidP="006C54C9">
            <w:pPr>
              <w:pStyle w:val="ListParagraph"/>
              <w:numPr>
                <w:ilvl w:val="0"/>
                <w:numId w:val="1"/>
              </w:numPr>
              <w:rPr>
                <w:rFonts w:ascii="Cambria" w:hAnsi="Cambria"/>
                <w:sz w:val="22"/>
                <w:szCs w:val="22"/>
              </w:rPr>
            </w:pPr>
            <w:r w:rsidRPr="00137056">
              <w:rPr>
                <w:rFonts w:ascii="Cambria" w:hAnsi="Cambria"/>
                <w:sz w:val="22"/>
                <w:szCs w:val="22"/>
              </w:rPr>
              <w:t>Strategic QA Vision</w:t>
            </w:r>
          </w:p>
          <w:p w:rsidR="006C54C9" w:rsidRPr="00137056" w:rsidRDefault="006C54C9" w:rsidP="006C54C9">
            <w:pPr>
              <w:pStyle w:val="ListParagraph"/>
              <w:numPr>
                <w:ilvl w:val="0"/>
                <w:numId w:val="1"/>
              </w:numPr>
              <w:rPr>
                <w:rFonts w:ascii="Cambria" w:hAnsi="Cambria"/>
                <w:sz w:val="22"/>
                <w:szCs w:val="22"/>
              </w:rPr>
            </w:pPr>
            <w:r>
              <w:rPr>
                <w:rFonts w:ascii="Cambria" w:hAnsi="Cambria"/>
                <w:sz w:val="22"/>
                <w:szCs w:val="22"/>
              </w:rPr>
              <w:t xml:space="preserve">Transformational Strategies </w:t>
            </w:r>
          </w:p>
          <w:p w:rsidR="00900577" w:rsidRPr="00137056" w:rsidRDefault="000C4289" w:rsidP="00900577">
            <w:pPr>
              <w:pStyle w:val="ListParagraph"/>
              <w:numPr>
                <w:ilvl w:val="0"/>
                <w:numId w:val="1"/>
              </w:numPr>
              <w:rPr>
                <w:rFonts w:ascii="Cambria" w:hAnsi="Cambria"/>
                <w:sz w:val="22"/>
                <w:szCs w:val="22"/>
              </w:rPr>
            </w:pPr>
            <w:r w:rsidRPr="00137056">
              <w:rPr>
                <w:rFonts w:ascii="Cambria" w:hAnsi="Cambria"/>
                <w:sz w:val="22"/>
                <w:szCs w:val="22"/>
              </w:rPr>
              <w:t>Quality Assurance Leadership</w:t>
            </w:r>
          </w:p>
          <w:p w:rsidR="00902D8E" w:rsidRPr="00137056" w:rsidRDefault="000C4289" w:rsidP="00902D8E">
            <w:pPr>
              <w:pStyle w:val="ListParagraph"/>
              <w:numPr>
                <w:ilvl w:val="0"/>
                <w:numId w:val="1"/>
              </w:numPr>
              <w:rPr>
                <w:rFonts w:ascii="Cambria" w:hAnsi="Cambria"/>
                <w:sz w:val="22"/>
                <w:szCs w:val="22"/>
              </w:rPr>
            </w:pPr>
            <w:r w:rsidRPr="00137056">
              <w:rPr>
                <w:rFonts w:ascii="Cambria" w:hAnsi="Cambria"/>
                <w:sz w:val="22"/>
                <w:szCs w:val="22"/>
              </w:rPr>
              <w:t>SDLC Project Management</w:t>
            </w:r>
          </w:p>
        </w:tc>
        <w:tc>
          <w:tcPr>
            <w:tcW w:w="4230" w:type="dxa"/>
          </w:tcPr>
          <w:p w:rsidR="006C54C9" w:rsidRPr="006C54C9" w:rsidRDefault="006C54C9" w:rsidP="006C54C9">
            <w:pPr>
              <w:pStyle w:val="ListParagraph"/>
              <w:numPr>
                <w:ilvl w:val="0"/>
                <w:numId w:val="1"/>
              </w:numPr>
              <w:rPr>
                <w:rFonts w:ascii="Cambria" w:hAnsi="Cambria"/>
                <w:sz w:val="22"/>
                <w:szCs w:val="22"/>
              </w:rPr>
            </w:pPr>
            <w:r w:rsidRPr="00137056">
              <w:rPr>
                <w:rFonts w:ascii="Cambria" w:hAnsi="Cambria"/>
                <w:sz w:val="22"/>
                <w:szCs w:val="22"/>
              </w:rPr>
              <w:t>Technical Proficiency</w:t>
            </w:r>
          </w:p>
          <w:p w:rsidR="006C54C9" w:rsidRDefault="006C54C9" w:rsidP="00902D8E">
            <w:pPr>
              <w:pStyle w:val="ListParagraph"/>
              <w:numPr>
                <w:ilvl w:val="0"/>
                <w:numId w:val="1"/>
              </w:numPr>
              <w:rPr>
                <w:rFonts w:ascii="Cambria" w:hAnsi="Cambria"/>
                <w:sz w:val="22"/>
                <w:szCs w:val="22"/>
              </w:rPr>
            </w:pPr>
            <w:r w:rsidRPr="00137056">
              <w:rPr>
                <w:rFonts w:ascii="Cambria" w:hAnsi="Cambria"/>
                <w:sz w:val="22"/>
                <w:szCs w:val="22"/>
              </w:rPr>
              <w:t>Center of Excellence (</w:t>
            </w:r>
            <w:proofErr w:type="spellStart"/>
            <w:r w:rsidRPr="00137056">
              <w:rPr>
                <w:rFonts w:ascii="Cambria" w:hAnsi="Cambria"/>
                <w:sz w:val="22"/>
                <w:szCs w:val="22"/>
              </w:rPr>
              <w:t>CoE</w:t>
            </w:r>
            <w:proofErr w:type="spellEnd"/>
            <w:r w:rsidRPr="00137056">
              <w:rPr>
                <w:rFonts w:ascii="Cambria" w:hAnsi="Cambria"/>
                <w:sz w:val="22"/>
                <w:szCs w:val="22"/>
              </w:rPr>
              <w:t>) Formation</w:t>
            </w:r>
          </w:p>
          <w:p w:rsidR="00902D8E" w:rsidRPr="00137056" w:rsidRDefault="000C4289" w:rsidP="00902D8E">
            <w:pPr>
              <w:pStyle w:val="ListParagraph"/>
              <w:numPr>
                <w:ilvl w:val="0"/>
                <w:numId w:val="1"/>
              </w:numPr>
              <w:rPr>
                <w:rFonts w:ascii="Cambria" w:hAnsi="Cambria"/>
                <w:sz w:val="22"/>
                <w:szCs w:val="22"/>
              </w:rPr>
            </w:pPr>
            <w:r w:rsidRPr="00137056">
              <w:rPr>
                <w:rFonts w:ascii="Cambria" w:hAnsi="Cambria"/>
                <w:sz w:val="22"/>
                <w:szCs w:val="22"/>
              </w:rPr>
              <w:t>Verbal &amp; Written Communication</w:t>
            </w:r>
          </w:p>
          <w:p w:rsidR="00900577" w:rsidRPr="006C54C9" w:rsidRDefault="000C4289" w:rsidP="006C54C9">
            <w:pPr>
              <w:pStyle w:val="ListParagraph"/>
              <w:numPr>
                <w:ilvl w:val="0"/>
                <w:numId w:val="1"/>
              </w:numPr>
              <w:rPr>
                <w:rFonts w:ascii="Cambria" w:hAnsi="Cambria"/>
                <w:sz w:val="22"/>
                <w:szCs w:val="22"/>
              </w:rPr>
            </w:pPr>
            <w:r w:rsidRPr="00137056">
              <w:rPr>
                <w:rFonts w:ascii="Cambria" w:hAnsi="Cambria"/>
                <w:sz w:val="22"/>
                <w:szCs w:val="22"/>
              </w:rPr>
              <w:t>Motivational Team Leadership</w:t>
            </w:r>
          </w:p>
        </w:tc>
        <w:tc>
          <w:tcPr>
            <w:tcW w:w="3123" w:type="dxa"/>
          </w:tcPr>
          <w:p w:rsidR="006C54C9" w:rsidRPr="006C54C9" w:rsidRDefault="006C54C9" w:rsidP="006C54C9">
            <w:pPr>
              <w:pStyle w:val="ListParagraph"/>
              <w:numPr>
                <w:ilvl w:val="0"/>
                <w:numId w:val="1"/>
              </w:numPr>
              <w:rPr>
                <w:rFonts w:ascii="Cambria" w:hAnsi="Cambria"/>
                <w:sz w:val="22"/>
                <w:szCs w:val="22"/>
              </w:rPr>
            </w:pPr>
            <w:r w:rsidRPr="00137056">
              <w:rPr>
                <w:rFonts w:ascii="Cambria" w:hAnsi="Cambria"/>
                <w:sz w:val="22"/>
                <w:szCs w:val="22"/>
              </w:rPr>
              <w:t>Organizational Advocacy</w:t>
            </w:r>
          </w:p>
          <w:p w:rsidR="00902D8E" w:rsidRPr="00137056" w:rsidRDefault="000C4289" w:rsidP="00902D8E">
            <w:pPr>
              <w:pStyle w:val="ListParagraph"/>
              <w:numPr>
                <w:ilvl w:val="0"/>
                <w:numId w:val="1"/>
              </w:numPr>
              <w:rPr>
                <w:rFonts w:ascii="Cambria" w:hAnsi="Cambria"/>
                <w:sz w:val="22"/>
                <w:szCs w:val="22"/>
              </w:rPr>
            </w:pPr>
            <w:r w:rsidRPr="00137056">
              <w:rPr>
                <w:rFonts w:ascii="Cambria" w:hAnsi="Cambria"/>
                <w:sz w:val="22"/>
                <w:szCs w:val="22"/>
              </w:rPr>
              <w:t>Relationship Building</w:t>
            </w:r>
          </w:p>
          <w:p w:rsidR="006C54C9" w:rsidRDefault="006C54C9" w:rsidP="00902D8E">
            <w:pPr>
              <w:pStyle w:val="ListParagraph"/>
              <w:numPr>
                <w:ilvl w:val="0"/>
                <w:numId w:val="1"/>
              </w:numPr>
              <w:rPr>
                <w:rFonts w:ascii="Cambria" w:hAnsi="Cambria"/>
                <w:sz w:val="22"/>
                <w:szCs w:val="22"/>
              </w:rPr>
            </w:pPr>
            <w:r>
              <w:rPr>
                <w:rFonts w:ascii="Cambria" w:hAnsi="Cambria"/>
                <w:sz w:val="22"/>
                <w:szCs w:val="22"/>
              </w:rPr>
              <w:t>Improving</w:t>
            </w:r>
            <w:r w:rsidR="000C4289" w:rsidRPr="00137056">
              <w:rPr>
                <w:rFonts w:ascii="Cambria" w:hAnsi="Cambria"/>
                <w:sz w:val="22"/>
                <w:szCs w:val="22"/>
              </w:rPr>
              <w:t xml:space="preserve"> Best Practices</w:t>
            </w:r>
          </w:p>
          <w:p w:rsidR="00900577" w:rsidRPr="006C54C9" w:rsidRDefault="006C54C9" w:rsidP="006C54C9">
            <w:pPr>
              <w:pStyle w:val="ListParagraph"/>
              <w:numPr>
                <w:ilvl w:val="0"/>
                <w:numId w:val="1"/>
              </w:numPr>
              <w:rPr>
                <w:rFonts w:ascii="Cambria" w:hAnsi="Cambria"/>
                <w:sz w:val="22"/>
                <w:szCs w:val="22"/>
              </w:rPr>
            </w:pPr>
            <w:r w:rsidRPr="00137056">
              <w:rPr>
                <w:rFonts w:ascii="Cambria" w:hAnsi="Cambria"/>
                <w:sz w:val="22"/>
                <w:szCs w:val="22"/>
              </w:rPr>
              <w:t>Resource Management</w:t>
            </w:r>
          </w:p>
        </w:tc>
      </w:tr>
    </w:tbl>
    <w:p w:rsidR="0097604E" w:rsidRPr="00137056" w:rsidRDefault="0097604E" w:rsidP="00045529">
      <w:pPr>
        <w:tabs>
          <w:tab w:val="right" w:pos="9972"/>
        </w:tabs>
        <w:rPr>
          <w:rFonts w:ascii="Cambria" w:hAnsi="Cambria"/>
          <w:sz w:val="22"/>
          <w:szCs w:val="22"/>
        </w:rPr>
      </w:pPr>
    </w:p>
    <w:p w:rsidR="00045529" w:rsidRPr="00137056" w:rsidRDefault="00621E98" w:rsidP="00992180">
      <w:pPr>
        <w:pBdr>
          <w:top w:val="single" w:sz="4" w:space="1" w:color="auto"/>
          <w:bottom w:val="double" w:sz="4" w:space="1" w:color="auto"/>
        </w:pBdr>
        <w:shd w:val="clear" w:color="auto" w:fill="D9D9D9" w:themeFill="background1" w:themeFillShade="D9"/>
        <w:jc w:val="center"/>
        <w:rPr>
          <w:rFonts w:ascii="Cambria" w:hAnsi="Cambria"/>
          <w:sz w:val="22"/>
          <w:szCs w:val="22"/>
        </w:rPr>
      </w:pPr>
      <w:r w:rsidRPr="00137056">
        <w:rPr>
          <w:rFonts w:ascii="Cambria" w:hAnsi="Cambria"/>
          <w:b/>
          <w:sz w:val="28"/>
          <w:szCs w:val="28"/>
        </w:rPr>
        <w:t>PROFESSIONAL</w:t>
      </w:r>
      <w:r w:rsidR="00F63CC3" w:rsidRPr="00137056">
        <w:rPr>
          <w:rFonts w:ascii="Cambria" w:hAnsi="Cambria"/>
          <w:b/>
          <w:sz w:val="28"/>
          <w:szCs w:val="28"/>
        </w:rPr>
        <w:t xml:space="preserve"> EXPERIENCE</w:t>
      </w:r>
    </w:p>
    <w:p w:rsidR="006C54C9" w:rsidRDefault="006C54C9" w:rsidP="00EE22E4">
      <w:pPr>
        <w:tabs>
          <w:tab w:val="right" w:pos="10800"/>
        </w:tabs>
        <w:rPr>
          <w:rFonts w:ascii="Cambria" w:hAnsi="Cambria"/>
          <w:b/>
          <w:sz w:val="22"/>
          <w:szCs w:val="22"/>
        </w:rPr>
      </w:pPr>
    </w:p>
    <w:p w:rsidR="00536BDD" w:rsidRDefault="00C24B22" w:rsidP="00536BDD">
      <w:pPr>
        <w:spacing w:after="200"/>
      </w:pPr>
      <w:r>
        <w:rPr>
          <w:rFonts w:ascii="Cambria" w:hAnsi="Cambria"/>
          <w:b/>
          <w:sz w:val="22"/>
          <w:szCs w:val="22"/>
        </w:rPr>
        <w:t xml:space="preserve"> </w:t>
      </w:r>
      <w:proofErr w:type="spellStart"/>
      <w:r>
        <w:rPr>
          <w:rFonts w:ascii="Cambria" w:hAnsi="Cambria"/>
          <w:b/>
          <w:sz w:val="22"/>
          <w:szCs w:val="22"/>
        </w:rPr>
        <w:t>LogistiCare</w:t>
      </w:r>
      <w:proofErr w:type="spellEnd"/>
      <w:r>
        <w:rPr>
          <w:rFonts w:ascii="Cambria" w:hAnsi="Cambria"/>
          <w:b/>
          <w:sz w:val="22"/>
          <w:szCs w:val="22"/>
        </w:rPr>
        <w:t xml:space="preserve"> - QA</w:t>
      </w:r>
      <w:r w:rsidR="00536BDD">
        <w:rPr>
          <w:rFonts w:ascii="Cambria" w:hAnsi="Cambria"/>
          <w:b/>
          <w:sz w:val="22"/>
          <w:szCs w:val="22"/>
        </w:rPr>
        <w:t>/ Architec</w:t>
      </w:r>
      <w:r w:rsidR="00ED0DFD">
        <w:rPr>
          <w:rFonts w:ascii="Cambria" w:hAnsi="Cambria"/>
          <w:b/>
          <w:sz w:val="22"/>
          <w:szCs w:val="22"/>
        </w:rPr>
        <w:t>t/ Management /Leadership (Health-</w:t>
      </w:r>
      <w:r w:rsidR="00536BDD">
        <w:rPr>
          <w:rFonts w:ascii="Cambria" w:hAnsi="Cambria"/>
          <w:b/>
          <w:sz w:val="22"/>
          <w:szCs w:val="22"/>
        </w:rPr>
        <w:t>Care)</w:t>
      </w:r>
    </w:p>
    <w:p w:rsidR="00952163" w:rsidRPr="00137056" w:rsidRDefault="00952163" w:rsidP="00952163">
      <w:pPr>
        <w:tabs>
          <w:tab w:val="right" w:pos="10800"/>
        </w:tabs>
        <w:rPr>
          <w:rFonts w:ascii="Cambria" w:hAnsi="Cambria"/>
          <w:b/>
          <w:sz w:val="22"/>
          <w:szCs w:val="22"/>
        </w:rPr>
      </w:pPr>
      <w:r w:rsidRPr="00137056">
        <w:rPr>
          <w:rFonts w:ascii="Cambria" w:hAnsi="Cambria"/>
          <w:b/>
          <w:sz w:val="22"/>
          <w:szCs w:val="22"/>
        </w:rPr>
        <w:tab/>
      </w:r>
      <w:r>
        <w:rPr>
          <w:rFonts w:ascii="Cambria" w:hAnsi="Cambria"/>
          <w:b/>
          <w:sz w:val="22"/>
          <w:szCs w:val="22"/>
        </w:rPr>
        <w:t>11/2017</w:t>
      </w:r>
      <w:r w:rsidRPr="00137056">
        <w:rPr>
          <w:rFonts w:ascii="Cambria" w:hAnsi="Cambria"/>
          <w:b/>
          <w:sz w:val="22"/>
          <w:szCs w:val="22"/>
        </w:rPr>
        <w:t xml:space="preserve"> –</w:t>
      </w:r>
      <w:r>
        <w:rPr>
          <w:rFonts w:ascii="Cambria" w:hAnsi="Cambria"/>
          <w:b/>
          <w:sz w:val="22"/>
          <w:szCs w:val="22"/>
        </w:rPr>
        <w:t xml:space="preserve">Present </w:t>
      </w:r>
      <w:r w:rsidRPr="00137056">
        <w:rPr>
          <w:rFonts w:ascii="Cambria" w:hAnsi="Cambria"/>
          <w:b/>
          <w:sz w:val="22"/>
          <w:szCs w:val="22"/>
        </w:rPr>
        <w:t xml:space="preserve"> </w:t>
      </w:r>
    </w:p>
    <w:p w:rsidR="00952163" w:rsidRPr="00137056" w:rsidRDefault="00952163" w:rsidP="00952163">
      <w:pPr>
        <w:tabs>
          <w:tab w:val="right" w:pos="10800"/>
        </w:tabs>
        <w:rPr>
          <w:rFonts w:ascii="Cambria" w:hAnsi="Cambria"/>
          <w:b/>
          <w:sz w:val="22"/>
          <w:szCs w:val="22"/>
        </w:rPr>
      </w:pPr>
    </w:p>
    <w:p w:rsidR="0076500E" w:rsidRDefault="00224F0F" w:rsidP="00AD1843">
      <w:pPr>
        <w:pStyle w:val="ListParagraph"/>
        <w:numPr>
          <w:ilvl w:val="0"/>
          <w:numId w:val="14"/>
        </w:numPr>
        <w:tabs>
          <w:tab w:val="right" w:pos="9972"/>
        </w:tabs>
        <w:rPr>
          <w:rFonts w:ascii="Cambria" w:hAnsi="Cambria"/>
          <w:sz w:val="22"/>
          <w:szCs w:val="22"/>
          <w:lang w:val="en-US"/>
        </w:rPr>
      </w:pPr>
      <w:r w:rsidRPr="00AD1843">
        <w:rPr>
          <w:rFonts w:ascii="Cambria" w:hAnsi="Cambria"/>
          <w:sz w:val="22"/>
          <w:szCs w:val="22"/>
          <w:lang w:val="en-US"/>
        </w:rPr>
        <w:t xml:space="preserve">I </w:t>
      </w:r>
      <w:r w:rsidR="00312B1B" w:rsidRPr="00AD1843">
        <w:rPr>
          <w:rFonts w:ascii="Cambria" w:hAnsi="Cambria"/>
          <w:sz w:val="22"/>
          <w:szCs w:val="22"/>
          <w:lang w:val="en-US"/>
        </w:rPr>
        <w:t>establish</w:t>
      </w:r>
      <w:r w:rsidR="00736E6A">
        <w:rPr>
          <w:rFonts w:ascii="Cambria" w:hAnsi="Cambria"/>
          <w:sz w:val="22"/>
          <w:szCs w:val="22"/>
          <w:lang w:val="en-US"/>
        </w:rPr>
        <w:t>ed</w:t>
      </w:r>
      <w:r w:rsidR="00312B1B" w:rsidRPr="00AD1843">
        <w:rPr>
          <w:rFonts w:ascii="Cambria" w:hAnsi="Cambria"/>
          <w:sz w:val="22"/>
          <w:szCs w:val="22"/>
          <w:lang w:val="en-US"/>
        </w:rPr>
        <w:t xml:space="preserve"> the Agile/Scrum process.  I streamlined the</w:t>
      </w:r>
      <w:r w:rsidR="00952163" w:rsidRPr="00AD1843">
        <w:rPr>
          <w:rFonts w:ascii="Cambria" w:hAnsi="Cambria"/>
          <w:sz w:val="22"/>
          <w:szCs w:val="22"/>
          <w:lang w:val="en-US"/>
        </w:rPr>
        <w:t xml:space="preserve"> </w:t>
      </w:r>
      <w:r w:rsidR="00312B1B" w:rsidRPr="00AD1843">
        <w:rPr>
          <w:rFonts w:ascii="Cambria" w:hAnsi="Cambria"/>
          <w:sz w:val="22"/>
          <w:szCs w:val="22"/>
          <w:lang w:val="en-US"/>
        </w:rPr>
        <w:t>M</w:t>
      </w:r>
      <w:r w:rsidR="00952163" w:rsidRPr="00AD1843">
        <w:rPr>
          <w:rFonts w:ascii="Cambria" w:hAnsi="Cambria"/>
          <w:sz w:val="22"/>
          <w:szCs w:val="22"/>
          <w:lang w:val="en-US"/>
        </w:rPr>
        <w:t>anual</w:t>
      </w:r>
      <w:r w:rsidR="00312B1B" w:rsidRPr="00AD1843">
        <w:rPr>
          <w:rFonts w:ascii="Cambria" w:hAnsi="Cambria"/>
          <w:sz w:val="22"/>
          <w:szCs w:val="22"/>
          <w:lang w:val="en-US"/>
        </w:rPr>
        <w:t>, A</w:t>
      </w:r>
      <w:r w:rsidR="00952163" w:rsidRPr="00AD1843">
        <w:rPr>
          <w:rFonts w:ascii="Cambria" w:hAnsi="Cambria"/>
          <w:sz w:val="22"/>
          <w:szCs w:val="22"/>
          <w:lang w:val="en-US"/>
        </w:rPr>
        <w:t>utomation</w:t>
      </w:r>
      <w:r w:rsidR="00312B1B" w:rsidRPr="00AD1843">
        <w:rPr>
          <w:rFonts w:ascii="Cambria" w:hAnsi="Cambria"/>
          <w:sz w:val="22"/>
          <w:szCs w:val="22"/>
          <w:lang w:val="en-US"/>
        </w:rPr>
        <w:t>, Performance testing</w:t>
      </w:r>
      <w:r w:rsidR="00952163" w:rsidRPr="00AD1843">
        <w:rPr>
          <w:rFonts w:ascii="Cambria" w:hAnsi="Cambria"/>
          <w:sz w:val="22"/>
          <w:szCs w:val="22"/>
          <w:lang w:val="en-US"/>
        </w:rPr>
        <w:t xml:space="preserve"> process</w:t>
      </w:r>
      <w:r w:rsidR="00312B1B" w:rsidRPr="00AD1843">
        <w:rPr>
          <w:rFonts w:ascii="Cambria" w:hAnsi="Cambria"/>
          <w:sz w:val="22"/>
          <w:szCs w:val="22"/>
          <w:lang w:val="en-US"/>
        </w:rPr>
        <w:t xml:space="preserve">. I </w:t>
      </w:r>
      <w:r w:rsidR="00952163" w:rsidRPr="00AD1843">
        <w:rPr>
          <w:rFonts w:ascii="Cambria" w:hAnsi="Cambria"/>
          <w:sz w:val="22"/>
          <w:szCs w:val="22"/>
          <w:lang w:val="en-US"/>
        </w:rPr>
        <w:t>implement</w:t>
      </w:r>
      <w:r w:rsidR="00312B1B" w:rsidRPr="00AD1843">
        <w:rPr>
          <w:rFonts w:ascii="Cambria" w:hAnsi="Cambria"/>
          <w:sz w:val="22"/>
          <w:szCs w:val="22"/>
          <w:lang w:val="en-US"/>
        </w:rPr>
        <w:t xml:space="preserve">ed SDLC/STLC and much more. </w:t>
      </w:r>
      <w:r w:rsidRPr="00AD1843">
        <w:rPr>
          <w:rFonts w:ascii="Cambria" w:hAnsi="Cambria"/>
          <w:sz w:val="22"/>
          <w:szCs w:val="22"/>
          <w:lang w:val="en-US"/>
        </w:rPr>
        <w:t xml:space="preserve">I am leading 4 Scrum teams and much more. </w:t>
      </w:r>
    </w:p>
    <w:p w:rsidR="00952163" w:rsidRDefault="00224F0F" w:rsidP="00AD1843">
      <w:pPr>
        <w:pStyle w:val="ListParagraph"/>
        <w:numPr>
          <w:ilvl w:val="0"/>
          <w:numId w:val="14"/>
        </w:numPr>
        <w:tabs>
          <w:tab w:val="right" w:pos="9972"/>
        </w:tabs>
        <w:rPr>
          <w:rFonts w:ascii="Cambria" w:hAnsi="Cambria"/>
          <w:sz w:val="22"/>
          <w:szCs w:val="22"/>
          <w:lang w:val="en-US"/>
        </w:rPr>
      </w:pPr>
      <w:r w:rsidRPr="00AD1843">
        <w:rPr>
          <w:rFonts w:ascii="Cambria" w:hAnsi="Cambria"/>
          <w:sz w:val="22"/>
          <w:szCs w:val="22"/>
          <w:lang w:val="en-US"/>
        </w:rPr>
        <w:t xml:space="preserve">I have started the transformation of using AI technology within the QA team </w:t>
      </w:r>
    </w:p>
    <w:p w:rsidR="00AD1843" w:rsidRPr="00DF08A2" w:rsidRDefault="00AD1843" w:rsidP="00AD1843">
      <w:pPr>
        <w:pStyle w:val="m8716370335671021084gmail-msolistparagraph"/>
        <w:numPr>
          <w:ilvl w:val="0"/>
          <w:numId w:val="14"/>
        </w:numPr>
        <w:spacing w:before="0" w:beforeAutospacing="0" w:after="0" w:afterAutospacing="0"/>
        <w:rPr>
          <w:rFonts w:asciiTheme="majorHAnsi" w:hAnsiTheme="majorHAnsi" w:cs="Calibri"/>
          <w:sz w:val="22"/>
          <w:szCs w:val="22"/>
        </w:rPr>
      </w:pPr>
      <w:r w:rsidRPr="00DF08A2">
        <w:rPr>
          <w:rFonts w:asciiTheme="majorHAnsi" w:hAnsiTheme="majorHAnsi" w:cs="Arial"/>
          <w:bCs/>
          <w:sz w:val="22"/>
          <w:szCs w:val="22"/>
        </w:rPr>
        <w:t>I have managed 5 Scrum teams and I possess strong knowledge of the agile environment and process  </w:t>
      </w:r>
    </w:p>
    <w:p w:rsidR="00AD1843" w:rsidRPr="00DF08A2" w:rsidRDefault="00AD1843" w:rsidP="00AD1843">
      <w:pPr>
        <w:pStyle w:val="m8716370335671021084gmail-msolistparagraph"/>
        <w:numPr>
          <w:ilvl w:val="0"/>
          <w:numId w:val="14"/>
        </w:numPr>
        <w:spacing w:before="0" w:beforeAutospacing="0" w:after="0" w:afterAutospacing="0"/>
        <w:rPr>
          <w:rFonts w:asciiTheme="majorHAnsi" w:hAnsiTheme="majorHAnsi" w:cs="Calibri"/>
          <w:sz w:val="22"/>
          <w:szCs w:val="22"/>
        </w:rPr>
      </w:pPr>
      <w:r w:rsidRPr="00DF08A2">
        <w:rPr>
          <w:rFonts w:asciiTheme="majorHAnsi" w:hAnsiTheme="majorHAnsi" w:cs="Arial"/>
          <w:bCs/>
          <w:sz w:val="22"/>
          <w:szCs w:val="22"/>
        </w:rPr>
        <w:t>Providing none- emergency transportation to Medicare and Medicate customers</w:t>
      </w:r>
    </w:p>
    <w:p w:rsidR="00AD1843" w:rsidRPr="00DF08A2" w:rsidRDefault="00AD1843" w:rsidP="00AD1843">
      <w:pPr>
        <w:pStyle w:val="m8716370335671021084gmail-msolistparagraph"/>
        <w:numPr>
          <w:ilvl w:val="0"/>
          <w:numId w:val="14"/>
        </w:numPr>
        <w:spacing w:before="0" w:beforeAutospacing="0" w:after="0" w:afterAutospacing="0"/>
        <w:rPr>
          <w:rFonts w:asciiTheme="majorHAnsi" w:hAnsiTheme="majorHAnsi" w:cs="Calibri"/>
          <w:sz w:val="22"/>
          <w:szCs w:val="22"/>
        </w:rPr>
      </w:pPr>
      <w:r w:rsidRPr="00DF08A2">
        <w:rPr>
          <w:rFonts w:asciiTheme="majorHAnsi" w:hAnsiTheme="majorHAnsi" w:cs="Arial"/>
          <w:bCs/>
          <w:sz w:val="22"/>
          <w:szCs w:val="22"/>
        </w:rPr>
        <w:t>Implemented TMT tools which provided full traceability, as well as accurate and dynamic reporting mechanisms </w:t>
      </w:r>
    </w:p>
    <w:p w:rsidR="00AD1843" w:rsidRPr="00DF08A2" w:rsidRDefault="00AD1843" w:rsidP="00AD1843">
      <w:pPr>
        <w:pStyle w:val="m8716370335671021084gmail-msolistparagraph"/>
        <w:numPr>
          <w:ilvl w:val="0"/>
          <w:numId w:val="14"/>
        </w:numPr>
        <w:spacing w:before="0" w:beforeAutospacing="0" w:after="0" w:afterAutospacing="0"/>
        <w:rPr>
          <w:rFonts w:asciiTheme="majorHAnsi" w:hAnsiTheme="majorHAnsi" w:cs="Calibri"/>
          <w:sz w:val="22"/>
          <w:szCs w:val="22"/>
        </w:rPr>
      </w:pPr>
      <w:r w:rsidRPr="00DF08A2">
        <w:rPr>
          <w:rFonts w:asciiTheme="majorHAnsi" w:hAnsiTheme="majorHAnsi" w:cs="Arial"/>
          <w:bCs/>
          <w:sz w:val="22"/>
          <w:szCs w:val="22"/>
        </w:rPr>
        <w:t>Implemented automation and performance test processes, which allowed us to execute smoke and regression testing at any given time and on any of the environments</w:t>
      </w:r>
    </w:p>
    <w:p w:rsidR="00AD1843" w:rsidRPr="00DF08A2" w:rsidRDefault="00AD1843" w:rsidP="00AD1843">
      <w:pPr>
        <w:pStyle w:val="m8716370335671021084gmail-msolistparagraph"/>
        <w:numPr>
          <w:ilvl w:val="0"/>
          <w:numId w:val="14"/>
        </w:numPr>
        <w:tabs>
          <w:tab w:val="right" w:pos="9972"/>
        </w:tabs>
        <w:spacing w:before="0" w:beforeAutospacing="0" w:after="0" w:afterAutospacing="0"/>
        <w:rPr>
          <w:rFonts w:ascii="Cambria" w:hAnsi="Cambria"/>
          <w:sz w:val="22"/>
          <w:szCs w:val="22"/>
        </w:rPr>
      </w:pPr>
      <w:r w:rsidRPr="00DF08A2">
        <w:rPr>
          <w:rFonts w:asciiTheme="majorHAnsi" w:hAnsiTheme="majorHAnsi" w:cs="Arial"/>
          <w:bCs/>
          <w:sz w:val="22"/>
          <w:szCs w:val="22"/>
        </w:rPr>
        <w:t>Managed a team of 18 testers (offshore and onshore models)</w:t>
      </w:r>
      <w:r w:rsidRPr="00DF08A2">
        <w:rPr>
          <w:rFonts w:ascii="Arial" w:hAnsi="Arial" w:cs="Arial"/>
          <w:b/>
          <w:bCs/>
          <w:sz w:val="32"/>
          <w:szCs w:val="32"/>
        </w:rPr>
        <w:t> </w:t>
      </w:r>
    </w:p>
    <w:p w:rsidR="00DF08A2" w:rsidRPr="000059CE" w:rsidRDefault="00DF08A2" w:rsidP="00AD1843">
      <w:pPr>
        <w:pStyle w:val="m8716370335671021084gmail-msolistparagraph"/>
        <w:numPr>
          <w:ilvl w:val="0"/>
          <w:numId w:val="14"/>
        </w:numPr>
        <w:tabs>
          <w:tab w:val="right" w:pos="9972"/>
        </w:tabs>
        <w:spacing w:before="0" w:beforeAutospacing="0" w:after="0" w:afterAutospacing="0"/>
        <w:rPr>
          <w:rFonts w:asciiTheme="majorHAnsi" w:hAnsiTheme="majorHAnsi"/>
          <w:sz w:val="22"/>
          <w:szCs w:val="22"/>
        </w:rPr>
      </w:pPr>
      <w:r w:rsidRPr="00DF08A2">
        <w:rPr>
          <w:rFonts w:asciiTheme="majorHAnsi" w:hAnsiTheme="majorHAnsi" w:cs="Arial"/>
          <w:bCs/>
          <w:sz w:val="22"/>
          <w:szCs w:val="22"/>
        </w:rPr>
        <w:t xml:space="preserve">Providing </w:t>
      </w:r>
      <w:r w:rsidR="009D6B38">
        <w:rPr>
          <w:rFonts w:asciiTheme="majorHAnsi" w:hAnsiTheme="majorHAnsi" w:cs="Arial"/>
          <w:bCs/>
          <w:sz w:val="22"/>
          <w:szCs w:val="22"/>
        </w:rPr>
        <w:t xml:space="preserve">QA and Testing </w:t>
      </w:r>
      <w:r w:rsidRPr="00DF08A2">
        <w:rPr>
          <w:rFonts w:asciiTheme="majorHAnsi" w:hAnsiTheme="majorHAnsi" w:cs="Arial"/>
          <w:bCs/>
          <w:sz w:val="22"/>
          <w:szCs w:val="22"/>
        </w:rPr>
        <w:t xml:space="preserve"> support across the organization </w:t>
      </w:r>
    </w:p>
    <w:p w:rsidR="000059CE" w:rsidRPr="00AB5D05" w:rsidRDefault="000059CE" w:rsidP="000059CE">
      <w:pPr>
        <w:pStyle w:val="ListParagraph"/>
        <w:numPr>
          <w:ilvl w:val="0"/>
          <w:numId w:val="14"/>
        </w:numPr>
        <w:tabs>
          <w:tab w:val="right" w:pos="9972"/>
        </w:tabs>
        <w:spacing w:before="100" w:beforeAutospacing="1" w:after="100" w:afterAutospacing="1"/>
        <w:ind w:right="720"/>
        <w:contextualSpacing w:val="0"/>
        <w:rPr>
          <w:rFonts w:asciiTheme="majorHAnsi" w:hAnsiTheme="majorHAnsi"/>
          <w:sz w:val="22"/>
          <w:szCs w:val="22"/>
        </w:rPr>
      </w:pPr>
      <w:r w:rsidRPr="00AB5D05">
        <w:rPr>
          <w:rFonts w:asciiTheme="majorHAnsi" w:hAnsiTheme="majorHAnsi"/>
          <w:b/>
          <w:sz w:val="22"/>
          <w:szCs w:val="22"/>
          <w:u w:val="single"/>
        </w:rPr>
        <w:t xml:space="preserve">Test Data Management (TDM) </w:t>
      </w:r>
    </w:p>
    <w:p w:rsidR="000059CE" w:rsidRPr="00AB5D05" w:rsidRDefault="000059CE" w:rsidP="000059CE">
      <w:pPr>
        <w:pStyle w:val="ListParagraph"/>
        <w:numPr>
          <w:ilvl w:val="1"/>
          <w:numId w:val="14"/>
        </w:numPr>
        <w:tabs>
          <w:tab w:val="right" w:pos="9972"/>
        </w:tabs>
        <w:spacing w:before="100" w:beforeAutospacing="1" w:after="100" w:afterAutospacing="1"/>
        <w:ind w:right="720"/>
        <w:contextualSpacing w:val="0"/>
        <w:rPr>
          <w:rFonts w:asciiTheme="majorHAnsi" w:hAnsiTheme="majorHAnsi"/>
          <w:sz w:val="22"/>
          <w:szCs w:val="22"/>
        </w:rPr>
      </w:pPr>
      <w:r w:rsidRPr="00AB5D05">
        <w:rPr>
          <w:rFonts w:asciiTheme="majorHAnsi" w:hAnsiTheme="majorHAnsi"/>
          <w:sz w:val="22"/>
          <w:szCs w:val="22"/>
        </w:rPr>
        <w:t xml:space="preserve">I have used several options in obtaining accurate and quality data for test results.  </w:t>
      </w:r>
    </w:p>
    <w:p w:rsidR="000059CE" w:rsidRPr="00D42509" w:rsidRDefault="000059CE" w:rsidP="000059CE">
      <w:pPr>
        <w:pStyle w:val="ListParagraph"/>
        <w:numPr>
          <w:ilvl w:val="1"/>
          <w:numId w:val="14"/>
        </w:numPr>
        <w:spacing w:before="100" w:beforeAutospacing="1" w:after="100" w:afterAutospacing="1"/>
        <w:rPr>
          <w:rFonts w:asciiTheme="majorHAnsi" w:hAnsiTheme="majorHAnsi"/>
          <w:sz w:val="22"/>
          <w:szCs w:val="22"/>
        </w:rPr>
      </w:pPr>
      <w:r w:rsidRPr="00D42509">
        <w:rPr>
          <w:rFonts w:asciiTheme="majorHAnsi" w:hAnsiTheme="majorHAnsi"/>
          <w:sz w:val="22"/>
          <w:szCs w:val="22"/>
        </w:rPr>
        <w:t>The ETL method is an example of something I have used to get data from production to the QA environment, which masks the sensitive data. This process was accepted and approved by Senior IT and Business management.</w:t>
      </w:r>
    </w:p>
    <w:p w:rsidR="000059CE" w:rsidRPr="00D42509" w:rsidRDefault="000059CE" w:rsidP="000059CE">
      <w:pPr>
        <w:pStyle w:val="ListParagraph"/>
        <w:numPr>
          <w:ilvl w:val="1"/>
          <w:numId w:val="14"/>
        </w:numPr>
        <w:spacing w:before="100" w:beforeAutospacing="1" w:after="100" w:afterAutospacing="1"/>
        <w:rPr>
          <w:rFonts w:asciiTheme="majorHAnsi" w:hAnsiTheme="majorHAnsi"/>
          <w:sz w:val="22"/>
          <w:szCs w:val="22"/>
        </w:rPr>
      </w:pPr>
      <w:r w:rsidRPr="00D42509">
        <w:rPr>
          <w:rFonts w:asciiTheme="majorHAnsi" w:hAnsiTheme="majorHAnsi"/>
          <w:sz w:val="22"/>
          <w:szCs w:val="22"/>
        </w:rPr>
        <w:t>The method and process was greatly successful and eventually adapted by Dev and UAT. It saved lots of time for these groups, especially QA.</w:t>
      </w:r>
    </w:p>
    <w:p w:rsidR="000059CE" w:rsidRPr="00D42509" w:rsidRDefault="000059CE" w:rsidP="000059CE">
      <w:pPr>
        <w:pStyle w:val="ListParagraph"/>
        <w:numPr>
          <w:ilvl w:val="1"/>
          <w:numId w:val="14"/>
        </w:numPr>
        <w:spacing w:before="100" w:beforeAutospacing="1" w:after="100" w:afterAutospacing="1"/>
        <w:rPr>
          <w:rFonts w:asciiTheme="majorHAnsi" w:hAnsiTheme="majorHAnsi"/>
          <w:sz w:val="22"/>
          <w:szCs w:val="22"/>
        </w:rPr>
      </w:pPr>
      <w:r w:rsidRPr="00D42509">
        <w:rPr>
          <w:rFonts w:asciiTheme="majorHAnsi" w:hAnsiTheme="majorHAnsi"/>
          <w:sz w:val="22"/>
          <w:szCs w:val="22"/>
        </w:rPr>
        <w:t>Data was refreshed weekly or as needed.</w:t>
      </w:r>
    </w:p>
    <w:p w:rsidR="000059CE" w:rsidRPr="00934560" w:rsidRDefault="000059CE" w:rsidP="000059CE">
      <w:pPr>
        <w:pStyle w:val="m8716370335671021084gmail-msolistparagraph"/>
        <w:tabs>
          <w:tab w:val="right" w:pos="9972"/>
        </w:tabs>
        <w:spacing w:before="0" w:beforeAutospacing="0" w:after="0" w:afterAutospacing="0"/>
        <w:ind w:left="360"/>
        <w:rPr>
          <w:rFonts w:asciiTheme="majorHAnsi" w:hAnsiTheme="majorHAnsi"/>
          <w:sz w:val="22"/>
          <w:szCs w:val="22"/>
        </w:rPr>
      </w:pPr>
    </w:p>
    <w:p w:rsidR="00934560" w:rsidRPr="00DF08A2" w:rsidRDefault="00934560" w:rsidP="00934560">
      <w:pPr>
        <w:pStyle w:val="m8716370335671021084gmail-msolistparagraph"/>
        <w:tabs>
          <w:tab w:val="right" w:pos="9972"/>
        </w:tabs>
        <w:spacing w:before="0" w:beforeAutospacing="0" w:after="0" w:afterAutospacing="0"/>
        <w:ind w:left="720"/>
        <w:rPr>
          <w:rFonts w:asciiTheme="majorHAnsi" w:hAnsiTheme="majorHAnsi"/>
          <w:sz w:val="22"/>
          <w:szCs w:val="22"/>
        </w:rPr>
      </w:pPr>
    </w:p>
    <w:p w:rsidR="00312B1B" w:rsidRDefault="00312B1B" w:rsidP="00952163">
      <w:pPr>
        <w:tabs>
          <w:tab w:val="right" w:pos="9972"/>
        </w:tabs>
        <w:rPr>
          <w:rFonts w:ascii="Cambria" w:hAnsi="Cambria"/>
          <w:sz w:val="22"/>
          <w:szCs w:val="22"/>
          <w:lang w:val="en-US"/>
        </w:rPr>
      </w:pPr>
    </w:p>
    <w:p w:rsidR="00E03BB4" w:rsidRPr="00137056" w:rsidRDefault="00445191" w:rsidP="00E03BB4">
      <w:pPr>
        <w:tabs>
          <w:tab w:val="right" w:pos="10800"/>
        </w:tabs>
        <w:rPr>
          <w:rFonts w:ascii="Cambria" w:hAnsi="Cambria"/>
          <w:b/>
          <w:sz w:val="22"/>
          <w:szCs w:val="22"/>
        </w:rPr>
      </w:pPr>
      <w:r>
        <w:rPr>
          <w:rFonts w:ascii="Cambria" w:hAnsi="Cambria"/>
          <w:b/>
          <w:sz w:val="22"/>
          <w:szCs w:val="22"/>
        </w:rPr>
        <w:t xml:space="preserve">QA </w:t>
      </w:r>
      <w:r w:rsidR="00B55CF7">
        <w:rPr>
          <w:rFonts w:ascii="Cambria" w:hAnsi="Cambria"/>
          <w:b/>
          <w:sz w:val="22"/>
          <w:szCs w:val="22"/>
        </w:rPr>
        <w:t>I</w:t>
      </w:r>
      <w:r w:rsidR="00B55CF7" w:rsidRPr="00B55CF7">
        <w:rPr>
          <w:rFonts w:ascii="Cambria" w:hAnsi="Cambria"/>
          <w:b/>
          <w:sz w:val="22"/>
          <w:szCs w:val="22"/>
        </w:rPr>
        <w:t xml:space="preserve">ndependent </w:t>
      </w:r>
      <w:r w:rsidR="00B55CF7">
        <w:rPr>
          <w:rFonts w:ascii="Cambria" w:hAnsi="Cambria"/>
          <w:b/>
          <w:sz w:val="22"/>
          <w:szCs w:val="22"/>
        </w:rPr>
        <w:t>C</w:t>
      </w:r>
      <w:r w:rsidR="00B55CF7" w:rsidRPr="00B55CF7">
        <w:rPr>
          <w:rFonts w:ascii="Cambria" w:hAnsi="Cambria"/>
          <w:b/>
          <w:sz w:val="22"/>
          <w:szCs w:val="22"/>
        </w:rPr>
        <w:t>onsultant</w:t>
      </w:r>
      <w:r w:rsidR="003724AE">
        <w:rPr>
          <w:rFonts w:ascii="Cambria" w:hAnsi="Cambria"/>
          <w:b/>
          <w:sz w:val="22"/>
          <w:szCs w:val="22"/>
        </w:rPr>
        <w:t xml:space="preserve"> (</w:t>
      </w:r>
      <w:proofErr w:type="spellStart"/>
      <w:r w:rsidR="003724AE">
        <w:rPr>
          <w:rFonts w:ascii="Cambria" w:hAnsi="Cambria"/>
          <w:b/>
          <w:sz w:val="22"/>
          <w:szCs w:val="22"/>
        </w:rPr>
        <w:t>MDofQA</w:t>
      </w:r>
      <w:proofErr w:type="spellEnd"/>
      <w:r w:rsidR="003724AE">
        <w:rPr>
          <w:rFonts w:ascii="Cambria" w:hAnsi="Cambria"/>
          <w:b/>
          <w:sz w:val="22"/>
          <w:szCs w:val="22"/>
        </w:rPr>
        <w:t>)</w:t>
      </w:r>
      <w:r w:rsidR="00E03BB4" w:rsidRPr="00137056">
        <w:rPr>
          <w:rFonts w:ascii="Cambria" w:hAnsi="Cambria"/>
          <w:b/>
          <w:sz w:val="22"/>
          <w:szCs w:val="22"/>
        </w:rPr>
        <w:tab/>
      </w:r>
      <w:r w:rsidR="00E03BB4">
        <w:rPr>
          <w:rFonts w:ascii="Cambria" w:hAnsi="Cambria"/>
          <w:b/>
          <w:sz w:val="22"/>
          <w:szCs w:val="22"/>
        </w:rPr>
        <w:t>6/2017</w:t>
      </w:r>
      <w:r w:rsidR="00E03BB4" w:rsidRPr="00137056">
        <w:rPr>
          <w:rFonts w:ascii="Cambria" w:hAnsi="Cambria"/>
          <w:b/>
          <w:sz w:val="22"/>
          <w:szCs w:val="22"/>
        </w:rPr>
        <w:t xml:space="preserve"> –</w:t>
      </w:r>
      <w:r w:rsidR="00952163">
        <w:rPr>
          <w:rFonts w:ascii="Cambria" w:hAnsi="Cambria"/>
          <w:b/>
          <w:sz w:val="22"/>
          <w:szCs w:val="22"/>
        </w:rPr>
        <w:t>11/2017</w:t>
      </w:r>
      <w:r w:rsidR="00E36842">
        <w:rPr>
          <w:rFonts w:ascii="Cambria" w:hAnsi="Cambria"/>
          <w:b/>
          <w:sz w:val="22"/>
          <w:szCs w:val="22"/>
        </w:rPr>
        <w:t xml:space="preserve"> </w:t>
      </w:r>
      <w:r w:rsidR="00E03BB4" w:rsidRPr="00137056">
        <w:rPr>
          <w:rFonts w:ascii="Cambria" w:hAnsi="Cambria"/>
          <w:b/>
          <w:sz w:val="22"/>
          <w:szCs w:val="22"/>
        </w:rPr>
        <w:t xml:space="preserve"> </w:t>
      </w:r>
    </w:p>
    <w:p w:rsidR="00E03BB4" w:rsidRPr="00137056" w:rsidRDefault="00E03BB4" w:rsidP="00E03BB4">
      <w:pPr>
        <w:tabs>
          <w:tab w:val="right" w:pos="10800"/>
        </w:tabs>
        <w:rPr>
          <w:rFonts w:ascii="Cambria" w:hAnsi="Cambria"/>
          <w:b/>
          <w:sz w:val="22"/>
          <w:szCs w:val="22"/>
        </w:rPr>
      </w:pPr>
    </w:p>
    <w:p w:rsidR="00E03BB4" w:rsidRDefault="00445191" w:rsidP="00E03BB4">
      <w:pPr>
        <w:tabs>
          <w:tab w:val="right" w:pos="9972"/>
        </w:tabs>
        <w:rPr>
          <w:rFonts w:ascii="Cambria" w:hAnsi="Cambria"/>
          <w:sz w:val="22"/>
          <w:szCs w:val="22"/>
          <w:lang w:val="en-US"/>
        </w:rPr>
      </w:pPr>
      <w:r>
        <w:rPr>
          <w:rFonts w:ascii="Cambria" w:hAnsi="Cambria"/>
          <w:sz w:val="22"/>
          <w:szCs w:val="22"/>
          <w:lang w:val="en-US"/>
        </w:rPr>
        <w:t xml:space="preserve">Helped companies to stream line their manual and automation </w:t>
      </w:r>
      <w:r w:rsidR="00397FDB">
        <w:rPr>
          <w:rFonts w:ascii="Cambria" w:hAnsi="Cambria"/>
          <w:sz w:val="22"/>
          <w:szCs w:val="22"/>
          <w:lang w:val="en-US"/>
        </w:rPr>
        <w:t>testing process</w:t>
      </w:r>
      <w:r>
        <w:rPr>
          <w:rFonts w:ascii="Cambria" w:hAnsi="Cambria"/>
          <w:sz w:val="22"/>
          <w:szCs w:val="22"/>
          <w:lang w:val="en-US"/>
        </w:rPr>
        <w:t xml:space="preserve">, </w:t>
      </w:r>
      <w:r w:rsidR="00397FDB">
        <w:rPr>
          <w:rFonts w:ascii="Cambria" w:hAnsi="Cambria"/>
          <w:sz w:val="22"/>
          <w:szCs w:val="22"/>
          <w:lang w:val="en-US"/>
        </w:rPr>
        <w:t xml:space="preserve">implementing TLC and </w:t>
      </w:r>
      <w:r w:rsidR="00543623">
        <w:rPr>
          <w:rFonts w:ascii="Cambria" w:hAnsi="Cambria"/>
          <w:sz w:val="22"/>
          <w:szCs w:val="22"/>
          <w:lang w:val="en-US"/>
        </w:rPr>
        <w:t>T</w:t>
      </w:r>
      <w:r w:rsidR="00397FDB">
        <w:rPr>
          <w:rFonts w:ascii="Cambria" w:hAnsi="Cambria"/>
          <w:sz w:val="22"/>
          <w:szCs w:val="22"/>
          <w:lang w:val="en-US"/>
        </w:rPr>
        <w:t xml:space="preserve">COE and much more </w:t>
      </w:r>
    </w:p>
    <w:p w:rsidR="00E03BB4" w:rsidRDefault="00E03BB4" w:rsidP="001A677B">
      <w:pPr>
        <w:tabs>
          <w:tab w:val="right" w:pos="10800"/>
        </w:tabs>
        <w:rPr>
          <w:rFonts w:ascii="Cambria" w:hAnsi="Cambria"/>
          <w:b/>
          <w:sz w:val="22"/>
          <w:szCs w:val="22"/>
        </w:rPr>
      </w:pPr>
    </w:p>
    <w:p w:rsidR="001A677B" w:rsidRPr="00137056" w:rsidRDefault="0049448A" w:rsidP="001A677B">
      <w:pPr>
        <w:tabs>
          <w:tab w:val="right" w:pos="10800"/>
        </w:tabs>
        <w:rPr>
          <w:rFonts w:ascii="Cambria" w:hAnsi="Cambria"/>
          <w:b/>
          <w:sz w:val="22"/>
          <w:szCs w:val="22"/>
        </w:rPr>
      </w:pPr>
      <w:r>
        <w:rPr>
          <w:rFonts w:ascii="Cambria" w:hAnsi="Cambria"/>
          <w:b/>
          <w:sz w:val="22"/>
          <w:szCs w:val="22"/>
        </w:rPr>
        <w:t>US Bank</w:t>
      </w:r>
      <w:r w:rsidR="001A677B" w:rsidRPr="00137056">
        <w:rPr>
          <w:rFonts w:ascii="Cambria" w:hAnsi="Cambria"/>
          <w:b/>
          <w:sz w:val="22"/>
          <w:szCs w:val="22"/>
        </w:rPr>
        <w:t xml:space="preserve"> – Jacksonville, FL</w:t>
      </w:r>
      <w:r w:rsidR="001A677B" w:rsidRPr="00137056">
        <w:rPr>
          <w:rFonts w:ascii="Cambria" w:hAnsi="Cambria"/>
          <w:b/>
          <w:sz w:val="22"/>
          <w:szCs w:val="22"/>
        </w:rPr>
        <w:tab/>
      </w:r>
      <w:r w:rsidR="00213B5D">
        <w:rPr>
          <w:rFonts w:ascii="Cambria" w:hAnsi="Cambria"/>
          <w:b/>
          <w:sz w:val="22"/>
          <w:szCs w:val="22"/>
        </w:rPr>
        <w:t>10/</w:t>
      </w:r>
      <w:r w:rsidR="001A677B">
        <w:rPr>
          <w:rFonts w:ascii="Cambria" w:hAnsi="Cambria"/>
          <w:b/>
          <w:sz w:val="22"/>
          <w:szCs w:val="22"/>
        </w:rPr>
        <w:t>2015</w:t>
      </w:r>
      <w:r w:rsidR="001A677B" w:rsidRPr="00137056">
        <w:rPr>
          <w:rFonts w:ascii="Cambria" w:hAnsi="Cambria"/>
          <w:b/>
          <w:sz w:val="22"/>
          <w:szCs w:val="22"/>
        </w:rPr>
        <w:t xml:space="preserve"> – </w:t>
      </w:r>
      <w:r w:rsidR="00213B5D">
        <w:rPr>
          <w:rFonts w:ascii="Cambria" w:hAnsi="Cambria"/>
          <w:b/>
          <w:sz w:val="22"/>
          <w:szCs w:val="22"/>
        </w:rPr>
        <w:t>6/</w:t>
      </w:r>
      <w:r w:rsidR="00E03BB4">
        <w:rPr>
          <w:rFonts w:ascii="Cambria" w:hAnsi="Cambria"/>
          <w:b/>
          <w:sz w:val="22"/>
          <w:szCs w:val="22"/>
        </w:rPr>
        <w:t>2017</w:t>
      </w:r>
      <w:r w:rsidR="001A677B" w:rsidRPr="00137056">
        <w:rPr>
          <w:rFonts w:ascii="Cambria" w:hAnsi="Cambria"/>
          <w:b/>
          <w:sz w:val="22"/>
          <w:szCs w:val="22"/>
        </w:rPr>
        <w:t xml:space="preserve"> </w:t>
      </w:r>
    </w:p>
    <w:p w:rsidR="001A677B" w:rsidRPr="00137056" w:rsidRDefault="001A677B" w:rsidP="001A677B">
      <w:pPr>
        <w:tabs>
          <w:tab w:val="right" w:pos="10800"/>
        </w:tabs>
        <w:rPr>
          <w:rFonts w:ascii="Cambria" w:hAnsi="Cambria"/>
          <w:b/>
          <w:sz w:val="22"/>
          <w:szCs w:val="22"/>
        </w:rPr>
      </w:pPr>
      <w:r w:rsidRPr="00137056">
        <w:rPr>
          <w:rFonts w:ascii="Cambria" w:hAnsi="Cambria"/>
          <w:b/>
          <w:sz w:val="22"/>
          <w:szCs w:val="22"/>
        </w:rPr>
        <w:t>QA</w:t>
      </w:r>
      <w:r w:rsidR="00413283">
        <w:rPr>
          <w:rFonts w:ascii="Cambria" w:hAnsi="Cambria"/>
          <w:b/>
          <w:sz w:val="22"/>
          <w:szCs w:val="22"/>
        </w:rPr>
        <w:t>/UAT</w:t>
      </w:r>
      <w:r w:rsidR="00F25F70">
        <w:rPr>
          <w:rFonts w:ascii="Cambria" w:hAnsi="Cambria"/>
          <w:b/>
          <w:sz w:val="22"/>
          <w:szCs w:val="22"/>
        </w:rPr>
        <w:t xml:space="preserve">/ </w:t>
      </w:r>
      <w:r w:rsidR="0088309F">
        <w:rPr>
          <w:rFonts w:ascii="Cambria" w:hAnsi="Cambria"/>
          <w:b/>
          <w:sz w:val="22"/>
          <w:szCs w:val="22"/>
        </w:rPr>
        <w:t xml:space="preserve">Architect </w:t>
      </w:r>
      <w:r w:rsidR="0088309F" w:rsidRPr="00137056">
        <w:rPr>
          <w:rFonts w:ascii="Cambria" w:hAnsi="Cambria"/>
          <w:b/>
          <w:sz w:val="22"/>
          <w:szCs w:val="22"/>
        </w:rPr>
        <w:t>Director</w:t>
      </w:r>
    </w:p>
    <w:p w:rsidR="001A677B" w:rsidRDefault="001A677B" w:rsidP="001A677B">
      <w:pPr>
        <w:tabs>
          <w:tab w:val="right" w:pos="9972"/>
        </w:tabs>
        <w:rPr>
          <w:rFonts w:ascii="Cambria" w:hAnsi="Cambria"/>
          <w:sz w:val="22"/>
          <w:szCs w:val="22"/>
          <w:lang w:val="en-US"/>
        </w:rPr>
      </w:pPr>
      <w:r>
        <w:rPr>
          <w:rFonts w:ascii="Cambria" w:hAnsi="Cambria"/>
          <w:sz w:val="22"/>
          <w:szCs w:val="22"/>
          <w:lang w:val="en-US"/>
        </w:rPr>
        <w:t xml:space="preserve">Currently leading a team of highly skilled quality assurance employees in order to create and establish a strong Quality Assurance framework that was nonexistent before my arrival. We are implementing strong procedures and processes in order to set new standards and govern testing across the firm. </w:t>
      </w:r>
    </w:p>
    <w:p w:rsidR="001A677B" w:rsidRDefault="001A677B" w:rsidP="001A677B">
      <w:pPr>
        <w:tabs>
          <w:tab w:val="right" w:pos="9972"/>
        </w:tabs>
        <w:rPr>
          <w:rFonts w:ascii="Cambria" w:hAnsi="Cambria"/>
          <w:sz w:val="22"/>
          <w:szCs w:val="22"/>
          <w:lang w:val="en-US"/>
        </w:rPr>
      </w:pPr>
    </w:p>
    <w:p w:rsidR="001A677B" w:rsidRDefault="001A677B" w:rsidP="001A677B">
      <w:pPr>
        <w:pStyle w:val="ListParagraph"/>
        <w:numPr>
          <w:ilvl w:val="0"/>
          <w:numId w:val="7"/>
        </w:numPr>
        <w:tabs>
          <w:tab w:val="right" w:pos="9972"/>
        </w:tabs>
        <w:spacing w:after="60"/>
        <w:ind w:left="360"/>
        <w:contextualSpacing w:val="0"/>
        <w:rPr>
          <w:rFonts w:ascii="Cambria" w:hAnsi="Cambria"/>
          <w:sz w:val="22"/>
          <w:szCs w:val="22"/>
        </w:rPr>
      </w:pPr>
      <w:r>
        <w:rPr>
          <w:rFonts w:ascii="Cambria" w:hAnsi="Cambria"/>
          <w:b/>
          <w:sz w:val="22"/>
          <w:szCs w:val="22"/>
        </w:rPr>
        <w:lastRenderedPageBreak/>
        <w:t>Creating</w:t>
      </w:r>
      <w:r w:rsidRPr="00137056">
        <w:rPr>
          <w:rFonts w:ascii="Cambria" w:hAnsi="Cambria"/>
          <w:b/>
          <w:sz w:val="22"/>
          <w:szCs w:val="22"/>
        </w:rPr>
        <w:t xml:space="preserve"> the operating framework for </w:t>
      </w:r>
      <w:r>
        <w:rPr>
          <w:rFonts w:ascii="Cambria" w:hAnsi="Cambria"/>
          <w:b/>
          <w:sz w:val="22"/>
          <w:szCs w:val="22"/>
        </w:rPr>
        <w:t xml:space="preserve">the newly established </w:t>
      </w:r>
      <w:r w:rsidRPr="00137056">
        <w:rPr>
          <w:rFonts w:ascii="Cambria" w:hAnsi="Cambria"/>
          <w:b/>
          <w:sz w:val="22"/>
          <w:szCs w:val="22"/>
        </w:rPr>
        <w:t>quality assurance department</w:t>
      </w:r>
      <w:r w:rsidRPr="00137056">
        <w:rPr>
          <w:rFonts w:ascii="Cambria" w:hAnsi="Cambria"/>
          <w:sz w:val="22"/>
          <w:szCs w:val="22"/>
        </w:rPr>
        <w:t xml:space="preserve">, </w:t>
      </w:r>
      <w:r>
        <w:rPr>
          <w:rFonts w:ascii="Cambria" w:hAnsi="Cambria"/>
          <w:sz w:val="22"/>
          <w:szCs w:val="22"/>
        </w:rPr>
        <w:t xml:space="preserve">incorporating best practices that have been previously established within the firm while making strategic changes based on past experience and strong understanding of Center of Excellence standards. </w:t>
      </w:r>
    </w:p>
    <w:p w:rsidR="001A677B" w:rsidRPr="00137056" w:rsidRDefault="001A677B" w:rsidP="001A677B">
      <w:pPr>
        <w:pStyle w:val="ListParagraph"/>
        <w:numPr>
          <w:ilvl w:val="0"/>
          <w:numId w:val="7"/>
        </w:numPr>
        <w:tabs>
          <w:tab w:val="right" w:pos="9972"/>
        </w:tabs>
        <w:spacing w:after="60"/>
        <w:ind w:left="360"/>
        <w:contextualSpacing w:val="0"/>
        <w:rPr>
          <w:rFonts w:ascii="Cambria" w:hAnsi="Cambria"/>
          <w:sz w:val="22"/>
          <w:szCs w:val="22"/>
        </w:rPr>
      </w:pPr>
      <w:r>
        <w:rPr>
          <w:rFonts w:ascii="Cambria" w:hAnsi="Cambria"/>
          <w:b/>
          <w:sz w:val="22"/>
          <w:szCs w:val="22"/>
        </w:rPr>
        <w:t xml:space="preserve">Leading and </w:t>
      </w:r>
      <w:r w:rsidR="000E7AF4">
        <w:rPr>
          <w:rFonts w:ascii="Cambria" w:hAnsi="Cambria"/>
          <w:b/>
          <w:sz w:val="22"/>
          <w:szCs w:val="22"/>
        </w:rPr>
        <w:t>supervising a team that plays a</w:t>
      </w:r>
      <w:r>
        <w:rPr>
          <w:rFonts w:ascii="Cambria" w:hAnsi="Cambria"/>
          <w:b/>
          <w:sz w:val="22"/>
          <w:szCs w:val="22"/>
        </w:rPr>
        <w:t xml:space="preserve"> crucial role in delivering the strongest product to our clients</w:t>
      </w:r>
      <w:r w:rsidRPr="00137056">
        <w:rPr>
          <w:rFonts w:ascii="Cambria" w:hAnsi="Cambria"/>
          <w:b/>
          <w:sz w:val="22"/>
          <w:szCs w:val="22"/>
        </w:rPr>
        <w:t>,</w:t>
      </w:r>
      <w:r w:rsidRPr="00137056">
        <w:rPr>
          <w:rFonts w:ascii="Cambria" w:hAnsi="Cambria"/>
          <w:sz w:val="22"/>
          <w:szCs w:val="22"/>
        </w:rPr>
        <w:t xml:space="preserve"> </w:t>
      </w:r>
      <w:r>
        <w:rPr>
          <w:rFonts w:ascii="Cambria" w:hAnsi="Cambria"/>
          <w:sz w:val="22"/>
          <w:szCs w:val="22"/>
        </w:rPr>
        <w:t>strategically applying l</w:t>
      </w:r>
      <w:r w:rsidRPr="00137056">
        <w:rPr>
          <w:rFonts w:ascii="Cambria" w:hAnsi="Cambria"/>
          <w:sz w:val="22"/>
          <w:szCs w:val="22"/>
        </w:rPr>
        <w:t xml:space="preserve">ean management processes and technical skills toward leadership for multiple technical projects. </w:t>
      </w:r>
      <w:r>
        <w:rPr>
          <w:rFonts w:ascii="Cambria" w:hAnsi="Cambria"/>
          <w:sz w:val="22"/>
          <w:szCs w:val="22"/>
        </w:rPr>
        <w:t xml:space="preserve">Growing the standards for the </w:t>
      </w:r>
      <w:r w:rsidR="000E7AF4">
        <w:rPr>
          <w:rFonts w:ascii="Cambria" w:hAnsi="Cambria"/>
          <w:sz w:val="22"/>
          <w:szCs w:val="22"/>
        </w:rPr>
        <w:t>financial service company</w:t>
      </w:r>
      <w:r>
        <w:rPr>
          <w:rFonts w:ascii="Cambria" w:hAnsi="Cambria"/>
          <w:sz w:val="22"/>
          <w:szCs w:val="22"/>
        </w:rPr>
        <w:t xml:space="preserve"> while keeping to strict timelines, maintaining budgets, continually reviewing resource efficiency </w:t>
      </w:r>
      <w:r w:rsidRPr="00137056">
        <w:rPr>
          <w:rFonts w:ascii="Cambria" w:hAnsi="Cambria"/>
          <w:sz w:val="22"/>
          <w:szCs w:val="22"/>
        </w:rPr>
        <w:t>monitoring progress and timelines.</w:t>
      </w:r>
    </w:p>
    <w:p w:rsidR="00FB13D7" w:rsidRPr="00FB13D7" w:rsidRDefault="000E7AF4" w:rsidP="00FB13D7">
      <w:pPr>
        <w:pStyle w:val="ListParagraph"/>
        <w:numPr>
          <w:ilvl w:val="0"/>
          <w:numId w:val="7"/>
        </w:numPr>
        <w:tabs>
          <w:tab w:val="right" w:pos="9972"/>
        </w:tabs>
        <w:spacing w:before="100" w:beforeAutospacing="1" w:after="100" w:afterAutospacing="1"/>
        <w:ind w:left="360"/>
        <w:contextualSpacing w:val="0"/>
        <w:rPr>
          <w:color w:val="000000"/>
        </w:rPr>
      </w:pPr>
      <w:r w:rsidRPr="00FB13D7">
        <w:rPr>
          <w:rFonts w:ascii="Cambria" w:hAnsi="Cambria"/>
          <w:b/>
          <w:sz w:val="22"/>
          <w:szCs w:val="22"/>
        </w:rPr>
        <w:t xml:space="preserve">Collaborating with other teams throughout the project lifecycle to continually strive for improvement and implementing best practices, </w:t>
      </w:r>
      <w:r w:rsidRPr="00FB13D7">
        <w:rPr>
          <w:rFonts w:ascii="Cambria" w:hAnsi="Cambria"/>
          <w:sz w:val="22"/>
          <w:szCs w:val="22"/>
        </w:rPr>
        <w:t xml:space="preserve">leading cross team meetings to drive </w:t>
      </w:r>
      <w:r w:rsidR="008D0B03" w:rsidRPr="00FB13D7">
        <w:rPr>
          <w:rFonts w:ascii="Cambria" w:hAnsi="Cambria"/>
          <w:sz w:val="22"/>
          <w:szCs w:val="22"/>
        </w:rPr>
        <w:t>transparency which</w:t>
      </w:r>
      <w:r w:rsidRPr="00FB13D7">
        <w:rPr>
          <w:rFonts w:ascii="Cambria" w:hAnsi="Cambria"/>
          <w:sz w:val="22"/>
          <w:szCs w:val="22"/>
        </w:rPr>
        <w:t xml:space="preserve"> has opened many doors for discussions around areas of improvement. </w:t>
      </w:r>
    </w:p>
    <w:p w:rsidR="00FB13D7" w:rsidRDefault="00FB13D7" w:rsidP="00FB13D7">
      <w:pPr>
        <w:pStyle w:val="ListParagraph"/>
        <w:numPr>
          <w:ilvl w:val="0"/>
          <w:numId w:val="7"/>
        </w:numPr>
        <w:tabs>
          <w:tab w:val="right" w:pos="9972"/>
        </w:tabs>
        <w:spacing w:before="100" w:beforeAutospacing="1" w:after="100" w:afterAutospacing="1"/>
        <w:ind w:left="360"/>
        <w:contextualSpacing w:val="0"/>
        <w:rPr>
          <w:rFonts w:ascii="Cambria" w:hAnsi="Cambria"/>
          <w:color w:val="000000"/>
          <w:sz w:val="22"/>
          <w:szCs w:val="22"/>
        </w:rPr>
      </w:pPr>
      <w:r w:rsidRPr="00FB13D7">
        <w:rPr>
          <w:rFonts w:ascii="Cambria" w:hAnsi="Cambria"/>
          <w:b/>
          <w:color w:val="000000"/>
          <w:sz w:val="22"/>
          <w:szCs w:val="22"/>
        </w:rPr>
        <w:t>Develop, execute, maintain and continuously improve the strategic approach</w:t>
      </w:r>
      <w:r w:rsidRPr="00FB13D7">
        <w:rPr>
          <w:rFonts w:ascii="Cambria" w:hAnsi="Cambria"/>
          <w:color w:val="000000"/>
          <w:sz w:val="22"/>
          <w:szCs w:val="22"/>
        </w:rPr>
        <w:t xml:space="preserve"> of the testing function processes and procedures within QA and other departments</w:t>
      </w:r>
    </w:p>
    <w:p w:rsidR="0011473C" w:rsidRDefault="0011473C" w:rsidP="00FB13D7">
      <w:pPr>
        <w:pStyle w:val="ListParagraph"/>
        <w:numPr>
          <w:ilvl w:val="0"/>
          <w:numId w:val="7"/>
        </w:numPr>
        <w:tabs>
          <w:tab w:val="right" w:pos="9972"/>
        </w:tabs>
        <w:spacing w:before="100" w:beforeAutospacing="1" w:after="100" w:afterAutospacing="1"/>
        <w:ind w:left="360"/>
        <w:contextualSpacing w:val="0"/>
        <w:rPr>
          <w:rFonts w:ascii="Cambria" w:hAnsi="Cambria"/>
          <w:b/>
          <w:color w:val="000000"/>
          <w:sz w:val="22"/>
          <w:szCs w:val="22"/>
        </w:rPr>
      </w:pPr>
      <w:r w:rsidRPr="0011473C">
        <w:rPr>
          <w:rFonts w:ascii="Cambria" w:hAnsi="Cambria"/>
          <w:b/>
          <w:color w:val="000000"/>
          <w:sz w:val="22"/>
          <w:szCs w:val="22"/>
        </w:rPr>
        <w:t>Leading KYC testing team</w:t>
      </w:r>
    </w:p>
    <w:p w:rsidR="003A42BF" w:rsidRDefault="003A42BF" w:rsidP="00FB13D7">
      <w:pPr>
        <w:pStyle w:val="ListParagraph"/>
        <w:numPr>
          <w:ilvl w:val="0"/>
          <w:numId w:val="7"/>
        </w:numPr>
        <w:tabs>
          <w:tab w:val="right" w:pos="9972"/>
        </w:tabs>
        <w:spacing w:before="100" w:beforeAutospacing="1" w:after="100" w:afterAutospacing="1"/>
        <w:ind w:left="360"/>
        <w:contextualSpacing w:val="0"/>
        <w:rPr>
          <w:rFonts w:ascii="Cambria" w:hAnsi="Cambria"/>
          <w:b/>
          <w:color w:val="000000"/>
          <w:sz w:val="22"/>
          <w:szCs w:val="22"/>
        </w:rPr>
      </w:pPr>
      <w:r>
        <w:rPr>
          <w:rFonts w:ascii="Cambria" w:hAnsi="Cambria"/>
          <w:b/>
          <w:color w:val="000000"/>
          <w:sz w:val="22"/>
          <w:szCs w:val="22"/>
        </w:rPr>
        <w:t xml:space="preserve">Implemented MDM testing  within several domains </w:t>
      </w:r>
    </w:p>
    <w:p w:rsidR="00605781" w:rsidRPr="00605781" w:rsidRDefault="00605781" w:rsidP="00FB13D7">
      <w:pPr>
        <w:pStyle w:val="ListParagraph"/>
        <w:numPr>
          <w:ilvl w:val="0"/>
          <w:numId w:val="7"/>
        </w:numPr>
        <w:tabs>
          <w:tab w:val="right" w:pos="9972"/>
        </w:tabs>
        <w:spacing w:before="100" w:beforeAutospacing="1" w:after="100" w:afterAutospacing="1"/>
        <w:ind w:left="360"/>
        <w:contextualSpacing w:val="0"/>
        <w:rPr>
          <w:rFonts w:ascii="Cambria" w:hAnsi="Cambria"/>
          <w:b/>
          <w:color w:val="000000"/>
          <w:sz w:val="22"/>
          <w:szCs w:val="22"/>
        </w:rPr>
      </w:pPr>
      <w:r w:rsidRPr="00605781">
        <w:rPr>
          <w:rFonts w:ascii="Cambria" w:hAnsi="Cambria"/>
          <w:b/>
          <w:color w:val="000000"/>
          <w:sz w:val="22"/>
          <w:szCs w:val="22"/>
        </w:rPr>
        <w:t>Testing Tool –</w:t>
      </w:r>
      <w:r w:rsidRPr="00605781">
        <w:rPr>
          <w:rFonts w:asciiTheme="majorHAnsi" w:hAnsiTheme="majorHAnsi" w:cs="Lucida Sans Unicode"/>
          <w:color w:val="000000"/>
          <w:sz w:val="22"/>
          <w:szCs w:val="22"/>
          <w:bdr w:val="none" w:sz="0" w:space="0" w:color="auto" w:frame="1"/>
        </w:rPr>
        <w:t>HP ALM – manual, automation, mobile</w:t>
      </w:r>
    </w:p>
    <w:p w:rsidR="00AE6462" w:rsidRPr="00AE6462" w:rsidRDefault="00DD172B" w:rsidP="00AE6462">
      <w:pPr>
        <w:pStyle w:val="ListParagraph"/>
        <w:numPr>
          <w:ilvl w:val="0"/>
          <w:numId w:val="7"/>
        </w:numPr>
        <w:tabs>
          <w:tab w:val="right" w:pos="9972"/>
        </w:tabs>
        <w:spacing w:before="100" w:beforeAutospacing="1" w:after="100" w:afterAutospacing="1"/>
        <w:ind w:left="360" w:right="720"/>
        <w:contextualSpacing w:val="0"/>
      </w:pPr>
      <w:r w:rsidRPr="00AE6462">
        <w:rPr>
          <w:rFonts w:ascii="Cambria" w:hAnsi="Cambria"/>
          <w:b/>
          <w:bCs/>
          <w:sz w:val="22"/>
          <w:szCs w:val="22"/>
        </w:rPr>
        <w:t xml:space="preserve">Implemented Mobile testing practices </w:t>
      </w:r>
      <w:r w:rsidRPr="00AE6462">
        <w:rPr>
          <w:rFonts w:ascii="Cambria" w:hAnsi="Cambria"/>
          <w:sz w:val="22"/>
          <w:szCs w:val="22"/>
        </w:rPr>
        <w:t>in Test Lab and Cloud environments</w:t>
      </w:r>
      <w:r w:rsidRPr="00AE6462">
        <w:rPr>
          <w:rFonts w:ascii="Cambria" w:hAnsi="Cambria"/>
          <w:b/>
          <w:bCs/>
          <w:sz w:val="22"/>
          <w:szCs w:val="22"/>
        </w:rPr>
        <w:t xml:space="preserve"> </w:t>
      </w:r>
      <w:r w:rsidRPr="00AE6462">
        <w:rPr>
          <w:rFonts w:ascii="Cambria" w:hAnsi="Cambria"/>
          <w:sz w:val="22"/>
          <w:szCs w:val="22"/>
        </w:rPr>
        <w:t xml:space="preserve">for iOS and Android, implemented Mobile testing tool, </w:t>
      </w:r>
      <w:r w:rsidR="00B10F6B" w:rsidRPr="00AE6462">
        <w:rPr>
          <w:rFonts w:ascii="Cambria" w:hAnsi="Cambria"/>
          <w:sz w:val="22"/>
          <w:szCs w:val="22"/>
        </w:rPr>
        <w:t>See-Test</w:t>
      </w:r>
      <w:r w:rsidRPr="00AE6462">
        <w:rPr>
          <w:rFonts w:ascii="Cambria" w:hAnsi="Cambria"/>
          <w:sz w:val="22"/>
          <w:szCs w:val="22"/>
        </w:rPr>
        <w:t>.</w:t>
      </w:r>
      <w:r w:rsidRPr="00AE6462">
        <w:rPr>
          <w:sz w:val="22"/>
          <w:szCs w:val="22"/>
        </w:rPr>
        <w:t xml:space="preserve"> </w:t>
      </w:r>
      <w:r w:rsidRPr="00AE6462">
        <w:rPr>
          <w:rFonts w:ascii="Cambria" w:hAnsi="Cambria"/>
          <w:sz w:val="22"/>
          <w:szCs w:val="22"/>
        </w:rPr>
        <w:t>Tested the application under different networks and internet speeds including on 3G, 4G/LTE and Wi-Fi.  This was for close to 500 end users, and used native and mobile web apps. Our testing included manual, performance  and automated testing with heavy attention on responsive design</w:t>
      </w:r>
    </w:p>
    <w:p w:rsidR="004450A3" w:rsidRDefault="00AE6462" w:rsidP="004450A3">
      <w:pPr>
        <w:pStyle w:val="ListParagraph"/>
        <w:numPr>
          <w:ilvl w:val="0"/>
          <w:numId w:val="7"/>
        </w:numPr>
        <w:tabs>
          <w:tab w:val="right" w:pos="9972"/>
        </w:tabs>
        <w:spacing w:before="100" w:beforeAutospacing="1" w:after="100" w:afterAutospacing="1"/>
        <w:ind w:left="360" w:right="720"/>
        <w:contextualSpacing w:val="0"/>
        <w:rPr>
          <w:rFonts w:ascii="Cambria" w:hAnsi="Cambria"/>
          <w:sz w:val="22"/>
          <w:szCs w:val="22"/>
        </w:rPr>
      </w:pPr>
      <w:r w:rsidRPr="00AE6462">
        <w:rPr>
          <w:rFonts w:ascii="Cambria" w:hAnsi="Cambria"/>
          <w:b/>
          <w:bCs/>
          <w:sz w:val="22"/>
          <w:szCs w:val="22"/>
        </w:rPr>
        <w:t>Testing Payment System -</w:t>
      </w:r>
      <w:r w:rsidRPr="00AE6462">
        <w:rPr>
          <w:rFonts w:ascii="Cambria" w:hAnsi="Cambria"/>
          <w:sz w:val="22"/>
          <w:szCs w:val="22"/>
        </w:rPr>
        <w:t xml:space="preserve">Testing payment system from end to end, from incoming payments (multiple transactions at the same time) through posting of the payment. This included the gateway. Payments came via Debit card, credit card, electronic bank transfers, cash cards, reward points. We performed functional, integration performance and security. We were able to automate some of the regression testing. We started with a manual verification but due the length of this process, we had to automate this process quickly. </w:t>
      </w:r>
    </w:p>
    <w:p w:rsidR="00AB5D05" w:rsidRPr="00AB5D05" w:rsidRDefault="004450A3" w:rsidP="00096777">
      <w:pPr>
        <w:pStyle w:val="ListParagraph"/>
        <w:numPr>
          <w:ilvl w:val="0"/>
          <w:numId w:val="7"/>
        </w:numPr>
        <w:tabs>
          <w:tab w:val="right" w:pos="9972"/>
        </w:tabs>
        <w:spacing w:before="100" w:beforeAutospacing="1" w:after="100" w:afterAutospacing="1"/>
        <w:ind w:left="360" w:right="720"/>
        <w:contextualSpacing w:val="0"/>
        <w:rPr>
          <w:rFonts w:asciiTheme="majorHAnsi" w:hAnsiTheme="majorHAnsi"/>
          <w:b/>
          <w:sz w:val="22"/>
          <w:szCs w:val="22"/>
          <w:u w:val="single"/>
        </w:rPr>
      </w:pPr>
      <w:r w:rsidRPr="00AB5D05">
        <w:rPr>
          <w:rFonts w:ascii="Cambria" w:hAnsi="Cambria"/>
          <w:b/>
          <w:bCs/>
          <w:sz w:val="22"/>
          <w:szCs w:val="22"/>
        </w:rPr>
        <w:t xml:space="preserve">ALM QC Admin- </w:t>
      </w:r>
      <w:r w:rsidR="00646AA3" w:rsidRPr="00AB5D05">
        <w:rPr>
          <w:rFonts w:asciiTheme="majorHAnsi" w:hAnsiTheme="majorHAnsi" w:cs="Arial"/>
          <w:sz w:val="22"/>
          <w:szCs w:val="22"/>
        </w:rPr>
        <w:t>as</w:t>
      </w:r>
      <w:r w:rsidRPr="00AB5D05">
        <w:rPr>
          <w:rFonts w:asciiTheme="majorHAnsi" w:hAnsiTheme="majorHAnsi" w:cs="Arial"/>
          <w:sz w:val="22"/>
          <w:szCs w:val="22"/>
        </w:rPr>
        <w:t xml:space="preserve"> an Admin I maintained and added new projects, fields, workflows to HP Quality Center data elements. As required, maintain user accounts and authentication via LDAP/Active Directory. Ensure users have the right roles/permissions to accomplish their goals. Additional responsibility to perform HP Quality Center Upgrades; Plan and control upgrades as appropriate to support </w:t>
      </w:r>
      <w:proofErr w:type="spellStart"/>
      <w:r w:rsidRPr="00AB5D05">
        <w:rPr>
          <w:rFonts w:asciiTheme="majorHAnsi" w:hAnsiTheme="majorHAnsi" w:cs="Arial"/>
          <w:sz w:val="22"/>
          <w:szCs w:val="22"/>
        </w:rPr>
        <w:t>UCPath</w:t>
      </w:r>
      <w:proofErr w:type="spellEnd"/>
      <w:r w:rsidRPr="00AB5D05">
        <w:rPr>
          <w:rFonts w:asciiTheme="majorHAnsi" w:hAnsiTheme="majorHAnsi" w:cs="Arial"/>
          <w:sz w:val="22"/>
          <w:szCs w:val="22"/>
        </w:rPr>
        <w:t xml:space="preserve"> Testing cycles and users.</w:t>
      </w:r>
      <w:r w:rsidR="00AB5D05" w:rsidRPr="00AB5D05">
        <w:rPr>
          <w:rFonts w:asciiTheme="majorHAnsi" w:hAnsiTheme="majorHAnsi" w:cs="Arial"/>
          <w:sz w:val="22"/>
          <w:szCs w:val="22"/>
        </w:rPr>
        <w:t xml:space="preserve"> </w:t>
      </w:r>
    </w:p>
    <w:p w:rsidR="00AB5D05" w:rsidRPr="00AB5D05" w:rsidRDefault="00D42509" w:rsidP="00096777">
      <w:pPr>
        <w:pStyle w:val="ListParagraph"/>
        <w:numPr>
          <w:ilvl w:val="0"/>
          <w:numId w:val="13"/>
        </w:numPr>
        <w:tabs>
          <w:tab w:val="right" w:pos="9972"/>
        </w:tabs>
        <w:spacing w:before="100" w:beforeAutospacing="1" w:after="100" w:afterAutospacing="1"/>
        <w:ind w:left="360" w:right="720"/>
        <w:contextualSpacing w:val="0"/>
        <w:rPr>
          <w:rFonts w:asciiTheme="majorHAnsi" w:hAnsiTheme="majorHAnsi"/>
          <w:sz w:val="22"/>
          <w:szCs w:val="22"/>
        </w:rPr>
      </w:pPr>
      <w:r w:rsidRPr="00AB5D05">
        <w:rPr>
          <w:rFonts w:asciiTheme="majorHAnsi" w:hAnsiTheme="majorHAnsi"/>
          <w:b/>
          <w:sz w:val="22"/>
          <w:szCs w:val="22"/>
          <w:u w:val="single"/>
        </w:rPr>
        <w:t xml:space="preserve">Test Data Management (TDM) </w:t>
      </w:r>
    </w:p>
    <w:p w:rsidR="00D42509" w:rsidRPr="00AB5D05" w:rsidRDefault="00D42509" w:rsidP="00B16573">
      <w:pPr>
        <w:pStyle w:val="ListParagraph"/>
        <w:numPr>
          <w:ilvl w:val="0"/>
          <w:numId w:val="13"/>
        </w:numPr>
        <w:tabs>
          <w:tab w:val="right" w:pos="9972"/>
        </w:tabs>
        <w:spacing w:before="100" w:beforeAutospacing="1" w:after="100" w:afterAutospacing="1"/>
        <w:ind w:right="720"/>
        <w:contextualSpacing w:val="0"/>
        <w:rPr>
          <w:rFonts w:asciiTheme="majorHAnsi" w:hAnsiTheme="majorHAnsi"/>
          <w:sz w:val="22"/>
          <w:szCs w:val="22"/>
        </w:rPr>
      </w:pPr>
      <w:r w:rsidRPr="00AB5D05">
        <w:rPr>
          <w:rFonts w:asciiTheme="majorHAnsi" w:hAnsiTheme="majorHAnsi"/>
          <w:sz w:val="22"/>
          <w:szCs w:val="22"/>
        </w:rPr>
        <w:t xml:space="preserve">I have used several options in obtaining accurate and quality data for test results.  </w:t>
      </w:r>
    </w:p>
    <w:p w:rsidR="00D42509" w:rsidRPr="00D42509" w:rsidRDefault="00D42509" w:rsidP="00B16573">
      <w:pPr>
        <w:pStyle w:val="ListParagraph"/>
        <w:numPr>
          <w:ilvl w:val="0"/>
          <w:numId w:val="13"/>
        </w:numPr>
        <w:spacing w:before="100" w:beforeAutospacing="1" w:after="100" w:afterAutospacing="1"/>
        <w:rPr>
          <w:rFonts w:asciiTheme="majorHAnsi" w:hAnsiTheme="majorHAnsi"/>
          <w:sz w:val="22"/>
          <w:szCs w:val="22"/>
        </w:rPr>
      </w:pPr>
      <w:r w:rsidRPr="00D42509">
        <w:rPr>
          <w:rFonts w:asciiTheme="majorHAnsi" w:hAnsiTheme="majorHAnsi"/>
          <w:sz w:val="22"/>
          <w:szCs w:val="22"/>
        </w:rPr>
        <w:t>The ETL method is an example of something I have used to get data from production to the QA environment, which masks the sensitive data. This process was accepted and approved by Senior IT and Business management.</w:t>
      </w:r>
    </w:p>
    <w:p w:rsidR="00D42509" w:rsidRPr="00D42509" w:rsidRDefault="00D42509" w:rsidP="00B16573">
      <w:pPr>
        <w:pStyle w:val="ListParagraph"/>
        <w:numPr>
          <w:ilvl w:val="0"/>
          <w:numId w:val="13"/>
        </w:numPr>
        <w:spacing w:before="100" w:beforeAutospacing="1" w:after="100" w:afterAutospacing="1"/>
        <w:rPr>
          <w:rFonts w:asciiTheme="majorHAnsi" w:hAnsiTheme="majorHAnsi"/>
          <w:sz w:val="22"/>
          <w:szCs w:val="22"/>
        </w:rPr>
      </w:pPr>
      <w:r w:rsidRPr="00D42509">
        <w:rPr>
          <w:rFonts w:asciiTheme="majorHAnsi" w:hAnsiTheme="majorHAnsi"/>
          <w:sz w:val="22"/>
          <w:szCs w:val="22"/>
        </w:rPr>
        <w:t>The method and process was greatly successful and eventually adapted by Dev and UAT. It saved lots of time for these groups, especially QA.</w:t>
      </w:r>
    </w:p>
    <w:p w:rsidR="00D42509" w:rsidRPr="00D42509" w:rsidRDefault="00D42509" w:rsidP="00B16573">
      <w:pPr>
        <w:pStyle w:val="ListParagraph"/>
        <w:numPr>
          <w:ilvl w:val="0"/>
          <w:numId w:val="13"/>
        </w:numPr>
        <w:spacing w:before="100" w:beforeAutospacing="1" w:after="100" w:afterAutospacing="1"/>
        <w:rPr>
          <w:rFonts w:asciiTheme="majorHAnsi" w:hAnsiTheme="majorHAnsi"/>
          <w:sz w:val="22"/>
          <w:szCs w:val="22"/>
        </w:rPr>
      </w:pPr>
      <w:r w:rsidRPr="00D42509">
        <w:rPr>
          <w:rFonts w:asciiTheme="majorHAnsi" w:hAnsiTheme="majorHAnsi"/>
          <w:sz w:val="22"/>
          <w:szCs w:val="22"/>
        </w:rPr>
        <w:t>Data was refreshed weekly or as needed.</w:t>
      </w:r>
    </w:p>
    <w:p w:rsidR="00AE6462" w:rsidRDefault="00AE6462" w:rsidP="00EE22E4">
      <w:pPr>
        <w:tabs>
          <w:tab w:val="right" w:pos="10800"/>
        </w:tabs>
        <w:rPr>
          <w:rFonts w:ascii="Cambria" w:hAnsi="Cambria"/>
          <w:b/>
          <w:sz w:val="22"/>
          <w:szCs w:val="22"/>
        </w:rPr>
      </w:pPr>
    </w:p>
    <w:p w:rsidR="00EE22E4" w:rsidRPr="00137056" w:rsidRDefault="00EE22E4" w:rsidP="00EE22E4">
      <w:pPr>
        <w:tabs>
          <w:tab w:val="right" w:pos="10800"/>
        </w:tabs>
        <w:rPr>
          <w:rFonts w:ascii="Cambria" w:hAnsi="Cambria"/>
          <w:b/>
          <w:sz w:val="22"/>
          <w:szCs w:val="22"/>
        </w:rPr>
      </w:pPr>
      <w:r w:rsidRPr="00137056">
        <w:rPr>
          <w:rFonts w:ascii="Cambria" w:hAnsi="Cambria"/>
          <w:b/>
          <w:sz w:val="22"/>
          <w:szCs w:val="22"/>
        </w:rPr>
        <w:t>EVERBANK – Jacksonville, FL</w:t>
      </w:r>
      <w:r w:rsidRPr="00137056">
        <w:rPr>
          <w:rFonts w:ascii="Cambria" w:hAnsi="Cambria"/>
          <w:b/>
          <w:sz w:val="22"/>
          <w:szCs w:val="22"/>
        </w:rPr>
        <w:tab/>
      </w:r>
      <w:r w:rsidR="00213B5D">
        <w:rPr>
          <w:rFonts w:ascii="Cambria" w:hAnsi="Cambria"/>
          <w:b/>
          <w:sz w:val="22"/>
          <w:szCs w:val="22"/>
        </w:rPr>
        <w:t>6/</w:t>
      </w:r>
      <w:r w:rsidRPr="00137056">
        <w:rPr>
          <w:rFonts w:ascii="Cambria" w:hAnsi="Cambria"/>
          <w:b/>
          <w:sz w:val="22"/>
          <w:szCs w:val="22"/>
        </w:rPr>
        <w:t xml:space="preserve">2008 – </w:t>
      </w:r>
      <w:r w:rsidR="00213B5D">
        <w:rPr>
          <w:rFonts w:ascii="Cambria" w:hAnsi="Cambria"/>
          <w:b/>
          <w:sz w:val="22"/>
          <w:szCs w:val="22"/>
        </w:rPr>
        <w:t>10/</w:t>
      </w:r>
      <w:r w:rsidR="00576EE5">
        <w:rPr>
          <w:rFonts w:ascii="Cambria" w:hAnsi="Cambria"/>
          <w:b/>
          <w:sz w:val="22"/>
          <w:szCs w:val="22"/>
        </w:rPr>
        <w:t>2015</w:t>
      </w:r>
      <w:r w:rsidRPr="00137056">
        <w:rPr>
          <w:rFonts w:ascii="Cambria" w:hAnsi="Cambria"/>
          <w:b/>
          <w:sz w:val="22"/>
          <w:szCs w:val="22"/>
        </w:rPr>
        <w:t xml:space="preserve"> </w:t>
      </w:r>
    </w:p>
    <w:p w:rsidR="00EE22E4" w:rsidRPr="00137056" w:rsidRDefault="00EE22E4" w:rsidP="00EE22E4">
      <w:pPr>
        <w:tabs>
          <w:tab w:val="right" w:pos="10800"/>
        </w:tabs>
        <w:rPr>
          <w:rFonts w:ascii="Cambria" w:hAnsi="Cambria"/>
          <w:b/>
          <w:sz w:val="22"/>
          <w:szCs w:val="22"/>
        </w:rPr>
      </w:pPr>
      <w:r w:rsidRPr="00137056">
        <w:rPr>
          <w:rFonts w:ascii="Cambria" w:hAnsi="Cambria"/>
          <w:b/>
          <w:sz w:val="22"/>
          <w:szCs w:val="22"/>
        </w:rPr>
        <w:t>Associate VP, Senior QA Manager,</w:t>
      </w:r>
      <w:r w:rsidR="00C651D7">
        <w:rPr>
          <w:rFonts w:ascii="Cambria" w:hAnsi="Cambria"/>
          <w:b/>
          <w:sz w:val="22"/>
          <w:szCs w:val="22"/>
        </w:rPr>
        <w:t xml:space="preserve"> QA Architect</w:t>
      </w:r>
      <w:bookmarkStart w:id="0" w:name="_GoBack"/>
      <w:bookmarkEnd w:id="0"/>
      <w:r w:rsidR="0088309F">
        <w:rPr>
          <w:rFonts w:ascii="Cambria" w:hAnsi="Cambria"/>
          <w:b/>
          <w:sz w:val="22"/>
          <w:szCs w:val="22"/>
        </w:rPr>
        <w:t xml:space="preserve">, </w:t>
      </w:r>
      <w:r w:rsidR="0088309F" w:rsidRPr="00137056">
        <w:rPr>
          <w:rFonts w:ascii="Cambria" w:hAnsi="Cambria"/>
          <w:b/>
          <w:sz w:val="22"/>
          <w:szCs w:val="22"/>
        </w:rPr>
        <w:t>Center</w:t>
      </w:r>
      <w:r w:rsidRPr="00137056">
        <w:rPr>
          <w:rFonts w:ascii="Cambria" w:hAnsi="Cambria"/>
          <w:b/>
          <w:sz w:val="22"/>
          <w:szCs w:val="22"/>
        </w:rPr>
        <w:t xml:space="preserve"> of Excellence &amp; Software Config</w:t>
      </w:r>
      <w:r w:rsidR="007570C3" w:rsidRPr="00137056">
        <w:rPr>
          <w:rFonts w:ascii="Cambria" w:hAnsi="Cambria"/>
          <w:b/>
          <w:sz w:val="22"/>
          <w:szCs w:val="22"/>
        </w:rPr>
        <w:t>uration</w:t>
      </w:r>
      <w:r w:rsidRPr="00137056">
        <w:rPr>
          <w:rFonts w:ascii="Cambria" w:hAnsi="Cambria"/>
          <w:b/>
          <w:sz w:val="22"/>
          <w:szCs w:val="22"/>
        </w:rPr>
        <w:t xml:space="preserve"> Manager </w:t>
      </w:r>
    </w:p>
    <w:p w:rsidR="00715179" w:rsidRDefault="00715179" w:rsidP="00EE22E4">
      <w:pPr>
        <w:tabs>
          <w:tab w:val="right" w:pos="9972"/>
        </w:tabs>
        <w:rPr>
          <w:rFonts w:ascii="Cambria" w:hAnsi="Cambria"/>
          <w:sz w:val="22"/>
          <w:szCs w:val="22"/>
          <w:lang w:val="en-US"/>
        </w:rPr>
      </w:pPr>
      <w:r>
        <w:rPr>
          <w:rFonts w:ascii="Cambria" w:hAnsi="Cambria"/>
          <w:sz w:val="22"/>
          <w:szCs w:val="22"/>
          <w:lang w:val="en-US"/>
        </w:rPr>
        <w:t>Company was seeking a highly specialized IT Manager with the experience and</w:t>
      </w:r>
      <w:r w:rsidR="00930178">
        <w:rPr>
          <w:rFonts w:ascii="Cambria" w:hAnsi="Cambria"/>
          <w:sz w:val="22"/>
          <w:szCs w:val="22"/>
          <w:lang w:val="en-US"/>
        </w:rPr>
        <w:t xml:space="preserve"> a</w:t>
      </w:r>
      <w:r>
        <w:rPr>
          <w:rFonts w:ascii="Cambria" w:hAnsi="Cambria"/>
          <w:sz w:val="22"/>
          <w:szCs w:val="22"/>
          <w:lang w:val="en-US"/>
        </w:rPr>
        <w:t xml:space="preserve"> proven track record to create a new functional QA department. </w:t>
      </w:r>
      <w:r w:rsidR="00576EE5">
        <w:rPr>
          <w:rFonts w:ascii="Cambria" w:hAnsi="Cambria"/>
          <w:sz w:val="22"/>
          <w:szCs w:val="22"/>
          <w:lang w:val="en-US"/>
        </w:rPr>
        <w:t xml:space="preserve"> My job was to </w:t>
      </w:r>
      <w:r w:rsidR="00930178">
        <w:rPr>
          <w:rFonts w:ascii="Cambria" w:hAnsi="Cambria"/>
          <w:sz w:val="22"/>
          <w:szCs w:val="22"/>
          <w:lang w:val="en-US"/>
        </w:rPr>
        <w:t>implement a robust QA process that ensure</w:t>
      </w:r>
      <w:r w:rsidR="00576EE5">
        <w:rPr>
          <w:rFonts w:ascii="Cambria" w:hAnsi="Cambria"/>
          <w:sz w:val="22"/>
          <w:szCs w:val="22"/>
          <w:lang w:val="en-US"/>
        </w:rPr>
        <w:t>d delivery of</w:t>
      </w:r>
      <w:r w:rsidR="00930178">
        <w:rPr>
          <w:rFonts w:ascii="Cambria" w:hAnsi="Cambria"/>
          <w:sz w:val="22"/>
          <w:szCs w:val="22"/>
          <w:lang w:val="en-US"/>
        </w:rPr>
        <w:t xml:space="preserve"> the highest quality product to our clients. </w:t>
      </w:r>
    </w:p>
    <w:p w:rsidR="00EE22E4" w:rsidRPr="00137056" w:rsidRDefault="00EE22E4" w:rsidP="00F63CC3">
      <w:pPr>
        <w:tabs>
          <w:tab w:val="right" w:pos="9972"/>
        </w:tabs>
        <w:rPr>
          <w:rFonts w:ascii="Cambria" w:hAnsi="Cambria"/>
          <w:sz w:val="22"/>
          <w:szCs w:val="22"/>
        </w:rPr>
      </w:pPr>
    </w:p>
    <w:p w:rsidR="00F159A9" w:rsidRPr="00137056" w:rsidRDefault="00F159A9" w:rsidP="00F63CC3">
      <w:pPr>
        <w:tabs>
          <w:tab w:val="right" w:pos="9972"/>
        </w:tabs>
        <w:rPr>
          <w:rFonts w:ascii="Cambria" w:hAnsi="Cambria"/>
          <w:sz w:val="22"/>
          <w:szCs w:val="22"/>
          <w:u w:val="single"/>
        </w:rPr>
      </w:pPr>
      <w:r w:rsidRPr="00137056">
        <w:rPr>
          <w:rFonts w:ascii="Cambria" w:hAnsi="Cambria"/>
          <w:sz w:val="22"/>
          <w:szCs w:val="22"/>
          <w:u w:val="single"/>
        </w:rPr>
        <w:t>Notable Contributions, Responsibilities &amp; Achievements:</w:t>
      </w:r>
    </w:p>
    <w:p w:rsidR="00F159A9" w:rsidRPr="00137056" w:rsidRDefault="00F159A9" w:rsidP="00F63CC3">
      <w:pPr>
        <w:tabs>
          <w:tab w:val="right" w:pos="9972"/>
        </w:tabs>
        <w:rPr>
          <w:rFonts w:ascii="Cambria" w:hAnsi="Cambria"/>
          <w:sz w:val="6"/>
          <w:szCs w:val="6"/>
          <w:u w:val="single"/>
        </w:rPr>
      </w:pPr>
    </w:p>
    <w:p w:rsidR="003C0F3D" w:rsidRPr="00137056" w:rsidRDefault="003C0F3D" w:rsidP="00F159A9">
      <w:pPr>
        <w:pStyle w:val="ListParagraph"/>
        <w:numPr>
          <w:ilvl w:val="0"/>
          <w:numId w:val="7"/>
        </w:numPr>
        <w:tabs>
          <w:tab w:val="right" w:pos="9972"/>
        </w:tabs>
        <w:spacing w:after="60"/>
        <w:ind w:left="360"/>
        <w:contextualSpacing w:val="0"/>
        <w:rPr>
          <w:rFonts w:ascii="Cambria" w:hAnsi="Cambria"/>
          <w:sz w:val="22"/>
          <w:szCs w:val="22"/>
        </w:rPr>
      </w:pPr>
      <w:r w:rsidRPr="00137056">
        <w:rPr>
          <w:rFonts w:ascii="Cambria" w:hAnsi="Cambria"/>
          <w:b/>
          <w:sz w:val="22"/>
          <w:szCs w:val="22"/>
        </w:rPr>
        <w:lastRenderedPageBreak/>
        <w:t xml:space="preserve">Created the operating framework for </w:t>
      </w:r>
      <w:proofErr w:type="spellStart"/>
      <w:r w:rsidRPr="00137056">
        <w:rPr>
          <w:rFonts w:ascii="Cambria" w:hAnsi="Cambria"/>
          <w:b/>
          <w:sz w:val="22"/>
          <w:szCs w:val="22"/>
        </w:rPr>
        <w:t>EverBank’s</w:t>
      </w:r>
      <w:proofErr w:type="spellEnd"/>
      <w:r w:rsidRPr="00137056">
        <w:rPr>
          <w:rFonts w:ascii="Cambria" w:hAnsi="Cambria"/>
          <w:b/>
          <w:sz w:val="22"/>
          <w:szCs w:val="22"/>
        </w:rPr>
        <w:t xml:space="preserve"> revitalized quality assurance department</w:t>
      </w:r>
      <w:r w:rsidRPr="00137056">
        <w:rPr>
          <w:rFonts w:ascii="Cambria" w:hAnsi="Cambria"/>
          <w:sz w:val="22"/>
          <w:szCs w:val="22"/>
        </w:rPr>
        <w:t xml:space="preserve">, </w:t>
      </w:r>
      <w:r w:rsidR="00F159A9" w:rsidRPr="00137056">
        <w:rPr>
          <w:rFonts w:ascii="Cambria" w:hAnsi="Cambria"/>
          <w:sz w:val="22"/>
          <w:szCs w:val="22"/>
        </w:rPr>
        <w:t xml:space="preserve">strategically </w:t>
      </w:r>
      <w:r w:rsidRPr="00137056">
        <w:rPr>
          <w:rFonts w:ascii="Cambria" w:hAnsi="Cambria"/>
          <w:sz w:val="22"/>
          <w:szCs w:val="22"/>
        </w:rPr>
        <w:t>spearheading the procurement of professionals and definition of QA standards suited to a growing financial service company.</w:t>
      </w:r>
    </w:p>
    <w:p w:rsidR="003C0F3D" w:rsidRPr="00137056" w:rsidRDefault="00B67BE8" w:rsidP="00F159A9">
      <w:pPr>
        <w:pStyle w:val="ListParagraph"/>
        <w:numPr>
          <w:ilvl w:val="0"/>
          <w:numId w:val="7"/>
        </w:numPr>
        <w:tabs>
          <w:tab w:val="right" w:pos="9972"/>
        </w:tabs>
        <w:spacing w:after="60"/>
        <w:ind w:left="360"/>
        <w:contextualSpacing w:val="0"/>
        <w:rPr>
          <w:rFonts w:ascii="Cambria" w:hAnsi="Cambria"/>
          <w:sz w:val="22"/>
          <w:szCs w:val="22"/>
        </w:rPr>
      </w:pPr>
      <w:r>
        <w:rPr>
          <w:rFonts w:ascii="Cambria" w:hAnsi="Cambria"/>
          <w:b/>
          <w:sz w:val="22"/>
          <w:szCs w:val="22"/>
        </w:rPr>
        <w:t>Supervised</w:t>
      </w:r>
      <w:r w:rsidR="003C0F3D" w:rsidRPr="00137056">
        <w:rPr>
          <w:rFonts w:ascii="Cambria" w:hAnsi="Cambria"/>
          <w:b/>
          <w:sz w:val="22"/>
          <w:szCs w:val="22"/>
        </w:rPr>
        <w:t xml:space="preserve"> a team comprised of three major internal departments,</w:t>
      </w:r>
      <w:r w:rsidR="003C0F3D" w:rsidRPr="00137056">
        <w:rPr>
          <w:rFonts w:ascii="Cambria" w:hAnsi="Cambria"/>
          <w:sz w:val="22"/>
          <w:szCs w:val="22"/>
        </w:rPr>
        <w:t xml:space="preserve"> employing lean management processes and specialized technical skills toward leadership for multiple technical projects in parallel.</w:t>
      </w:r>
      <w:r w:rsidR="00F159A9" w:rsidRPr="00137056">
        <w:rPr>
          <w:rFonts w:ascii="Cambria" w:hAnsi="Cambria"/>
          <w:sz w:val="22"/>
          <w:szCs w:val="22"/>
        </w:rPr>
        <w:t xml:space="preserve"> Ensure timely and resource-efficient completion of project processes and scheduling, while monitoring progress and timelines.</w:t>
      </w:r>
    </w:p>
    <w:p w:rsidR="003C0F3D" w:rsidRPr="00137056" w:rsidRDefault="003C0F3D" w:rsidP="00F159A9">
      <w:pPr>
        <w:pStyle w:val="ListParagraph"/>
        <w:numPr>
          <w:ilvl w:val="0"/>
          <w:numId w:val="7"/>
        </w:numPr>
        <w:tabs>
          <w:tab w:val="right" w:pos="9972"/>
        </w:tabs>
        <w:spacing w:after="60"/>
        <w:ind w:left="360"/>
        <w:contextualSpacing w:val="0"/>
        <w:rPr>
          <w:rFonts w:ascii="Cambria" w:hAnsi="Cambria"/>
          <w:sz w:val="22"/>
          <w:szCs w:val="22"/>
        </w:rPr>
      </w:pPr>
      <w:r w:rsidRPr="00137056">
        <w:rPr>
          <w:rFonts w:ascii="Cambria" w:hAnsi="Cambria"/>
          <w:b/>
          <w:sz w:val="22"/>
          <w:szCs w:val="22"/>
        </w:rPr>
        <w:t>Govern</w:t>
      </w:r>
      <w:r w:rsidR="00B67BE8">
        <w:rPr>
          <w:rFonts w:ascii="Cambria" w:hAnsi="Cambria"/>
          <w:b/>
          <w:sz w:val="22"/>
          <w:szCs w:val="22"/>
        </w:rPr>
        <w:t>ed</w:t>
      </w:r>
      <w:r w:rsidRPr="00137056">
        <w:rPr>
          <w:rFonts w:ascii="Cambria" w:hAnsi="Cambria"/>
          <w:b/>
          <w:sz w:val="22"/>
          <w:szCs w:val="22"/>
        </w:rPr>
        <w:t xml:space="preserve"> the completion of testing processes for technical elements in multiple departments</w:t>
      </w:r>
      <w:r w:rsidRPr="00137056">
        <w:rPr>
          <w:rFonts w:ascii="Cambria" w:hAnsi="Cambria"/>
          <w:sz w:val="22"/>
          <w:szCs w:val="22"/>
        </w:rPr>
        <w:t>, overseeing the development of test plans, test cases and other industry-standard documentation, while ensuring continuous collaboration with external clients and third-party vendors.</w:t>
      </w:r>
      <w:r w:rsidR="001773F2">
        <w:rPr>
          <w:rFonts w:ascii="Cambria" w:hAnsi="Cambria"/>
          <w:sz w:val="22"/>
          <w:szCs w:val="22"/>
        </w:rPr>
        <w:t xml:space="preserve"> </w:t>
      </w:r>
    </w:p>
    <w:p w:rsidR="00EE22E4" w:rsidRPr="00137056" w:rsidRDefault="00EE22E4" w:rsidP="00F159A9">
      <w:pPr>
        <w:pStyle w:val="ListParagraph"/>
        <w:numPr>
          <w:ilvl w:val="0"/>
          <w:numId w:val="7"/>
        </w:numPr>
        <w:tabs>
          <w:tab w:val="right" w:pos="9972"/>
        </w:tabs>
        <w:spacing w:after="60"/>
        <w:ind w:left="360"/>
        <w:contextualSpacing w:val="0"/>
        <w:rPr>
          <w:rFonts w:ascii="Cambria" w:hAnsi="Cambria"/>
          <w:sz w:val="22"/>
          <w:szCs w:val="22"/>
          <w:lang w:val="en-US"/>
        </w:rPr>
      </w:pPr>
      <w:r w:rsidRPr="00137056">
        <w:rPr>
          <w:rFonts w:ascii="Cambria" w:hAnsi="Cambria"/>
          <w:b/>
          <w:sz w:val="22"/>
          <w:szCs w:val="22"/>
          <w:lang w:val="en-US"/>
        </w:rPr>
        <w:t>Defined all criteria for testing and QA as head of Center of Excellence</w:t>
      </w:r>
      <w:r w:rsidRPr="00137056">
        <w:rPr>
          <w:rFonts w:ascii="Cambria" w:hAnsi="Cambria"/>
          <w:sz w:val="22"/>
          <w:szCs w:val="22"/>
          <w:lang w:val="en-US"/>
        </w:rPr>
        <w:t>, defining rules of governance for testing processes, procedures and quality standards. Defined all internal standard operating procedures (SOPs) through creation of a QA constitution. Supported this inclusive part of the SDLC, contributing to the seamless completion of software development.</w:t>
      </w:r>
    </w:p>
    <w:p w:rsidR="00F72DCC" w:rsidRPr="00137056" w:rsidRDefault="003C0F3D" w:rsidP="00F159A9">
      <w:pPr>
        <w:pStyle w:val="ListParagraph"/>
        <w:numPr>
          <w:ilvl w:val="0"/>
          <w:numId w:val="7"/>
        </w:numPr>
        <w:tabs>
          <w:tab w:val="right" w:pos="9972"/>
        </w:tabs>
        <w:spacing w:after="60"/>
        <w:ind w:left="360"/>
        <w:contextualSpacing w:val="0"/>
        <w:rPr>
          <w:rFonts w:ascii="Cambria" w:hAnsi="Cambria"/>
          <w:sz w:val="22"/>
          <w:szCs w:val="22"/>
          <w:lang w:val="en-US"/>
        </w:rPr>
      </w:pPr>
      <w:r w:rsidRPr="00137056">
        <w:rPr>
          <w:rFonts w:ascii="Cambria" w:hAnsi="Cambria"/>
          <w:b/>
          <w:sz w:val="22"/>
          <w:szCs w:val="22"/>
          <w:lang w:val="en-US"/>
        </w:rPr>
        <w:t>Presided over</w:t>
      </w:r>
      <w:r w:rsidR="00F72DCC" w:rsidRPr="00137056">
        <w:rPr>
          <w:rFonts w:ascii="Cambria" w:hAnsi="Cambria"/>
          <w:b/>
          <w:sz w:val="22"/>
          <w:szCs w:val="22"/>
          <w:lang w:val="en-US"/>
        </w:rPr>
        <w:t xml:space="preserve"> QA “Think Time” brainstorming session</w:t>
      </w:r>
      <w:r w:rsidRPr="00137056">
        <w:rPr>
          <w:rFonts w:ascii="Cambria" w:hAnsi="Cambria"/>
          <w:b/>
          <w:sz w:val="22"/>
          <w:szCs w:val="22"/>
          <w:lang w:val="en-US"/>
        </w:rPr>
        <w:t>s</w:t>
      </w:r>
      <w:r w:rsidR="00F72DCC" w:rsidRPr="00137056">
        <w:rPr>
          <w:rFonts w:ascii="Cambria" w:hAnsi="Cambria"/>
          <w:sz w:val="22"/>
          <w:szCs w:val="22"/>
          <w:lang w:val="en-US"/>
        </w:rPr>
        <w:t>, allowing for department-wide innovation, contributing to team growth and a spirit of ownership for specialized professionals. Instituted QA-oriented training programs targeted toward ever-evolving team</w:t>
      </w:r>
      <w:r w:rsidR="00B67BE8">
        <w:rPr>
          <w:rFonts w:ascii="Cambria" w:hAnsi="Cambria"/>
          <w:sz w:val="22"/>
          <w:szCs w:val="22"/>
          <w:lang w:val="en-US"/>
        </w:rPr>
        <w:t>s</w:t>
      </w:r>
      <w:r w:rsidR="00F72DCC" w:rsidRPr="00137056">
        <w:rPr>
          <w:rFonts w:ascii="Cambria" w:hAnsi="Cambria"/>
          <w:sz w:val="22"/>
          <w:szCs w:val="22"/>
          <w:lang w:val="en-US"/>
        </w:rPr>
        <w:t xml:space="preserve"> of specialists.</w:t>
      </w:r>
    </w:p>
    <w:p w:rsidR="00EE22E4" w:rsidRPr="00137056" w:rsidRDefault="00EE22E4" w:rsidP="00F159A9">
      <w:pPr>
        <w:pStyle w:val="ListParagraph"/>
        <w:numPr>
          <w:ilvl w:val="0"/>
          <w:numId w:val="7"/>
        </w:numPr>
        <w:tabs>
          <w:tab w:val="right" w:pos="9972"/>
        </w:tabs>
        <w:spacing w:after="60"/>
        <w:ind w:left="360"/>
        <w:contextualSpacing w:val="0"/>
        <w:rPr>
          <w:rFonts w:ascii="Cambria" w:hAnsi="Cambria"/>
          <w:sz w:val="22"/>
          <w:szCs w:val="22"/>
          <w:lang w:val="en-US"/>
        </w:rPr>
      </w:pPr>
      <w:r w:rsidRPr="00137056">
        <w:rPr>
          <w:rFonts w:ascii="Cambria" w:hAnsi="Cambria"/>
          <w:b/>
          <w:sz w:val="22"/>
          <w:szCs w:val="22"/>
          <w:lang w:val="en-US"/>
        </w:rPr>
        <w:t>Connect</w:t>
      </w:r>
      <w:r w:rsidR="00B67BE8">
        <w:rPr>
          <w:rFonts w:ascii="Cambria" w:hAnsi="Cambria"/>
          <w:b/>
          <w:sz w:val="22"/>
          <w:szCs w:val="22"/>
          <w:lang w:val="en-US"/>
        </w:rPr>
        <w:t>ed</w:t>
      </w:r>
      <w:r w:rsidRPr="00137056">
        <w:rPr>
          <w:rFonts w:ascii="Cambria" w:hAnsi="Cambria"/>
          <w:b/>
          <w:sz w:val="22"/>
          <w:szCs w:val="22"/>
          <w:lang w:val="en-US"/>
        </w:rPr>
        <w:t xml:space="preserve"> extensively with IT infrastructure, architecture, development, business analysts, and PMO</w:t>
      </w:r>
      <w:r w:rsidRPr="00137056">
        <w:rPr>
          <w:rFonts w:ascii="Cambria" w:hAnsi="Cambria"/>
          <w:sz w:val="22"/>
          <w:szCs w:val="22"/>
          <w:lang w:val="en-US"/>
        </w:rPr>
        <w:t>. Collaborate</w:t>
      </w:r>
      <w:r w:rsidR="00B67BE8">
        <w:rPr>
          <w:rFonts w:ascii="Cambria" w:hAnsi="Cambria"/>
          <w:sz w:val="22"/>
          <w:szCs w:val="22"/>
          <w:lang w:val="en-US"/>
        </w:rPr>
        <w:t>d</w:t>
      </w:r>
      <w:r w:rsidRPr="00137056">
        <w:rPr>
          <w:rFonts w:ascii="Cambria" w:hAnsi="Cambria"/>
          <w:sz w:val="22"/>
          <w:szCs w:val="22"/>
          <w:lang w:val="en-US"/>
        </w:rPr>
        <w:t xml:space="preserve"> regularly with non-IT departments including Business, Steering Committee, and other prominent departments affected by SDLC, as a leading authority and advocate of QA vision and automation.</w:t>
      </w:r>
    </w:p>
    <w:p w:rsidR="00F72DCC" w:rsidRPr="00137056" w:rsidRDefault="00F72DCC" w:rsidP="00F159A9">
      <w:pPr>
        <w:pStyle w:val="ListParagraph"/>
        <w:numPr>
          <w:ilvl w:val="0"/>
          <w:numId w:val="7"/>
        </w:numPr>
        <w:tabs>
          <w:tab w:val="right" w:pos="9972"/>
        </w:tabs>
        <w:spacing w:after="60"/>
        <w:ind w:left="360"/>
        <w:contextualSpacing w:val="0"/>
        <w:rPr>
          <w:rFonts w:ascii="Cambria" w:hAnsi="Cambria"/>
          <w:sz w:val="22"/>
          <w:szCs w:val="22"/>
          <w:lang w:val="en-US"/>
        </w:rPr>
      </w:pPr>
      <w:r w:rsidRPr="00137056">
        <w:rPr>
          <w:rFonts w:ascii="Cambria" w:hAnsi="Cambria"/>
          <w:b/>
          <w:sz w:val="22"/>
          <w:szCs w:val="22"/>
          <w:lang w:val="en-US"/>
        </w:rPr>
        <w:t>Maintain</w:t>
      </w:r>
      <w:r w:rsidR="00B67BE8">
        <w:rPr>
          <w:rFonts w:ascii="Cambria" w:hAnsi="Cambria"/>
          <w:b/>
          <w:sz w:val="22"/>
          <w:szCs w:val="22"/>
          <w:lang w:val="en-US"/>
        </w:rPr>
        <w:t>ed</w:t>
      </w:r>
      <w:r w:rsidRPr="00137056">
        <w:rPr>
          <w:rFonts w:ascii="Cambria" w:hAnsi="Cambria"/>
          <w:b/>
          <w:sz w:val="22"/>
          <w:szCs w:val="22"/>
          <w:lang w:val="en-US"/>
        </w:rPr>
        <w:t xml:space="preserve"> adherence to complex financial and mortgage service standards throughout project life-cycles</w:t>
      </w:r>
      <w:r w:rsidRPr="00137056">
        <w:rPr>
          <w:rFonts w:ascii="Cambria" w:hAnsi="Cambria"/>
          <w:sz w:val="22"/>
          <w:szCs w:val="22"/>
          <w:lang w:val="en-US"/>
        </w:rPr>
        <w:t xml:space="preserve">, ensuring </w:t>
      </w:r>
      <w:r w:rsidR="00B67BE8" w:rsidRPr="00137056">
        <w:rPr>
          <w:rFonts w:ascii="Cambria" w:hAnsi="Cambria"/>
          <w:sz w:val="22"/>
          <w:szCs w:val="22"/>
          <w:lang w:val="en-US"/>
        </w:rPr>
        <w:t>timely completion</w:t>
      </w:r>
      <w:r w:rsidRPr="00137056">
        <w:rPr>
          <w:rFonts w:ascii="Cambria" w:hAnsi="Cambria"/>
          <w:sz w:val="22"/>
          <w:szCs w:val="22"/>
          <w:lang w:val="en-US"/>
        </w:rPr>
        <w:t xml:space="preserve"> of technical projects to meet the needs of an ever-changing industry. Work</w:t>
      </w:r>
      <w:r w:rsidR="00B67BE8">
        <w:rPr>
          <w:rFonts w:ascii="Cambria" w:hAnsi="Cambria"/>
          <w:sz w:val="22"/>
          <w:szCs w:val="22"/>
          <w:lang w:val="en-US"/>
        </w:rPr>
        <w:t>ed closely with Compliance D</w:t>
      </w:r>
      <w:r w:rsidRPr="00137056">
        <w:rPr>
          <w:rFonts w:ascii="Cambria" w:hAnsi="Cambria"/>
          <w:sz w:val="22"/>
          <w:szCs w:val="22"/>
          <w:lang w:val="en-US"/>
        </w:rPr>
        <w:t>epartment.</w:t>
      </w:r>
    </w:p>
    <w:p w:rsidR="003C0F3D" w:rsidRPr="00137056" w:rsidRDefault="00EE22E4" w:rsidP="00F159A9">
      <w:pPr>
        <w:pStyle w:val="ListParagraph"/>
        <w:numPr>
          <w:ilvl w:val="0"/>
          <w:numId w:val="7"/>
        </w:numPr>
        <w:tabs>
          <w:tab w:val="right" w:pos="9972"/>
        </w:tabs>
        <w:spacing w:after="60"/>
        <w:ind w:left="360"/>
        <w:contextualSpacing w:val="0"/>
        <w:rPr>
          <w:rFonts w:ascii="Cambria" w:hAnsi="Cambria"/>
          <w:sz w:val="22"/>
          <w:szCs w:val="22"/>
          <w:lang w:val="en-US"/>
        </w:rPr>
      </w:pPr>
      <w:r w:rsidRPr="00137056">
        <w:rPr>
          <w:rFonts w:ascii="Cambria" w:hAnsi="Cambria"/>
          <w:b/>
          <w:sz w:val="22"/>
          <w:szCs w:val="22"/>
          <w:lang w:val="en-US"/>
        </w:rPr>
        <w:t>Spearheaded the automation of advanced QA processes</w:t>
      </w:r>
      <w:r w:rsidRPr="00137056">
        <w:rPr>
          <w:rFonts w:ascii="Cambria" w:hAnsi="Cambria"/>
          <w:sz w:val="22"/>
          <w:szCs w:val="22"/>
          <w:lang w:val="en-US"/>
        </w:rPr>
        <w:t xml:space="preserve"> </w:t>
      </w:r>
      <w:r w:rsidR="00F159A9" w:rsidRPr="00137056">
        <w:rPr>
          <w:rFonts w:ascii="Cambria" w:hAnsi="Cambria"/>
          <w:sz w:val="22"/>
          <w:szCs w:val="22"/>
          <w:lang w:val="en-US"/>
        </w:rPr>
        <w:t>as part of</w:t>
      </w:r>
      <w:r w:rsidRPr="00137056">
        <w:rPr>
          <w:rFonts w:ascii="Cambria" w:hAnsi="Cambria"/>
          <w:sz w:val="22"/>
          <w:szCs w:val="22"/>
          <w:lang w:val="en-US"/>
        </w:rPr>
        <w:t xml:space="preserve"> multi-departmental introduction of new QA procedures. Eliminated an organization-wide distaste for QA, negotiating the incorporation of these new procedures</w:t>
      </w:r>
      <w:r w:rsidR="003C0F3D" w:rsidRPr="00137056">
        <w:rPr>
          <w:rFonts w:ascii="Cambria" w:hAnsi="Cambria"/>
          <w:sz w:val="22"/>
          <w:szCs w:val="22"/>
          <w:lang w:val="en-US"/>
        </w:rPr>
        <w:t>, serving as an internal advocate for effective testing processes.</w:t>
      </w:r>
    </w:p>
    <w:p w:rsidR="00060842" w:rsidRPr="00060842" w:rsidRDefault="00F159A9" w:rsidP="00060842">
      <w:pPr>
        <w:pStyle w:val="ListParagraph"/>
        <w:numPr>
          <w:ilvl w:val="0"/>
          <w:numId w:val="7"/>
        </w:numPr>
        <w:tabs>
          <w:tab w:val="right" w:pos="9972"/>
        </w:tabs>
        <w:spacing w:before="100" w:after="100"/>
        <w:ind w:left="360" w:right="720"/>
        <w:rPr>
          <w:sz w:val="22"/>
          <w:szCs w:val="22"/>
        </w:rPr>
      </w:pPr>
      <w:r w:rsidRPr="00060842">
        <w:rPr>
          <w:rFonts w:ascii="Cambria" w:hAnsi="Cambria"/>
          <w:b/>
          <w:sz w:val="22"/>
          <w:szCs w:val="22"/>
          <w:lang w:val="en-US"/>
        </w:rPr>
        <w:t>Manag</w:t>
      </w:r>
      <w:r w:rsidR="00EE22E4" w:rsidRPr="00060842">
        <w:rPr>
          <w:rFonts w:ascii="Cambria" w:hAnsi="Cambria"/>
          <w:b/>
          <w:sz w:val="22"/>
          <w:szCs w:val="22"/>
          <w:lang w:val="en-US"/>
        </w:rPr>
        <w:t>ed the organization-wide SDLC project life-cycle</w:t>
      </w:r>
      <w:r w:rsidR="00EE22E4" w:rsidRPr="00060842">
        <w:rPr>
          <w:rFonts w:ascii="Cambria" w:hAnsi="Cambria"/>
          <w:sz w:val="22"/>
          <w:szCs w:val="22"/>
          <w:lang w:val="en-US"/>
        </w:rPr>
        <w:t xml:space="preserve"> to implement state-of-the-art testing tools, including transitional implementation </w:t>
      </w:r>
      <w:r w:rsidR="00E4663A" w:rsidRPr="00060842">
        <w:rPr>
          <w:rFonts w:ascii="Cambria" w:hAnsi="Cambria"/>
          <w:sz w:val="22"/>
          <w:szCs w:val="22"/>
          <w:lang w:val="en-US"/>
        </w:rPr>
        <w:t>of HP</w:t>
      </w:r>
      <w:r w:rsidR="00EE22E4" w:rsidRPr="00060842">
        <w:rPr>
          <w:rFonts w:ascii="Cambria" w:hAnsi="Cambria"/>
          <w:sz w:val="22"/>
          <w:szCs w:val="22"/>
          <w:lang w:val="en-US"/>
        </w:rPr>
        <w:t xml:space="preserve"> Quality Center, IBM Rational Suite, and Microsoft testing tools.</w:t>
      </w:r>
      <w:r w:rsidR="00C944DA" w:rsidRPr="00060842">
        <w:rPr>
          <w:rFonts w:ascii="Cambria" w:hAnsi="Cambria"/>
          <w:sz w:val="22"/>
          <w:szCs w:val="22"/>
          <w:lang w:val="en-US"/>
        </w:rPr>
        <w:t xml:space="preserve"> Created SOWs for effective collaboration with third-party vendors.</w:t>
      </w:r>
    </w:p>
    <w:p w:rsidR="00AE6462" w:rsidRPr="00AE6462" w:rsidRDefault="00060842" w:rsidP="00F159A9">
      <w:pPr>
        <w:pStyle w:val="ListParagraph"/>
        <w:numPr>
          <w:ilvl w:val="0"/>
          <w:numId w:val="7"/>
        </w:numPr>
        <w:tabs>
          <w:tab w:val="right" w:pos="9972"/>
        </w:tabs>
        <w:spacing w:before="100" w:after="100"/>
        <w:ind w:left="360" w:right="720"/>
        <w:rPr>
          <w:rFonts w:ascii="Cambria" w:hAnsi="Cambria"/>
          <w:sz w:val="22"/>
          <w:szCs w:val="22"/>
          <w:lang w:val="en-US"/>
        </w:rPr>
      </w:pPr>
      <w:r w:rsidRPr="00AE6462">
        <w:rPr>
          <w:rFonts w:ascii="Cambria" w:hAnsi="Cambria"/>
          <w:b/>
          <w:bCs/>
          <w:sz w:val="22"/>
          <w:szCs w:val="22"/>
        </w:rPr>
        <w:t xml:space="preserve">Implemented Mobile testing practices </w:t>
      </w:r>
      <w:r w:rsidRPr="00AE6462">
        <w:rPr>
          <w:rFonts w:ascii="Cambria" w:hAnsi="Cambria"/>
          <w:sz w:val="22"/>
          <w:szCs w:val="22"/>
        </w:rPr>
        <w:t>in Test Lab and Cloud environments</w:t>
      </w:r>
      <w:r w:rsidRPr="00AE6462">
        <w:rPr>
          <w:rFonts w:ascii="Cambria" w:hAnsi="Cambria"/>
          <w:b/>
          <w:bCs/>
          <w:sz w:val="22"/>
          <w:szCs w:val="22"/>
        </w:rPr>
        <w:t xml:space="preserve"> </w:t>
      </w:r>
      <w:r w:rsidRPr="00AE6462">
        <w:rPr>
          <w:rFonts w:ascii="Cambria" w:hAnsi="Cambria"/>
          <w:sz w:val="22"/>
          <w:szCs w:val="22"/>
        </w:rPr>
        <w:t>for iOS and Android, implemented Mobile testing tool, Perfecto.</w:t>
      </w:r>
      <w:r w:rsidRPr="00AE6462">
        <w:rPr>
          <w:sz w:val="22"/>
          <w:szCs w:val="22"/>
        </w:rPr>
        <w:t xml:space="preserve"> </w:t>
      </w:r>
      <w:r w:rsidRPr="00AE6462">
        <w:rPr>
          <w:rFonts w:ascii="Cambria" w:hAnsi="Cambria"/>
          <w:sz w:val="22"/>
          <w:szCs w:val="22"/>
        </w:rPr>
        <w:t>Tested the application under different networks and internet speeds including on 3G, 4G/LTE and Wi-Fi.  This was for close to 300 end users, and used native and mobile web apps. Our testing included manual, performance  and automated testing with heavy attention on responsive design</w:t>
      </w:r>
    </w:p>
    <w:p w:rsidR="00033D28" w:rsidRPr="00AE6462" w:rsidRDefault="00AE6462" w:rsidP="00F159A9">
      <w:pPr>
        <w:pStyle w:val="ListParagraph"/>
        <w:numPr>
          <w:ilvl w:val="0"/>
          <w:numId w:val="7"/>
        </w:numPr>
        <w:tabs>
          <w:tab w:val="right" w:pos="9972"/>
        </w:tabs>
        <w:spacing w:before="100" w:beforeAutospacing="1" w:after="100" w:afterAutospacing="1"/>
        <w:ind w:left="360" w:right="720"/>
        <w:contextualSpacing w:val="0"/>
        <w:rPr>
          <w:rFonts w:ascii="Cambria" w:hAnsi="Cambria"/>
          <w:sz w:val="22"/>
          <w:szCs w:val="22"/>
          <w:lang w:val="en-US"/>
        </w:rPr>
      </w:pPr>
      <w:r w:rsidRPr="00AE6462">
        <w:rPr>
          <w:rFonts w:ascii="Cambria" w:hAnsi="Cambria"/>
          <w:b/>
          <w:bCs/>
          <w:sz w:val="22"/>
          <w:szCs w:val="22"/>
        </w:rPr>
        <w:t>Testing Payment System -</w:t>
      </w:r>
      <w:r w:rsidRPr="00AE6462">
        <w:rPr>
          <w:rFonts w:ascii="Cambria" w:hAnsi="Cambria"/>
          <w:sz w:val="22"/>
          <w:szCs w:val="22"/>
        </w:rPr>
        <w:t xml:space="preserve">Testing payment system from end to end, from incoming payments (multiple transactions at the same time) through posting of the payment. This included the gateway. Payments came via Debit card, credit card, electronic bank transfers, cash cards, reward points. We performed functional, integration performance and security. We were able to automate some of the regression testing. We started with a manual verification but due the length of this process, we had to automate this process quickly. </w:t>
      </w:r>
      <w:r w:rsidR="00033D28" w:rsidRPr="00AE6462">
        <w:rPr>
          <w:rFonts w:ascii="Cambria" w:hAnsi="Cambria"/>
          <w:sz w:val="22"/>
          <w:szCs w:val="22"/>
        </w:rPr>
        <w:t>.</w:t>
      </w:r>
      <w:r w:rsidR="00F26457" w:rsidRPr="00AE6462">
        <w:rPr>
          <w:rFonts w:ascii="Cambria" w:hAnsi="Cambria"/>
          <w:sz w:val="22"/>
          <w:szCs w:val="22"/>
        </w:rPr>
        <w:t xml:space="preserve"> </w:t>
      </w:r>
    </w:p>
    <w:p w:rsidR="0040744A" w:rsidRPr="00BB0746" w:rsidRDefault="0097095E" w:rsidP="00667D05">
      <w:pPr>
        <w:pStyle w:val="ListParagraph"/>
        <w:numPr>
          <w:ilvl w:val="0"/>
          <w:numId w:val="7"/>
        </w:numPr>
        <w:tabs>
          <w:tab w:val="right" w:pos="9972"/>
          <w:tab w:val="right" w:pos="10800"/>
        </w:tabs>
        <w:spacing w:before="100" w:beforeAutospacing="1" w:after="180"/>
        <w:ind w:left="360"/>
        <w:jc w:val="both"/>
        <w:rPr>
          <w:rFonts w:ascii="Cambria" w:hAnsi="Cambria"/>
          <w:sz w:val="22"/>
          <w:szCs w:val="22"/>
        </w:rPr>
      </w:pPr>
      <w:r w:rsidRPr="001961BE">
        <w:rPr>
          <w:b/>
          <w:bCs/>
          <w:sz w:val="22"/>
          <w:szCs w:val="22"/>
        </w:rPr>
        <w:t xml:space="preserve">Implemented </w:t>
      </w:r>
      <w:r w:rsidR="005B4985">
        <w:rPr>
          <w:b/>
          <w:bCs/>
          <w:sz w:val="22"/>
          <w:szCs w:val="22"/>
        </w:rPr>
        <w:t xml:space="preserve">DevOps and CI - </w:t>
      </w:r>
      <w:r w:rsidRPr="001961BE">
        <w:rPr>
          <w:b/>
          <w:bCs/>
          <w:sz w:val="22"/>
          <w:szCs w:val="22"/>
        </w:rPr>
        <w:t xml:space="preserve">Continuous </w:t>
      </w:r>
      <w:r w:rsidR="005B4985">
        <w:rPr>
          <w:b/>
          <w:bCs/>
          <w:sz w:val="22"/>
          <w:szCs w:val="22"/>
        </w:rPr>
        <w:t xml:space="preserve">Improvement </w:t>
      </w:r>
      <w:r w:rsidRPr="001961BE">
        <w:rPr>
          <w:bCs/>
          <w:sz w:val="22"/>
          <w:szCs w:val="22"/>
        </w:rPr>
        <w:t>with Jen</w:t>
      </w:r>
      <w:r w:rsidR="00BB0746">
        <w:rPr>
          <w:bCs/>
          <w:sz w:val="22"/>
          <w:szCs w:val="22"/>
        </w:rPr>
        <w:t>kins for SCM and QA departments</w:t>
      </w:r>
    </w:p>
    <w:p w:rsidR="00BB0746" w:rsidRPr="00BB0746" w:rsidRDefault="00BB0746" w:rsidP="00BB0746">
      <w:pPr>
        <w:pStyle w:val="ListParagraph"/>
        <w:numPr>
          <w:ilvl w:val="0"/>
          <w:numId w:val="7"/>
        </w:numPr>
        <w:tabs>
          <w:tab w:val="right" w:pos="9972"/>
          <w:tab w:val="right" w:pos="10800"/>
        </w:tabs>
        <w:spacing w:before="100" w:beforeAutospacing="1" w:after="180"/>
        <w:ind w:left="360"/>
        <w:jc w:val="both"/>
        <w:rPr>
          <w:rFonts w:ascii="Cambria" w:hAnsi="Cambria" w:cs="Calibri"/>
        </w:rPr>
      </w:pPr>
      <w:r w:rsidRPr="00BB0746">
        <w:rPr>
          <w:rFonts w:ascii="Cambria" w:hAnsi="Cambria"/>
          <w:b/>
          <w:sz w:val="22"/>
          <w:szCs w:val="22"/>
          <w:lang w:val="en-US"/>
        </w:rPr>
        <w:t xml:space="preserve">Oracle-ERP </w:t>
      </w:r>
      <w:r w:rsidRPr="00BB0746">
        <w:rPr>
          <w:rFonts w:ascii="Cambria" w:hAnsi="Cambria" w:cstheme="minorHAnsi"/>
          <w:sz w:val="22"/>
          <w:szCs w:val="22"/>
          <w:lang w:val="en-US"/>
        </w:rPr>
        <w:t>Implemented</w:t>
      </w:r>
      <w:r w:rsidRPr="00BB0746">
        <w:rPr>
          <w:rFonts w:ascii="Cambria" w:hAnsi="Cambria" w:cstheme="minorHAnsi"/>
          <w:sz w:val="22"/>
          <w:szCs w:val="22"/>
        </w:rPr>
        <w:t xml:space="preserve"> Oracle ERP is from testing the HR module manual as well as automating most of it. </w:t>
      </w:r>
      <w:r w:rsidRPr="00BB0746">
        <w:rPr>
          <w:rFonts w:ascii="Cambria" w:hAnsi="Cambria" w:cstheme="minorHAnsi"/>
          <w:sz w:val="22"/>
          <w:szCs w:val="22"/>
        </w:rPr>
        <w:br/>
        <w:t xml:space="preserve">I started working on the Payroll module about three months before leaving </w:t>
      </w:r>
      <w:proofErr w:type="spellStart"/>
      <w:r w:rsidRPr="00BB0746">
        <w:rPr>
          <w:rFonts w:ascii="Cambria" w:hAnsi="Cambria" w:cstheme="minorHAnsi"/>
          <w:sz w:val="22"/>
          <w:szCs w:val="22"/>
        </w:rPr>
        <w:t>EverBank</w:t>
      </w:r>
      <w:proofErr w:type="spellEnd"/>
      <w:r w:rsidRPr="00BB0746">
        <w:rPr>
          <w:rFonts w:ascii="Cambria" w:hAnsi="Cambria" w:cstheme="minorHAnsi"/>
          <w:sz w:val="22"/>
          <w:szCs w:val="22"/>
        </w:rPr>
        <w:t>.</w:t>
      </w:r>
    </w:p>
    <w:p w:rsidR="00EF3814" w:rsidRPr="003A42BF" w:rsidRDefault="00CB1309" w:rsidP="00EF3814">
      <w:pPr>
        <w:pStyle w:val="ListParagraph"/>
        <w:numPr>
          <w:ilvl w:val="0"/>
          <w:numId w:val="7"/>
        </w:numPr>
        <w:tabs>
          <w:tab w:val="right" w:pos="9972"/>
          <w:tab w:val="right" w:pos="10800"/>
        </w:tabs>
        <w:spacing w:before="100" w:beforeAutospacing="1" w:after="180"/>
        <w:ind w:left="360"/>
        <w:jc w:val="both"/>
        <w:rPr>
          <w:rFonts w:asciiTheme="majorHAnsi" w:hAnsiTheme="majorHAnsi"/>
          <w:b/>
          <w:sz w:val="22"/>
          <w:szCs w:val="22"/>
          <w:u w:val="single"/>
        </w:rPr>
      </w:pPr>
      <w:r>
        <w:rPr>
          <w:b/>
          <w:bCs/>
          <w:sz w:val="22"/>
          <w:szCs w:val="22"/>
        </w:rPr>
        <w:t>Implemented the testing of Big</w:t>
      </w:r>
      <w:r w:rsidR="00664255" w:rsidRPr="00EF3814">
        <w:rPr>
          <w:b/>
          <w:bCs/>
          <w:sz w:val="22"/>
          <w:szCs w:val="22"/>
        </w:rPr>
        <w:t xml:space="preserve"> Data and Data Warehouse  </w:t>
      </w:r>
    </w:p>
    <w:p w:rsidR="003A42BF" w:rsidRDefault="003A42BF" w:rsidP="003A42BF">
      <w:pPr>
        <w:pStyle w:val="ListParagraph"/>
        <w:numPr>
          <w:ilvl w:val="0"/>
          <w:numId w:val="7"/>
        </w:numPr>
        <w:tabs>
          <w:tab w:val="right" w:pos="9972"/>
        </w:tabs>
        <w:spacing w:before="100" w:beforeAutospacing="1" w:after="100" w:afterAutospacing="1"/>
        <w:ind w:left="360"/>
        <w:contextualSpacing w:val="0"/>
        <w:rPr>
          <w:rFonts w:ascii="Cambria" w:hAnsi="Cambria"/>
          <w:b/>
          <w:color w:val="000000"/>
          <w:sz w:val="22"/>
          <w:szCs w:val="22"/>
        </w:rPr>
      </w:pPr>
      <w:r>
        <w:rPr>
          <w:rFonts w:ascii="Cambria" w:hAnsi="Cambria"/>
          <w:b/>
          <w:color w:val="000000"/>
          <w:sz w:val="22"/>
          <w:szCs w:val="22"/>
        </w:rPr>
        <w:t xml:space="preserve">Implemented MDM testing  within several domains </w:t>
      </w:r>
    </w:p>
    <w:p w:rsidR="00EF3814" w:rsidRPr="00EF3814" w:rsidRDefault="00EF3814" w:rsidP="00EF3814">
      <w:pPr>
        <w:pStyle w:val="ListParagraph"/>
        <w:numPr>
          <w:ilvl w:val="0"/>
          <w:numId w:val="7"/>
        </w:numPr>
        <w:tabs>
          <w:tab w:val="right" w:pos="9972"/>
          <w:tab w:val="right" w:pos="10800"/>
        </w:tabs>
        <w:spacing w:before="100" w:beforeAutospacing="1" w:after="180"/>
        <w:ind w:left="360"/>
        <w:jc w:val="both"/>
        <w:rPr>
          <w:rFonts w:asciiTheme="majorHAnsi" w:hAnsiTheme="majorHAnsi"/>
          <w:b/>
          <w:sz w:val="22"/>
          <w:szCs w:val="22"/>
          <w:u w:val="single"/>
        </w:rPr>
      </w:pPr>
      <w:r w:rsidRPr="00EF3814">
        <w:rPr>
          <w:rFonts w:asciiTheme="majorHAnsi" w:hAnsiTheme="majorHAnsi"/>
          <w:b/>
          <w:sz w:val="22"/>
          <w:szCs w:val="22"/>
          <w:u w:val="single"/>
        </w:rPr>
        <w:t xml:space="preserve">Test Data Management (TDM) </w:t>
      </w:r>
    </w:p>
    <w:p w:rsidR="00EF3814" w:rsidRPr="00D42509" w:rsidRDefault="00EF3814" w:rsidP="00EF3814">
      <w:pPr>
        <w:pStyle w:val="ListParagraph"/>
        <w:numPr>
          <w:ilvl w:val="0"/>
          <w:numId w:val="13"/>
        </w:numPr>
        <w:spacing w:before="100" w:beforeAutospacing="1" w:after="100" w:afterAutospacing="1"/>
        <w:rPr>
          <w:rFonts w:asciiTheme="majorHAnsi" w:hAnsiTheme="majorHAnsi"/>
          <w:sz w:val="22"/>
          <w:szCs w:val="22"/>
        </w:rPr>
      </w:pPr>
      <w:r w:rsidRPr="00D42509">
        <w:rPr>
          <w:rFonts w:asciiTheme="majorHAnsi" w:hAnsiTheme="majorHAnsi"/>
          <w:sz w:val="22"/>
          <w:szCs w:val="22"/>
        </w:rPr>
        <w:t xml:space="preserve">I have used several options in obtaining accurate and quality data for test results.  </w:t>
      </w:r>
    </w:p>
    <w:p w:rsidR="00EF3814" w:rsidRPr="00D42509" w:rsidRDefault="00EF3814" w:rsidP="00EF3814">
      <w:pPr>
        <w:pStyle w:val="ListParagraph"/>
        <w:numPr>
          <w:ilvl w:val="0"/>
          <w:numId w:val="13"/>
        </w:numPr>
        <w:spacing w:before="100" w:beforeAutospacing="1" w:after="100" w:afterAutospacing="1"/>
        <w:rPr>
          <w:rFonts w:asciiTheme="majorHAnsi" w:hAnsiTheme="majorHAnsi"/>
          <w:sz w:val="22"/>
          <w:szCs w:val="22"/>
        </w:rPr>
      </w:pPr>
      <w:r w:rsidRPr="00D42509">
        <w:rPr>
          <w:rFonts w:asciiTheme="majorHAnsi" w:hAnsiTheme="majorHAnsi"/>
          <w:sz w:val="22"/>
          <w:szCs w:val="22"/>
        </w:rPr>
        <w:lastRenderedPageBreak/>
        <w:t>The ETL method is an example of something I have used to get data from production to the QA environment, which masks the sensitive data. This process was accepted and approved by Senior IT and Business management.</w:t>
      </w:r>
    </w:p>
    <w:p w:rsidR="00EF3814" w:rsidRPr="00D42509" w:rsidRDefault="00EF3814" w:rsidP="00EF3814">
      <w:pPr>
        <w:pStyle w:val="ListParagraph"/>
        <w:numPr>
          <w:ilvl w:val="0"/>
          <w:numId w:val="13"/>
        </w:numPr>
        <w:spacing w:before="100" w:beforeAutospacing="1" w:after="100" w:afterAutospacing="1"/>
        <w:rPr>
          <w:rFonts w:asciiTheme="majorHAnsi" w:hAnsiTheme="majorHAnsi"/>
          <w:sz w:val="22"/>
          <w:szCs w:val="22"/>
        </w:rPr>
      </w:pPr>
      <w:r w:rsidRPr="00D42509">
        <w:rPr>
          <w:rFonts w:asciiTheme="majorHAnsi" w:hAnsiTheme="majorHAnsi"/>
          <w:sz w:val="22"/>
          <w:szCs w:val="22"/>
        </w:rPr>
        <w:t>The method and process was greatly successful and eventually adapted by Dev and UAT. It saved lots of time for these groups, especially QA.</w:t>
      </w:r>
    </w:p>
    <w:p w:rsidR="00EF3814" w:rsidRPr="006676A5" w:rsidRDefault="00EF3814" w:rsidP="006676A5">
      <w:pPr>
        <w:pStyle w:val="ListParagraph"/>
        <w:numPr>
          <w:ilvl w:val="0"/>
          <w:numId w:val="13"/>
        </w:numPr>
        <w:spacing w:before="100" w:beforeAutospacing="1" w:after="180" w:afterAutospacing="1"/>
        <w:jc w:val="both"/>
        <w:rPr>
          <w:rFonts w:ascii="Cambria" w:hAnsi="Cambria"/>
          <w:sz w:val="22"/>
          <w:szCs w:val="22"/>
        </w:rPr>
      </w:pPr>
      <w:r w:rsidRPr="006676A5">
        <w:rPr>
          <w:rFonts w:asciiTheme="majorHAnsi" w:hAnsiTheme="majorHAnsi"/>
          <w:sz w:val="22"/>
          <w:szCs w:val="22"/>
        </w:rPr>
        <w:t>Data was refreshed weekly or as needed.</w:t>
      </w:r>
    </w:p>
    <w:p w:rsidR="00BB0746" w:rsidRPr="00BB0746" w:rsidRDefault="00BB0746" w:rsidP="00BB0746">
      <w:pPr>
        <w:pStyle w:val="ListParagraph"/>
        <w:tabs>
          <w:tab w:val="right" w:pos="9972"/>
          <w:tab w:val="right" w:pos="10800"/>
        </w:tabs>
        <w:spacing w:before="100" w:beforeAutospacing="1" w:after="180"/>
        <w:ind w:left="360"/>
        <w:jc w:val="both"/>
        <w:rPr>
          <w:rFonts w:ascii="Cambria" w:hAnsi="Cambria" w:cs="Calibri"/>
        </w:rPr>
      </w:pPr>
    </w:p>
    <w:p w:rsidR="00667D05" w:rsidRPr="00BB0746" w:rsidRDefault="00667D05" w:rsidP="00BB0746">
      <w:pPr>
        <w:tabs>
          <w:tab w:val="right" w:pos="9972"/>
          <w:tab w:val="right" w:pos="10800"/>
        </w:tabs>
        <w:spacing w:before="100" w:beforeAutospacing="1" w:after="180"/>
        <w:jc w:val="both"/>
        <w:rPr>
          <w:rFonts w:ascii="Cambria" w:hAnsi="Cambria"/>
          <w:sz w:val="22"/>
          <w:szCs w:val="22"/>
        </w:rPr>
      </w:pPr>
      <w:r w:rsidRPr="00BB0746">
        <w:rPr>
          <w:rFonts w:ascii="Cambria" w:hAnsi="Cambria"/>
          <w:b/>
          <w:sz w:val="22"/>
          <w:szCs w:val="22"/>
        </w:rPr>
        <w:t>DIVISIONAL QA &amp; TESTING MANAGER | FIS/LPS</w:t>
      </w:r>
      <w:r w:rsidRPr="00BB0746">
        <w:rPr>
          <w:rFonts w:ascii="Cambria" w:hAnsi="Cambria"/>
          <w:sz w:val="22"/>
          <w:szCs w:val="22"/>
        </w:rPr>
        <w:tab/>
      </w:r>
      <w:r w:rsidR="00213B5D">
        <w:rPr>
          <w:rFonts w:ascii="Cambria" w:hAnsi="Cambria"/>
          <w:sz w:val="22"/>
          <w:szCs w:val="22"/>
        </w:rPr>
        <w:t>4/</w:t>
      </w:r>
      <w:r w:rsidRPr="00BB0746">
        <w:rPr>
          <w:rFonts w:ascii="Cambria" w:hAnsi="Cambria"/>
          <w:b/>
          <w:sz w:val="22"/>
          <w:szCs w:val="22"/>
        </w:rPr>
        <w:t xml:space="preserve">2005 – </w:t>
      </w:r>
      <w:r w:rsidR="00213B5D">
        <w:rPr>
          <w:rFonts w:ascii="Cambria" w:hAnsi="Cambria"/>
          <w:b/>
          <w:sz w:val="22"/>
          <w:szCs w:val="22"/>
        </w:rPr>
        <w:t>6/</w:t>
      </w:r>
      <w:r w:rsidRPr="00BB0746">
        <w:rPr>
          <w:rFonts w:ascii="Cambria" w:hAnsi="Cambria"/>
          <w:b/>
          <w:sz w:val="22"/>
          <w:szCs w:val="22"/>
        </w:rPr>
        <w:t>2008</w:t>
      </w:r>
      <w:r w:rsidRPr="00BB0746">
        <w:rPr>
          <w:rFonts w:ascii="Cambria" w:hAnsi="Cambria"/>
          <w:sz w:val="22"/>
          <w:szCs w:val="22"/>
        </w:rPr>
        <w:t xml:space="preserve"> </w:t>
      </w:r>
    </w:p>
    <w:p w:rsidR="00667D05" w:rsidRPr="00137056" w:rsidRDefault="00667D05" w:rsidP="00F63CC3">
      <w:pPr>
        <w:tabs>
          <w:tab w:val="right" w:pos="9972"/>
        </w:tabs>
        <w:rPr>
          <w:rFonts w:ascii="Cambria" w:hAnsi="Cambria"/>
          <w:sz w:val="22"/>
          <w:szCs w:val="22"/>
        </w:rPr>
      </w:pPr>
      <w:r w:rsidRPr="00137056">
        <w:rPr>
          <w:rFonts w:ascii="Cambria" w:hAnsi="Cambria"/>
          <w:sz w:val="22"/>
          <w:szCs w:val="22"/>
        </w:rPr>
        <w:t>Offered subject matter expertise in QA acquired through 15+ years of SDLC and QA involvement to build this organization’s quality assurance and</w:t>
      </w:r>
      <w:r w:rsidR="00CB7F95">
        <w:rPr>
          <w:rFonts w:ascii="Cambria" w:hAnsi="Cambria"/>
          <w:sz w:val="22"/>
          <w:szCs w:val="22"/>
        </w:rPr>
        <w:t xml:space="preserve"> testing department from the ground up</w:t>
      </w:r>
      <w:r w:rsidRPr="00137056">
        <w:rPr>
          <w:rFonts w:ascii="Cambria" w:hAnsi="Cambria"/>
          <w:sz w:val="22"/>
          <w:szCs w:val="22"/>
        </w:rPr>
        <w:t>.</w:t>
      </w:r>
    </w:p>
    <w:p w:rsidR="00667D05" w:rsidRPr="00137056" w:rsidRDefault="00667D05" w:rsidP="00F63CC3">
      <w:pPr>
        <w:tabs>
          <w:tab w:val="right" w:pos="9972"/>
        </w:tabs>
        <w:rPr>
          <w:rFonts w:ascii="Cambria" w:hAnsi="Cambria"/>
          <w:sz w:val="22"/>
          <w:szCs w:val="22"/>
        </w:rPr>
      </w:pPr>
    </w:p>
    <w:p w:rsidR="00667D05" w:rsidRPr="00137056" w:rsidRDefault="00667D05" w:rsidP="00F63CC3">
      <w:pPr>
        <w:tabs>
          <w:tab w:val="right" w:pos="9972"/>
        </w:tabs>
        <w:rPr>
          <w:rFonts w:ascii="Cambria" w:hAnsi="Cambria"/>
          <w:sz w:val="22"/>
          <w:szCs w:val="22"/>
          <w:u w:val="single"/>
        </w:rPr>
      </w:pPr>
      <w:r w:rsidRPr="00137056">
        <w:rPr>
          <w:rFonts w:ascii="Cambria" w:hAnsi="Cambria"/>
          <w:sz w:val="22"/>
          <w:szCs w:val="22"/>
          <w:u w:val="single"/>
        </w:rPr>
        <w:t>Notable Contributions, Responsibilities &amp; Achievements:</w:t>
      </w:r>
    </w:p>
    <w:p w:rsidR="00667D05" w:rsidRPr="00137056" w:rsidRDefault="00667D05" w:rsidP="00F63CC3">
      <w:pPr>
        <w:tabs>
          <w:tab w:val="right" w:pos="9972"/>
        </w:tabs>
        <w:rPr>
          <w:rFonts w:ascii="Cambria" w:hAnsi="Cambria"/>
          <w:sz w:val="6"/>
          <w:szCs w:val="6"/>
        </w:rPr>
      </w:pPr>
    </w:p>
    <w:p w:rsidR="00370219" w:rsidRPr="00137056" w:rsidRDefault="00667D05" w:rsidP="00667D05">
      <w:pPr>
        <w:pStyle w:val="ListParagraph"/>
        <w:numPr>
          <w:ilvl w:val="0"/>
          <w:numId w:val="8"/>
        </w:numPr>
        <w:tabs>
          <w:tab w:val="right" w:pos="9972"/>
        </w:tabs>
        <w:spacing w:after="60"/>
        <w:ind w:left="357" w:hanging="357"/>
        <w:contextualSpacing w:val="0"/>
        <w:rPr>
          <w:rFonts w:ascii="Cambria" w:hAnsi="Cambria"/>
          <w:sz w:val="22"/>
          <w:szCs w:val="22"/>
        </w:rPr>
      </w:pPr>
      <w:r w:rsidRPr="00137056">
        <w:rPr>
          <w:rFonts w:ascii="Cambria" w:hAnsi="Cambria"/>
          <w:b/>
          <w:sz w:val="22"/>
          <w:szCs w:val="22"/>
        </w:rPr>
        <w:t>Oversaw a self-built team of QA and testing specialists</w:t>
      </w:r>
      <w:r w:rsidRPr="00137056">
        <w:rPr>
          <w:rFonts w:ascii="Cambria" w:hAnsi="Cambria"/>
          <w:sz w:val="22"/>
          <w:szCs w:val="22"/>
        </w:rPr>
        <w:t xml:space="preserve">, governing the establishment and employment of standardized processes and documentation including Test Strategy, Test Plan, Traceability Matrix, Defect Reporting, and other critical documents. </w:t>
      </w:r>
    </w:p>
    <w:p w:rsidR="00667D05" w:rsidRPr="00137056" w:rsidRDefault="00667D05" w:rsidP="00667D05">
      <w:pPr>
        <w:pStyle w:val="ListParagraph"/>
        <w:numPr>
          <w:ilvl w:val="0"/>
          <w:numId w:val="8"/>
        </w:numPr>
        <w:tabs>
          <w:tab w:val="right" w:pos="9972"/>
        </w:tabs>
        <w:spacing w:after="60"/>
        <w:ind w:left="357" w:hanging="357"/>
        <w:contextualSpacing w:val="0"/>
        <w:rPr>
          <w:rFonts w:ascii="Cambria" w:hAnsi="Cambria"/>
          <w:sz w:val="22"/>
          <w:szCs w:val="22"/>
        </w:rPr>
      </w:pPr>
      <w:r w:rsidRPr="00137056">
        <w:rPr>
          <w:rFonts w:ascii="Cambria" w:hAnsi="Cambria"/>
          <w:b/>
          <w:sz w:val="22"/>
          <w:szCs w:val="22"/>
        </w:rPr>
        <w:t>Ensured adherence to industry-standard QA best practices</w:t>
      </w:r>
      <w:r w:rsidR="00370219" w:rsidRPr="00137056">
        <w:rPr>
          <w:rFonts w:ascii="Cambria" w:hAnsi="Cambria"/>
          <w:sz w:val="22"/>
          <w:szCs w:val="22"/>
        </w:rPr>
        <w:t xml:space="preserve"> during the performance of WEB, Client Server and Legacy – Batch &amp; CICS testing</w:t>
      </w:r>
      <w:r w:rsidRPr="00137056">
        <w:rPr>
          <w:rFonts w:ascii="Cambria" w:hAnsi="Cambria"/>
          <w:sz w:val="22"/>
          <w:szCs w:val="22"/>
        </w:rPr>
        <w:t>.</w:t>
      </w:r>
      <w:r w:rsidR="00AE5954" w:rsidRPr="00137056">
        <w:rPr>
          <w:rFonts w:ascii="Cambria" w:hAnsi="Cambria"/>
          <w:sz w:val="22"/>
          <w:szCs w:val="22"/>
        </w:rPr>
        <w:t xml:space="preserve"> Collaborate</w:t>
      </w:r>
      <w:r w:rsidR="00CB7F95">
        <w:rPr>
          <w:rFonts w:ascii="Cambria" w:hAnsi="Cambria"/>
          <w:sz w:val="22"/>
          <w:szCs w:val="22"/>
        </w:rPr>
        <w:t>d</w:t>
      </w:r>
      <w:r w:rsidR="00AE5954" w:rsidRPr="00137056">
        <w:rPr>
          <w:rFonts w:ascii="Cambria" w:hAnsi="Cambria"/>
          <w:sz w:val="22"/>
          <w:szCs w:val="22"/>
        </w:rPr>
        <w:t xml:space="preserve"> with cross-functional employees throughout FIS to communicate needs and changes in clear language.</w:t>
      </w:r>
    </w:p>
    <w:p w:rsidR="00667D05" w:rsidRPr="00137056" w:rsidRDefault="00667D05" w:rsidP="00667D05">
      <w:pPr>
        <w:pStyle w:val="ListParagraph"/>
        <w:numPr>
          <w:ilvl w:val="0"/>
          <w:numId w:val="8"/>
        </w:numPr>
        <w:tabs>
          <w:tab w:val="right" w:pos="9972"/>
        </w:tabs>
        <w:spacing w:after="60"/>
        <w:ind w:left="357" w:hanging="357"/>
        <w:contextualSpacing w:val="0"/>
        <w:rPr>
          <w:rFonts w:ascii="Cambria" w:hAnsi="Cambria"/>
          <w:sz w:val="22"/>
          <w:szCs w:val="22"/>
        </w:rPr>
      </w:pPr>
      <w:r w:rsidRPr="00137056">
        <w:rPr>
          <w:rFonts w:ascii="Cambria" w:hAnsi="Cambria"/>
          <w:b/>
          <w:sz w:val="22"/>
          <w:szCs w:val="22"/>
        </w:rPr>
        <w:t>Governed the implementation of CMMI Level 2 across the company division</w:t>
      </w:r>
      <w:r w:rsidRPr="00137056">
        <w:rPr>
          <w:rFonts w:ascii="Cambria" w:hAnsi="Cambria"/>
          <w:sz w:val="22"/>
          <w:szCs w:val="22"/>
        </w:rPr>
        <w:t>, and drove implementation, installation, configuration, and change management processes for the organization’s new IBM Rational Suite.</w:t>
      </w:r>
    </w:p>
    <w:p w:rsidR="00667D05" w:rsidRPr="00137056" w:rsidRDefault="00667D05" w:rsidP="00667D05">
      <w:pPr>
        <w:pStyle w:val="ListParagraph"/>
        <w:numPr>
          <w:ilvl w:val="0"/>
          <w:numId w:val="8"/>
        </w:numPr>
        <w:tabs>
          <w:tab w:val="right" w:pos="9972"/>
        </w:tabs>
        <w:ind w:left="360"/>
        <w:rPr>
          <w:rFonts w:ascii="Cambria" w:hAnsi="Cambria"/>
          <w:b/>
          <w:sz w:val="22"/>
          <w:szCs w:val="22"/>
        </w:rPr>
      </w:pPr>
      <w:r w:rsidRPr="00137056">
        <w:rPr>
          <w:rFonts w:ascii="Cambria" w:hAnsi="Cambria"/>
          <w:b/>
          <w:sz w:val="22"/>
          <w:szCs w:val="22"/>
        </w:rPr>
        <w:t>Demonstrated QA subject matter expertise to establish division-wide quality standards.</w:t>
      </w:r>
    </w:p>
    <w:p w:rsidR="00667D05" w:rsidRPr="00137056" w:rsidRDefault="00667D05" w:rsidP="00F63CC3">
      <w:pPr>
        <w:tabs>
          <w:tab w:val="right" w:pos="9972"/>
        </w:tabs>
        <w:rPr>
          <w:rFonts w:ascii="Cambria" w:hAnsi="Cambria"/>
          <w:sz w:val="22"/>
          <w:szCs w:val="22"/>
        </w:rPr>
      </w:pPr>
    </w:p>
    <w:p w:rsidR="00667D05" w:rsidRPr="00137056" w:rsidRDefault="00667D05" w:rsidP="00F63CC3">
      <w:pPr>
        <w:tabs>
          <w:tab w:val="right" w:pos="9972"/>
        </w:tabs>
        <w:rPr>
          <w:rFonts w:ascii="Cambria" w:hAnsi="Cambria"/>
          <w:sz w:val="22"/>
          <w:szCs w:val="22"/>
          <w:u w:val="single"/>
        </w:rPr>
      </w:pPr>
      <w:r w:rsidRPr="00137056">
        <w:rPr>
          <w:rFonts w:ascii="Cambria" w:hAnsi="Cambria"/>
          <w:sz w:val="22"/>
          <w:szCs w:val="22"/>
          <w:u w:val="single"/>
        </w:rPr>
        <w:t>Earlier Career History:</w:t>
      </w:r>
    </w:p>
    <w:p w:rsidR="00370219" w:rsidRPr="00137056" w:rsidRDefault="00AE5954" w:rsidP="00370219">
      <w:pPr>
        <w:tabs>
          <w:tab w:val="right" w:pos="10800"/>
        </w:tabs>
        <w:rPr>
          <w:rFonts w:ascii="Cambria" w:hAnsi="Cambria"/>
          <w:sz w:val="22"/>
          <w:szCs w:val="22"/>
        </w:rPr>
      </w:pPr>
      <w:r w:rsidRPr="00137056">
        <w:rPr>
          <w:rFonts w:ascii="Cambria" w:hAnsi="Cambria"/>
          <w:b/>
          <w:sz w:val="22"/>
          <w:szCs w:val="22"/>
        </w:rPr>
        <w:t>QA/TESTING MANAGER</w:t>
      </w:r>
      <w:r w:rsidRPr="00137056">
        <w:rPr>
          <w:rFonts w:ascii="Cambria" w:hAnsi="Cambria"/>
          <w:sz w:val="22"/>
          <w:szCs w:val="22"/>
        </w:rPr>
        <w:t xml:space="preserve"> </w:t>
      </w:r>
      <w:r w:rsidR="00757879">
        <w:rPr>
          <w:rFonts w:ascii="Cambria" w:hAnsi="Cambria"/>
          <w:sz w:val="22"/>
          <w:szCs w:val="22"/>
        </w:rPr>
        <w:t xml:space="preserve">| AOL | (Consultant) </w:t>
      </w:r>
      <w:r w:rsidR="00370219" w:rsidRPr="00137056">
        <w:rPr>
          <w:rFonts w:ascii="Cambria" w:hAnsi="Cambria"/>
          <w:sz w:val="22"/>
          <w:szCs w:val="22"/>
        </w:rPr>
        <w:tab/>
      </w:r>
      <w:r w:rsidR="00370219" w:rsidRPr="00137056">
        <w:rPr>
          <w:rFonts w:ascii="Cambria" w:hAnsi="Cambria"/>
          <w:b/>
          <w:sz w:val="22"/>
          <w:szCs w:val="22"/>
        </w:rPr>
        <w:t>2004 – 2005</w:t>
      </w:r>
      <w:r w:rsidR="00370219" w:rsidRPr="00137056">
        <w:rPr>
          <w:rFonts w:ascii="Cambria" w:hAnsi="Cambria"/>
          <w:sz w:val="22"/>
          <w:szCs w:val="22"/>
        </w:rPr>
        <w:t xml:space="preserve"> </w:t>
      </w:r>
    </w:p>
    <w:p w:rsidR="00370219" w:rsidRPr="00137056" w:rsidRDefault="00AE5954" w:rsidP="00370219">
      <w:pPr>
        <w:tabs>
          <w:tab w:val="right" w:pos="10800"/>
        </w:tabs>
        <w:rPr>
          <w:rFonts w:ascii="Cambria" w:hAnsi="Cambria"/>
          <w:sz w:val="22"/>
          <w:szCs w:val="22"/>
        </w:rPr>
      </w:pPr>
      <w:r w:rsidRPr="00137056">
        <w:rPr>
          <w:rFonts w:ascii="Cambria" w:hAnsi="Cambria"/>
          <w:b/>
          <w:sz w:val="22"/>
          <w:szCs w:val="22"/>
        </w:rPr>
        <w:t xml:space="preserve">QA/TESTING </w:t>
      </w:r>
      <w:proofErr w:type="gramStart"/>
      <w:r w:rsidR="00757879" w:rsidRPr="00137056">
        <w:rPr>
          <w:rFonts w:ascii="Cambria" w:hAnsi="Cambria"/>
          <w:b/>
          <w:sz w:val="22"/>
          <w:szCs w:val="22"/>
        </w:rPr>
        <w:t>MANAGER &amp;</w:t>
      </w:r>
      <w:proofErr w:type="gramEnd"/>
      <w:r w:rsidRPr="00137056">
        <w:rPr>
          <w:rFonts w:ascii="Cambria" w:hAnsi="Cambria"/>
          <w:b/>
          <w:sz w:val="22"/>
          <w:szCs w:val="22"/>
        </w:rPr>
        <w:t xml:space="preserve"> PROJECT LEAD</w:t>
      </w:r>
      <w:r w:rsidRPr="00137056">
        <w:rPr>
          <w:rFonts w:ascii="Cambria" w:hAnsi="Cambria"/>
          <w:sz w:val="22"/>
          <w:szCs w:val="22"/>
        </w:rPr>
        <w:t xml:space="preserve"> </w:t>
      </w:r>
      <w:r w:rsidR="00370219" w:rsidRPr="00137056">
        <w:rPr>
          <w:rFonts w:ascii="Cambria" w:hAnsi="Cambria"/>
          <w:sz w:val="22"/>
          <w:szCs w:val="22"/>
        </w:rPr>
        <w:t>| Citibank</w:t>
      </w:r>
      <w:r w:rsidR="00370219" w:rsidRPr="00137056">
        <w:rPr>
          <w:rFonts w:ascii="Cambria" w:hAnsi="Cambria"/>
          <w:sz w:val="22"/>
          <w:szCs w:val="22"/>
        </w:rPr>
        <w:tab/>
      </w:r>
      <w:r w:rsidR="00370219" w:rsidRPr="00137056">
        <w:rPr>
          <w:rFonts w:ascii="Cambria" w:hAnsi="Cambria"/>
          <w:b/>
          <w:sz w:val="22"/>
          <w:szCs w:val="22"/>
        </w:rPr>
        <w:t>2001 – 2004</w:t>
      </w:r>
      <w:r w:rsidR="00370219" w:rsidRPr="00137056">
        <w:rPr>
          <w:rFonts w:ascii="Cambria" w:hAnsi="Cambria"/>
          <w:sz w:val="22"/>
          <w:szCs w:val="22"/>
        </w:rPr>
        <w:t xml:space="preserve"> </w:t>
      </w:r>
    </w:p>
    <w:p w:rsidR="00370219" w:rsidRPr="00137056" w:rsidRDefault="00AE5954" w:rsidP="00370219">
      <w:pPr>
        <w:tabs>
          <w:tab w:val="right" w:pos="10800"/>
        </w:tabs>
        <w:rPr>
          <w:rFonts w:ascii="Cambria" w:hAnsi="Cambria"/>
          <w:sz w:val="22"/>
          <w:szCs w:val="22"/>
        </w:rPr>
      </w:pPr>
      <w:r w:rsidRPr="00137056">
        <w:rPr>
          <w:rFonts w:ascii="Cambria" w:hAnsi="Cambria"/>
          <w:b/>
          <w:sz w:val="22"/>
          <w:szCs w:val="22"/>
        </w:rPr>
        <w:t>QA/RELEASE/</w:t>
      </w:r>
      <w:r w:rsidR="00757879">
        <w:rPr>
          <w:rFonts w:ascii="Cambria" w:hAnsi="Cambria"/>
          <w:b/>
          <w:sz w:val="22"/>
          <w:szCs w:val="22"/>
        </w:rPr>
        <w:t>S</w:t>
      </w:r>
      <w:r w:rsidRPr="00137056">
        <w:rPr>
          <w:rFonts w:ascii="Cambria" w:hAnsi="Cambria"/>
          <w:b/>
          <w:sz w:val="22"/>
          <w:szCs w:val="22"/>
        </w:rPr>
        <w:t>CM MANAGER</w:t>
      </w:r>
      <w:r w:rsidR="00370219" w:rsidRPr="00137056">
        <w:rPr>
          <w:rFonts w:ascii="Cambria" w:hAnsi="Cambria"/>
          <w:sz w:val="22"/>
          <w:szCs w:val="22"/>
        </w:rPr>
        <w:t xml:space="preserve"> | ECI Telecom</w:t>
      </w:r>
      <w:r w:rsidR="00370219" w:rsidRPr="00137056">
        <w:rPr>
          <w:rFonts w:ascii="Cambria" w:hAnsi="Cambria"/>
          <w:sz w:val="22"/>
          <w:szCs w:val="22"/>
        </w:rPr>
        <w:tab/>
      </w:r>
      <w:r w:rsidR="00370219" w:rsidRPr="00137056">
        <w:rPr>
          <w:rFonts w:ascii="Cambria" w:hAnsi="Cambria"/>
          <w:b/>
          <w:sz w:val="22"/>
          <w:szCs w:val="22"/>
        </w:rPr>
        <w:t>1999 – 2001</w:t>
      </w:r>
      <w:r w:rsidR="00370219" w:rsidRPr="00137056">
        <w:rPr>
          <w:rFonts w:ascii="Cambria" w:hAnsi="Cambria"/>
          <w:sz w:val="22"/>
          <w:szCs w:val="22"/>
        </w:rPr>
        <w:t xml:space="preserve"> </w:t>
      </w:r>
    </w:p>
    <w:p w:rsidR="00370219" w:rsidRPr="00137056" w:rsidRDefault="00AE5954" w:rsidP="00370219">
      <w:pPr>
        <w:tabs>
          <w:tab w:val="right" w:pos="10800"/>
        </w:tabs>
        <w:rPr>
          <w:rFonts w:ascii="Cambria" w:hAnsi="Cambria"/>
          <w:sz w:val="22"/>
          <w:szCs w:val="22"/>
        </w:rPr>
      </w:pPr>
      <w:r w:rsidRPr="00137056">
        <w:rPr>
          <w:rFonts w:ascii="Cambria" w:hAnsi="Cambria"/>
          <w:b/>
          <w:sz w:val="22"/>
          <w:szCs w:val="22"/>
        </w:rPr>
        <w:t>SENIOR/TEAM LEAD SOFTWARE DEVELOPER</w:t>
      </w:r>
      <w:r w:rsidRPr="00137056">
        <w:rPr>
          <w:rFonts w:ascii="Cambria" w:hAnsi="Cambria"/>
          <w:sz w:val="22"/>
          <w:szCs w:val="22"/>
        </w:rPr>
        <w:t xml:space="preserve"> </w:t>
      </w:r>
      <w:r w:rsidR="00370219" w:rsidRPr="00137056">
        <w:rPr>
          <w:rFonts w:ascii="Cambria" w:hAnsi="Cambria"/>
          <w:sz w:val="22"/>
          <w:szCs w:val="22"/>
        </w:rPr>
        <w:t>| Bank of America</w:t>
      </w:r>
      <w:r w:rsidR="00370219" w:rsidRPr="00137056">
        <w:rPr>
          <w:rFonts w:ascii="Cambria" w:hAnsi="Cambria"/>
          <w:sz w:val="22"/>
          <w:szCs w:val="22"/>
        </w:rPr>
        <w:tab/>
      </w:r>
      <w:r w:rsidR="00370219" w:rsidRPr="00137056">
        <w:rPr>
          <w:rFonts w:ascii="Cambria" w:hAnsi="Cambria"/>
          <w:b/>
          <w:sz w:val="22"/>
          <w:szCs w:val="22"/>
        </w:rPr>
        <w:t>1990 – 1999</w:t>
      </w:r>
      <w:r w:rsidR="00370219" w:rsidRPr="00137056">
        <w:rPr>
          <w:rFonts w:ascii="Cambria" w:hAnsi="Cambria"/>
          <w:sz w:val="22"/>
          <w:szCs w:val="22"/>
        </w:rPr>
        <w:t xml:space="preserve"> </w:t>
      </w:r>
    </w:p>
    <w:p w:rsidR="00EE22E4" w:rsidRPr="00137056" w:rsidRDefault="00EE22E4" w:rsidP="00F63CC3">
      <w:pPr>
        <w:tabs>
          <w:tab w:val="right" w:pos="9972"/>
        </w:tabs>
        <w:rPr>
          <w:rFonts w:ascii="Cambria" w:hAnsi="Cambria"/>
          <w:sz w:val="22"/>
          <w:szCs w:val="22"/>
        </w:rPr>
      </w:pPr>
    </w:p>
    <w:p w:rsidR="00170FCB" w:rsidRPr="00137056" w:rsidRDefault="003914F7" w:rsidP="00992180">
      <w:pPr>
        <w:pBdr>
          <w:top w:val="single" w:sz="4" w:space="1" w:color="auto"/>
          <w:bottom w:val="double" w:sz="4" w:space="1" w:color="auto"/>
        </w:pBdr>
        <w:shd w:val="clear" w:color="auto" w:fill="D9D9D9" w:themeFill="background1" w:themeFillShade="D9"/>
        <w:jc w:val="center"/>
        <w:rPr>
          <w:rFonts w:ascii="Cambria" w:hAnsi="Cambria"/>
          <w:b/>
          <w:sz w:val="22"/>
          <w:szCs w:val="22"/>
        </w:rPr>
      </w:pPr>
      <w:r>
        <w:rPr>
          <w:rFonts w:ascii="Cambria" w:hAnsi="Cambria"/>
          <w:b/>
          <w:sz w:val="28"/>
          <w:szCs w:val="28"/>
        </w:rPr>
        <w:t xml:space="preserve">FORMAL </w:t>
      </w:r>
      <w:proofErr w:type="gramStart"/>
      <w:r>
        <w:rPr>
          <w:rFonts w:ascii="Cambria" w:hAnsi="Cambria"/>
          <w:b/>
          <w:sz w:val="28"/>
          <w:szCs w:val="28"/>
        </w:rPr>
        <w:t>EDUCATION  &amp;</w:t>
      </w:r>
      <w:proofErr w:type="gramEnd"/>
      <w:r>
        <w:rPr>
          <w:rFonts w:ascii="Cambria" w:hAnsi="Cambria"/>
          <w:b/>
          <w:sz w:val="28"/>
          <w:szCs w:val="28"/>
        </w:rPr>
        <w:t xml:space="preserve"> </w:t>
      </w:r>
      <w:r w:rsidR="007570C3" w:rsidRPr="00137056">
        <w:rPr>
          <w:rFonts w:ascii="Cambria" w:hAnsi="Cambria"/>
          <w:b/>
          <w:sz w:val="28"/>
          <w:szCs w:val="28"/>
        </w:rPr>
        <w:t xml:space="preserve">PROFESSIONAL </w:t>
      </w:r>
      <w:r w:rsidR="00BE4F43" w:rsidRPr="00137056">
        <w:rPr>
          <w:rFonts w:ascii="Cambria" w:hAnsi="Cambria"/>
          <w:b/>
          <w:sz w:val="28"/>
          <w:szCs w:val="28"/>
        </w:rPr>
        <w:t>DISTINCTIONS</w:t>
      </w:r>
    </w:p>
    <w:p w:rsidR="00F63CC3" w:rsidRPr="00137056" w:rsidRDefault="00F63CC3" w:rsidP="00F159A9">
      <w:pPr>
        <w:tabs>
          <w:tab w:val="right" w:pos="9972"/>
        </w:tabs>
        <w:rPr>
          <w:rFonts w:ascii="Cambria" w:hAnsi="Cambria"/>
          <w:sz w:val="6"/>
          <w:szCs w:val="6"/>
        </w:rPr>
      </w:pPr>
    </w:p>
    <w:p w:rsidR="00F159A9" w:rsidRPr="00137056" w:rsidRDefault="00F159A9" w:rsidP="00F159A9">
      <w:pPr>
        <w:pStyle w:val="NormalWeb"/>
        <w:spacing w:before="0" w:beforeAutospacing="0" w:after="0" w:afterAutospacing="0"/>
        <w:rPr>
          <w:rFonts w:ascii="Cambria" w:hAnsi="Cambria" w:cs="Segoe UI"/>
          <w:b/>
          <w:bCs/>
          <w:iCs/>
          <w:sz w:val="6"/>
          <w:szCs w:val="6"/>
        </w:rPr>
      </w:pPr>
    </w:p>
    <w:p w:rsidR="003914F7" w:rsidRDefault="003914F7" w:rsidP="003914F7">
      <w:pPr>
        <w:tabs>
          <w:tab w:val="right" w:pos="9972"/>
        </w:tabs>
        <w:rPr>
          <w:rFonts w:ascii="Cambria" w:hAnsi="Cambria"/>
          <w:sz w:val="22"/>
          <w:szCs w:val="22"/>
        </w:rPr>
      </w:pPr>
      <w:proofErr w:type="gramStart"/>
      <w:r w:rsidRPr="00137056">
        <w:rPr>
          <w:rFonts w:ascii="Cambria" w:hAnsi="Cambria"/>
          <w:b/>
          <w:sz w:val="22"/>
          <w:szCs w:val="22"/>
        </w:rPr>
        <w:t>BSc. Bachelor of Computer Science</w:t>
      </w:r>
      <w:r w:rsidR="00F71174">
        <w:rPr>
          <w:rFonts w:ascii="Cambria" w:hAnsi="Cambria"/>
          <w:b/>
          <w:sz w:val="22"/>
          <w:szCs w:val="22"/>
        </w:rPr>
        <w:t xml:space="preserve"> and M</w:t>
      </w:r>
      <w:r w:rsidR="00F71174" w:rsidRPr="00F71174">
        <w:rPr>
          <w:rFonts w:ascii="Cambria" w:hAnsi="Cambria"/>
          <w:b/>
          <w:sz w:val="22"/>
          <w:szCs w:val="22"/>
        </w:rPr>
        <w:t>athematics</w:t>
      </w:r>
      <w:r w:rsidRPr="00137056">
        <w:rPr>
          <w:rFonts w:ascii="Cambria" w:hAnsi="Cambria"/>
          <w:sz w:val="22"/>
          <w:szCs w:val="22"/>
        </w:rPr>
        <w:t xml:space="preserve"> | H. U.</w:t>
      </w:r>
      <w:proofErr w:type="gramEnd"/>
      <w:r w:rsidRPr="00137056">
        <w:rPr>
          <w:rFonts w:ascii="Cambria" w:hAnsi="Cambria"/>
          <w:sz w:val="22"/>
          <w:szCs w:val="22"/>
        </w:rPr>
        <w:t xml:space="preserve"> </w:t>
      </w:r>
    </w:p>
    <w:p w:rsidR="003914F7" w:rsidRDefault="003914F7" w:rsidP="00F159A9">
      <w:pPr>
        <w:pStyle w:val="NormalWeb"/>
        <w:spacing w:before="0" w:beforeAutospacing="0" w:after="0" w:afterAutospacing="0"/>
        <w:rPr>
          <w:rFonts w:ascii="Cambria" w:hAnsi="Cambria" w:cs="Segoe UI"/>
          <w:b/>
          <w:bCs/>
          <w:iCs/>
          <w:sz w:val="22"/>
          <w:szCs w:val="22"/>
        </w:rPr>
      </w:pPr>
    </w:p>
    <w:p w:rsidR="00667D05" w:rsidRPr="00137056" w:rsidRDefault="00F159A9" w:rsidP="00F159A9">
      <w:pPr>
        <w:pStyle w:val="NormalWeb"/>
        <w:spacing w:before="0" w:beforeAutospacing="0" w:after="0" w:afterAutospacing="0"/>
        <w:rPr>
          <w:rFonts w:ascii="Cambria" w:hAnsi="Cambria" w:cs="Segoe UI"/>
          <w:b/>
          <w:bCs/>
          <w:iCs/>
          <w:sz w:val="22"/>
          <w:szCs w:val="22"/>
        </w:rPr>
      </w:pPr>
      <w:r w:rsidRPr="00137056">
        <w:rPr>
          <w:rFonts w:ascii="Cambria" w:hAnsi="Cambria" w:cs="Segoe UI"/>
          <w:b/>
          <w:bCs/>
          <w:iCs/>
          <w:sz w:val="22"/>
          <w:szCs w:val="22"/>
        </w:rPr>
        <w:t xml:space="preserve">Technical Skills: </w:t>
      </w:r>
    </w:p>
    <w:p w:rsidR="00F159A9" w:rsidRPr="00137056" w:rsidRDefault="00F159A9" w:rsidP="00F159A9">
      <w:pPr>
        <w:pStyle w:val="NormalWeb"/>
        <w:spacing w:before="0" w:beforeAutospacing="0" w:after="0" w:afterAutospacing="0"/>
        <w:rPr>
          <w:rStyle w:val="Strong"/>
        </w:rPr>
      </w:pPr>
      <w:r w:rsidRPr="00137056">
        <w:rPr>
          <w:rFonts w:ascii="Cambria" w:hAnsi="Cambria" w:cs="Segoe UI"/>
          <w:sz w:val="22"/>
          <w:szCs w:val="22"/>
        </w:rPr>
        <w:t xml:space="preserve">SQL/Oracle/ Access </w:t>
      </w:r>
      <w:r w:rsidR="00717FBA" w:rsidRPr="00137056">
        <w:rPr>
          <w:rFonts w:ascii="Cambria" w:hAnsi="Cambria" w:cs="Segoe UI"/>
          <w:sz w:val="22"/>
          <w:szCs w:val="22"/>
        </w:rPr>
        <w:t>D</w:t>
      </w:r>
      <w:r w:rsidRPr="00137056">
        <w:rPr>
          <w:rFonts w:ascii="Cambria" w:hAnsi="Cambria" w:cs="Segoe UI"/>
          <w:sz w:val="22"/>
          <w:szCs w:val="22"/>
        </w:rPr>
        <w:t>atabases</w:t>
      </w:r>
      <w:r w:rsidR="00717FBA" w:rsidRPr="00137056">
        <w:rPr>
          <w:rFonts w:ascii="Cambria" w:hAnsi="Cambria" w:cs="Segoe UI"/>
          <w:sz w:val="22"/>
          <w:szCs w:val="22"/>
        </w:rPr>
        <w:t xml:space="preserve"> |</w:t>
      </w:r>
      <w:r w:rsidRPr="00137056">
        <w:rPr>
          <w:rFonts w:ascii="Cambria" w:hAnsi="Cambria" w:cs="Segoe UI"/>
          <w:sz w:val="22"/>
          <w:szCs w:val="22"/>
        </w:rPr>
        <w:t xml:space="preserve"> </w:t>
      </w:r>
      <w:r w:rsidR="002973F8">
        <w:rPr>
          <w:rFonts w:ascii="Cambria" w:hAnsi="Cambria" w:cs="Segoe UI"/>
          <w:sz w:val="22"/>
          <w:szCs w:val="22"/>
        </w:rPr>
        <w:t>Oracle and MS SQL</w:t>
      </w:r>
      <w:r w:rsidR="00E92DEE">
        <w:rPr>
          <w:rFonts w:ascii="Cambria" w:hAnsi="Cambria" w:cs="Segoe UI"/>
          <w:sz w:val="22"/>
          <w:szCs w:val="22"/>
        </w:rPr>
        <w:t xml:space="preserve"> Databases</w:t>
      </w:r>
      <w:r w:rsidR="00717FBA" w:rsidRPr="00137056">
        <w:rPr>
          <w:rFonts w:ascii="Cambria" w:hAnsi="Cambria" w:cs="Segoe UI"/>
          <w:sz w:val="22"/>
          <w:szCs w:val="22"/>
        </w:rPr>
        <w:t xml:space="preserve"> |</w:t>
      </w:r>
      <w:r w:rsidRPr="00137056">
        <w:rPr>
          <w:rFonts w:ascii="Cambria" w:hAnsi="Cambria" w:cs="Segoe UI"/>
          <w:sz w:val="22"/>
          <w:szCs w:val="22"/>
        </w:rPr>
        <w:t xml:space="preserve"> </w:t>
      </w:r>
      <w:r w:rsidR="003D6B8A" w:rsidRPr="00137056">
        <w:rPr>
          <w:rFonts w:ascii="Cambria" w:hAnsi="Cambria" w:cs="Segoe UI"/>
          <w:sz w:val="22"/>
          <w:szCs w:val="22"/>
        </w:rPr>
        <w:t>Lean-</w:t>
      </w:r>
      <w:r w:rsidRPr="00137056">
        <w:rPr>
          <w:rFonts w:ascii="Cambria" w:hAnsi="Cambria" w:cs="Segoe UI"/>
          <w:sz w:val="22"/>
          <w:szCs w:val="22"/>
        </w:rPr>
        <w:t>Six Sigma (Green Belt)</w:t>
      </w:r>
      <w:r w:rsidR="00717FBA" w:rsidRPr="00137056">
        <w:rPr>
          <w:rFonts w:ascii="Cambria" w:hAnsi="Cambria" w:cs="Segoe UI"/>
          <w:sz w:val="22"/>
          <w:szCs w:val="22"/>
        </w:rPr>
        <w:t xml:space="preserve"> |</w:t>
      </w:r>
      <w:r w:rsidRPr="00137056">
        <w:rPr>
          <w:rFonts w:ascii="Cambria" w:hAnsi="Cambria" w:cs="Segoe UI"/>
          <w:sz w:val="22"/>
          <w:szCs w:val="22"/>
        </w:rPr>
        <w:t xml:space="preserve"> MS Office Suite</w:t>
      </w:r>
      <w:r w:rsidR="00717FBA" w:rsidRPr="00137056">
        <w:rPr>
          <w:rFonts w:ascii="Cambria" w:hAnsi="Cambria" w:cs="Segoe UI"/>
          <w:sz w:val="22"/>
          <w:szCs w:val="22"/>
        </w:rPr>
        <w:t xml:space="preserve"> |</w:t>
      </w:r>
      <w:r w:rsidRPr="00137056">
        <w:rPr>
          <w:rFonts w:ascii="Cambria" w:hAnsi="Cambria" w:cs="Segoe UI"/>
          <w:sz w:val="22"/>
          <w:szCs w:val="22"/>
        </w:rPr>
        <w:t xml:space="preserve"> MS Project</w:t>
      </w:r>
      <w:r w:rsidR="00717FBA" w:rsidRPr="00137056">
        <w:rPr>
          <w:rFonts w:ascii="Cambria" w:hAnsi="Cambria" w:cs="Segoe UI"/>
          <w:sz w:val="22"/>
          <w:szCs w:val="22"/>
        </w:rPr>
        <w:t xml:space="preserve"> |</w:t>
      </w:r>
      <w:r w:rsidRPr="00137056">
        <w:rPr>
          <w:rFonts w:ascii="Cambria" w:hAnsi="Cambria" w:cs="Segoe UI"/>
          <w:sz w:val="22"/>
          <w:szCs w:val="22"/>
        </w:rPr>
        <w:t xml:space="preserve"> Visio</w:t>
      </w:r>
      <w:r w:rsidR="00717FBA" w:rsidRPr="00137056">
        <w:rPr>
          <w:rFonts w:ascii="Cambria" w:hAnsi="Cambria" w:cs="Segoe UI"/>
          <w:sz w:val="22"/>
          <w:szCs w:val="22"/>
        </w:rPr>
        <w:t xml:space="preserve"> |</w:t>
      </w:r>
      <w:r w:rsidRPr="00137056">
        <w:rPr>
          <w:rFonts w:ascii="Cambria" w:hAnsi="Cambria" w:cs="Segoe UI"/>
          <w:sz w:val="22"/>
          <w:szCs w:val="22"/>
        </w:rPr>
        <w:t xml:space="preserve"> Power Point</w:t>
      </w:r>
      <w:r w:rsidR="00717FBA" w:rsidRPr="00137056">
        <w:rPr>
          <w:rFonts w:ascii="Cambria" w:hAnsi="Cambria" w:cs="Segoe UI"/>
          <w:sz w:val="22"/>
          <w:szCs w:val="22"/>
        </w:rPr>
        <w:t xml:space="preserve"> |</w:t>
      </w:r>
      <w:r w:rsidRPr="00137056">
        <w:rPr>
          <w:rFonts w:ascii="Cambria" w:hAnsi="Cambria" w:cs="Segoe UI"/>
          <w:sz w:val="22"/>
          <w:szCs w:val="22"/>
        </w:rPr>
        <w:t xml:space="preserve"> Share-Point</w:t>
      </w:r>
      <w:r w:rsidR="00717FBA" w:rsidRPr="00137056">
        <w:rPr>
          <w:rFonts w:ascii="Cambria" w:hAnsi="Cambria" w:cs="Segoe UI"/>
          <w:sz w:val="22"/>
          <w:szCs w:val="22"/>
        </w:rPr>
        <w:t xml:space="preserve"> |</w:t>
      </w:r>
      <w:r w:rsidRPr="00137056">
        <w:rPr>
          <w:rFonts w:ascii="Cambria" w:hAnsi="Cambria" w:cs="Segoe UI"/>
          <w:sz w:val="22"/>
          <w:szCs w:val="22"/>
        </w:rPr>
        <w:t xml:space="preserve"> Plan View</w:t>
      </w:r>
      <w:r w:rsidR="00717FBA" w:rsidRPr="00137056">
        <w:rPr>
          <w:rFonts w:ascii="Cambria" w:hAnsi="Cambria" w:cs="Segoe UI"/>
          <w:sz w:val="22"/>
          <w:szCs w:val="22"/>
        </w:rPr>
        <w:t xml:space="preserve"> |</w:t>
      </w:r>
      <w:r w:rsidRPr="00137056">
        <w:rPr>
          <w:rFonts w:ascii="Cambria" w:hAnsi="Cambria" w:cs="Segoe UI"/>
          <w:sz w:val="22"/>
          <w:szCs w:val="22"/>
        </w:rPr>
        <w:t xml:space="preserve"> OS (MAC, XP, Window 7, UNIX, AIX)</w:t>
      </w:r>
      <w:r w:rsidR="00717FBA" w:rsidRPr="00137056">
        <w:rPr>
          <w:rFonts w:ascii="Cambria" w:hAnsi="Cambria" w:cs="Segoe UI"/>
          <w:sz w:val="22"/>
          <w:szCs w:val="22"/>
        </w:rPr>
        <w:t xml:space="preserve"> |</w:t>
      </w:r>
      <w:r w:rsidRPr="00137056">
        <w:rPr>
          <w:rFonts w:ascii="Cambria" w:hAnsi="Cambria" w:cs="Segoe UI"/>
          <w:sz w:val="22"/>
          <w:szCs w:val="22"/>
        </w:rPr>
        <w:t xml:space="preserve"> </w:t>
      </w:r>
      <w:r w:rsidR="00E92DEE">
        <w:rPr>
          <w:rFonts w:ascii="Cambria" w:hAnsi="Cambria" w:cs="Segoe UI"/>
          <w:sz w:val="22"/>
          <w:szCs w:val="22"/>
        </w:rPr>
        <w:t xml:space="preserve">VMWARE| </w:t>
      </w:r>
      <w:r w:rsidRPr="00137056">
        <w:rPr>
          <w:rFonts w:ascii="Cambria" w:hAnsi="Cambria" w:cs="Segoe UI"/>
          <w:sz w:val="22"/>
          <w:szCs w:val="22"/>
        </w:rPr>
        <w:t>JIRA</w:t>
      </w:r>
      <w:r w:rsidR="00717FBA" w:rsidRPr="00137056">
        <w:rPr>
          <w:rFonts w:ascii="Cambria" w:hAnsi="Cambria" w:cs="Segoe UI"/>
          <w:sz w:val="22"/>
          <w:szCs w:val="22"/>
        </w:rPr>
        <w:t xml:space="preserve"> </w:t>
      </w:r>
      <w:r w:rsidR="002973F8" w:rsidRPr="00137056">
        <w:rPr>
          <w:rFonts w:ascii="Cambria" w:hAnsi="Cambria" w:cs="Segoe UI"/>
          <w:sz w:val="22"/>
          <w:szCs w:val="22"/>
        </w:rPr>
        <w:t>| Data</w:t>
      </w:r>
      <w:r w:rsidRPr="00137056">
        <w:rPr>
          <w:rFonts w:ascii="Cambria" w:hAnsi="Cambria" w:cs="Segoe UI"/>
          <w:sz w:val="22"/>
          <w:szCs w:val="22"/>
        </w:rPr>
        <w:t xml:space="preserve"> Migrations (ETL)</w:t>
      </w:r>
      <w:r w:rsidR="00717FBA" w:rsidRPr="00137056">
        <w:rPr>
          <w:rFonts w:ascii="Cambria" w:hAnsi="Cambria" w:cs="Segoe UI"/>
          <w:sz w:val="22"/>
          <w:szCs w:val="22"/>
        </w:rPr>
        <w:t xml:space="preserve"> |</w:t>
      </w:r>
      <w:r w:rsidRPr="00137056">
        <w:rPr>
          <w:rFonts w:ascii="Cambria" w:hAnsi="Cambria" w:cs="Segoe UI"/>
          <w:b/>
          <w:sz w:val="22"/>
          <w:szCs w:val="22"/>
        </w:rPr>
        <w:t xml:space="preserve"> </w:t>
      </w:r>
      <w:r w:rsidRPr="00137056">
        <w:rPr>
          <w:rStyle w:val="Strong"/>
          <w:rFonts w:ascii="Cambria" w:hAnsi="Cambria" w:cs="Segoe UI"/>
          <w:b w:val="0"/>
          <w:sz w:val="22"/>
          <w:szCs w:val="22"/>
        </w:rPr>
        <w:t xml:space="preserve">Visual Studio </w:t>
      </w:r>
      <w:r w:rsidR="00A9229F" w:rsidRPr="00137056">
        <w:rPr>
          <w:rStyle w:val="Strong"/>
          <w:rFonts w:ascii="Cambria" w:hAnsi="Cambria" w:cs="Segoe UI"/>
          <w:b w:val="0"/>
          <w:sz w:val="22"/>
          <w:szCs w:val="22"/>
        </w:rPr>
        <w:t>| Team</w:t>
      </w:r>
      <w:r w:rsidRPr="00137056">
        <w:rPr>
          <w:rStyle w:val="Strong"/>
          <w:rFonts w:ascii="Cambria" w:hAnsi="Cambria" w:cs="Segoe UI"/>
          <w:b w:val="0"/>
          <w:sz w:val="22"/>
          <w:szCs w:val="22"/>
        </w:rPr>
        <w:t xml:space="preserve"> Foundation Server</w:t>
      </w:r>
      <w:r w:rsidR="00406522">
        <w:rPr>
          <w:rStyle w:val="Strong"/>
          <w:rFonts w:ascii="Cambria" w:hAnsi="Cambria" w:cs="Segoe UI"/>
          <w:b w:val="0"/>
          <w:sz w:val="22"/>
          <w:szCs w:val="22"/>
        </w:rPr>
        <w:t xml:space="preserve"> (TFS)</w:t>
      </w:r>
      <w:r w:rsidR="002973F8">
        <w:rPr>
          <w:rStyle w:val="Strong"/>
          <w:rFonts w:ascii="Cambria" w:hAnsi="Cambria" w:cs="Segoe UI"/>
          <w:b w:val="0"/>
          <w:sz w:val="22"/>
          <w:szCs w:val="22"/>
        </w:rPr>
        <w:t>, Mobile</w:t>
      </w:r>
      <w:r w:rsidR="000E2C93">
        <w:rPr>
          <w:rStyle w:val="Strong"/>
          <w:rFonts w:ascii="Cambria" w:hAnsi="Cambria" w:cs="Segoe UI"/>
          <w:b w:val="0"/>
          <w:sz w:val="22"/>
          <w:szCs w:val="22"/>
        </w:rPr>
        <w:t>, Sec</w:t>
      </w:r>
      <w:r w:rsidR="00F71174">
        <w:rPr>
          <w:rStyle w:val="Strong"/>
          <w:rFonts w:ascii="Cambria" w:hAnsi="Cambria" w:cs="Segoe UI"/>
          <w:b w:val="0"/>
          <w:sz w:val="22"/>
          <w:szCs w:val="22"/>
        </w:rPr>
        <w:t>ur</w:t>
      </w:r>
      <w:r w:rsidR="0011473C">
        <w:rPr>
          <w:rStyle w:val="Strong"/>
          <w:rFonts w:ascii="Cambria" w:hAnsi="Cambria" w:cs="Segoe UI"/>
          <w:b w:val="0"/>
          <w:sz w:val="22"/>
          <w:szCs w:val="22"/>
        </w:rPr>
        <w:t>ity testing, Big Data testing, SOAP-UI</w:t>
      </w:r>
      <w:r w:rsidR="00F71174">
        <w:rPr>
          <w:rStyle w:val="Strong"/>
          <w:rFonts w:ascii="Cambria" w:hAnsi="Cambria" w:cs="Segoe UI"/>
          <w:b w:val="0"/>
          <w:sz w:val="22"/>
          <w:szCs w:val="22"/>
        </w:rPr>
        <w:t xml:space="preserve">, </w:t>
      </w:r>
      <w:r w:rsidR="00885AE0">
        <w:rPr>
          <w:rStyle w:val="Strong"/>
          <w:rFonts w:ascii="Cambria" w:hAnsi="Cambria" w:cs="Segoe UI"/>
          <w:b w:val="0"/>
          <w:sz w:val="22"/>
          <w:szCs w:val="22"/>
        </w:rPr>
        <w:t>ERP, KYC</w:t>
      </w:r>
      <w:r w:rsidR="009E144B">
        <w:rPr>
          <w:rStyle w:val="Strong"/>
          <w:rFonts w:ascii="Cambria" w:hAnsi="Cambria" w:cs="Segoe UI"/>
          <w:b w:val="0"/>
          <w:sz w:val="22"/>
          <w:szCs w:val="22"/>
        </w:rPr>
        <w:t xml:space="preserve">, </w:t>
      </w:r>
      <w:r w:rsidR="008D01E9">
        <w:rPr>
          <w:rStyle w:val="Strong"/>
          <w:rFonts w:ascii="Cambria" w:hAnsi="Cambria" w:cs="Segoe UI"/>
          <w:b w:val="0"/>
          <w:sz w:val="22"/>
          <w:szCs w:val="22"/>
        </w:rPr>
        <w:t xml:space="preserve">SOAP and REST </w:t>
      </w:r>
      <w:r w:rsidR="009E144B">
        <w:rPr>
          <w:rStyle w:val="Strong"/>
          <w:rFonts w:ascii="Cambria" w:hAnsi="Cambria" w:cs="Segoe UI"/>
          <w:b w:val="0"/>
          <w:sz w:val="22"/>
          <w:szCs w:val="22"/>
        </w:rPr>
        <w:t>API Testing|</w:t>
      </w:r>
      <w:r w:rsidR="009E144B" w:rsidRPr="009E144B">
        <w:rPr>
          <w:rFonts w:ascii="Segoe UI" w:hAnsi="Segoe UI" w:cs="Segoe UI"/>
          <w:sz w:val="20"/>
          <w:szCs w:val="20"/>
        </w:rPr>
        <w:t xml:space="preserve"> </w:t>
      </w:r>
      <w:r w:rsidR="009E144B" w:rsidRPr="00A06E12">
        <w:rPr>
          <w:rFonts w:asciiTheme="majorHAnsi" w:hAnsiTheme="majorHAnsi" w:cs="Segoe UI"/>
          <w:sz w:val="20"/>
          <w:szCs w:val="20"/>
        </w:rPr>
        <w:t>QA Solution Architect</w:t>
      </w:r>
      <w:r w:rsidR="00A06E12" w:rsidRPr="00A06E12">
        <w:rPr>
          <w:rFonts w:asciiTheme="majorHAnsi" w:hAnsiTheme="majorHAnsi" w:cs="Segoe UI"/>
          <w:sz w:val="20"/>
          <w:szCs w:val="20"/>
        </w:rPr>
        <w:t xml:space="preserve">| </w:t>
      </w:r>
      <w:r w:rsidR="002A3E6A">
        <w:t>Test Data Management ,</w:t>
      </w:r>
      <w:r w:rsidR="00A06E12" w:rsidRPr="00A06E12">
        <w:rPr>
          <w:rFonts w:asciiTheme="majorHAnsi" w:hAnsiTheme="majorHAnsi" w:cs="Segoe UI"/>
          <w:sz w:val="20"/>
          <w:szCs w:val="20"/>
        </w:rPr>
        <w:t>TDM Architect</w:t>
      </w:r>
      <w:r w:rsidR="00A06E12">
        <w:rPr>
          <w:rFonts w:ascii="Segoe UI" w:hAnsi="Segoe UI" w:cs="Segoe UI"/>
          <w:sz w:val="20"/>
          <w:szCs w:val="20"/>
        </w:rPr>
        <w:t xml:space="preserve"> </w:t>
      </w:r>
      <w:r w:rsidR="000C4C32">
        <w:rPr>
          <w:rFonts w:ascii="Segoe UI" w:hAnsi="Segoe UI" w:cs="Segoe UI"/>
          <w:sz w:val="20"/>
          <w:szCs w:val="20"/>
        </w:rPr>
        <w:t xml:space="preserve">| ISO 9001 </w:t>
      </w:r>
      <w:r w:rsidR="000C4C32" w:rsidRPr="00871204">
        <w:rPr>
          <w:rStyle w:val="Strong"/>
          <w:rFonts w:ascii="Cambria" w:hAnsi="Cambria" w:cs="Segoe UI"/>
          <w:b w:val="0"/>
          <w:sz w:val="22"/>
          <w:szCs w:val="22"/>
        </w:rPr>
        <w:t>(</w:t>
      </w:r>
      <w:r w:rsidR="000C4C32" w:rsidRPr="00871204">
        <w:rPr>
          <w:rStyle w:val="Strong"/>
          <w:rFonts w:ascii="Cambria" w:hAnsi="Cambria"/>
          <w:b w:val="0"/>
          <w:bCs w:val="0"/>
          <w:sz w:val="22"/>
          <w:szCs w:val="22"/>
        </w:rPr>
        <w:t>I have</w:t>
      </w:r>
      <w:r w:rsidR="000C4C32">
        <w:rPr>
          <w:rStyle w:val="Strong"/>
          <w:rFonts w:ascii="Cambria" w:hAnsi="Cambria"/>
          <w:b w:val="0"/>
          <w:bCs w:val="0"/>
          <w:sz w:val="22"/>
          <w:szCs w:val="22"/>
        </w:rPr>
        <w:t xml:space="preserve"> used and implemented ISO and CMMI standards)</w:t>
      </w:r>
    </w:p>
    <w:p w:rsidR="00667D05" w:rsidRPr="00137056" w:rsidRDefault="00667D05" w:rsidP="00F159A9">
      <w:pPr>
        <w:pStyle w:val="NormalWeb"/>
        <w:spacing w:before="0" w:beforeAutospacing="0" w:after="0" w:afterAutospacing="0"/>
        <w:rPr>
          <w:rFonts w:ascii="Cambria" w:hAnsi="Cambria" w:cs="Segoe UI"/>
          <w:b/>
          <w:bCs/>
          <w:iCs/>
          <w:sz w:val="6"/>
          <w:szCs w:val="6"/>
        </w:rPr>
      </w:pPr>
    </w:p>
    <w:p w:rsidR="00667D05" w:rsidRPr="00137056" w:rsidRDefault="00F159A9" w:rsidP="00F159A9">
      <w:pPr>
        <w:pStyle w:val="NormalWeb"/>
        <w:spacing w:before="0" w:beforeAutospacing="0" w:after="0" w:afterAutospacing="0"/>
        <w:rPr>
          <w:rFonts w:ascii="Cambria" w:hAnsi="Cambria" w:cs="Segoe UI"/>
          <w:b/>
          <w:bCs/>
          <w:iCs/>
          <w:sz w:val="22"/>
          <w:szCs w:val="22"/>
        </w:rPr>
      </w:pPr>
      <w:r w:rsidRPr="00137056">
        <w:rPr>
          <w:rFonts w:ascii="Cambria" w:hAnsi="Cambria" w:cs="Segoe UI"/>
          <w:b/>
          <w:bCs/>
          <w:iCs/>
          <w:sz w:val="22"/>
          <w:szCs w:val="22"/>
        </w:rPr>
        <w:t xml:space="preserve">Languages: </w:t>
      </w:r>
    </w:p>
    <w:p w:rsidR="00F159A9" w:rsidRPr="00137056" w:rsidRDefault="00F159A9" w:rsidP="00F159A9">
      <w:pPr>
        <w:pStyle w:val="NormalWeb"/>
        <w:spacing w:before="0" w:beforeAutospacing="0" w:after="0" w:afterAutospacing="0"/>
        <w:rPr>
          <w:rFonts w:ascii="Cambria" w:hAnsi="Cambria" w:cs="Segoe UI"/>
          <w:iCs/>
          <w:sz w:val="22"/>
          <w:szCs w:val="22"/>
        </w:rPr>
      </w:pPr>
      <w:r w:rsidRPr="00137056">
        <w:rPr>
          <w:rFonts w:ascii="Cambria" w:hAnsi="Cambria" w:cs="Segoe UI"/>
          <w:iCs/>
          <w:sz w:val="22"/>
          <w:szCs w:val="22"/>
        </w:rPr>
        <w:t>C</w:t>
      </w:r>
      <w:r w:rsidR="00717FBA" w:rsidRPr="00137056">
        <w:rPr>
          <w:rFonts w:ascii="Cambria" w:hAnsi="Cambria" w:cs="Segoe UI"/>
          <w:iCs/>
          <w:sz w:val="22"/>
          <w:szCs w:val="22"/>
        </w:rPr>
        <w:t xml:space="preserve"> |</w:t>
      </w:r>
      <w:r w:rsidRPr="00137056">
        <w:rPr>
          <w:rFonts w:ascii="Cambria" w:hAnsi="Cambria" w:cs="Segoe UI"/>
          <w:iCs/>
          <w:sz w:val="22"/>
          <w:szCs w:val="22"/>
        </w:rPr>
        <w:t xml:space="preserve"> C++</w:t>
      </w:r>
      <w:r w:rsidR="00717FBA" w:rsidRPr="00137056">
        <w:rPr>
          <w:rFonts w:ascii="Cambria" w:hAnsi="Cambria" w:cs="Segoe UI"/>
          <w:iCs/>
          <w:sz w:val="22"/>
          <w:szCs w:val="22"/>
        </w:rPr>
        <w:t xml:space="preserve"> |</w:t>
      </w:r>
      <w:r w:rsidRPr="00137056">
        <w:rPr>
          <w:rFonts w:ascii="Cambria" w:hAnsi="Cambria" w:cs="Segoe UI"/>
          <w:iCs/>
          <w:sz w:val="22"/>
          <w:szCs w:val="22"/>
        </w:rPr>
        <w:t xml:space="preserve"> JAVA</w:t>
      </w:r>
      <w:r w:rsidR="00717FBA" w:rsidRPr="00137056">
        <w:rPr>
          <w:rFonts w:ascii="Cambria" w:hAnsi="Cambria" w:cs="Segoe UI"/>
          <w:iCs/>
          <w:sz w:val="22"/>
          <w:szCs w:val="22"/>
        </w:rPr>
        <w:t xml:space="preserve"> |</w:t>
      </w:r>
      <w:r w:rsidRPr="00137056">
        <w:rPr>
          <w:rFonts w:ascii="Cambria" w:hAnsi="Cambria" w:cs="Segoe UI"/>
          <w:iCs/>
          <w:sz w:val="22"/>
          <w:szCs w:val="22"/>
        </w:rPr>
        <w:t xml:space="preserve"> VB</w:t>
      </w:r>
      <w:r w:rsidR="00717FBA" w:rsidRPr="00137056">
        <w:rPr>
          <w:rFonts w:ascii="Cambria" w:hAnsi="Cambria" w:cs="Segoe UI"/>
          <w:iCs/>
          <w:sz w:val="22"/>
          <w:szCs w:val="22"/>
        </w:rPr>
        <w:t xml:space="preserve"> |</w:t>
      </w:r>
      <w:r w:rsidRPr="00137056">
        <w:rPr>
          <w:rFonts w:ascii="Cambria" w:hAnsi="Cambria" w:cs="Segoe UI"/>
          <w:iCs/>
          <w:sz w:val="22"/>
          <w:szCs w:val="22"/>
        </w:rPr>
        <w:t xml:space="preserve"> XML</w:t>
      </w:r>
      <w:r w:rsidR="00717FBA" w:rsidRPr="00137056">
        <w:rPr>
          <w:rFonts w:ascii="Cambria" w:hAnsi="Cambria" w:cs="Segoe UI"/>
          <w:iCs/>
          <w:sz w:val="22"/>
          <w:szCs w:val="22"/>
        </w:rPr>
        <w:t xml:space="preserve"> |</w:t>
      </w:r>
      <w:r w:rsidRPr="00137056">
        <w:rPr>
          <w:rFonts w:ascii="Cambria" w:hAnsi="Cambria" w:cs="Segoe UI"/>
          <w:iCs/>
          <w:sz w:val="22"/>
          <w:szCs w:val="22"/>
        </w:rPr>
        <w:t xml:space="preserve"> HTML</w:t>
      </w:r>
      <w:r w:rsidR="00D65353">
        <w:rPr>
          <w:rFonts w:ascii="Cambria" w:hAnsi="Cambria" w:cs="Segoe UI"/>
          <w:iCs/>
          <w:sz w:val="22"/>
          <w:szCs w:val="22"/>
        </w:rPr>
        <w:t xml:space="preserve"> | Java Scripts </w:t>
      </w:r>
    </w:p>
    <w:p w:rsidR="00F159A9" w:rsidRPr="00137056" w:rsidRDefault="00F159A9" w:rsidP="00F159A9">
      <w:pPr>
        <w:pStyle w:val="NormalWeb"/>
        <w:spacing w:before="0" w:beforeAutospacing="0" w:after="0" w:afterAutospacing="0"/>
        <w:rPr>
          <w:rFonts w:ascii="Cambria" w:hAnsi="Cambria" w:cs="Segoe UI"/>
          <w:b/>
          <w:bCs/>
          <w:iCs/>
          <w:sz w:val="6"/>
          <w:szCs w:val="6"/>
        </w:rPr>
      </w:pPr>
    </w:p>
    <w:p w:rsidR="00667D05" w:rsidRPr="00137056" w:rsidRDefault="00F159A9" w:rsidP="00F159A9">
      <w:pPr>
        <w:pStyle w:val="NormalWeb"/>
        <w:spacing w:before="0" w:beforeAutospacing="0" w:after="0" w:afterAutospacing="0"/>
        <w:rPr>
          <w:rFonts w:ascii="Cambria" w:hAnsi="Cambria" w:cs="Segoe UI"/>
          <w:b/>
          <w:bCs/>
          <w:iCs/>
          <w:sz w:val="22"/>
          <w:szCs w:val="22"/>
        </w:rPr>
      </w:pPr>
      <w:r w:rsidRPr="00137056">
        <w:rPr>
          <w:rFonts w:ascii="Cambria" w:hAnsi="Cambria" w:cs="Segoe UI"/>
          <w:b/>
          <w:bCs/>
          <w:iCs/>
          <w:sz w:val="22"/>
          <w:szCs w:val="22"/>
        </w:rPr>
        <w:t xml:space="preserve">Testing Tools: </w:t>
      </w:r>
    </w:p>
    <w:p w:rsidR="00072A30" w:rsidRPr="00871204" w:rsidRDefault="00F159A9" w:rsidP="00072A30">
      <w:pPr>
        <w:pStyle w:val="NormalWeb"/>
        <w:spacing w:before="0" w:beforeAutospacing="0" w:after="0" w:afterAutospacing="0"/>
        <w:rPr>
          <w:rFonts w:ascii="Cambria" w:hAnsi="Cambria" w:cs="Segoe UI"/>
          <w:sz w:val="22"/>
          <w:szCs w:val="22"/>
        </w:rPr>
      </w:pPr>
      <w:r w:rsidRPr="00137056">
        <w:rPr>
          <w:rFonts w:ascii="Cambria" w:hAnsi="Cambria" w:cs="Segoe UI"/>
          <w:sz w:val="22"/>
          <w:szCs w:val="22"/>
        </w:rPr>
        <w:t>HP-Mercury (Quality Center</w:t>
      </w:r>
      <w:r w:rsidR="003D6B8A" w:rsidRPr="00137056">
        <w:rPr>
          <w:rFonts w:ascii="Cambria" w:hAnsi="Cambria" w:cs="Segoe UI"/>
          <w:sz w:val="22"/>
          <w:szCs w:val="22"/>
        </w:rPr>
        <w:t>/ALM</w:t>
      </w:r>
      <w:r w:rsidR="00717FBA" w:rsidRPr="00137056">
        <w:rPr>
          <w:rFonts w:ascii="Cambria" w:hAnsi="Cambria" w:cs="Segoe UI"/>
          <w:sz w:val="22"/>
          <w:szCs w:val="22"/>
        </w:rPr>
        <w:t xml:space="preserve"> |</w:t>
      </w:r>
      <w:r w:rsidRPr="00137056">
        <w:rPr>
          <w:rFonts w:ascii="Cambria" w:hAnsi="Cambria" w:cs="Segoe UI"/>
          <w:sz w:val="22"/>
          <w:szCs w:val="22"/>
        </w:rPr>
        <w:t xml:space="preserve"> QTP)</w:t>
      </w:r>
      <w:r w:rsidR="00717FBA" w:rsidRPr="00137056">
        <w:rPr>
          <w:rFonts w:ascii="Cambria" w:hAnsi="Cambria" w:cs="Segoe UI"/>
          <w:sz w:val="22"/>
          <w:szCs w:val="22"/>
        </w:rPr>
        <w:t xml:space="preserve"> |</w:t>
      </w:r>
      <w:r w:rsidRPr="00137056">
        <w:rPr>
          <w:rFonts w:ascii="Cambria" w:hAnsi="Cambria" w:cs="Segoe UI"/>
          <w:sz w:val="22"/>
          <w:szCs w:val="22"/>
        </w:rPr>
        <w:t xml:space="preserve"> IBM Rational SME</w:t>
      </w:r>
      <w:r w:rsidR="00717FBA" w:rsidRPr="00137056">
        <w:rPr>
          <w:rFonts w:ascii="Cambria" w:hAnsi="Cambria" w:cs="Segoe UI"/>
          <w:sz w:val="22"/>
          <w:szCs w:val="22"/>
        </w:rPr>
        <w:t xml:space="preserve"> |</w:t>
      </w:r>
      <w:r w:rsidRPr="00137056">
        <w:rPr>
          <w:rFonts w:ascii="Cambria" w:hAnsi="Cambria" w:cs="Segoe UI"/>
          <w:sz w:val="22"/>
          <w:szCs w:val="22"/>
        </w:rPr>
        <w:t xml:space="preserve"> IBM Rational Suite (RRC</w:t>
      </w:r>
      <w:r w:rsidR="00717FBA" w:rsidRPr="00137056">
        <w:rPr>
          <w:rFonts w:ascii="Cambria" w:hAnsi="Cambria" w:cs="Segoe UI"/>
          <w:sz w:val="22"/>
          <w:szCs w:val="22"/>
        </w:rPr>
        <w:t xml:space="preserve"> |</w:t>
      </w:r>
      <w:r w:rsidRPr="00137056">
        <w:rPr>
          <w:rFonts w:ascii="Cambria" w:hAnsi="Cambria" w:cs="Segoe UI"/>
          <w:sz w:val="22"/>
          <w:szCs w:val="22"/>
        </w:rPr>
        <w:t xml:space="preserve"> RQM</w:t>
      </w:r>
      <w:r w:rsidR="00717FBA" w:rsidRPr="00137056">
        <w:rPr>
          <w:rFonts w:ascii="Cambria" w:hAnsi="Cambria" w:cs="Segoe UI"/>
          <w:sz w:val="22"/>
          <w:szCs w:val="22"/>
        </w:rPr>
        <w:t xml:space="preserve"> |</w:t>
      </w:r>
      <w:r w:rsidRPr="00137056">
        <w:rPr>
          <w:rFonts w:ascii="Cambria" w:hAnsi="Cambria" w:cs="Segoe UI"/>
          <w:sz w:val="22"/>
          <w:szCs w:val="22"/>
        </w:rPr>
        <w:t xml:space="preserve"> RFT</w:t>
      </w:r>
      <w:r w:rsidR="00717FBA" w:rsidRPr="00137056">
        <w:rPr>
          <w:rFonts w:ascii="Cambria" w:hAnsi="Cambria" w:cs="Segoe UI"/>
          <w:sz w:val="22"/>
          <w:szCs w:val="22"/>
        </w:rPr>
        <w:t xml:space="preserve"> |</w:t>
      </w:r>
      <w:r w:rsidRPr="00137056">
        <w:rPr>
          <w:rFonts w:ascii="Cambria" w:hAnsi="Cambria" w:cs="Segoe UI"/>
          <w:sz w:val="22"/>
          <w:szCs w:val="22"/>
        </w:rPr>
        <w:t xml:space="preserve"> RPT </w:t>
      </w:r>
      <w:r w:rsidR="00A9229F">
        <w:rPr>
          <w:rFonts w:ascii="Cambria" w:hAnsi="Cambria" w:cs="Segoe UI"/>
          <w:sz w:val="22"/>
          <w:szCs w:val="22"/>
        </w:rPr>
        <w:t>&amp;</w:t>
      </w:r>
      <w:r w:rsidRPr="00137056">
        <w:rPr>
          <w:rFonts w:ascii="Cambria" w:hAnsi="Cambria" w:cs="Segoe UI"/>
          <w:sz w:val="22"/>
          <w:szCs w:val="22"/>
        </w:rPr>
        <w:t>RTC)</w:t>
      </w:r>
      <w:r w:rsidR="00717FBA" w:rsidRPr="00137056">
        <w:rPr>
          <w:rFonts w:ascii="Cambria" w:hAnsi="Cambria" w:cs="Segoe UI"/>
          <w:sz w:val="22"/>
          <w:szCs w:val="22"/>
        </w:rPr>
        <w:t xml:space="preserve"> |</w:t>
      </w:r>
      <w:r w:rsidRPr="00137056">
        <w:rPr>
          <w:rFonts w:ascii="Cambria" w:hAnsi="Cambria" w:cs="Segoe UI"/>
          <w:sz w:val="22"/>
          <w:szCs w:val="22"/>
        </w:rPr>
        <w:t xml:space="preserve"> Selenium</w:t>
      </w:r>
      <w:r w:rsidR="00717FBA" w:rsidRPr="00137056">
        <w:rPr>
          <w:rFonts w:ascii="Cambria" w:hAnsi="Cambria" w:cs="Segoe UI"/>
          <w:sz w:val="22"/>
          <w:szCs w:val="22"/>
        </w:rPr>
        <w:t xml:space="preserve"> |</w:t>
      </w:r>
      <w:r w:rsidRPr="00137056">
        <w:rPr>
          <w:rFonts w:ascii="Cambria" w:hAnsi="Cambria" w:cs="Segoe UI"/>
          <w:sz w:val="22"/>
          <w:szCs w:val="22"/>
        </w:rPr>
        <w:t xml:space="preserve"> MS-</w:t>
      </w:r>
      <w:r w:rsidR="00BE4F43" w:rsidRPr="00137056">
        <w:t xml:space="preserve"> </w:t>
      </w:r>
      <w:r w:rsidR="00BE4F43" w:rsidRPr="00137056">
        <w:rPr>
          <w:rFonts w:ascii="Cambria" w:hAnsi="Cambria" w:cs="Segoe UI"/>
          <w:sz w:val="22"/>
          <w:szCs w:val="22"/>
        </w:rPr>
        <w:t xml:space="preserve">Testing Management tools, MTM, Coded UI </w:t>
      </w:r>
      <w:r w:rsidR="00717FBA" w:rsidRPr="00137056">
        <w:rPr>
          <w:rFonts w:ascii="Cambria" w:hAnsi="Cambria" w:cs="Segoe UI"/>
          <w:sz w:val="22"/>
          <w:szCs w:val="22"/>
        </w:rPr>
        <w:t>|</w:t>
      </w:r>
      <w:r w:rsidRPr="00137056">
        <w:rPr>
          <w:rFonts w:ascii="Cambria" w:hAnsi="Cambria" w:cs="Segoe UI"/>
          <w:sz w:val="22"/>
          <w:szCs w:val="22"/>
        </w:rPr>
        <w:t xml:space="preserve"> MS-Testing Tool</w:t>
      </w:r>
      <w:r w:rsidR="00717FBA" w:rsidRPr="00137056">
        <w:rPr>
          <w:rFonts w:ascii="Cambria" w:hAnsi="Cambria" w:cs="Segoe UI"/>
          <w:sz w:val="22"/>
          <w:szCs w:val="22"/>
        </w:rPr>
        <w:t xml:space="preserve"> </w:t>
      </w:r>
      <w:r w:rsidR="003D6B8A" w:rsidRPr="00137056">
        <w:rPr>
          <w:rFonts w:ascii="Cambria" w:hAnsi="Cambria" w:cs="Segoe UI"/>
          <w:sz w:val="22"/>
          <w:szCs w:val="22"/>
        </w:rPr>
        <w:t>| Silk Testing Tools | Perfecto Mobile</w:t>
      </w:r>
      <w:r w:rsidR="00F71174">
        <w:rPr>
          <w:rFonts w:ascii="Cambria" w:hAnsi="Cambria" w:cs="Segoe UI"/>
          <w:sz w:val="22"/>
          <w:szCs w:val="22"/>
        </w:rPr>
        <w:t>|</w:t>
      </w:r>
      <w:r w:rsidR="00F71174" w:rsidRPr="00F71174">
        <w:rPr>
          <w:rStyle w:val="Strong"/>
          <w:rFonts w:ascii="Cambria" w:hAnsi="Cambria" w:cs="Segoe UI"/>
          <w:b w:val="0"/>
          <w:sz w:val="22"/>
          <w:szCs w:val="22"/>
        </w:rPr>
        <w:t xml:space="preserve"> </w:t>
      </w:r>
      <w:r w:rsidR="00F71174">
        <w:rPr>
          <w:rStyle w:val="Strong"/>
          <w:rFonts w:ascii="Cambria" w:hAnsi="Cambria" w:cs="Segoe UI"/>
          <w:b w:val="0"/>
          <w:sz w:val="22"/>
          <w:szCs w:val="22"/>
        </w:rPr>
        <w:t>Selenium,|</w:t>
      </w:r>
      <w:proofErr w:type="spellStart"/>
      <w:r w:rsidR="00F71174">
        <w:rPr>
          <w:rStyle w:val="Strong"/>
          <w:rFonts w:ascii="Cambria" w:hAnsi="Cambria" w:cs="Segoe UI"/>
          <w:b w:val="0"/>
          <w:sz w:val="22"/>
          <w:szCs w:val="22"/>
        </w:rPr>
        <w:t>Appium</w:t>
      </w:r>
      <w:proofErr w:type="spellEnd"/>
      <w:r w:rsidR="00F71174">
        <w:rPr>
          <w:rStyle w:val="Strong"/>
          <w:rFonts w:ascii="Cambria" w:hAnsi="Cambria" w:cs="Segoe UI"/>
          <w:b w:val="0"/>
          <w:sz w:val="22"/>
          <w:szCs w:val="22"/>
        </w:rPr>
        <w:t>, HP UFT|HP QC/ALM</w:t>
      </w:r>
      <w:r w:rsidR="00072A30">
        <w:rPr>
          <w:rStyle w:val="Strong"/>
          <w:rFonts w:ascii="Cambria" w:hAnsi="Cambria" w:cs="Segoe UI"/>
          <w:b w:val="0"/>
          <w:sz w:val="22"/>
          <w:szCs w:val="22"/>
        </w:rPr>
        <w:t xml:space="preserve"> </w:t>
      </w:r>
      <w:r w:rsidR="00072A30" w:rsidRPr="00871204">
        <w:rPr>
          <w:rStyle w:val="Strong"/>
          <w:rFonts w:ascii="Cambria" w:hAnsi="Cambria" w:cs="Segoe UI"/>
          <w:b w:val="0"/>
          <w:sz w:val="22"/>
          <w:szCs w:val="22"/>
        </w:rPr>
        <w:t>(</w:t>
      </w:r>
      <w:r w:rsidR="00072A30" w:rsidRPr="00871204">
        <w:rPr>
          <w:rStyle w:val="Strong"/>
          <w:rFonts w:ascii="Cambria" w:hAnsi="Cambria"/>
          <w:b w:val="0"/>
          <w:bCs w:val="0"/>
          <w:sz w:val="22"/>
          <w:szCs w:val="22"/>
        </w:rPr>
        <w:t>I have used and implemented the HP ALM tool in several places (</w:t>
      </w:r>
      <w:r w:rsidR="00DE2CC0">
        <w:rPr>
          <w:rStyle w:val="Strong"/>
          <w:rFonts w:ascii="Cambria" w:hAnsi="Cambria"/>
          <w:b w:val="0"/>
          <w:bCs w:val="0"/>
          <w:sz w:val="22"/>
          <w:szCs w:val="22"/>
        </w:rPr>
        <w:t xml:space="preserve">10 years’ experience in total), </w:t>
      </w:r>
      <w:proofErr w:type="spellStart"/>
      <w:r w:rsidR="00DE2CC0">
        <w:rPr>
          <w:rStyle w:val="Strong"/>
          <w:rFonts w:ascii="Cambria" w:hAnsi="Cambria"/>
          <w:b w:val="0"/>
          <w:bCs w:val="0"/>
          <w:sz w:val="22"/>
          <w:szCs w:val="22"/>
        </w:rPr>
        <w:t>NeoLoad</w:t>
      </w:r>
      <w:proofErr w:type="spellEnd"/>
      <w:r w:rsidR="00DE2CC0">
        <w:rPr>
          <w:rStyle w:val="Strong"/>
          <w:rFonts w:ascii="Cambria" w:hAnsi="Cambria"/>
          <w:b w:val="0"/>
          <w:bCs w:val="0"/>
          <w:sz w:val="22"/>
          <w:szCs w:val="22"/>
        </w:rPr>
        <w:t xml:space="preserve">, </w:t>
      </w:r>
      <w:proofErr w:type="spellStart"/>
      <w:r w:rsidR="00DE2CC0">
        <w:rPr>
          <w:rStyle w:val="Strong"/>
          <w:rFonts w:ascii="Cambria" w:hAnsi="Cambria"/>
          <w:b w:val="0"/>
          <w:bCs w:val="0"/>
          <w:sz w:val="22"/>
          <w:szCs w:val="22"/>
        </w:rPr>
        <w:t>qTest</w:t>
      </w:r>
      <w:proofErr w:type="spellEnd"/>
      <w:r w:rsidR="00DE2CC0">
        <w:rPr>
          <w:rStyle w:val="Strong"/>
          <w:rFonts w:ascii="Cambria" w:hAnsi="Cambria"/>
          <w:b w:val="0"/>
          <w:bCs w:val="0"/>
          <w:sz w:val="22"/>
          <w:szCs w:val="22"/>
        </w:rPr>
        <w:t>, JIRA, Jenkins</w:t>
      </w:r>
      <w:r w:rsidR="00D65353">
        <w:rPr>
          <w:rStyle w:val="Strong"/>
          <w:rFonts w:ascii="Cambria" w:hAnsi="Cambria"/>
          <w:b w:val="0"/>
          <w:bCs w:val="0"/>
          <w:sz w:val="22"/>
          <w:szCs w:val="22"/>
        </w:rPr>
        <w:t xml:space="preserve">, </w:t>
      </w:r>
      <w:r w:rsidR="00D65353" w:rsidRPr="00DA23CB">
        <w:rPr>
          <w:rFonts w:ascii="Arial" w:eastAsia="Times New Roman" w:hAnsi="Arial" w:cs="Arial"/>
          <w:color w:val="000000"/>
          <w:sz w:val="20"/>
          <w:szCs w:val="20"/>
        </w:rPr>
        <w:t>AWS, Docker, Python</w:t>
      </w:r>
      <w:r w:rsidR="00DE2CC0">
        <w:rPr>
          <w:rStyle w:val="Strong"/>
          <w:rFonts w:ascii="Cambria" w:hAnsi="Cambria"/>
          <w:b w:val="0"/>
          <w:bCs w:val="0"/>
          <w:sz w:val="22"/>
          <w:szCs w:val="22"/>
        </w:rPr>
        <w:t xml:space="preserve"> </w:t>
      </w:r>
      <w:r w:rsidR="00747539">
        <w:rPr>
          <w:rStyle w:val="Strong"/>
          <w:rFonts w:ascii="Cambria" w:hAnsi="Cambria"/>
          <w:b w:val="0"/>
          <w:bCs w:val="0"/>
          <w:sz w:val="22"/>
          <w:szCs w:val="22"/>
        </w:rPr>
        <w:t xml:space="preserve">and TestRail </w:t>
      </w:r>
    </w:p>
    <w:p w:rsidR="00F159A9" w:rsidRDefault="00F159A9" w:rsidP="00F159A9">
      <w:pPr>
        <w:pStyle w:val="NormalWeb"/>
        <w:spacing w:before="0" w:beforeAutospacing="0" w:after="0" w:afterAutospacing="0"/>
        <w:rPr>
          <w:rFonts w:ascii="Cambria" w:hAnsi="Cambria" w:cs="Segoe UI"/>
          <w:sz w:val="22"/>
          <w:szCs w:val="22"/>
        </w:rPr>
      </w:pPr>
    </w:p>
    <w:p w:rsidR="00D97D60" w:rsidRPr="003E2A0A" w:rsidRDefault="00D97D60" w:rsidP="00D97D60">
      <w:pPr>
        <w:numPr>
          <w:ilvl w:val="0"/>
          <w:numId w:val="10"/>
        </w:numPr>
        <w:shd w:val="clear" w:color="auto" w:fill="FFFFFF"/>
        <w:spacing w:before="100" w:beforeAutospacing="1" w:after="100" w:afterAutospacing="1" w:line="260" w:lineRule="atLeast"/>
        <w:rPr>
          <w:rFonts w:asciiTheme="majorHAnsi" w:hAnsiTheme="majorHAnsi"/>
          <w:sz w:val="22"/>
          <w:szCs w:val="22"/>
        </w:rPr>
      </w:pPr>
      <w:r w:rsidRPr="003E2A0A">
        <w:rPr>
          <w:rFonts w:asciiTheme="majorHAnsi" w:hAnsiTheme="majorHAnsi"/>
          <w:sz w:val="22"/>
          <w:szCs w:val="22"/>
        </w:rPr>
        <w:lastRenderedPageBreak/>
        <w:t>Managed Performance Testing teams</w:t>
      </w:r>
    </w:p>
    <w:p w:rsidR="00D97D60" w:rsidRPr="003E2A0A" w:rsidRDefault="00D97D60" w:rsidP="00D97D60">
      <w:pPr>
        <w:numPr>
          <w:ilvl w:val="0"/>
          <w:numId w:val="10"/>
        </w:numPr>
        <w:shd w:val="clear" w:color="auto" w:fill="FFFFFF"/>
        <w:spacing w:before="100" w:beforeAutospacing="1" w:after="100" w:afterAutospacing="1"/>
        <w:rPr>
          <w:rFonts w:asciiTheme="majorHAnsi" w:hAnsiTheme="majorHAnsi"/>
          <w:sz w:val="22"/>
          <w:szCs w:val="22"/>
        </w:rPr>
      </w:pPr>
      <w:r w:rsidRPr="003E2A0A">
        <w:rPr>
          <w:rFonts w:asciiTheme="majorHAnsi" w:hAnsiTheme="majorHAnsi"/>
          <w:sz w:val="22"/>
          <w:szCs w:val="22"/>
        </w:rPr>
        <w:t xml:space="preserve">Experience </w:t>
      </w:r>
      <w:r w:rsidR="003E6F7E">
        <w:rPr>
          <w:rFonts w:asciiTheme="majorHAnsi" w:hAnsiTheme="majorHAnsi"/>
          <w:sz w:val="22"/>
          <w:szCs w:val="22"/>
        </w:rPr>
        <w:t>with</w:t>
      </w:r>
      <w:r w:rsidRPr="003E2A0A">
        <w:rPr>
          <w:rFonts w:asciiTheme="majorHAnsi" w:hAnsiTheme="majorHAnsi"/>
          <w:sz w:val="22"/>
          <w:szCs w:val="22"/>
        </w:rPr>
        <w:t xml:space="preserve"> automated test tools for Functional and/or Performance, Stability, Scalability, and Reliability testing using Load Runner</w:t>
      </w:r>
    </w:p>
    <w:p w:rsidR="00CC05F3" w:rsidRPr="00CC05F3" w:rsidRDefault="00297AEA" w:rsidP="00CC05F3">
      <w:pPr>
        <w:numPr>
          <w:ilvl w:val="0"/>
          <w:numId w:val="10"/>
        </w:numPr>
        <w:shd w:val="clear" w:color="auto" w:fill="FFFFFF"/>
        <w:spacing w:before="100" w:beforeAutospacing="1" w:after="100" w:afterAutospacing="1"/>
      </w:pPr>
      <w:r w:rsidRPr="00CC05F3">
        <w:rPr>
          <w:rFonts w:asciiTheme="majorHAnsi" w:hAnsiTheme="majorHAnsi"/>
          <w:sz w:val="22"/>
          <w:szCs w:val="22"/>
        </w:rPr>
        <w:t>DevOps–</w:t>
      </w:r>
      <w:r w:rsidR="003E6F7E" w:rsidRPr="00CC05F3">
        <w:rPr>
          <w:rFonts w:asciiTheme="majorHAnsi" w:hAnsiTheme="majorHAnsi"/>
          <w:sz w:val="22"/>
          <w:szCs w:val="22"/>
        </w:rPr>
        <w:t>Strong</w:t>
      </w:r>
      <w:r w:rsidRPr="00CC05F3">
        <w:rPr>
          <w:rFonts w:asciiTheme="majorHAnsi" w:hAnsiTheme="majorHAnsi"/>
          <w:sz w:val="22"/>
          <w:szCs w:val="22"/>
        </w:rPr>
        <w:t xml:space="preserve"> kno</w:t>
      </w:r>
      <w:r w:rsidR="003E6F7E" w:rsidRPr="00CC05F3">
        <w:rPr>
          <w:rFonts w:asciiTheme="majorHAnsi" w:hAnsiTheme="majorHAnsi"/>
          <w:sz w:val="22"/>
          <w:szCs w:val="22"/>
        </w:rPr>
        <w:t>wledge of DevOps and implementation</w:t>
      </w:r>
      <w:r w:rsidRPr="00CC05F3">
        <w:rPr>
          <w:rFonts w:asciiTheme="majorHAnsi" w:hAnsiTheme="majorHAnsi"/>
          <w:sz w:val="22"/>
          <w:szCs w:val="22"/>
        </w:rPr>
        <w:t xml:space="preserve"> </w:t>
      </w:r>
      <w:r w:rsidR="003E6F7E" w:rsidRPr="00CC05F3">
        <w:rPr>
          <w:rFonts w:asciiTheme="majorHAnsi" w:hAnsiTheme="majorHAnsi"/>
          <w:sz w:val="22"/>
          <w:szCs w:val="22"/>
        </w:rPr>
        <w:t>with</w:t>
      </w:r>
      <w:r w:rsidRPr="00CC05F3">
        <w:rPr>
          <w:rFonts w:asciiTheme="majorHAnsi" w:hAnsiTheme="majorHAnsi"/>
          <w:sz w:val="22"/>
          <w:szCs w:val="22"/>
        </w:rPr>
        <w:t xml:space="preserve"> QA and CSM groups  </w:t>
      </w:r>
    </w:p>
    <w:p w:rsidR="00CC05F3" w:rsidRDefault="00CC05F3" w:rsidP="00CC05F3">
      <w:pPr>
        <w:numPr>
          <w:ilvl w:val="0"/>
          <w:numId w:val="10"/>
        </w:numPr>
        <w:shd w:val="clear" w:color="auto" w:fill="FFFFFF"/>
        <w:spacing w:before="100" w:beforeAutospacing="1" w:after="100" w:afterAutospacing="1"/>
        <w:rPr>
          <w:rStyle w:val="summary"/>
        </w:rPr>
      </w:pPr>
      <w:r>
        <w:rPr>
          <w:rStyle w:val="summary"/>
        </w:rPr>
        <w:t>Key Performance Indicators (KPIs) and Lead the Quality Management Committee (QMC)</w:t>
      </w:r>
    </w:p>
    <w:p w:rsidR="003914F7" w:rsidRPr="00137056" w:rsidRDefault="003914F7" w:rsidP="003914F7">
      <w:pPr>
        <w:tabs>
          <w:tab w:val="right" w:pos="10800"/>
        </w:tabs>
        <w:rPr>
          <w:rFonts w:ascii="Cambria" w:hAnsi="Cambria"/>
          <w:sz w:val="22"/>
          <w:szCs w:val="22"/>
        </w:rPr>
      </w:pPr>
      <w:r w:rsidRPr="00137056">
        <w:rPr>
          <w:rFonts w:ascii="Cambria" w:hAnsi="Cambria"/>
          <w:sz w:val="22"/>
          <w:szCs w:val="22"/>
        </w:rPr>
        <w:t>Guest Speaker | IBM’s Innovate Rational International Conference</w:t>
      </w:r>
      <w:r w:rsidRPr="00137056">
        <w:rPr>
          <w:rFonts w:ascii="Cambria" w:hAnsi="Cambria"/>
          <w:sz w:val="22"/>
          <w:szCs w:val="22"/>
        </w:rPr>
        <w:tab/>
        <w:t xml:space="preserve">2006 – 2012 </w:t>
      </w:r>
    </w:p>
    <w:p w:rsidR="003914F7" w:rsidRPr="00137056" w:rsidRDefault="003914F7" w:rsidP="003914F7">
      <w:pPr>
        <w:pStyle w:val="ListParagraph"/>
        <w:numPr>
          <w:ilvl w:val="0"/>
          <w:numId w:val="9"/>
        </w:numPr>
        <w:tabs>
          <w:tab w:val="right" w:pos="9972"/>
        </w:tabs>
        <w:rPr>
          <w:rFonts w:ascii="Cambria" w:hAnsi="Cambria"/>
          <w:sz w:val="22"/>
          <w:szCs w:val="22"/>
        </w:rPr>
      </w:pPr>
      <w:r w:rsidRPr="00137056">
        <w:rPr>
          <w:rFonts w:ascii="Cambria" w:hAnsi="Cambria"/>
          <w:sz w:val="22"/>
          <w:szCs w:val="22"/>
        </w:rPr>
        <w:t>Invited to speak at annual conference as a subject matter expert on L</w:t>
      </w:r>
      <w:r w:rsidR="00A62B82">
        <w:rPr>
          <w:rFonts w:ascii="Cambria" w:hAnsi="Cambria"/>
          <w:sz w:val="22"/>
          <w:szCs w:val="22"/>
        </w:rPr>
        <w:t xml:space="preserve">eadership, QA, Testing &amp; Tools and </w:t>
      </w:r>
      <w:r w:rsidRPr="00137056">
        <w:rPr>
          <w:rFonts w:ascii="Cambria" w:hAnsi="Cambria"/>
          <w:sz w:val="22"/>
          <w:szCs w:val="22"/>
        </w:rPr>
        <w:t xml:space="preserve">offering valuable insight on the complete creation and support of QA teams. </w:t>
      </w:r>
    </w:p>
    <w:p w:rsidR="003914F7" w:rsidRPr="00137056" w:rsidRDefault="003914F7" w:rsidP="003914F7">
      <w:pPr>
        <w:tabs>
          <w:tab w:val="right" w:pos="9972"/>
        </w:tabs>
        <w:rPr>
          <w:rFonts w:ascii="Cambria" w:hAnsi="Cambria"/>
          <w:sz w:val="6"/>
          <w:szCs w:val="6"/>
        </w:rPr>
      </w:pPr>
    </w:p>
    <w:p w:rsidR="003914F7" w:rsidRPr="00137056" w:rsidRDefault="003914F7" w:rsidP="003914F7">
      <w:pPr>
        <w:tabs>
          <w:tab w:val="right" w:pos="9972"/>
        </w:tabs>
        <w:spacing w:after="60"/>
        <w:rPr>
          <w:rFonts w:ascii="Cambria" w:hAnsi="Cambria"/>
          <w:sz w:val="22"/>
          <w:szCs w:val="22"/>
        </w:rPr>
      </w:pPr>
      <w:r w:rsidRPr="00137056">
        <w:rPr>
          <w:rFonts w:ascii="Cambria" w:hAnsi="Cambria"/>
          <w:sz w:val="22"/>
          <w:szCs w:val="22"/>
        </w:rPr>
        <w:t>Board Member | Jacksonville IT Council, Chamber of Commerce</w:t>
      </w:r>
    </w:p>
    <w:p w:rsidR="003914F7" w:rsidRPr="00137056" w:rsidRDefault="003914F7" w:rsidP="003914F7">
      <w:pPr>
        <w:tabs>
          <w:tab w:val="right" w:pos="9972"/>
        </w:tabs>
        <w:rPr>
          <w:rFonts w:ascii="Cambria" w:hAnsi="Cambria"/>
          <w:sz w:val="22"/>
          <w:szCs w:val="22"/>
        </w:rPr>
      </w:pPr>
      <w:r w:rsidRPr="00137056">
        <w:rPr>
          <w:rFonts w:ascii="Cambria" w:hAnsi="Cambria"/>
          <w:sz w:val="22"/>
          <w:szCs w:val="22"/>
        </w:rPr>
        <w:t xml:space="preserve">Member in Good Standing | Jacksonville </w:t>
      </w:r>
      <w:r w:rsidR="00464E0F">
        <w:rPr>
          <w:rFonts w:ascii="Cambria" w:hAnsi="Cambria"/>
          <w:sz w:val="22"/>
          <w:szCs w:val="22"/>
        </w:rPr>
        <w:t>Start-</w:t>
      </w:r>
      <w:r w:rsidR="00464E0F" w:rsidRPr="00137056">
        <w:rPr>
          <w:rFonts w:ascii="Cambria" w:hAnsi="Cambria"/>
          <w:sz w:val="22"/>
          <w:szCs w:val="22"/>
        </w:rPr>
        <w:t>up</w:t>
      </w:r>
      <w:r w:rsidRPr="00137056">
        <w:rPr>
          <w:rFonts w:ascii="Cambria" w:hAnsi="Cambria"/>
          <w:sz w:val="22"/>
          <w:szCs w:val="22"/>
        </w:rPr>
        <w:t xml:space="preserve"> Community Mentor Committee</w:t>
      </w:r>
    </w:p>
    <w:p w:rsidR="003914F7" w:rsidRDefault="003914F7" w:rsidP="003914F7">
      <w:pPr>
        <w:tabs>
          <w:tab w:val="right" w:pos="9972"/>
        </w:tabs>
        <w:rPr>
          <w:rFonts w:ascii="Cambria" w:hAnsi="Cambria"/>
          <w:b/>
          <w:sz w:val="22"/>
          <w:szCs w:val="22"/>
        </w:rPr>
      </w:pPr>
    </w:p>
    <w:p w:rsidR="00297AEA" w:rsidRPr="003914F7" w:rsidRDefault="00297AEA" w:rsidP="003914F7">
      <w:pPr>
        <w:tabs>
          <w:tab w:val="right" w:pos="9972"/>
        </w:tabs>
        <w:rPr>
          <w:rFonts w:ascii="Cambria" w:hAnsi="Cambria"/>
          <w:sz w:val="22"/>
          <w:szCs w:val="22"/>
        </w:rPr>
      </w:pPr>
    </w:p>
    <w:p w:rsidR="00117CE0" w:rsidRPr="00297AEA" w:rsidRDefault="00117CE0" w:rsidP="00C47E38">
      <w:pPr>
        <w:ind w:left="360"/>
        <w:rPr>
          <w:rFonts w:asciiTheme="majorHAnsi" w:hAnsiTheme="majorHAnsi"/>
          <w:b/>
          <w:u w:val="single"/>
        </w:rPr>
      </w:pPr>
      <w:r w:rsidRPr="00297AEA">
        <w:rPr>
          <w:rFonts w:asciiTheme="majorHAnsi" w:hAnsiTheme="majorHAnsi"/>
          <w:b/>
          <w:u w:val="single"/>
        </w:rPr>
        <w:t>QA/Mobile Center of Excellence (</w:t>
      </w:r>
      <w:proofErr w:type="spellStart"/>
      <w:r w:rsidRPr="00297AEA">
        <w:rPr>
          <w:rFonts w:asciiTheme="majorHAnsi" w:hAnsiTheme="majorHAnsi"/>
          <w:b/>
          <w:u w:val="single"/>
        </w:rPr>
        <w:t>TCoE</w:t>
      </w:r>
      <w:proofErr w:type="spellEnd"/>
      <w:r w:rsidRPr="00297AEA">
        <w:rPr>
          <w:rFonts w:asciiTheme="majorHAnsi" w:hAnsiTheme="majorHAnsi"/>
          <w:b/>
          <w:u w:val="single"/>
        </w:rPr>
        <w:t xml:space="preserve"> and </w:t>
      </w:r>
      <w:proofErr w:type="spellStart"/>
      <w:r w:rsidRPr="00297AEA">
        <w:rPr>
          <w:rFonts w:asciiTheme="majorHAnsi" w:hAnsiTheme="majorHAnsi"/>
          <w:b/>
          <w:u w:val="single"/>
        </w:rPr>
        <w:t>MCoE</w:t>
      </w:r>
      <w:proofErr w:type="spellEnd"/>
      <w:r w:rsidRPr="00297AEA">
        <w:rPr>
          <w:rFonts w:asciiTheme="majorHAnsi" w:hAnsiTheme="majorHAnsi"/>
          <w:b/>
          <w:u w:val="single"/>
        </w:rPr>
        <w:t>)</w:t>
      </w:r>
    </w:p>
    <w:p w:rsidR="00297AEA" w:rsidRPr="003E2A0A" w:rsidRDefault="00297AEA" w:rsidP="00297AEA">
      <w:pPr>
        <w:pStyle w:val="ListParagraph"/>
        <w:numPr>
          <w:ilvl w:val="0"/>
          <w:numId w:val="12"/>
        </w:numPr>
        <w:spacing w:before="100" w:beforeAutospacing="1" w:after="100" w:afterAutospacing="1"/>
        <w:rPr>
          <w:rFonts w:asciiTheme="majorHAnsi" w:hAnsiTheme="majorHAnsi"/>
          <w:sz w:val="22"/>
          <w:szCs w:val="22"/>
        </w:rPr>
      </w:pPr>
      <w:r w:rsidRPr="003E2A0A">
        <w:rPr>
          <w:rFonts w:asciiTheme="majorHAnsi" w:hAnsiTheme="majorHAnsi"/>
          <w:color w:val="000000"/>
          <w:sz w:val="22"/>
          <w:szCs w:val="22"/>
        </w:rPr>
        <w:t>QA/Mobile Center of Excellence (</w:t>
      </w:r>
      <w:proofErr w:type="spellStart"/>
      <w:r w:rsidR="00B10AFA">
        <w:rPr>
          <w:rFonts w:asciiTheme="majorHAnsi" w:hAnsiTheme="majorHAnsi"/>
          <w:color w:val="000000"/>
          <w:sz w:val="22"/>
          <w:szCs w:val="22"/>
        </w:rPr>
        <w:t>T</w:t>
      </w:r>
      <w:r w:rsidRPr="003E2A0A">
        <w:rPr>
          <w:rFonts w:asciiTheme="majorHAnsi" w:hAnsiTheme="majorHAnsi"/>
          <w:color w:val="000000"/>
          <w:sz w:val="22"/>
          <w:szCs w:val="22"/>
        </w:rPr>
        <w:t>CoE</w:t>
      </w:r>
      <w:proofErr w:type="spellEnd"/>
      <w:r w:rsidRPr="003E2A0A">
        <w:rPr>
          <w:rFonts w:asciiTheme="majorHAnsi" w:hAnsiTheme="majorHAnsi"/>
          <w:color w:val="000000"/>
          <w:sz w:val="22"/>
          <w:szCs w:val="22"/>
        </w:rPr>
        <w:t xml:space="preserve"> and </w:t>
      </w:r>
      <w:proofErr w:type="spellStart"/>
      <w:r w:rsidRPr="003E2A0A">
        <w:rPr>
          <w:rFonts w:asciiTheme="majorHAnsi" w:hAnsiTheme="majorHAnsi"/>
          <w:color w:val="000000"/>
          <w:sz w:val="22"/>
          <w:szCs w:val="22"/>
        </w:rPr>
        <w:t>MCoE</w:t>
      </w:r>
      <w:proofErr w:type="spellEnd"/>
      <w:r w:rsidRPr="003E2A0A">
        <w:rPr>
          <w:rFonts w:asciiTheme="majorHAnsi" w:hAnsiTheme="majorHAnsi"/>
          <w:color w:val="000000"/>
          <w:sz w:val="22"/>
          <w:szCs w:val="22"/>
        </w:rPr>
        <w:t>)</w:t>
      </w:r>
    </w:p>
    <w:p w:rsidR="00297AEA" w:rsidRPr="003E2A0A" w:rsidRDefault="00A754B4" w:rsidP="00297AEA">
      <w:pPr>
        <w:pStyle w:val="ListParagraph"/>
        <w:numPr>
          <w:ilvl w:val="0"/>
          <w:numId w:val="12"/>
        </w:numPr>
        <w:spacing w:before="100" w:beforeAutospacing="1" w:after="100" w:afterAutospacing="1"/>
        <w:rPr>
          <w:rFonts w:asciiTheme="majorHAnsi" w:hAnsiTheme="majorHAnsi"/>
          <w:sz w:val="22"/>
          <w:szCs w:val="22"/>
        </w:rPr>
      </w:pPr>
      <w:r>
        <w:rPr>
          <w:rFonts w:asciiTheme="majorHAnsi" w:hAnsiTheme="majorHAnsi"/>
          <w:color w:val="000000"/>
          <w:sz w:val="22"/>
          <w:szCs w:val="22"/>
        </w:rPr>
        <w:t>Organize, plan and b</w:t>
      </w:r>
      <w:r w:rsidR="00297AEA" w:rsidRPr="003E2A0A">
        <w:rPr>
          <w:rFonts w:asciiTheme="majorHAnsi" w:hAnsiTheme="majorHAnsi"/>
          <w:color w:val="000000"/>
          <w:sz w:val="22"/>
          <w:szCs w:val="22"/>
        </w:rPr>
        <w:t>uild a unified testing practice </w:t>
      </w:r>
    </w:p>
    <w:p w:rsidR="00297AEA" w:rsidRPr="003E2A0A" w:rsidRDefault="00297AEA" w:rsidP="00297AEA">
      <w:pPr>
        <w:pStyle w:val="ListParagraph"/>
        <w:numPr>
          <w:ilvl w:val="0"/>
          <w:numId w:val="12"/>
        </w:numPr>
        <w:spacing w:before="100" w:beforeAutospacing="1" w:after="100" w:afterAutospacing="1"/>
        <w:rPr>
          <w:rFonts w:asciiTheme="majorHAnsi" w:hAnsiTheme="majorHAnsi"/>
          <w:sz w:val="22"/>
          <w:szCs w:val="22"/>
        </w:rPr>
      </w:pPr>
      <w:r w:rsidRPr="003E2A0A">
        <w:rPr>
          <w:rFonts w:asciiTheme="majorHAnsi" w:hAnsiTheme="majorHAnsi"/>
          <w:color w:val="000000"/>
          <w:sz w:val="22"/>
          <w:szCs w:val="22"/>
        </w:rPr>
        <w:t>Develop</w:t>
      </w:r>
      <w:r w:rsidR="00A754B4">
        <w:rPr>
          <w:rFonts w:asciiTheme="majorHAnsi" w:hAnsiTheme="majorHAnsi"/>
          <w:color w:val="000000"/>
          <w:sz w:val="22"/>
          <w:szCs w:val="22"/>
        </w:rPr>
        <w:t xml:space="preserve"> specialized</w:t>
      </w:r>
      <w:r w:rsidRPr="003E2A0A">
        <w:rPr>
          <w:rFonts w:asciiTheme="majorHAnsi" w:hAnsiTheme="majorHAnsi"/>
          <w:color w:val="000000"/>
          <w:sz w:val="22"/>
          <w:szCs w:val="22"/>
        </w:rPr>
        <w:t xml:space="preserve"> approach and plan</w:t>
      </w:r>
      <w:r w:rsidR="00A754B4">
        <w:rPr>
          <w:rFonts w:asciiTheme="majorHAnsi" w:hAnsiTheme="majorHAnsi"/>
          <w:color w:val="000000"/>
          <w:sz w:val="22"/>
          <w:szCs w:val="22"/>
        </w:rPr>
        <w:t xml:space="preserve">s for </w:t>
      </w:r>
      <w:r w:rsidRPr="003E2A0A">
        <w:rPr>
          <w:rFonts w:asciiTheme="majorHAnsi" w:hAnsiTheme="majorHAnsi"/>
          <w:color w:val="000000"/>
          <w:sz w:val="22"/>
          <w:szCs w:val="22"/>
        </w:rPr>
        <w:t>testing Web, Mobile Native and Web applications</w:t>
      </w:r>
    </w:p>
    <w:p w:rsidR="00297AEA" w:rsidRPr="003E2A0A" w:rsidRDefault="00297AEA" w:rsidP="00297AEA">
      <w:pPr>
        <w:pStyle w:val="ListParagraph"/>
        <w:numPr>
          <w:ilvl w:val="0"/>
          <w:numId w:val="12"/>
        </w:numPr>
        <w:spacing w:before="100" w:beforeAutospacing="1" w:after="100" w:afterAutospacing="1"/>
        <w:rPr>
          <w:rFonts w:asciiTheme="majorHAnsi" w:hAnsiTheme="majorHAnsi"/>
          <w:sz w:val="22"/>
          <w:szCs w:val="22"/>
        </w:rPr>
      </w:pPr>
      <w:r w:rsidRPr="003E2A0A">
        <w:rPr>
          <w:rFonts w:asciiTheme="majorHAnsi" w:hAnsiTheme="majorHAnsi"/>
          <w:color w:val="000000"/>
          <w:sz w:val="22"/>
          <w:szCs w:val="22"/>
        </w:rPr>
        <w:t>Evaluate and recommend testing tools for Web and Mobile applications</w:t>
      </w:r>
    </w:p>
    <w:p w:rsidR="00297AEA" w:rsidRPr="003E2A0A" w:rsidRDefault="00297AEA" w:rsidP="00297AEA">
      <w:pPr>
        <w:pStyle w:val="ListParagraph"/>
        <w:numPr>
          <w:ilvl w:val="0"/>
          <w:numId w:val="12"/>
        </w:numPr>
        <w:spacing w:before="100" w:beforeAutospacing="1" w:after="100" w:afterAutospacing="1"/>
        <w:rPr>
          <w:rFonts w:asciiTheme="majorHAnsi" w:hAnsiTheme="majorHAnsi"/>
          <w:sz w:val="22"/>
          <w:szCs w:val="22"/>
        </w:rPr>
      </w:pPr>
      <w:r w:rsidRPr="003E2A0A">
        <w:rPr>
          <w:rFonts w:asciiTheme="majorHAnsi" w:hAnsiTheme="majorHAnsi"/>
          <w:color w:val="000000"/>
          <w:sz w:val="22"/>
          <w:szCs w:val="22"/>
        </w:rPr>
        <w:t>Develop a SLA between Business and IT regarding Mobile and Web testing </w:t>
      </w:r>
    </w:p>
    <w:p w:rsidR="00297AEA" w:rsidRPr="003E2A0A" w:rsidRDefault="00297AEA" w:rsidP="00297AEA">
      <w:pPr>
        <w:pStyle w:val="ListParagraph"/>
        <w:numPr>
          <w:ilvl w:val="0"/>
          <w:numId w:val="12"/>
        </w:numPr>
        <w:spacing w:before="100" w:beforeAutospacing="1" w:after="100" w:afterAutospacing="1"/>
        <w:rPr>
          <w:rFonts w:asciiTheme="majorHAnsi" w:hAnsiTheme="majorHAnsi"/>
          <w:sz w:val="22"/>
          <w:szCs w:val="22"/>
        </w:rPr>
      </w:pPr>
      <w:r w:rsidRPr="003E2A0A">
        <w:rPr>
          <w:rFonts w:asciiTheme="majorHAnsi" w:hAnsiTheme="majorHAnsi"/>
          <w:color w:val="000000"/>
          <w:sz w:val="22"/>
          <w:szCs w:val="22"/>
        </w:rPr>
        <w:t>Coordinate testing effort</w:t>
      </w:r>
      <w:r w:rsidR="00A9229F">
        <w:rPr>
          <w:rFonts w:asciiTheme="majorHAnsi" w:hAnsiTheme="majorHAnsi"/>
          <w:color w:val="000000"/>
          <w:sz w:val="22"/>
          <w:szCs w:val="22"/>
        </w:rPr>
        <w:t>s</w:t>
      </w:r>
      <w:r w:rsidRPr="003E2A0A">
        <w:rPr>
          <w:rFonts w:asciiTheme="majorHAnsi" w:hAnsiTheme="majorHAnsi"/>
          <w:color w:val="000000"/>
          <w:sz w:val="22"/>
          <w:szCs w:val="22"/>
        </w:rPr>
        <w:t xml:space="preserve"> between all groups for the </w:t>
      </w:r>
      <w:proofErr w:type="spellStart"/>
      <w:r w:rsidR="00B10AFA">
        <w:rPr>
          <w:rFonts w:asciiTheme="majorHAnsi" w:hAnsiTheme="majorHAnsi"/>
          <w:color w:val="000000"/>
          <w:sz w:val="22"/>
          <w:szCs w:val="22"/>
        </w:rPr>
        <w:t>T</w:t>
      </w:r>
      <w:r w:rsidRPr="003E2A0A">
        <w:rPr>
          <w:rFonts w:asciiTheme="majorHAnsi" w:hAnsiTheme="majorHAnsi"/>
          <w:color w:val="000000"/>
          <w:sz w:val="22"/>
          <w:szCs w:val="22"/>
        </w:rPr>
        <w:t>CoE</w:t>
      </w:r>
      <w:proofErr w:type="spellEnd"/>
      <w:r w:rsidRPr="003E2A0A">
        <w:rPr>
          <w:rFonts w:asciiTheme="majorHAnsi" w:hAnsiTheme="majorHAnsi"/>
          <w:color w:val="000000"/>
          <w:sz w:val="22"/>
          <w:szCs w:val="22"/>
        </w:rPr>
        <w:t>/</w:t>
      </w:r>
      <w:proofErr w:type="spellStart"/>
      <w:r w:rsidRPr="003E2A0A">
        <w:rPr>
          <w:rFonts w:asciiTheme="majorHAnsi" w:hAnsiTheme="majorHAnsi"/>
          <w:color w:val="000000"/>
          <w:sz w:val="22"/>
          <w:szCs w:val="22"/>
        </w:rPr>
        <w:t>MCoE</w:t>
      </w:r>
      <w:proofErr w:type="spellEnd"/>
    </w:p>
    <w:p w:rsidR="00297AEA" w:rsidRPr="003E2A0A" w:rsidRDefault="00A754B4" w:rsidP="00297AEA">
      <w:pPr>
        <w:pStyle w:val="ListParagraph"/>
        <w:numPr>
          <w:ilvl w:val="0"/>
          <w:numId w:val="12"/>
        </w:numPr>
        <w:spacing w:before="100" w:beforeAutospacing="1" w:after="100" w:afterAutospacing="1"/>
        <w:rPr>
          <w:rFonts w:asciiTheme="majorHAnsi" w:hAnsiTheme="majorHAnsi"/>
          <w:sz w:val="22"/>
          <w:szCs w:val="22"/>
        </w:rPr>
      </w:pPr>
      <w:r>
        <w:rPr>
          <w:rFonts w:asciiTheme="majorHAnsi" w:hAnsiTheme="majorHAnsi"/>
          <w:color w:val="000000"/>
          <w:sz w:val="22"/>
          <w:szCs w:val="22"/>
        </w:rPr>
        <w:t>Implement and establish g</w:t>
      </w:r>
      <w:r w:rsidR="00297AEA" w:rsidRPr="003E2A0A">
        <w:rPr>
          <w:rFonts w:asciiTheme="majorHAnsi" w:hAnsiTheme="majorHAnsi"/>
          <w:color w:val="000000"/>
          <w:sz w:val="22"/>
          <w:szCs w:val="22"/>
        </w:rPr>
        <w:t xml:space="preserve">overnance practices for </w:t>
      </w:r>
      <w:proofErr w:type="spellStart"/>
      <w:r w:rsidR="00B10AFA">
        <w:rPr>
          <w:rFonts w:asciiTheme="majorHAnsi" w:hAnsiTheme="majorHAnsi"/>
          <w:color w:val="000000"/>
          <w:sz w:val="22"/>
          <w:szCs w:val="22"/>
        </w:rPr>
        <w:t>T</w:t>
      </w:r>
      <w:r w:rsidR="00297AEA" w:rsidRPr="003E2A0A">
        <w:rPr>
          <w:rFonts w:asciiTheme="majorHAnsi" w:hAnsiTheme="majorHAnsi"/>
          <w:color w:val="000000"/>
          <w:sz w:val="22"/>
          <w:szCs w:val="22"/>
        </w:rPr>
        <w:t>CoE</w:t>
      </w:r>
      <w:proofErr w:type="spellEnd"/>
      <w:r w:rsidR="00297AEA" w:rsidRPr="003E2A0A">
        <w:rPr>
          <w:rFonts w:asciiTheme="majorHAnsi" w:hAnsiTheme="majorHAnsi"/>
          <w:color w:val="000000"/>
          <w:sz w:val="22"/>
          <w:szCs w:val="22"/>
        </w:rPr>
        <w:t xml:space="preserve"> and </w:t>
      </w:r>
      <w:proofErr w:type="spellStart"/>
      <w:r w:rsidR="00297AEA" w:rsidRPr="003E2A0A">
        <w:rPr>
          <w:rFonts w:asciiTheme="majorHAnsi" w:hAnsiTheme="majorHAnsi"/>
          <w:color w:val="000000"/>
          <w:sz w:val="22"/>
          <w:szCs w:val="22"/>
        </w:rPr>
        <w:t>MCoE</w:t>
      </w:r>
      <w:proofErr w:type="spellEnd"/>
    </w:p>
    <w:p w:rsidR="00C47E38" w:rsidRPr="00297AEA" w:rsidRDefault="00C47E38" w:rsidP="00C47E38">
      <w:pPr>
        <w:pStyle w:val="ListParagraph"/>
        <w:rPr>
          <w:rFonts w:asciiTheme="majorHAnsi" w:hAnsiTheme="majorHAnsi"/>
        </w:rPr>
      </w:pPr>
    </w:p>
    <w:p w:rsidR="00960B3D" w:rsidRDefault="00960B3D" w:rsidP="00960B3D">
      <w:pPr>
        <w:rPr>
          <w:rFonts w:asciiTheme="majorHAnsi" w:hAnsiTheme="majorHAnsi"/>
          <w:b/>
          <w:sz w:val="22"/>
          <w:szCs w:val="22"/>
          <w:u w:val="single"/>
        </w:rPr>
      </w:pPr>
      <w:r w:rsidRPr="00960B3D">
        <w:rPr>
          <w:rFonts w:asciiTheme="majorHAnsi" w:hAnsiTheme="majorHAnsi"/>
          <w:b/>
          <w:sz w:val="22"/>
          <w:szCs w:val="22"/>
          <w:u w:val="single"/>
        </w:rPr>
        <w:t>Offshore Experience</w:t>
      </w:r>
    </w:p>
    <w:p w:rsidR="00960B3D" w:rsidRPr="00960B3D" w:rsidRDefault="00960B3D" w:rsidP="00960B3D">
      <w:pPr>
        <w:rPr>
          <w:rFonts w:asciiTheme="majorHAnsi" w:hAnsiTheme="majorHAnsi"/>
          <w:b/>
          <w:sz w:val="22"/>
          <w:szCs w:val="22"/>
          <w:u w:val="single"/>
        </w:rPr>
      </w:pPr>
    </w:p>
    <w:p w:rsidR="005166A4" w:rsidRDefault="005166A4" w:rsidP="005166A4">
      <w:pPr>
        <w:spacing w:before="100" w:beforeAutospacing="1" w:after="100" w:afterAutospacing="1"/>
        <w:ind w:left="720"/>
        <w:rPr>
          <w:rFonts w:asciiTheme="majorHAnsi" w:hAnsiTheme="majorHAnsi" w:cstheme="minorHAnsi"/>
          <w:sz w:val="22"/>
          <w:szCs w:val="22"/>
        </w:rPr>
      </w:pPr>
      <w:r w:rsidRPr="005166A4">
        <w:rPr>
          <w:rFonts w:asciiTheme="majorHAnsi" w:hAnsiTheme="majorHAnsi" w:cstheme="minorHAnsi"/>
          <w:sz w:val="22"/>
          <w:szCs w:val="22"/>
        </w:rPr>
        <w:t>I have eight</w:t>
      </w:r>
      <w:r w:rsidR="00BF429A">
        <w:rPr>
          <w:rFonts w:asciiTheme="majorHAnsi" w:hAnsiTheme="majorHAnsi" w:cstheme="minorHAnsi"/>
          <w:sz w:val="22"/>
          <w:szCs w:val="22"/>
        </w:rPr>
        <w:t xml:space="preserve"> many </w:t>
      </w:r>
      <w:r w:rsidRPr="005166A4">
        <w:rPr>
          <w:rFonts w:asciiTheme="majorHAnsi" w:hAnsiTheme="majorHAnsi" w:cstheme="minorHAnsi"/>
          <w:sz w:val="22"/>
          <w:szCs w:val="22"/>
        </w:rPr>
        <w:t>years</w:t>
      </w:r>
      <w:r w:rsidR="00BF429A">
        <w:rPr>
          <w:rFonts w:asciiTheme="majorHAnsi" w:hAnsiTheme="majorHAnsi" w:cstheme="minorHAnsi"/>
          <w:sz w:val="22"/>
          <w:szCs w:val="22"/>
        </w:rPr>
        <w:t xml:space="preserve"> of </w:t>
      </w:r>
      <w:r w:rsidR="00BF429A" w:rsidRPr="005166A4">
        <w:rPr>
          <w:rFonts w:asciiTheme="majorHAnsi" w:hAnsiTheme="majorHAnsi" w:cstheme="minorHAnsi"/>
          <w:sz w:val="22"/>
          <w:szCs w:val="22"/>
        </w:rPr>
        <w:t>experience</w:t>
      </w:r>
      <w:r w:rsidRPr="005166A4">
        <w:rPr>
          <w:rFonts w:asciiTheme="majorHAnsi" w:hAnsiTheme="majorHAnsi" w:cstheme="minorHAnsi"/>
          <w:sz w:val="22"/>
          <w:szCs w:val="22"/>
        </w:rPr>
        <w:t xml:space="preserve"> managing both onshore and offshore teams across the globe. The sizes of these teams have varied from 5 to 15. This has provided me with opportunities to build some teams from the ground up. I have also inherited teams which needed to be reorganized and re-energized. In both situations I learned that the most crucial factor in managing an offshore team is </w:t>
      </w:r>
      <w:proofErr w:type="gramStart"/>
      <w:r w:rsidRPr="005166A4">
        <w:rPr>
          <w:rFonts w:asciiTheme="majorHAnsi" w:hAnsiTheme="majorHAnsi" w:cstheme="minorHAnsi"/>
          <w:sz w:val="22"/>
          <w:szCs w:val="22"/>
        </w:rPr>
        <w:t>understanding</w:t>
      </w:r>
      <w:proofErr w:type="gramEnd"/>
      <w:r w:rsidRPr="005166A4">
        <w:rPr>
          <w:rFonts w:asciiTheme="majorHAnsi" w:hAnsiTheme="majorHAnsi" w:cstheme="minorHAnsi"/>
          <w:sz w:val="22"/>
          <w:szCs w:val="22"/>
        </w:rPr>
        <w:t xml:space="preserve"> cultural differences and implementing effective ways of communication. </w:t>
      </w:r>
    </w:p>
    <w:p w:rsidR="004D76DA" w:rsidRPr="0005620F" w:rsidRDefault="005166A4" w:rsidP="004528E0">
      <w:pPr>
        <w:spacing w:before="100" w:beforeAutospacing="1" w:after="100" w:afterAutospacing="1"/>
        <w:ind w:left="720"/>
      </w:pPr>
      <w:r w:rsidRPr="005166A4">
        <w:rPr>
          <w:rFonts w:asciiTheme="majorHAnsi" w:hAnsiTheme="majorHAnsi" w:cstheme="minorHAnsi"/>
          <w:sz w:val="22"/>
          <w:szCs w:val="22"/>
        </w:rPr>
        <w:t xml:space="preserve">The situations mentioned above have also applied to domestic teams as well. These teams have ranged from 2 to 53 associates with a mixture of inheriting and hiring. With the smaller teams I had the ability to be more hands on with daily tasks, but as size grew I appointed team leads with strong character that I could trust to continually produce a high level of quality work. I met with the team leads, both onshore and offshore, on a regular basis, ensuring all projects were continuing to trend green and issues were brought to my attention before getting out of hand.  In all situations we worked to build a unified set of processes and procedures that allowed a high level of excellence across the board. </w:t>
      </w:r>
      <w:r w:rsidR="004D76DA" w:rsidRPr="0005620F">
        <w:t> </w:t>
      </w:r>
    </w:p>
    <w:p w:rsidR="00960B3D" w:rsidRPr="00960B3D" w:rsidRDefault="00960B3D" w:rsidP="008A69C8">
      <w:pPr>
        <w:ind w:left="720"/>
        <w:rPr>
          <w:rFonts w:asciiTheme="majorHAnsi" w:hAnsiTheme="majorHAnsi"/>
          <w:sz w:val="22"/>
          <w:szCs w:val="22"/>
        </w:rPr>
      </w:pPr>
    </w:p>
    <w:p w:rsidR="00D97D60" w:rsidRPr="00137056" w:rsidRDefault="00D97D60" w:rsidP="00F159A9">
      <w:pPr>
        <w:pStyle w:val="NormalWeb"/>
        <w:spacing w:before="0" w:beforeAutospacing="0" w:after="0" w:afterAutospacing="0"/>
        <w:rPr>
          <w:rFonts w:ascii="Cambria" w:hAnsi="Cambria" w:cs="Segoe UI"/>
          <w:sz w:val="22"/>
          <w:szCs w:val="22"/>
        </w:rPr>
      </w:pPr>
    </w:p>
    <w:p w:rsidR="00F159A9" w:rsidRPr="00137056" w:rsidRDefault="00F159A9" w:rsidP="00F159A9">
      <w:pPr>
        <w:tabs>
          <w:tab w:val="right" w:pos="9972"/>
        </w:tabs>
        <w:rPr>
          <w:rFonts w:ascii="Cambria" w:hAnsi="Cambria"/>
          <w:sz w:val="22"/>
          <w:szCs w:val="22"/>
        </w:rPr>
      </w:pPr>
    </w:p>
    <w:sectPr w:rsidR="00F159A9" w:rsidRPr="00137056" w:rsidSect="00667D0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882" w:rsidRDefault="006C7882" w:rsidP="00170FCB">
      <w:r>
        <w:separator/>
      </w:r>
    </w:p>
  </w:endnote>
  <w:endnote w:type="continuationSeparator" w:id="0">
    <w:p w:rsidR="006C7882" w:rsidRDefault="006C7882" w:rsidP="0017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0DF" w:rsidRDefault="002140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0DF" w:rsidRDefault="002140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0DF" w:rsidRDefault="00214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882" w:rsidRDefault="006C7882" w:rsidP="00170FCB">
      <w:r>
        <w:separator/>
      </w:r>
    </w:p>
  </w:footnote>
  <w:footnote w:type="continuationSeparator" w:id="0">
    <w:p w:rsidR="006C7882" w:rsidRDefault="006C7882" w:rsidP="00170F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0DF" w:rsidRDefault="002140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0DF" w:rsidRPr="00667D05" w:rsidRDefault="002140DF" w:rsidP="00667D05">
    <w:pPr>
      <w:pStyle w:val="Header"/>
      <w:tabs>
        <w:tab w:val="clear" w:pos="4680"/>
        <w:tab w:val="clear" w:pos="9360"/>
        <w:tab w:val="right" w:pos="10800"/>
      </w:tabs>
      <w:rPr>
        <w:rFonts w:ascii="Cambria" w:hAnsi="Cambria"/>
        <w:sz w:val="26"/>
        <w:szCs w:val="26"/>
      </w:rPr>
    </w:pPr>
    <w:r w:rsidRPr="00667D05">
      <w:rPr>
        <w:rFonts w:ascii="Cambria" w:hAnsi="Cambria"/>
        <w:b/>
        <w:sz w:val="26"/>
        <w:szCs w:val="26"/>
      </w:rPr>
      <w:t>MOTI DEMRI</w:t>
    </w:r>
    <w:r w:rsidRPr="00667D05">
      <w:rPr>
        <w:rFonts w:ascii="Cambria" w:hAnsi="Cambria"/>
        <w:sz w:val="26"/>
        <w:szCs w:val="26"/>
      </w:rPr>
      <w:tab/>
      <w:t xml:space="preserve">904-386-6620 | </w:t>
    </w:r>
    <w:hyperlink r:id="rId1" w:history="1">
      <w:r w:rsidRPr="00667D05">
        <w:rPr>
          <w:rStyle w:val="Hyperlink"/>
          <w:rFonts w:ascii="Cambria" w:hAnsi="Cambria"/>
          <w:sz w:val="26"/>
          <w:szCs w:val="26"/>
        </w:rPr>
        <w:t>mdofqa@gmail.com</w:t>
      </w:r>
    </w:hyperlink>
  </w:p>
  <w:p w:rsidR="002140DF" w:rsidRPr="00667D05" w:rsidRDefault="002140DF" w:rsidP="00667D05">
    <w:pPr>
      <w:pStyle w:val="Header"/>
      <w:tabs>
        <w:tab w:val="clear" w:pos="4680"/>
        <w:tab w:val="clear" w:pos="9360"/>
        <w:tab w:val="right" w:pos="10800"/>
      </w:tabs>
      <w:rPr>
        <w:sz w:val="6"/>
        <w:szCs w:val="6"/>
      </w:rPr>
    </w:pPr>
  </w:p>
  <w:p w:rsidR="002140DF" w:rsidRPr="00992180" w:rsidRDefault="002140DF" w:rsidP="00667D05">
    <w:pPr>
      <w:pBdr>
        <w:top w:val="single" w:sz="4" w:space="1" w:color="auto"/>
        <w:bottom w:val="double" w:sz="4" w:space="1" w:color="auto"/>
      </w:pBdr>
      <w:shd w:val="clear" w:color="auto" w:fill="D9D9D9" w:themeFill="background1" w:themeFillShade="D9"/>
      <w:jc w:val="center"/>
      <w:rPr>
        <w:rFonts w:ascii="Cambria" w:hAnsi="Cambria"/>
        <w:sz w:val="22"/>
        <w:szCs w:val="22"/>
      </w:rPr>
    </w:pPr>
    <w:r>
      <w:rPr>
        <w:rFonts w:ascii="Cambria" w:hAnsi="Cambria"/>
        <w:b/>
        <w:sz w:val="28"/>
        <w:szCs w:val="28"/>
      </w:rPr>
      <w:t>PROFESSIONAL</w:t>
    </w:r>
    <w:r w:rsidRPr="00992180">
      <w:rPr>
        <w:rFonts w:ascii="Cambria" w:hAnsi="Cambria"/>
        <w:b/>
        <w:sz w:val="28"/>
        <w:szCs w:val="28"/>
      </w:rPr>
      <w:t xml:space="preserve"> EXPERIENCE</w:t>
    </w:r>
    <w:r>
      <w:rPr>
        <w:rFonts w:ascii="Cambria" w:hAnsi="Cambria"/>
        <w:b/>
        <w:sz w:val="28"/>
        <w:szCs w:val="28"/>
      </w:rPr>
      <w:t xml:space="preserve"> (cont’d)</w:t>
    </w:r>
  </w:p>
  <w:p w:rsidR="002140DF" w:rsidRPr="00667D05" w:rsidRDefault="002140DF" w:rsidP="00667D05">
    <w:pPr>
      <w:pStyle w:val="Header"/>
      <w:tabs>
        <w:tab w:val="clear" w:pos="4680"/>
        <w:tab w:val="clear" w:pos="9360"/>
        <w:tab w:val="right" w:pos="10800"/>
      </w:tabs>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0DF" w:rsidRPr="00992180" w:rsidRDefault="002140DF" w:rsidP="00667D05">
    <w:pPr>
      <w:pBdr>
        <w:bottom w:val="double" w:sz="4" w:space="1" w:color="auto"/>
      </w:pBdr>
      <w:shd w:val="clear" w:color="auto" w:fill="D9D9D9" w:themeFill="background1" w:themeFillShade="D9"/>
      <w:jc w:val="center"/>
      <w:rPr>
        <w:rFonts w:ascii="Cambria" w:hAnsi="Cambria"/>
        <w:b/>
        <w:sz w:val="40"/>
        <w:szCs w:val="40"/>
      </w:rPr>
    </w:pPr>
    <w:r>
      <w:rPr>
        <w:rFonts w:ascii="Cambria" w:hAnsi="Cambria"/>
        <w:b/>
        <w:sz w:val="40"/>
        <w:szCs w:val="40"/>
      </w:rPr>
      <w:t>MOTI DEMRI</w:t>
    </w:r>
  </w:p>
  <w:p w:rsidR="002140DF" w:rsidRDefault="002140DF" w:rsidP="00667D05">
    <w:pPr>
      <w:pBdr>
        <w:bottom w:val="double" w:sz="4" w:space="1" w:color="auto"/>
      </w:pBdr>
      <w:shd w:val="clear" w:color="auto" w:fill="D9D9D9" w:themeFill="background1" w:themeFillShade="D9"/>
      <w:jc w:val="center"/>
      <w:rPr>
        <w:rFonts w:ascii="Cambria" w:hAnsi="Cambria"/>
        <w:sz w:val="22"/>
        <w:szCs w:val="22"/>
      </w:rPr>
    </w:pPr>
    <w:r w:rsidRPr="00992180">
      <w:rPr>
        <w:rFonts w:ascii="Cambria" w:hAnsi="Cambria"/>
        <w:sz w:val="22"/>
        <w:szCs w:val="22"/>
      </w:rPr>
      <w:t xml:space="preserve"> </w:t>
    </w:r>
    <w:r>
      <w:rPr>
        <w:rFonts w:ascii="Cambria" w:hAnsi="Cambria"/>
        <w:sz w:val="22"/>
        <w:szCs w:val="22"/>
      </w:rPr>
      <w:t>904-386-6620</w:t>
    </w:r>
    <w:r w:rsidRPr="00992180">
      <w:rPr>
        <w:rFonts w:ascii="Cambria" w:hAnsi="Cambria"/>
        <w:sz w:val="22"/>
        <w:szCs w:val="22"/>
      </w:rPr>
      <w:t xml:space="preserve"> | </w:t>
    </w:r>
    <w:r>
      <w:rPr>
        <w:rFonts w:ascii="Cambria" w:hAnsi="Cambria"/>
        <w:sz w:val="22"/>
        <w:szCs w:val="22"/>
      </w:rPr>
      <w:t>mdofqa@gmail.com</w:t>
    </w:r>
  </w:p>
  <w:p w:rsidR="002140DF" w:rsidRPr="004D3BBA" w:rsidRDefault="002140DF" w:rsidP="00667D05">
    <w:pPr>
      <w:pBdr>
        <w:bottom w:val="double" w:sz="4" w:space="1" w:color="auto"/>
      </w:pBdr>
      <w:shd w:val="clear" w:color="auto" w:fill="D9D9D9" w:themeFill="background1" w:themeFillShade="D9"/>
      <w:jc w:val="center"/>
      <w:rPr>
        <w:rFonts w:ascii="Cambria" w:hAnsi="Cambria"/>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14F7"/>
    <w:multiLevelType w:val="hybridMultilevel"/>
    <w:tmpl w:val="FCF0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B73BD"/>
    <w:multiLevelType w:val="hybridMultilevel"/>
    <w:tmpl w:val="417492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4F58A1"/>
    <w:multiLevelType w:val="multilevel"/>
    <w:tmpl w:val="DE7236FE"/>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E551308"/>
    <w:multiLevelType w:val="hybridMultilevel"/>
    <w:tmpl w:val="7EB6A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9921D84"/>
    <w:multiLevelType w:val="hybridMultilevel"/>
    <w:tmpl w:val="0924F2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2B3E258F"/>
    <w:multiLevelType w:val="hybridMultilevel"/>
    <w:tmpl w:val="18E69D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2C4D533D"/>
    <w:multiLevelType w:val="hybridMultilevel"/>
    <w:tmpl w:val="6E680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DB55FF"/>
    <w:multiLevelType w:val="hybridMultilevel"/>
    <w:tmpl w:val="C66E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EB3AE8"/>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360C15A6"/>
    <w:multiLevelType w:val="hybridMultilevel"/>
    <w:tmpl w:val="B72CA21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39C73764"/>
    <w:multiLevelType w:val="hybridMultilevel"/>
    <w:tmpl w:val="5E3ED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B468A9"/>
    <w:multiLevelType w:val="multilevel"/>
    <w:tmpl w:val="C818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294A63"/>
    <w:multiLevelType w:val="multilevel"/>
    <w:tmpl w:val="14B00766"/>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689E3F40"/>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4"/>
  </w:num>
  <w:num w:numId="2">
    <w:abstractNumId w:val="2"/>
  </w:num>
  <w:num w:numId="3">
    <w:abstractNumId w:val="12"/>
  </w:num>
  <w:num w:numId="4">
    <w:abstractNumId w:val="9"/>
  </w:num>
  <w:num w:numId="5">
    <w:abstractNumId w:val="13"/>
  </w:num>
  <w:num w:numId="6">
    <w:abstractNumId w:val="8"/>
  </w:num>
  <w:num w:numId="7">
    <w:abstractNumId w:val="1"/>
  </w:num>
  <w:num w:numId="8">
    <w:abstractNumId w:val="3"/>
  </w:num>
  <w:num w:numId="9">
    <w:abstractNumId w:val="5"/>
  </w:num>
  <w:num w:numId="10">
    <w:abstractNumId w:val="11"/>
  </w:num>
  <w:num w:numId="11">
    <w:abstractNumId w:val="7"/>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577"/>
    <w:rsid w:val="00005813"/>
    <w:rsid w:val="000059CE"/>
    <w:rsid w:val="0000745F"/>
    <w:rsid w:val="00012E9B"/>
    <w:rsid w:val="00033D28"/>
    <w:rsid w:val="00045529"/>
    <w:rsid w:val="00060842"/>
    <w:rsid w:val="00067443"/>
    <w:rsid w:val="00072A30"/>
    <w:rsid w:val="00096777"/>
    <w:rsid w:val="000C4289"/>
    <w:rsid w:val="000C4442"/>
    <w:rsid w:val="000C4C32"/>
    <w:rsid w:val="000C694E"/>
    <w:rsid w:val="000D7ADC"/>
    <w:rsid w:val="000E2C93"/>
    <w:rsid w:val="000E2D12"/>
    <w:rsid w:val="000E7AF4"/>
    <w:rsid w:val="000F0A48"/>
    <w:rsid w:val="000F7727"/>
    <w:rsid w:val="00107DF7"/>
    <w:rsid w:val="0011473C"/>
    <w:rsid w:val="00117CE0"/>
    <w:rsid w:val="00130D44"/>
    <w:rsid w:val="00135119"/>
    <w:rsid w:val="00137056"/>
    <w:rsid w:val="0014106C"/>
    <w:rsid w:val="00170FCB"/>
    <w:rsid w:val="001773F2"/>
    <w:rsid w:val="001960B0"/>
    <w:rsid w:val="001961BE"/>
    <w:rsid w:val="00197234"/>
    <w:rsid w:val="001A0A19"/>
    <w:rsid w:val="001A677B"/>
    <w:rsid w:val="001B2751"/>
    <w:rsid w:val="001B3A56"/>
    <w:rsid w:val="001C45C4"/>
    <w:rsid w:val="00213B5D"/>
    <w:rsid w:val="002140DF"/>
    <w:rsid w:val="00215B44"/>
    <w:rsid w:val="00220136"/>
    <w:rsid w:val="00224F0F"/>
    <w:rsid w:val="00254D7E"/>
    <w:rsid w:val="0026271D"/>
    <w:rsid w:val="00264440"/>
    <w:rsid w:val="00272889"/>
    <w:rsid w:val="00276D36"/>
    <w:rsid w:val="00285A5B"/>
    <w:rsid w:val="00291F37"/>
    <w:rsid w:val="00293719"/>
    <w:rsid w:val="002973F8"/>
    <w:rsid w:val="00297AEA"/>
    <w:rsid w:val="002A14A0"/>
    <w:rsid w:val="002A3E6A"/>
    <w:rsid w:val="002B4BA0"/>
    <w:rsid w:val="002B7E0A"/>
    <w:rsid w:val="003078E8"/>
    <w:rsid w:val="00312B1B"/>
    <w:rsid w:val="00317C42"/>
    <w:rsid w:val="003326DD"/>
    <w:rsid w:val="00332F5B"/>
    <w:rsid w:val="00337D4A"/>
    <w:rsid w:val="00337D57"/>
    <w:rsid w:val="0034559F"/>
    <w:rsid w:val="0036333D"/>
    <w:rsid w:val="00370219"/>
    <w:rsid w:val="003724AE"/>
    <w:rsid w:val="003804A9"/>
    <w:rsid w:val="00381763"/>
    <w:rsid w:val="00382AFA"/>
    <w:rsid w:val="003865C9"/>
    <w:rsid w:val="003914F7"/>
    <w:rsid w:val="00396F9F"/>
    <w:rsid w:val="00397FDB"/>
    <w:rsid w:val="003A42BF"/>
    <w:rsid w:val="003A6850"/>
    <w:rsid w:val="003B40CF"/>
    <w:rsid w:val="003B4678"/>
    <w:rsid w:val="003B633D"/>
    <w:rsid w:val="003C0F3D"/>
    <w:rsid w:val="003D39AE"/>
    <w:rsid w:val="003D6B8A"/>
    <w:rsid w:val="003E03F8"/>
    <w:rsid w:val="003E2A0A"/>
    <w:rsid w:val="003E2DB5"/>
    <w:rsid w:val="003E6F7E"/>
    <w:rsid w:val="003F46CF"/>
    <w:rsid w:val="00406522"/>
    <w:rsid w:val="0040744A"/>
    <w:rsid w:val="00413283"/>
    <w:rsid w:val="00416D59"/>
    <w:rsid w:val="004450A3"/>
    <w:rsid w:val="00445191"/>
    <w:rsid w:val="004528E0"/>
    <w:rsid w:val="00460AE8"/>
    <w:rsid w:val="00464E0F"/>
    <w:rsid w:val="004759DC"/>
    <w:rsid w:val="00480EF2"/>
    <w:rsid w:val="0049448A"/>
    <w:rsid w:val="004C5233"/>
    <w:rsid w:val="004D3BBA"/>
    <w:rsid w:val="004D76DA"/>
    <w:rsid w:val="005166A4"/>
    <w:rsid w:val="0051767C"/>
    <w:rsid w:val="00536BDD"/>
    <w:rsid w:val="005404E7"/>
    <w:rsid w:val="00543623"/>
    <w:rsid w:val="005639C1"/>
    <w:rsid w:val="00567412"/>
    <w:rsid w:val="00567912"/>
    <w:rsid w:val="00574C66"/>
    <w:rsid w:val="00576EE5"/>
    <w:rsid w:val="00577EB5"/>
    <w:rsid w:val="005A7B37"/>
    <w:rsid w:val="005B4985"/>
    <w:rsid w:val="005C1A6D"/>
    <w:rsid w:val="005C2FA5"/>
    <w:rsid w:val="005C3AB4"/>
    <w:rsid w:val="005C5EF0"/>
    <w:rsid w:val="005C6CDA"/>
    <w:rsid w:val="005D6144"/>
    <w:rsid w:val="005F6DE1"/>
    <w:rsid w:val="00605781"/>
    <w:rsid w:val="00621E98"/>
    <w:rsid w:val="00637B61"/>
    <w:rsid w:val="00646429"/>
    <w:rsid w:val="00646AA3"/>
    <w:rsid w:val="00653CA7"/>
    <w:rsid w:val="00664255"/>
    <w:rsid w:val="006676A5"/>
    <w:rsid w:val="00667D05"/>
    <w:rsid w:val="00670DD0"/>
    <w:rsid w:val="00672529"/>
    <w:rsid w:val="00674312"/>
    <w:rsid w:val="006913F6"/>
    <w:rsid w:val="00696669"/>
    <w:rsid w:val="006A6258"/>
    <w:rsid w:val="006C54C9"/>
    <w:rsid w:val="006C7882"/>
    <w:rsid w:val="006D71E8"/>
    <w:rsid w:val="006F2CCC"/>
    <w:rsid w:val="006F76E4"/>
    <w:rsid w:val="0070045C"/>
    <w:rsid w:val="00714F7D"/>
    <w:rsid w:val="00715179"/>
    <w:rsid w:val="00717FBA"/>
    <w:rsid w:val="007200B1"/>
    <w:rsid w:val="00733604"/>
    <w:rsid w:val="00734793"/>
    <w:rsid w:val="00736E6A"/>
    <w:rsid w:val="00742DEC"/>
    <w:rsid w:val="00747539"/>
    <w:rsid w:val="007537FD"/>
    <w:rsid w:val="0075604B"/>
    <w:rsid w:val="007570C3"/>
    <w:rsid w:val="00757879"/>
    <w:rsid w:val="00757DE3"/>
    <w:rsid w:val="0076500E"/>
    <w:rsid w:val="00770D03"/>
    <w:rsid w:val="00782C12"/>
    <w:rsid w:val="00791A03"/>
    <w:rsid w:val="00797027"/>
    <w:rsid w:val="007978C7"/>
    <w:rsid w:val="007B6109"/>
    <w:rsid w:val="007C0A53"/>
    <w:rsid w:val="007D4056"/>
    <w:rsid w:val="007E3E2F"/>
    <w:rsid w:val="007E792B"/>
    <w:rsid w:val="007F42F7"/>
    <w:rsid w:val="008120C2"/>
    <w:rsid w:val="008138A0"/>
    <w:rsid w:val="00816C8C"/>
    <w:rsid w:val="0083186A"/>
    <w:rsid w:val="00835046"/>
    <w:rsid w:val="00843CE3"/>
    <w:rsid w:val="00853735"/>
    <w:rsid w:val="00873D94"/>
    <w:rsid w:val="0088309F"/>
    <w:rsid w:val="00885AE0"/>
    <w:rsid w:val="008A0CA8"/>
    <w:rsid w:val="008A69C8"/>
    <w:rsid w:val="008C5C0D"/>
    <w:rsid w:val="008D01E9"/>
    <w:rsid w:val="008D0B03"/>
    <w:rsid w:val="008E37AB"/>
    <w:rsid w:val="008F0560"/>
    <w:rsid w:val="008F09C0"/>
    <w:rsid w:val="00900577"/>
    <w:rsid w:val="00902D8E"/>
    <w:rsid w:val="009112B6"/>
    <w:rsid w:val="00926235"/>
    <w:rsid w:val="00926401"/>
    <w:rsid w:val="00927920"/>
    <w:rsid w:val="00930178"/>
    <w:rsid w:val="00934560"/>
    <w:rsid w:val="0094418C"/>
    <w:rsid w:val="00951A76"/>
    <w:rsid w:val="00952163"/>
    <w:rsid w:val="009529EB"/>
    <w:rsid w:val="0095315F"/>
    <w:rsid w:val="00960B3D"/>
    <w:rsid w:val="00962363"/>
    <w:rsid w:val="0097095E"/>
    <w:rsid w:val="0097604E"/>
    <w:rsid w:val="00992180"/>
    <w:rsid w:val="009951B9"/>
    <w:rsid w:val="009C4B82"/>
    <w:rsid w:val="009C5227"/>
    <w:rsid w:val="009D18D8"/>
    <w:rsid w:val="009D2704"/>
    <w:rsid w:val="009D6B38"/>
    <w:rsid w:val="009E144B"/>
    <w:rsid w:val="009E311F"/>
    <w:rsid w:val="009E4C40"/>
    <w:rsid w:val="00A06E12"/>
    <w:rsid w:val="00A1353B"/>
    <w:rsid w:val="00A1591D"/>
    <w:rsid w:val="00A207D4"/>
    <w:rsid w:val="00A31C1E"/>
    <w:rsid w:val="00A32279"/>
    <w:rsid w:val="00A56CCA"/>
    <w:rsid w:val="00A60B6D"/>
    <w:rsid w:val="00A62B82"/>
    <w:rsid w:val="00A72491"/>
    <w:rsid w:val="00A754B4"/>
    <w:rsid w:val="00A9229F"/>
    <w:rsid w:val="00AB5D05"/>
    <w:rsid w:val="00AD1843"/>
    <w:rsid w:val="00AE177E"/>
    <w:rsid w:val="00AE5954"/>
    <w:rsid w:val="00AE6462"/>
    <w:rsid w:val="00AF7F11"/>
    <w:rsid w:val="00B10AFA"/>
    <w:rsid w:val="00B10F6B"/>
    <w:rsid w:val="00B16573"/>
    <w:rsid w:val="00B25436"/>
    <w:rsid w:val="00B42EFF"/>
    <w:rsid w:val="00B55CF7"/>
    <w:rsid w:val="00B56891"/>
    <w:rsid w:val="00B67BE8"/>
    <w:rsid w:val="00BA272A"/>
    <w:rsid w:val="00BA44A9"/>
    <w:rsid w:val="00BB0746"/>
    <w:rsid w:val="00BE2383"/>
    <w:rsid w:val="00BE4F43"/>
    <w:rsid w:val="00BF429A"/>
    <w:rsid w:val="00C01704"/>
    <w:rsid w:val="00C24B22"/>
    <w:rsid w:val="00C31200"/>
    <w:rsid w:val="00C47E38"/>
    <w:rsid w:val="00C53360"/>
    <w:rsid w:val="00C5620B"/>
    <w:rsid w:val="00C651D7"/>
    <w:rsid w:val="00C814E4"/>
    <w:rsid w:val="00C944DA"/>
    <w:rsid w:val="00C95FC2"/>
    <w:rsid w:val="00CB1309"/>
    <w:rsid w:val="00CB7F95"/>
    <w:rsid w:val="00CC05F3"/>
    <w:rsid w:val="00CC2BB6"/>
    <w:rsid w:val="00CD246D"/>
    <w:rsid w:val="00CE698C"/>
    <w:rsid w:val="00CF21DE"/>
    <w:rsid w:val="00D055A7"/>
    <w:rsid w:val="00D173CA"/>
    <w:rsid w:val="00D17734"/>
    <w:rsid w:val="00D413C9"/>
    <w:rsid w:val="00D42509"/>
    <w:rsid w:val="00D65353"/>
    <w:rsid w:val="00D658B0"/>
    <w:rsid w:val="00D933BB"/>
    <w:rsid w:val="00D958A8"/>
    <w:rsid w:val="00D97D60"/>
    <w:rsid w:val="00DB0F07"/>
    <w:rsid w:val="00DC7BEA"/>
    <w:rsid w:val="00DD172B"/>
    <w:rsid w:val="00DD49DF"/>
    <w:rsid w:val="00DD53D7"/>
    <w:rsid w:val="00DD7D02"/>
    <w:rsid w:val="00DE2CC0"/>
    <w:rsid w:val="00DF08A2"/>
    <w:rsid w:val="00E03BB4"/>
    <w:rsid w:val="00E16B48"/>
    <w:rsid w:val="00E23693"/>
    <w:rsid w:val="00E351BB"/>
    <w:rsid w:val="00E36842"/>
    <w:rsid w:val="00E4663A"/>
    <w:rsid w:val="00E600CF"/>
    <w:rsid w:val="00E75B92"/>
    <w:rsid w:val="00E76695"/>
    <w:rsid w:val="00E81888"/>
    <w:rsid w:val="00E83174"/>
    <w:rsid w:val="00E92DEE"/>
    <w:rsid w:val="00EA11EF"/>
    <w:rsid w:val="00EA7AC3"/>
    <w:rsid w:val="00EB082D"/>
    <w:rsid w:val="00EC514F"/>
    <w:rsid w:val="00ED0DFD"/>
    <w:rsid w:val="00EE22E4"/>
    <w:rsid w:val="00EE5FAF"/>
    <w:rsid w:val="00EF3814"/>
    <w:rsid w:val="00F159A9"/>
    <w:rsid w:val="00F237EA"/>
    <w:rsid w:val="00F25F70"/>
    <w:rsid w:val="00F26457"/>
    <w:rsid w:val="00F3463D"/>
    <w:rsid w:val="00F4162B"/>
    <w:rsid w:val="00F45F9E"/>
    <w:rsid w:val="00F56A84"/>
    <w:rsid w:val="00F60A62"/>
    <w:rsid w:val="00F63CC3"/>
    <w:rsid w:val="00F64BDE"/>
    <w:rsid w:val="00F71174"/>
    <w:rsid w:val="00F72DCC"/>
    <w:rsid w:val="00F75432"/>
    <w:rsid w:val="00F81013"/>
    <w:rsid w:val="00F86C44"/>
    <w:rsid w:val="00F8705C"/>
    <w:rsid w:val="00FB13D7"/>
    <w:rsid w:val="00FB226D"/>
    <w:rsid w:val="00FB7831"/>
    <w:rsid w:val="00FD7D26"/>
    <w:rsid w:val="00FF14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B0"/>
  </w:style>
  <w:style w:type="paragraph" w:styleId="Heading1">
    <w:name w:val="heading 1"/>
    <w:basedOn w:val="Normal"/>
    <w:next w:val="Normal"/>
    <w:link w:val="Heading1Char"/>
    <w:uiPriority w:val="99"/>
    <w:qFormat/>
    <w:rsid w:val="00D658B0"/>
    <w:pPr>
      <w:keepNext/>
      <w:ind w:left="-360" w:right="-360"/>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658B0"/>
    <w:pPr>
      <w:keepNext/>
      <w:tabs>
        <w:tab w:val="left" w:pos="2520"/>
      </w:tabs>
      <w:ind w:right="-360"/>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D658B0"/>
    <w:pPr>
      <w:keepNext/>
      <w:ind w:left="-360" w:right="-360"/>
      <w:outlineLvl w:val="2"/>
    </w:pPr>
    <w:rPr>
      <w:rFonts w:ascii="Cambria" w:hAnsi="Cambria"/>
      <w:b/>
      <w:bCs/>
      <w:sz w:val="26"/>
      <w:szCs w:val="26"/>
    </w:rPr>
  </w:style>
  <w:style w:type="paragraph" w:styleId="Heading4">
    <w:name w:val="heading 4"/>
    <w:basedOn w:val="Normal"/>
    <w:next w:val="Normal"/>
    <w:link w:val="Heading4Char"/>
    <w:uiPriority w:val="99"/>
    <w:qFormat/>
    <w:rsid w:val="00D658B0"/>
    <w:pPr>
      <w:keepNext/>
      <w:tabs>
        <w:tab w:val="left" w:pos="2520"/>
      </w:tabs>
      <w:ind w:left="-360" w:right="-360"/>
      <w:jc w:val="both"/>
      <w:outlineLvl w:val="3"/>
    </w:pPr>
    <w:rPr>
      <w:rFonts w:ascii="Calibri" w:hAnsi="Calibri"/>
      <w:b/>
      <w:bCs/>
      <w:sz w:val="28"/>
      <w:szCs w:val="28"/>
    </w:rPr>
  </w:style>
  <w:style w:type="paragraph" w:styleId="Heading5">
    <w:name w:val="heading 5"/>
    <w:basedOn w:val="Normal"/>
    <w:next w:val="Normal"/>
    <w:link w:val="Heading5Char"/>
    <w:uiPriority w:val="99"/>
    <w:qFormat/>
    <w:rsid w:val="00D658B0"/>
    <w:pPr>
      <w:keepNext/>
      <w:tabs>
        <w:tab w:val="right" w:pos="9360"/>
      </w:tabs>
      <w:ind w:left="360"/>
      <w:jc w:val="both"/>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A6850"/>
    <w:pPr>
      <w:jc w:val="both"/>
    </w:pPr>
    <w:rPr>
      <w:rFonts w:ascii="Palatino Linotype" w:eastAsia="Calibri" w:hAnsi="Palatino Linotype"/>
      <w:sz w:val="20"/>
      <w:szCs w:val="20"/>
      <w:lang w:val="en-US" w:eastAsia="en-CA"/>
    </w:rPr>
  </w:style>
  <w:style w:type="paragraph" w:styleId="ListParagraph">
    <w:name w:val="List Paragraph"/>
    <w:basedOn w:val="Normal"/>
    <w:uiPriority w:val="34"/>
    <w:qFormat/>
    <w:rsid w:val="00D658B0"/>
    <w:pPr>
      <w:ind w:left="720"/>
      <w:contextualSpacing/>
    </w:pPr>
  </w:style>
  <w:style w:type="character" w:customStyle="1" w:styleId="Heading1Char">
    <w:name w:val="Heading 1 Char"/>
    <w:link w:val="Heading1"/>
    <w:uiPriority w:val="99"/>
    <w:rsid w:val="00D658B0"/>
    <w:rPr>
      <w:rFonts w:ascii="Cambria" w:hAnsi="Cambria"/>
      <w:b/>
      <w:bCs/>
      <w:kern w:val="32"/>
      <w:sz w:val="32"/>
      <w:szCs w:val="32"/>
    </w:rPr>
  </w:style>
  <w:style w:type="character" w:customStyle="1" w:styleId="Heading2Char">
    <w:name w:val="Heading 2 Char"/>
    <w:link w:val="Heading2"/>
    <w:uiPriority w:val="99"/>
    <w:rsid w:val="00D658B0"/>
    <w:rPr>
      <w:rFonts w:ascii="Cambria" w:hAnsi="Cambria"/>
      <w:b/>
      <w:bCs/>
      <w:i/>
      <w:iCs/>
      <w:sz w:val="28"/>
      <w:szCs w:val="28"/>
    </w:rPr>
  </w:style>
  <w:style w:type="character" w:customStyle="1" w:styleId="Heading3Char">
    <w:name w:val="Heading 3 Char"/>
    <w:link w:val="Heading3"/>
    <w:uiPriority w:val="99"/>
    <w:rsid w:val="00D658B0"/>
    <w:rPr>
      <w:rFonts w:ascii="Cambria" w:hAnsi="Cambria"/>
      <w:b/>
      <w:bCs/>
      <w:sz w:val="26"/>
      <w:szCs w:val="26"/>
    </w:rPr>
  </w:style>
  <w:style w:type="character" w:customStyle="1" w:styleId="Heading4Char">
    <w:name w:val="Heading 4 Char"/>
    <w:link w:val="Heading4"/>
    <w:uiPriority w:val="99"/>
    <w:rsid w:val="00D658B0"/>
    <w:rPr>
      <w:rFonts w:ascii="Calibri" w:hAnsi="Calibri"/>
      <w:b/>
      <w:bCs/>
      <w:sz w:val="28"/>
      <w:szCs w:val="28"/>
    </w:rPr>
  </w:style>
  <w:style w:type="character" w:customStyle="1" w:styleId="Heading5Char">
    <w:name w:val="Heading 5 Char"/>
    <w:link w:val="Heading5"/>
    <w:uiPriority w:val="99"/>
    <w:rsid w:val="00D658B0"/>
    <w:rPr>
      <w:rFonts w:ascii="Calibri" w:hAnsi="Calibri"/>
      <w:b/>
      <w:bCs/>
      <w:i/>
      <w:iCs/>
      <w:sz w:val="26"/>
      <w:szCs w:val="26"/>
    </w:rPr>
  </w:style>
  <w:style w:type="character" w:styleId="Hyperlink">
    <w:name w:val="Hyperlink"/>
    <w:basedOn w:val="DefaultParagraphFont"/>
    <w:uiPriority w:val="99"/>
    <w:unhideWhenUsed/>
    <w:rsid w:val="00900577"/>
    <w:rPr>
      <w:color w:val="0000FF" w:themeColor="hyperlink"/>
      <w:u w:val="single"/>
    </w:rPr>
  </w:style>
  <w:style w:type="table" w:styleId="TableGrid">
    <w:name w:val="Table Grid"/>
    <w:basedOn w:val="TableNormal"/>
    <w:uiPriority w:val="59"/>
    <w:rsid w:val="00900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FCB"/>
    <w:pPr>
      <w:tabs>
        <w:tab w:val="center" w:pos="4680"/>
        <w:tab w:val="right" w:pos="9360"/>
      </w:tabs>
    </w:pPr>
  </w:style>
  <w:style w:type="character" w:customStyle="1" w:styleId="HeaderChar">
    <w:name w:val="Header Char"/>
    <w:basedOn w:val="DefaultParagraphFont"/>
    <w:link w:val="Header"/>
    <w:uiPriority w:val="99"/>
    <w:rsid w:val="00170FCB"/>
  </w:style>
  <w:style w:type="paragraph" w:styleId="Footer">
    <w:name w:val="footer"/>
    <w:basedOn w:val="Normal"/>
    <w:link w:val="FooterChar"/>
    <w:uiPriority w:val="99"/>
    <w:unhideWhenUsed/>
    <w:rsid w:val="00170FCB"/>
    <w:pPr>
      <w:tabs>
        <w:tab w:val="center" w:pos="4680"/>
        <w:tab w:val="right" w:pos="9360"/>
      </w:tabs>
    </w:pPr>
  </w:style>
  <w:style w:type="character" w:customStyle="1" w:styleId="FooterChar">
    <w:name w:val="Footer Char"/>
    <w:basedOn w:val="DefaultParagraphFont"/>
    <w:link w:val="Footer"/>
    <w:uiPriority w:val="99"/>
    <w:rsid w:val="00170FCB"/>
  </w:style>
  <w:style w:type="paragraph" w:styleId="BalloonText">
    <w:name w:val="Balloon Text"/>
    <w:basedOn w:val="Normal"/>
    <w:link w:val="BalloonTextChar"/>
    <w:uiPriority w:val="99"/>
    <w:semiHidden/>
    <w:unhideWhenUsed/>
    <w:rsid w:val="00170FCB"/>
    <w:rPr>
      <w:rFonts w:ascii="Tahoma" w:hAnsi="Tahoma" w:cs="Tahoma"/>
      <w:sz w:val="16"/>
      <w:szCs w:val="16"/>
    </w:rPr>
  </w:style>
  <w:style w:type="character" w:customStyle="1" w:styleId="BalloonTextChar">
    <w:name w:val="Balloon Text Char"/>
    <w:basedOn w:val="DefaultParagraphFont"/>
    <w:link w:val="BalloonText"/>
    <w:uiPriority w:val="99"/>
    <w:semiHidden/>
    <w:rsid w:val="00170FCB"/>
    <w:rPr>
      <w:rFonts w:ascii="Tahoma" w:hAnsi="Tahoma" w:cs="Tahoma"/>
      <w:sz w:val="16"/>
      <w:szCs w:val="16"/>
    </w:rPr>
  </w:style>
  <w:style w:type="paragraph" w:styleId="NormalWeb">
    <w:name w:val="Normal (Web)"/>
    <w:basedOn w:val="Normal"/>
    <w:unhideWhenUsed/>
    <w:rsid w:val="00F159A9"/>
    <w:pPr>
      <w:spacing w:before="100" w:beforeAutospacing="1" w:after="100" w:afterAutospacing="1"/>
    </w:pPr>
    <w:rPr>
      <w:rFonts w:eastAsia="Calibri"/>
      <w:lang w:val="en-US"/>
    </w:rPr>
  </w:style>
  <w:style w:type="character" w:styleId="Strong">
    <w:name w:val="Strong"/>
    <w:uiPriority w:val="22"/>
    <w:qFormat/>
    <w:rsid w:val="00F159A9"/>
    <w:rPr>
      <w:b/>
      <w:bCs/>
    </w:rPr>
  </w:style>
  <w:style w:type="character" w:styleId="CommentReference">
    <w:name w:val="annotation reference"/>
    <w:basedOn w:val="DefaultParagraphFont"/>
    <w:uiPriority w:val="99"/>
    <w:semiHidden/>
    <w:unhideWhenUsed/>
    <w:rsid w:val="00F8705C"/>
    <w:rPr>
      <w:sz w:val="16"/>
      <w:szCs w:val="16"/>
    </w:rPr>
  </w:style>
  <w:style w:type="paragraph" w:styleId="CommentText">
    <w:name w:val="annotation text"/>
    <w:basedOn w:val="Normal"/>
    <w:link w:val="CommentTextChar"/>
    <w:uiPriority w:val="99"/>
    <w:semiHidden/>
    <w:unhideWhenUsed/>
    <w:rsid w:val="00F8705C"/>
    <w:rPr>
      <w:sz w:val="20"/>
      <w:szCs w:val="20"/>
    </w:rPr>
  </w:style>
  <w:style w:type="character" w:customStyle="1" w:styleId="CommentTextChar">
    <w:name w:val="Comment Text Char"/>
    <w:basedOn w:val="DefaultParagraphFont"/>
    <w:link w:val="CommentText"/>
    <w:uiPriority w:val="99"/>
    <w:semiHidden/>
    <w:rsid w:val="00F8705C"/>
    <w:rPr>
      <w:sz w:val="20"/>
      <w:szCs w:val="20"/>
    </w:rPr>
  </w:style>
  <w:style w:type="paragraph" w:styleId="CommentSubject">
    <w:name w:val="annotation subject"/>
    <w:basedOn w:val="CommentText"/>
    <w:next w:val="CommentText"/>
    <w:link w:val="CommentSubjectChar"/>
    <w:uiPriority w:val="99"/>
    <w:semiHidden/>
    <w:unhideWhenUsed/>
    <w:rsid w:val="00F8705C"/>
    <w:rPr>
      <w:b/>
      <w:bCs/>
    </w:rPr>
  </w:style>
  <w:style w:type="character" w:customStyle="1" w:styleId="CommentSubjectChar">
    <w:name w:val="Comment Subject Char"/>
    <w:basedOn w:val="CommentTextChar"/>
    <w:link w:val="CommentSubject"/>
    <w:uiPriority w:val="99"/>
    <w:semiHidden/>
    <w:rsid w:val="00F8705C"/>
    <w:rPr>
      <w:b/>
      <w:bCs/>
      <w:sz w:val="20"/>
      <w:szCs w:val="20"/>
    </w:rPr>
  </w:style>
  <w:style w:type="character" w:customStyle="1" w:styleId="summary">
    <w:name w:val="summary"/>
    <w:basedOn w:val="DefaultParagraphFont"/>
    <w:rsid w:val="00CC05F3"/>
  </w:style>
  <w:style w:type="paragraph" w:customStyle="1" w:styleId="m8716370335671021084gmail-msolistparagraph">
    <w:name w:val="m_8716370335671021084gmail-msolistparagraph"/>
    <w:basedOn w:val="Normal"/>
    <w:rsid w:val="00AD1843"/>
    <w:pPr>
      <w:spacing w:before="100" w:beforeAutospacing="1" w:after="100" w:afterAutospacing="1"/>
    </w:pPr>
    <w:rPr>
      <w:lang w:val="en-US"/>
    </w:rPr>
  </w:style>
  <w:style w:type="paragraph" w:customStyle="1" w:styleId="m6659556313403469607gmail-msolistparagraph">
    <w:name w:val="m_6659556313403469607gmail-msolistparagraph"/>
    <w:basedOn w:val="Normal"/>
    <w:rsid w:val="00934560"/>
    <w:pPr>
      <w:spacing w:before="100" w:beforeAutospacing="1" w:after="100" w:afterAutospacing="1"/>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B0"/>
  </w:style>
  <w:style w:type="paragraph" w:styleId="Heading1">
    <w:name w:val="heading 1"/>
    <w:basedOn w:val="Normal"/>
    <w:next w:val="Normal"/>
    <w:link w:val="Heading1Char"/>
    <w:uiPriority w:val="99"/>
    <w:qFormat/>
    <w:rsid w:val="00D658B0"/>
    <w:pPr>
      <w:keepNext/>
      <w:ind w:left="-360" w:right="-360"/>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658B0"/>
    <w:pPr>
      <w:keepNext/>
      <w:tabs>
        <w:tab w:val="left" w:pos="2520"/>
      </w:tabs>
      <w:ind w:right="-360"/>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D658B0"/>
    <w:pPr>
      <w:keepNext/>
      <w:ind w:left="-360" w:right="-360"/>
      <w:outlineLvl w:val="2"/>
    </w:pPr>
    <w:rPr>
      <w:rFonts w:ascii="Cambria" w:hAnsi="Cambria"/>
      <w:b/>
      <w:bCs/>
      <w:sz w:val="26"/>
      <w:szCs w:val="26"/>
    </w:rPr>
  </w:style>
  <w:style w:type="paragraph" w:styleId="Heading4">
    <w:name w:val="heading 4"/>
    <w:basedOn w:val="Normal"/>
    <w:next w:val="Normal"/>
    <w:link w:val="Heading4Char"/>
    <w:uiPriority w:val="99"/>
    <w:qFormat/>
    <w:rsid w:val="00D658B0"/>
    <w:pPr>
      <w:keepNext/>
      <w:tabs>
        <w:tab w:val="left" w:pos="2520"/>
      </w:tabs>
      <w:ind w:left="-360" w:right="-360"/>
      <w:jc w:val="both"/>
      <w:outlineLvl w:val="3"/>
    </w:pPr>
    <w:rPr>
      <w:rFonts w:ascii="Calibri" w:hAnsi="Calibri"/>
      <w:b/>
      <w:bCs/>
      <w:sz w:val="28"/>
      <w:szCs w:val="28"/>
    </w:rPr>
  </w:style>
  <w:style w:type="paragraph" w:styleId="Heading5">
    <w:name w:val="heading 5"/>
    <w:basedOn w:val="Normal"/>
    <w:next w:val="Normal"/>
    <w:link w:val="Heading5Char"/>
    <w:uiPriority w:val="99"/>
    <w:qFormat/>
    <w:rsid w:val="00D658B0"/>
    <w:pPr>
      <w:keepNext/>
      <w:tabs>
        <w:tab w:val="right" w:pos="9360"/>
      </w:tabs>
      <w:ind w:left="360"/>
      <w:jc w:val="both"/>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A6850"/>
    <w:pPr>
      <w:jc w:val="both"/>
    </w:pPr>
    <w:rPr>
      <w:rFonts w:ascii="Palatino Linotype" w:eastAsia="Calibri" w:hAnsi="Palatino Linotype"/>
      <w:sz w:val="20"/>
      <w:szCs w:val="20"/>
      <w:lang w:val="en-US" w:eastAsia="en-CA"/>
    </w:rPr>
  </w:style>
  <w:style w:type="paragraph" w:styleId="ListParagraph">
    <w:name w:val="List Paragraph"/>
    <w:basedOn w:val="Normal"/>
    <w:uiPriority w:val="34"/>
    <w:qFormat/>
    <w:rsid w:val="00D658B0"/>
    <w:pPr>
      <w:ind w:left="720"/>
      <w:contextualSpacing/>
    </w:pPr>
  </w:style>
  <w:style w:type="character" w:customStyle="1" w:styleId="Heading1Char">
    <w:name w:val="Heading 1 Char"/>
    <w:link w:val="Heading1"/>
    <w:uiPriority w:val="99"/>
    <w:rsid w:val="00D658B0"/>
    <w:rPr>
      <w:rFonts w:ascii="Cambria" w:hAnsi="Cambria"/>
      <w:b/>
      <w:bCs/>
      <w:kern w:val="32"/>
      <w:sz w:val="32"/>
      <w:szCs w:val="32"/>
    </w:rPr>
  </w:style>
  <w:style w:type="character" w:customStyle="1" w:styleId="Heading2Char">
    <w:name w:val="Heading 2 Char"/>
    <w:link w:val="Heading2"/>
    <w:uiPriority w:val="99"/>
    <w:rsid w:val="00D658B0"/>
    <w:rPr>
      <w:rFonts w:ascii="Cambria" w:hAnsi="Cambria"/>
      <w:b/>
      <w:bCs/>
      <w:i/>
      <w:iCs/>
      <w:sz w:val="28"/>
      <w:szCs w:val="28"/>
    </w:rPr>
  </w:style>
  <w:style w:type="character" w:customStyle="1" w:styleId="Heading3Char">
    <w:name w:val="Heading 3 Char"/>
    <w:link w:val="Heading3"/>
    <w:uiPriority w:val="99"/>
    <w:rsid w:val="00D658B0"/>
    <w:rPr>
      <w:rFonts w:ascii="Cambria" w:hAnsi="Cambria"/>
      <w:b/>
      <w:bCs/>
      <w:sz w:val="26"/>
      <w:szCs w:val="26"/>
    </w:rPr>
  </w:style>
  <w:style w:type="character" w:customStyle="1" w:styleId="Heading4Char">
    <w:name w:val="Heading 4 Char"/>
    <w:link w:val="Heading4"/>
    <w:uiPriority w:val="99"/>
    <w:rsid w:val="00D658B0"/>
    <w:rPr>
      <w:rFonts w:ascii="Calibri" w:hAnsi="Calibri"/>
      <w:b/>
      <w:bCs/>
      <w:sz w:val="28"/>
      <w:szCs w:val="28"/>
    </w:rPr>
  </w:style>
  <w:style w:type="character" w:customStyle="1" w:styleId="Heading5Char">
    <w:name w:val="Heading 5 Char"/>
    <w:link w:val="Heading5"/>
    <w:uiPriority w:val="99"/>
    <w:rsid w:val="00D658B0"/>
    <w:rPr>
      <w:rFonts w:ascii="Calibri" w:hAnsi="Calibri"/>
      <w:b/>
      <w:bCs/>
      <w:i/>
      <w:iCs/>
      <w:sz w:val="26"/>
      <w:szCs w:val="26"/>
    </w:rPr>
  </w:style>
  <w:style w:type="character" w:styleId="Hyperlink">
    <w:name w:val="Hyperlink"/>
    <w:basedOn w:val="DefaultParagraphFont"/>
    <w:uiPriority w:val="99"/>
    <w:unhideWhenUsed/>
    <w:rsid w:val="00900577"/>
    <w:rPr>
      <w:color w:val="0000FF" w:themeColor="hyperlink"/>
      <w:u w:val="single"/>
    </w:rPr>
  </w:style>
  <w:style w:type="table" w:styleId="TableGrid">
    <w:name w:val="Table Grid"/>
    <w:basedOn w:val="TableNormal"/>
    <w:uiPriority w:val="59"/>
    <w:rsid w:val="00900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FCB"/>
    <w:pPr>
      <w:tabs>
        <w:tab w:val="center" w:pos="4680"/>
        <w:tab w:val="right" w:pos="9360"/>
      </w:tabs>
    </w:pPr>
  </w:style>
  <w:style w:type="character" w:customStyle="1" w:styleId="HeaderChar">
    <w:name w:val="Header Char"/>
    <w:basedOn w:val="DefaultParagraphFont"/>
    <w:link w:val="Header"/>
    <w:uiPriority w:val="99"/>
    <w:rsid w:val="00170FCB"/>
  </w:style>
  <w:style w:type="paragraph" w:styleId="Footer">
    <w:name w:val="footer"/>
    <w:basedOn w:val="Normal"/>
    <w:link w:val="FooterChar"/>
    <w:uiPriority w:val="99"/>
    <w:unhideWhenUsed/>
    <w:rsid w:val="00170FCB"/>
    <w:pPr>
      <w:tabs>
        <w:tab w:val="center" w:pos="4680"/>
        <w:tab w:val="right" w:pos="9360"/>
      </w:tabs>
    </w:pPr>
  </w:style>
  <w:style w:type="character" w:customStyle="1" w:styleId="FooterChar">
    <w:name w:val="Footer Char"/>
    <w:basedOn w:val="DefaultParagraphFont"/>
    <w:link w:val="Footer"/>
    <w:uiPriority w:val="99"/>
    <w:rsid w:val="00170FCB"/>
  </w:style>
  <w:style w:type="paragraph" w:styleId="BalloonText">
    <w:name w:val="Balloon Text"/>
    <w:basedOn w:val="Normal"/>
    <w:link w:val="BalloonTextChar"/>
    <w:uiPriority w:val="99"/>
    <w:semiHidden/>
    <w:unhideWhenUsed/>
    <w:rsid w:val="00170FCB"/>
    <w:rPr>
      <w:rFonts w:ascii="Tahoma" w:hAnsi="Tahoma" w:cs="Tahoma"/>
      <w:sz w:val="16"/>
      <w:szCs w:val="16"/>
    </w:rPr>
  </w:style>
  <w:style w:type="character" w:customStyle="1" w:styleId="BalloonTextChar">
    <w:name w:val="Balloon Text Char"/>
    <w:basedOn w:val="DefaultParagraphFont"/>
    <w:link w:val="BalloonText"/>
    <w:uiPriority w:val="99"/>
    <w:semiHidden/>
    <w:rsid w:val="00170FCB"/>
    <w:rPr>
      <w:rFonts w:ascii="Tahoma" w:hAnsi="Tahoma" w:cs="Tahoma"/>
      <w:sz w:val="16"/>
      <w:szCs w:val="16"/>
    </w:rPr>
  </w:style>
  <w:style w:type="paragraph" w:styleId="NormalWeb">
    <w:name w:val="Normal (Web)"/>
    <w:basedOn w:val="Normal"/>
    <w:unhideWhenUsed/>
    <w:rsid w:val="00F159A9"/>
    <w:pPr>
      <w:spacing w:before="100" w:beforeAutospacing="1" w:after="100" w:afterAutospacing="1"/>
    </w:pPr>
    <w:rPr>
      <w:rFonts w:eastAsia="Calibri"/>
      <w:lang w:val="en-US"/>
    </w:rPr>
  </w:style>
  <w:style w:type="character" w:styleId="Strong">
    <w:name w:val="Strong"/>
    <w:uiPriority w:val="22"/>
    <w:qFormat/>
    <w:rsid w:val="00F159A9"/>
    <w:rPr>
      <w:b/>
      <w:bCs/>
    </w:rPr>
  </w:style>
  <w:style w:type="character" w:styleId="CommentReference">
    <w:name w:val="annotation reference"/>
    <w:basedOn w:val="DefaultParagraphFont"/>
    <w:uiPriority w:val="99"/>
    <w:semiHidden/>
    <w:unhideWhenUsed/>
    <w:rsid w:val="00F8705C"/>
    <w:rPr>
      <w:sz w:val="16"/>
      <w:szCs w:val="16"/>
    </w:rPr>
  </w:style>
  <w:style w:type="paragraph" w:styleId="CommentText">
    <w:name w:val="annotation text"/>
    <w:basedOn w:val="Normal"/>
    <w:link w:val="CommentTextChar"/>
    <w:uiPriority w:val="99"/>
    <w:semiHidden/>
    <w:unhideWhenUsed/>
    <w:rsid w:val="00F8705C"/>
    <w:rPr>
      <w:sz w:val="20"/>
      <w:szCs w:val="20"/>
    </w:rPr>
  </w:style>
  <w:style w:type="character" w:customStyle="1" w:styleId="CommentTextChar">
    <w:name w:val="Comment Text Char"/>
    <w:basedOn w:val="DefaultParagraphFont"/>
    <w:link w:val="CommentText"/>
    <w:uiPriority w:val="99"/>
    <w:semiHidden/>
    <w:rsid w:val="00F8705C"/>
    <w:rPr>
      <w:sz w:val="20"/>
      <w:szCs w:val="20"/>
    </w:rPr>
  </w:style>
  <w:style w:type="paragraph" w:styleId="CommentSubject">
    <w:name w:val="annotation subject"/>
    <w:basedOn w:val="CommentText"/>
    <w:next w:val="CommentText"/>
    <w:link w:val="CommentSubjectChar"/>
    <w:uiPriority w:val="99"/>
    <w:semiHidden/>
    <w:unhideWhenUsed/>
    <w:rsid w:val="00F8705C"/>
    <w:rPr>
      <w:b/>
      <w:bCs/>
    </w:rPr>
  </w:style>
  <w:style w:type="character" w:customStyle="1" w:styleId="CommentSubjectChar">
    <w:name w:val="Comment Subject Char"/>
    <w:basedOn w:val="CommentTextChar"/>
    <w:link w:val="CommentSubject"/>
    <w:uiPriority w:val="99"/>
    <w:semiHidden/>
    <w:rsid w:val="00F8705C"/>
    <w:rPr>
      <w:b/>
      <w:bCs/>
      <w:sz w:val="20"/>
      <w:szCs w:val="20"/>
    </w:rPr>
  </w:style>
  <w:style w:type="character" w:customStyle="1" w:styleId="summary">
    <w:name w:val="summary"/>
    <w:basedOn w:val="DefaultParagraphFont"/>
    <w:rsid w:val="00CC05F3"/>
  </w:style>
  <w:style w:type="paragraph" w:customStyle="1" w:styleId="m8716370335671021084gmail-msolistparagraph">
    <w:name w:val="m_8716370335671021084gmail-msolistparagraph"/>
    <w:basedOn w:val="Normal"/>
    <w:rsid w:val="00AD1843"/>
    <w:pPr>
      <w:spacing w:before="100" w:beforeAutospacing="1" w:after="100" w:afterAutospacing="1"/>
    </w:pPr>
    <w:rPr>
      <w:lang w:val="en-US"/>
    </w:rPr>
  </w:style>
  <w:style w:type="paragraph" w:customStyle="1" w:styleId="m6659556313403469607gmail-msolistparagraph">
    <w:name w:val="m_6659556313403469607gmail-msolistparagraph"/>
    <w:basedOn w:val="Normal"/>
    <w:rsid w:val="00934560"/>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2421">
      <w:bodyDiv w:val="1"/>
      <w:marLeft w:val="0"/>
      <w:marRight w:val="0"/>
      <w:marTop w:val="0"/>
      <w:marBottom w:val="0"/>
      <w:divBdr>
        <w:top w:val="none" w:sz="0" w:space="0" w:color="auto"/>
        <w:left w:val="none" w:sz="0" w:space="0" w:color="auto"/>
        <w:bottom w:val="none" w:sz="0" w:space="0" w:color="auto"/>
        <w:right w:val="none" w:sz="0" w:space="0" w:color="auto"/>
      </w:divBdr>
    </w:div>
    <w:div w:id="407844674">
      <w:bodyDiv w:val="1"/>
      <w:marLeft w:val="0"/>
      <w:marRight w:val="0"/>
      <w:marTop w:val="0"/>
      <w:marBottom w:val="0"/>
      <w:divBdr>
        <w:top w:val="none" w:sz="0" w:space="0" w:color="auto"/>
        <w:left w:val="none" w:sz="0" w:space="0" w:color="auto"/>
        <w:bottom w:val="none" w:sz="0" w:space="0" w:color="auto"/>
        <w:right w:val="none" w:sz="0" w:space="0" w:color="auto"/>
      </w:divBdr>
    </w:div>
    <w:div w:id="457844319">
      <w:bodyDiv w:val="1"/>
      <w:marLeft w:val="0"/>
      <w:marRight w:val="0"/>
      <w:marTop w:val="0"/>
      <w:marBottom w:val="0"/>
      <w:divBdr>
        <w:top w:val="none" w:sz="0" w:space="0" w:color="auto"/>
        <w:left w:val="none" w:sz="0" w:space="0" w:color="auto"/>
        <w:bottom w:val="none" w:sz="0" w:space="0" w:color="auto"/>
        <w:right w:val="none" w:sz="0" w:space="0" w:color="auto"/>
      </w:divBdr>
    </w:div>
    <w:div w:id="665942397">
      <w:bodyDiv w:val="1"/>
      <w:marLeft w:val="0"/>
      <w:marRight w:val="0"/>
      <w:marTop w:val="0"/>
      <w:marBottom w:val="0"/>
      <w:divBdr>
        <w:top w:val="none" w:sz="0" w:space="0" w:color="auto"/>
        <w:left w:val="none" w:sz="0" w:space="0" w:color="auto"/>
        <w:bottom w:val="none" w:sz="0" w:space="0" w:color="auto"/>
        <w:right w:val="none" w:sz="0" w:space="0" w:color="auto"/>
      </w:divBdr>
    </w:div>
    <w:div w:id="873691253">
      <w:bodyDiv w:val="1"/>
      <w:marLeft w:val="0"/>
      <w:marRight w:val="0"/>
      <w:marTop w:val="0"/>
      <w:marBottom w:val="0"/>
      <w:divBdr>
        <w:top w:val="none" w:sz="0" w:space="0" w:color="auto"/>
        <w:left w:val="none" w:sz="0" w:space="0" w:color="auto"/>
        <w:bottom w:val="none" w:sz="0" w:space="0" w:color="auto"/>
        <w:right w:val="none" w:sz="0" w:space="0" w:color="auto"/>
      </w:divBdr>
    </w:div>
    <w:div w:id="915942504">
      <w:bodyDiv w:val="1"/>
      <w:marLeft w:val="0"/>
      <w:marRight w:val="0"/>
      <w:marTop w:val="0"/>
      <w:marBottom w:val="0"/>
      <w:divBdr>
        <w:top w:val="none" w:sz="0" w:space="0" w:color="auto"/>
        <w:left w:val="none" w:sz="0" w:space="0" w:color="auto"/>
        <w:bottom w:val="none" w:sz="0" w:space="0" w:color="auto"/>
        <w:right w:val="none" w:sz="0" w:space="0" w:color="auto"/>
      </w:divBdr>
    </w:div>
    <w:div w:id="1029719340">
      <w:bodyDiv w:val="1"/>
      <w:marLeft w:val="0"/>
      <w:marRight w:val="0"/>
      <w:marTop w:val="0"/>
      <w:marBottom w:val="0"/>
      <w:divBdr>
        <w:top w:val="none" w:sz="0" w:space="0" w:color="auto"/>
        <w:left w:val="none" w:sz="0" w:space="0" w:color="auto"/>
        <w:bottom w:val="none" w:sz="0" w:space="0" w:color="auto"/>
        <w:right w:val="none" w:sz="0" w:space="0" w:color="auto"/>
      </w:divBdr>
    </w:div>
    <w:div w:id="1224826244">
      <w:bodyDiv w:val="1"/>
      <w:marLeft w:val="0"/>
      <w:marRight w:val="0"/>
      <w:marTop w:val="0"/>
      <w:marBottom w:val="0"/>
      <w:divBdr>
        <w:top w:val="none" w:sz="0" w:space="0" w:color="auto"/>
        <w:left w:val="none" w:sz="0" w:space="0" w:color="auto"/>
        <w:bottom w:val="none" w:sz="0" w:space="0" w:color="auto"/>
        <w:right w:val="none" w:sz="0" w:space="0" w:color="auto"/>
      </w:divBdr>
    </w:div>
    <w:div w:id="1540362011">
      <w:bodyDiv w:val="1"/>
      <w:marLeft w:val="0"/>
      <w:marRight w:val="0"/>
      <w:marTop w:val="0"/>
      <w:marBottom w:val="0"/>
      <w:divBdr>
        <w:top w:val="none" w:sz="0" w:space="0" w:color="auto"/>
        <w:left w:val="none" w:sz="0" w:space="0" w:color="auto"/>
        <w:bottom w:val="none" w:sz="0" w:space="0" w:color="auto"/>
        <w:right w:val="none" w:sz="0" w:space="0" w:color="auto"/>
      </w:divBdr>
    </w:div>
    <w:div w:id="1615163434">
      <w:bodyDiv w:val="1"/>
      <w:marLeft w:val="0"/>
      <w:marRight w:val="0"/>
      <w:marTop w:val="0"/>
      <w:marBottom w:val="0"/>
      <w:divBdr>
        <w:top w:val="none" w:sz="0" w:space="0" w:color="auto"/>
        <w:left w:val="none" w:sz="0" w:space="0" w:color="auto"/>
        <w:bottom w:val="none" w:sz="0" w:space="0" w:color="auto"/>
        <w:right w:val="none" w:sz="0" w:space="0" w:color="auto"/>
      </w:divBdr>
    </w:div>
    <w:div w:id="1669557371">
      <w:bodyDiv w:val="1"/>
      <w:marLeft w:val="0"/>
      <w:marRight w:val="0"/>
      <w:marTop w:val="0"/>
      <w:marBottom w:val="0"/>
      <w:divBdr>
        <w:top w:val="none" w:sz="0" w:space="0" w:color="auto"/>
        <w:left w:val="none" w:sz="0" w:space="0" w:color="auto"/>
        <w:bottom w:val="none" w:sz="0" w:space="0" w:color="auto"/>
        <w:right w:val="none" w:sz="0" w:space="0" w:color="auto"/>
      </w:divBdr>
    </w:div>
    <w:div w:id="1730036889">
      <w:bodyDiv w:val="1"/>
      <w:marLeft w:val="0"/>
      <w:marRight w:val="0"/>
      <w:marTop w:val="0"/>
      <w:marBottom w:val="0"/>
      <w:divBdr>
        <w:top w:val="none" w:sz="0" w:space="0" w:color="auto"/>
        <w:left w:val="none" w:sz="0" w:space="0" w:color="auto"/>
        <w:bottom w:val="none" w:sz="0" w:space="0" w:color="auto"/>
        <w:right w:val="none" w:sz="0" w:space="0" w:color="auto"/>
      </w:divBdr>
    </w:div>
    <w:div w:id="1991522382">
      <w:bodyDiv w:val="1"/>
      <w:marLeft w:val="0"/>
      <w:marRight w:val="0"/>
      <w:marTop w:val="0"/>
      <w:marBottom w:val="0"/>
      <w:divBdr>
        <w:top w:val="none" w:sz="0" w:space="0" w:color="auto"/>
        <w:left w:val="none" w:sz="0" w:space="0" w:color="auto"/>
        <w:bottom w:val="none" w:sz="0" w:space="0" w:color="auto"/>
        <w:right w:val="none" w:sz="0" w:space="0" w:color="auto"/>
      </w:divBdr>
      <w:divsChild>
        <w:div w:id="797643973">
          <w:marLeft w:val="0"/>
          <w:marRight w:val="0"/>
          <w:marTop w:val="0"/>
          <w:marBottom w:val="0"/>
          <w:divBdr>
            <w:top w:val="none" w:sz="0" w:space="0" w:color="auto"/>
            <w:left w:val="none" w:sz="0" w:space="0" w:color="auto"/>
            <w:bottom w:val="none" w:sz="0" w:space="0" w:color="auto"/>
            <w:right w:val="none" w:sz="0" w:space="0" w:color="auto"/>
          </w:divBdr>
          <w:divsChild>
            <w:div w:id="2012294141">
              <w:marLeft w:val="0"/>
              <w:marRight w:val="0"/>
              <w:marTop w:val="0"/>
              <w:marBottom w:val="0"/>
              <w:divBdr>
                <w:top w:val="none" w:sz="0" w:space="0" w:color="auto"/>
                <w:left w:val="none" w:sz="0" w:space="0" w:color="auto"/>
                <w:bottom w:val="none" w:sz="0" w:space="0" w:color="auto"/>
                <w:right w:val="none" w:sz="0" w:space="0" w:color="auto"/>
              </w:divBdr>
            </w:div>
          </w:divsChild>
        </w:div>
        <w:div w:id="1184126545">
          <w:marLeft w:val="0"/>
          <w:marRight w:val="0"/>
          <w:marTop w:val="0"/>
          <w:marBottom w:val="0"/>
          <w:divBdr>
            <w:top w:val="none" w:sz="0" w:space="0" w:color="auto"/>
            <w:left w:val="none" w:sz="0" w:space="0" w:color="auto"/>
            <w:bottom w:val="none" w:sz="0" w:space="0" w:color="auto"/>
            <w:right w:val="none" w:sz="0" w:space="0" w:color="auto"/>
          </w:divBdr>
        </w:div>
      </w:divsChild>
    </w:div>
    <w:div w:id="21286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dofq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Mohan</dc:creator>
  <cp:lastModifiedBy>Moti Demri</cp:lastModifiedBy>
  <cp:revision>8</cp:revision>
  <cp:lastPrinted>2015-10-13T12:15:00Z</cp:lastPrinted>
  <dcterms:created xsi:type="dcterms:W3CDTF">2018-12-18T21:47:00Z</dcterms:created>
  <dcterms:modified xsi:type="dcterms:W3CDTF">2019-01-16T16:57:00Z</dcterms:modified>
</cp:coreProperties>
</file>