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D981E" w14:textId="5DCAFC23" w:rsidR="00B6356F" w:rsidRDefault="00B6356F" w:rsidP="00B6356F">
      <w:pPr>
        <w:jc w:val="center"/>
        <w:rPr>
          <w:b/>
          <w:bCs/>
          <w:sz w:val="28"/>
          <w:szCs w:val="28"/>
        </w:rPr>
      </w:pPr>
      <w:r w:rsidRPr="00B6356F">
        <w:rPr>
          <w:b/>
          <w:bCs/>
          <w:sz w:val="28"/>
          <w:szCs w:val="28"/>
        </w:rPr>
        <w:t>M</w:t>
      </w:r>
      <w:r w:rsidR="00E274F3" w:rsidRPr="00B6356F">
        <w:rPr>
          <w:b/>
          <w:bCs/>
          <w:sz w:val="28"/>
          <w:szCs w:val="28"/>
        </w:rPr>
        <w:t xml:space="preserve">ichael </w:t>
      </w:r>
      <w:r w:rsidRPr="00B6356F">
        <w:rPr>
          <w:b/>
          <w:bCs/>
          <w:sz w:val="28"/>
          <w:szCs w:val="28"/>
        </w:rPr>
        <w:t>R</w:t>
      </w:r>
      <w:r w:rsidR="00333933" w:rsidRPr="00B6356F">
        <w:rPr>
          <w:b/>
          <w:bCs/>
          <w:sz w:val="28"/>
          <w:szCs w:val="28"/>
        </w:rPr>
        <w:t>obinson</w:t>
      </w:r>
    </w:p>
    <w:p w14:paraId="2E832F99" w14:textId="71A0C3C8" w:rsidR="00B6356F" w:rsidRPr="00B6356F" w:rsidRDefault="008E6D55" w:rsidP="00B6356F">
      <w:pPr>
        <w:pStyle w:val="Heading2"/>
        <w:ind w:left="1440" w:hanging="1080"/>
        <w:rPr>
          <w:rFonts w:asciiTheme="minorHAnsi" w:hAnsiTheme="minorHAnsi" w:cstheme="minorHAnsi"/>
          <w:iCs/>
          <w:color w:val="000000"/>
          <w:sz w:val="22"/>
          <w:szCs w:val="22"/>
          <w:u w:val="single"/>
        </w:rPr>
      </w:pPr>
      <w:r>
        <w:rPr>
          <w:rFonts w:asciiTheme="minorHAnsi" w:hAnsiTheme="minorHAnsi" w:cstheme="minorHAnsi"/>
          <w:b w:val="0"/>
          <w:bCs/>
          <w:iCs/>
          <w:color w:val="000000"/>
          <w:sz w:val="22"/>
          <w:szCs w:val="22"/>
          <w:u w:val="single"/>
        </w:rPr>
        <w:t xml:space="preserve">Cell: </w:t>
      </w:r>
      <w:r w:rsidR="00B6356F" w:rsidRPr="00B6356F">
        <w:rPr>
          <w:rFonts w:asciiTheme="minorHAnsi" w:hAnsiTheme="minorHAnsi" w:cstheme="minorHAnsi"/>
          <w:b w:val="0"/>
          <w:bCs/>
          <w:iCs/>
          <w:color w:val="000000"/>
          <w:sz w:val="22"/>
          <w:szCs w:val="22"/>
          <w:u w:val="single"/>
        </w:rPr>
        <w:t>908-705-187</w:t>
      </w:r>
      <w:r w:rsidR="00290F10">
        <w:rPr>
          <w:rFonts w:asciiTheme="minorHAnsi" w:hAnsiTheme="minorHAnsi" w:cstheme="minorHAnsi"/>
          <w:b w:val="0"/>
          <w:bCs/>
          <w:iCs/>
          <w:color w:val="000000"/>
          <w:sz w:val="22"/>
          <w:szCs w:val="22"/>
          <w:u w:val="single"/>
        </w:rPr>
        <w:t xml:space="preserve">6  </w:t>
      </w:r>
      <w:r w:rsidR="00290F10" w:rsidRPr="00906D3F">
        <w:rPr>
          <w:rFonts w:asciiTheme="minorHAnsi" w:hAnsiTheme="minorHAnsi" w:cstheme="minorHAnsi"/>
          <w:b w:val="0"/>
          <w:bCs/>
          <w:iCs/>
          <w:color w:val="0070C0"/>
          <w:sz w:val="22"/>
          <w:szCs w:val="22"/>
          <w:u w:val="single"/>
        </w:rPr>
        <w:t>Email</w:t>
      </w:r>
      <w:r w:rsidR="00290F10">
        <w:rPr>
          <w:rFonts w:asciiTheme="minorHAnsi" w:hAnsiTheme="minorHAnsi" w:cstheme="minorHAnsi"/>
          <w:b w:val="0"/>
          <w:bCs/>
          <w:iCs/>
          <w:color w:val="000000"/>
          <w:sz w:val="22"/>
          <w:szCs w:val="22"/>
          <w:u w:val="single"/>
        </w:rPr>
        <w:t xml:space="preserve">: </w:t>
      </w:r>
      <w:hyperlink r:id="rId8" w:history="1">
        <w:r w:rsidR="00290F10" w:rsidRPr="00B20040">
          <w:rPr>
            <w:rStyle w:val="Hyperlink"/>
            <w:rFonts w:asciiTheme="minorHAnsi" w:eastAsia="Arial Unicode MS" w:hAnsiTheme="minorHAnsi" w:cstheme="minorHAnsi"/>
            <w:b w:val="0"/>
            <w:bCs/>
            <w:iCs/>
            <w:sz w:val="22"/>
            <w:szCs w:val="22"/>
          </w:rPr>
          <w:t>michaelrobinson2004@gmail.com</w:t>
        </w:r>
      </w:hyperlink>
      <w:r w:rsidR="00290F10">
        <w:rPr>
          <w:rFonts w:asciiTheme="minorHAnsi" w:eastAsia="Arial Unicode MS" w:hAnsiTheme="minorHAnsi" w:cstheme="minorHAnsi"/>
          <w:b w:val="0"/>
          <w:bCs/>
          <w:iCs/>
          <w:sz w:val="22"/>
          <w:szCs w:val="22"/>
          <w:u w:val="single"/>
        </w:rPr>
        <w:t xml:space="preserve"> </w:t>
      </w:r>
      <w:r>
        <w:rPr>
          <w:rFonts w:asciiTheme="minorHAnsi" w:eastAsia="Arial Unicode MS" w:hAnsiTheme="minorHAnsi" w:cstheme="minorHAnsi"/>
          <w:b w:val="0"/>
          <w:bCs/>
          <w:iCs/>
          <w:sz w:val="22"/>
          <w:szCs w:val="22"/>
          <w:u w:val="single"/>
        </w:rPr>
        <w:t xml:space="preserve">: </w:t>
      </w:r>
      <w:r w:rsidR="00B6356F" w:rsidRPr="00B6356F">
        <w:rPr>
          <w:rFonts w:asciiTheme="minorHAnsi" w:eastAsia="Arial Unicode MS" w:hAnsiTheme="minorHAnsi" w:cstheme="minorHAnsi"/>
          <w:b w:val="0"/>
          <w:bCs/>
          <w:iCs/>
          <w:sz w:val="22"/>
          <w:szCs w:val="22"/>
          <w:u w:val="single"/>
        </w:rPr>
        <w:t xml:space="preserve">linkedin.com/in/michael-robinson-b32a3415  </w:t>
      </w:r>
      <w:r w:rsidR="00B6356F" w:rsidRPr="00B6356F">
        <w:rPr>
          <w:rFonts w:asciiTheme="minorHAnsi" w:hAnsiTheme="minorHAnsi" w:cstheme="minorHAnsi"/>
          <w:iCs/>
          <w:color w:val="000000"/>
          <w:sz w:val="22"/>
          <w:szCs w:val="22"/>
          <w:u w:val="single"/>
        </w:rPr>
        <w:t xml:space="preserve"> </w:t>
      </w:r>
    </w:p>
    <w:p w14:paraId="36D92F98" w14:textId="015C9B4F" w:rsidR="00B6356F" w:rsidRPr="00B6356F" w:rsidRDefault="00B6356F" w:rsidP="00B6356F">
      <w:pPr>
        <w:spacing w:after="0" w:line="240" w:lineRule="auto"/>
        <w:contextualSpacing/>
        <w:jc w:val="center"/>
        <w:rPr>
          <w:b/>
          <w:bCs/>
          <w:sz w:val="24"/>
          <w:szCs w:val="24"/>
        </w:rPr>
      </w:pPr>
      <w:r w:rsidRPr="00B6356F">
        <w:rPr>
          <w:b/>
          <w:bCs/>
          <w:sz w:val="24"/>
          <w:szCs w:val="24"/>
        </w:rPr>
        <w:t>Leading Business</w:t>
      </w:r>
      <w:r w:rsidR="00881317">
        <w:rPr>
          <w:b/>
          <w:bCs/>
          <w:sz w:val="24"/>
          <w:szCs w:val="24"/>
        </w:rPr>
        <w:t xml:space="preserve"> Management &amp; Sales </w:t>
      </w:r>
    </w:p>
    <w:p w14:paraId="452043CD" w14:textId="0D1E25F7" w:rsidR="00333933" w:rsidRPr="00B6356F" w:rsidRDefault="00333933" w:rsidP="00333933">
      <w:pPr>
        <w:spacing w:after="0" w:line="240" w:lineRule="auto"/>
        <w:textAlignment w:val="baseline"/>
        <w:rPr>
          <w:rFonts w:asciiTheme="minorHAnsi" w:eastAsia="Times New Roman" w:hAnsiTheme="minorHAnsi" w:cstheme="minorHAnsi"/>
        </w:rPr>
      </w:pPr>
      <w:r w:rsidRPr="00B6356F">
        <w:rPr>
          <w:rFonts w:asciiTheme="minorHAnsi" w:eastAsia="Times New Roman" w:hAnsiTheme="minorHAnsi" w:cstheme="minorHAnsi"/>
        </w:rPr>
        <w:t xml:space="preserve">A performance-driven, insightful professional with a proven ability to achieve and exceed all business development and revenue-generation goals in high-pressure environments. Relationship development expertise that complements the ability to aggressively build and establish a solid client base.  Unwavering commitment with the ability to build productive relationships and resolve complex issues. Poised and competent with demonstrated ability to </w:t>
      </w:r>
      <w:r w:rsidR="00885FDD" w:rsidRPr="00B6356F">
        <w:rPr>
          <w:rFonts w:asciiTheme="minorHAnsi" w:eastAsia="Times New Roman" w:hAnsiTheme="minorHAnsi" w:cstheme="minorHAnsi"/>
        </w:rPr>
        <w:t>overachieve</w:t>
      </w:r>
      <w:r w:rsidRPr="00B6356F">
        <w:rPr>
          <w:rFonts w:asciiTheme="minorHAnsi" w:eastAsia="Times New Roman" w:hAnsiTheme="minorHAnsi" w:cstheme="minorHAnsi"/>
        </w:rPr>
        <w:t xml:space="preserve">. </w:t>
      </w:r>
      <w:r w:rsidR="00460E2C" w:rsidRPr="00B6356F">
        <w:rPr>
          <w:rFonts w:asciiTheme="minorHAnsi" w:eastAsia="Times New Roman" w:hAnsiTheme="minorHAnsi" w:cstheme="minorHAnsi"/>
        </w:rPr>
        <w:t>Proven leadership and team-building skills</w:t>
      </w:r>
      <w:r w:rsidRPr="00B6356F">
        <w:rPr>
          <w:rFonts w:asciiTheme="minorHAnsi" w:eastAsia="Times New Roman" w:hAnsiTheme="minorHAnsi" w:cstheme="minorHAnsi"/>
        </w:rPr>
        <w:t xml:space="preserve"> coupled with the ability to direct strong teams in managing relationships. Effective communicator with all levels of management.   </w:t>
      </w:r>
    </w:p>
    <w:p w14:paraId="01D5F7B4" w14:textId="77777777" w:rsidR="00333933" w:rsidRPr="00B6356F" w:rsidRDefault="00333933" w:rsidP="00333933">
      <w:pPr>
        <w:spacing w:after="0" w:line="240" w:lineRule="auto"/>
        <w:textAlignment w:val="baseline"/>
        <w:rPr>
          <w:rFonts w:asciiTheme="minorHAnsi" w:eastAsia="Times New Roman" w:hAnsiTheme="minorHAnsi" w:cstheme="minorHAnsi"/>
          <w:color w:val="333333"/>
        </w:rPr>
      </w:pPr>
      <w:r w:rsidRPr="00B6356F">
        <w:rPr>
          <w:rFonts w:asciiTheme="minorHAnsi" w:eastAsia="Times New Roman" w:hAnsiTheme="minorHAnsi" w:cstheme="minorHAnsi"/>
          <w:color w:val="333333"/>
        </w:rPr>
        <w:t> </w:t>
      </w:r>
    </w:p>
    <w:p w14:paraId="196885D9" w14:textId="0DF52089" w:rsidR="007D48B6" w:rsidRPr="00B6356F" w:rsidRDefault="00B6356F" w:rsidP="00B6356F">
      <w:pPr>
        <w:pStyle w:val="BodyText"/>
        <w:tabs>
          <w:tab w:val="right" w:pos="9900"/>
          <w:tab w:val="left" w:pos="11520"/>
        </w:tabs>
        <w:jc w:val="center"/>
        <w:rPr>
          <w:rFonts w:asciiTheme="minorHAnsi" w:hAnsiTheme="minorHAnsi" w:cstheme="minorHAnsi"/>
          <w:b/>
          <w:bCs/>
          <w:iCs/>
          <w:color w:val="000000"/>
          <w:sz w:val="24"/>
        </w:rPr>
      </w:pPr>
      <w:r w:rsidRPr="00B6356F">
        <w:rPr>
          <w:rFonts w:asciiTheme="minorHAnsi" w:hAnsiTheme="minorHAnsi" w:cstheme="minorHAnsi"/>
          <w:b/>
          <w:bCs/>
          <w:iCs/>
          <w:color w:val="000000"/>
          <w:sz w:val="24"/>
        </w:rPr>
        <w:t xml:space="preserve">Key Strengths </w:t>
      </w:r>
    </w:p>
    <w:p w14:paraId="12B2799F" w14:textId="6D8076BE" w:rsidR="00B6356F" w:rsidRPr="00B6356F" w:rsidRDefault="00B6356F" w:rsidP="00B6356F">
      <w:pPr>
        <w:pStyle w:val="BodyText"/>
        <w:tabs>
          <w:tab w:val="right" w:pos="360"/>
          <w:tab w:val="left" w:pos="11520"/>
        </w:tabs>
        <w:ind w:left="360"/>
        <w:jc w:val="center"/>
        <w:rPr>
          <w:rFonts w:asciiTheme="minorHAnsi" w:hAnsiTheme="minorHAnsi" w:cstheme="minorHAnsi"/>
          <w:spacing w:val="-4"/>
          <w:sz w:val="22"/>
          <w:szCs w:val="22"/>
          <w:lang w:val="en-AU"/>
        </w:rPr>
      </w:pPr>
      <w:r w:rsidRPr="00B6356F">
        <w:rPr>
          <w:rFonts w:asciiTheme="minorHAnsi" w:hAnsiTheme="minorHAnsi" w:cstheme="minorHAnsi"/>
          <w:spacing w:val="-4"/>
          <w:sz w:val="22"/>
          <w:szCs w:val="22"/>
          <w:lang w:val="en-AU"/>
        </w:rPr>
        <w:t>Team building and Leadership</w:t>
      </w:r>
      <w:r>
        <w:rPr>
          <w:rFonts w:asciiTheme="minorHAnsi" w:hAnsiTheme="minorHAnsi" w:cstheme="minorHAnsi"/>
          <w:spacing w:val="-4"/>
          <w:sz w:val="22"/>
          <w:szCs w:val="22"/>
          <w:lang w:val="en-AU"/>
        </w:rPr>
        <w:t xml:space="preserve"> |</w:t>
      </w:r>
      <w:r>
        <w:rPr>
          <w:rFonts w:asciiTheme="minorHAnsi" w:eastAsia="Dotum" w:hAnsiTheme="minorHAnsi" w:cstheme="minorHAnsi"/>
          <w:sz w:val="22"/>
          <w:szCs w:val="22"/>
        </w:rPr>
        <w:t xml:space="preserve"> |</w:t>
      </w:r>
      <w:r w:rsidRPr="00B6356F">
        <w:rPr>
          <w:rFonts w:asciiTheme="minorHAnsi" w:eastAsia="Dotum" w:hAnsiTheme="minorHAnsi" w:cstheme="minorHAnsi"/>
          <w:sz w:val="22"/>
          <w:szCs w:val="22"/>
        </w:rPr>
        <w:t>401k/FSA</w:t>
      </w:r>
      <w:r>
        <w:rPr>
          <w:rFonts w:asciiTheme="minorHAnsi" w:eastAsia="Dotum" w:hAnsiTheme="minorHAnsi" w:cstheme="minorHAnsi"/>
          <w:sz w:val="22"/>
          <w:szCs w:val="22"/>
        </w:rPr>
        <w:t xml:space="preserve"> |</w:t>
      </w:r>
      <w:r w:rsidRPr="00B6356F">
        <w:rPr>
          <w:rFonts w:asciiTheme="minorHAnsi" w:eastAsia="Dotum" w:hAnsiTheme="minorHAnsi" w:cstheme="minorHAnsi"/>
          <w:sz w:val="22"/>
          <w:szCs w:val="22"/>
        </w:rPr>
        <w:t>PEO/Payroll</w:t>
      </w:r>
      <w:r w:rsidR="00370836">
        <w:rPr>
          <w:rFonts w:asciiTheme="minorHAnsi" w:eastAsia="Dotum" w:hAnsiTheme="minorHAnsi" w:cstheme="minorHAnsi"/>
          <w:sz w:val="22"/>
          <w:szCs w:val="22"/>
        </w:rPr>
        <w:t>/HR</w:t>
      </w:r>
      <w:r>
        <w:rPr>
          <w:rFonts w:asciiTheme="minorHAnsi" w:eastAsia="Dotum" w:hAnsiTheme="minorHAnsi" w:cstheme="minorHAnsi"/>
          <w:sz w:val="22"/>
          <w:szCs w:val="22"/>
        </w:rPr>
        <w:t xml:space="preserve"> |</w:t>
      </w:r>
      <w:r w:rsidRPr="00B6356F">
        <w:rPr>
          <w:rFonts w:asciiTheme="minorHAnsi" w:eastAsia="Dotum" w:hAnsiTheme="minorHAnsi" w:cstheme="minorHAnsi"/>
          <w:sz w:val="22"/>
          <w:szCs w:val="22"/>
        </w:rPr>
        <w:t>Compliance</w:t>
      </w:r>
      <w:r>
        <w:rPr>
          <w:rFonts w:asciiTheme="minorHAnsi" w:eastAsia="Dotum" w:hAnsiTheme="minorHAnsi" w:cstheme="minorHAnsi"/>
          <w:sz w:val="22"/>
          <w:szCs w:val="22"/>
        </w:rPr>
        <w:t xml:space="preserve"> |</w:t>
      </w:r>
      <w:r w:rsidRPr="00B6356F">
        <w:rPr>
          <w:rFonts w:asciiTheme="minorHAnsi" w:eastAsia="Dotum" w:hAnsiTheme="minorHAnsi" w:cstheme="minorHAnsi"/>
          <w:sz w:val="22"/>
          <w:szCs w:val="22"/>
        </w:rPr>
        <w:t xml:space="preserve">Salesforce </w:t>
      </w:r>
      <w:r>
        <w:rPr>
          <w:rFonts w:asciiTheme="minorHAnsi" w:eastAsia="Dotum" w:hAnsiTheme="minorHAnsi" w:cstheme="minorHAnsi"/>
          <w:sz w:val="22"/>
          <w:szCs w:val="22"/>
        </w:rPr>
        <w:t>|</w:t>
      </w:r>
      <w:r w:rsidRPr="00B6356F">
        <w:rPr>
          <w:rFonts w:asciiTheme="minorHAnsi" w:hAnsiTheme="minorHAnsi" w:cstheme="minorHAnsi"/>
          <w:spacing w:val="-4"/>
          <w:sz w:val="22"/>
          <w:szCs w:val="22"/>
          <w:lang w:val="en-AU"/>
        </w:rPr>
        <w:t>Business Management</w:t>
      </w:r>
    </w:p>
    <w:p w14:paraId="2174DE8B" w14:textId="4C631618" w:rsidR="00B6356F" w:rsidRPr="00B6356F" w:rsidRDefault="00B6356F" w:rsidP="00B6356F">
      <w:pPr>
        <w:pStyle w:val="BodyText"/>
        <w:tabs>
          <w:tab w:val="right" w:pos="360"/>
          <w:tab w:val="left" w:pos="11520"/>
        </w:tabs>
        <w:ind w:left="360"/>
        <w:jc w:val="center"/>
        <w:rPr>
          <w:rFonts w:asciiTheme="minorHAnsi" w:hAnsiTheme="minorHAnsi" w:cstheme="minorHAnsi"/>
          <w:spacing w:val="-4"/>
          <w:sz w:val="22"/>
          <w:szCs w:val="22"/>
          <w:lang w:val="en-AU"/>
        </w:rPr>
      </w:pPr>
      <w:r w:rsidRPr="00B6356F">
        <w:rPr>
          <w:rFonts w:asciiTheme="minorHAnsi" w:hAnsiTheme="minorHAnsi" w:cstheme="minorHAnsi"/>
          <w:spacing w:val="-4"/>
          <w:sz w:val="22"/>
          <w:szCs w:val="22"/>
          <w:lang w:val="en-AU"/>
        </w:rPr>
        <w:t xml:space="preserve">Business Analysis </w:t>
      </w:r>
      <w:r>
        <w:rPr>
          <w:rFonts w:asciiTheme="minorHAnsi" w:hAnsiTheme="minorHAnsi" w:cstheme="minorHAnsi"/>
          <w:spacing w:val="-4"/>
          <w:sz w:val="22"/>
          <w:szCs w:val="22"/>
          <w:lang w:val="en-AU"/>
        </w:rPr>
        <w:t>|</w:t>
      </w:r>
      <w:r w:rsidRPr="00B6356F">
        <w:rPr>
          <w:rFonts w:asciiTheme="minorHAnsi" w:hAnsiTheme="minorHAnsi" w:cstheme="minorHAnsi"/>
          <w:spacing w:val="-4"/>
          <w:sz w:val="22"/>
          <w:szCs w:val="22"/>
          <w:lang w:val="en-AU"/>
        </w:rPr>
        <w:t>Analytical Skills</w:t>
      </w:r>
      <w:r>
        <w:rPr>
          <w:rFonts w:asciiTheme="minorHAnsi" w:hAnsiTheme="minorHAnsi" w:cstheme="minorHAnsi"/>
          <w:spacing w:val="-4"/>
          <w:sz w:val="22"/>
          <w:szCs w:val="22"/>
          <w:lang w:val="en-AU"/>
        </w:rPr>
        <w:t xml:space="preserve"> |</w:t>
      </w:r>
      <w:r w:rsidRPr="00B6356F">
        <w:rPr>
          <w:rFonts w:asciiTheme="minorHAnsi" w:hAnsiTheme="minorHAnsi" w:cstheme="minorHAnsi"/>
          <w:spacing w:val="-4"/>
          <w:sz w:val="22"/>
          <w:szCs w:val="22"/>
          <w:lang w:val="en-AU"/>
        </w:rPr>
        <w:t>Computer Technology</w:t>
      </w:r>
      <w:r>
        <w:rPr>
          <w:rFonts w:asciiTheme="minorHAnsi" w:hAnsiTheme="minorHAnsi" w:cstheme="minorHAnsi"/>
          <w:spacing w:val="-4"/>
          <w:sz w:val="22"/>
          <w:szCs w:val="22"/>
          <w:lang w:val="en-AU"/>
        </w:rPr>
        <w:t xml:space="preserve"> |</w:t>
      </w:r>
      <w:r w:rsidRPr="00B6356F">
        <w:rPr>
          <w:rFonts w:asciiTheme="minorHAnsi" w:hAnsiTheme="minorHAnsi" w:cstheme="minorHAnsi"/>
          <w:spacing w:val="-4"/>
          <w:sz w:val="22"/>
          <w:szCs w:val="22"/>
          <w:lang w:val="en-AU"/>
        </w:rPr>
        <w:t xml:space="preserve">Banking &amp; Finance </w:t>
      </w:r>
      <w:r>
        <w:rPr>
          <w:rFonts w:asciiTheme="minorHAnsi" w:hAnsiTheme="minorHAnsi" w:cstheme="minorHAnsi"/>
          <w:spacing w:val="-4"/>
          <w:sz w:val="22"/>
          <w:szCs w:val="22"/>
          <w:lang w:val="en-AU"/>
        </w:rPr>
        <w:t>|</w:t>
      </w:r>
      <w:r w:rsidRPr="00B6356F">
        <w:rPr>
          <w:rFonts w:asciiTheme="minorHAnsi" w:hAnsiTheme="minorHAnsi" w:cstheme="minorHAnsi"/>
          <w:spacing w:val="-4"/>
          <w:sz w:val="22"/>
          <w:szCs w:val="22"/>
          <w:lang w:val="en-AU"/>
        </w:rPr>
        <w:t>SAGE Reporting</w:t>
      </w:r>
    </w:p>
    <w:p w14:paraId="535CDFC9" w14:textId="5DBF719E" w:rsidR="00B6356F" w:rsidRPr="00B6356F" w:rsidRDefault="00B6356F" w:rsidP="00B6356F">
      <w:pPr>
        <w:pStyle w:val="BodyText"/>
        <w:tabs>
          <w:tab w:val="right" w:pos="360"/>
          <w:tab w:val="left" w:pos="11520"/>
        </w:tabs>
        <w:ind w:left="360"/>
        <w:jc w:val="center"/>
        <w:rPr>
          <w:rFonts w:asciiTheme="minorHAnsi" w:hAnsiTheme="minorHAnsi" w:cstheme="minorHAnsi"/>
          <w:spacing w:val="-4"/>
          <w:sz w:val="22"/>
          <w:szCs w:val="22"/>
          <w:lang w:val="en-AU"/>
        </w:rPr>
      </w:pPr>
      <w:r w:rsidRPr="00B6356F">
        <w:rPr>
          <w:rFonts w:asciiTheme="minorHAnsi" w:hAnsiTheme="minorHAnsi" w:cstheme="minorHAnsi"/>
          <w:spacing w:val="-4"/>
          <w:sz w:val="22"/>
          <w:szCs w:val="22"/>
          <w:lang w:val="en-AU"/>
        </w:rPr>
        <w:t>Negotiation Skills</w:t>
      </w:r>
      <w:r>
        <w:rPr>
          <w:rFonts w:asciiTheme="minorHAnsi" w:hAnsiTheme="minorHAnsi" w:cstheme="minorHAnsi"/>
          <w:spacing w:val="-4"/>
          <w:sz w:val="22"/>
          <w:szCs w:val="22"/>
          <w:lang w:val="en-AU"/>
        </w:rPr>
        <w:t xml:space="preserve"> |</w:t>
      </w:r>
      <w:r w:rsidRPr="00B6356F">
        <w:rPr>
          <w:rFonts w:asciiTheme="minorHAnsi" w:hAnsiTheme="minorHAnsi" w:cstheme="minorHAnsi"/>
          <w:spacing w:val="-4"/>
          <w:sz w:val="22"/>
          <w:szCs w:val="22"/>
          <w:lang w:val="en-AU"/>
        </w:rPr>
        <w:t>QuickBooks</w:t>
      </w:r>
      <w:r>
        <w:rPr>
          <w:rFonts w:asciiTheme="minorHAnsi" w:hAnsiTheme="minorHAnsi" w:cstheme="minorHAnsi"/>
          <w:spacing w:val="-4"/>
          <w:sz w:val="22"/>
          <w:szCs w:val="22"/>
          <w:lang w:val="en-AU"/>
        </w:rPr>
        <w:t xml:space="preserve"> |</w:t>
      </w:r>
      <w:r w:rsidRPr="00B6356F">
        <w:rPr>
          <w:rFonts w:asciiTheme="minorHAnsi" w:hAnsiTheme="minorHAnsi" w:cstheme="minorHAnsi"/>
          <w:spacing w:val="-4"/>
          <w:sz w:val="22"/>
          <w:szCs w:val="22"/>
          <w:lang w:val="en-AU"/>
        </w:rPr>
        <w:t>Business Banking</w:t>
      </w:r>
      <w:r>
        <w:rPr>
          <w:rFonts w:asciiTheme="minorHAnsi" w:hAnsiTheme="minorHAnsi" w:cstheme="minorHAnsi"/>
          <w:spacing w:val="-4"/>
          <w:sz w:val="22"/>
          <w:szCs w:val="22"/>
          <w:lang w:val="en-AU"/>
        </w:rPr>
        <w:t xml:space="preserve"> |</w:t>
      </w:r>
      <w:r w:rsidRPr="00B6356F">
        <w:rPr>
          <w:rFonts w:asciiTheme="minorHAnsi" w:hAnsiTheme="minorHAnsi" w:cstheme="minorHAnsi"/>
          <w:spacing w:val="-4"/>
          <w:sz w:val="22"/>
          <w:szCs w:val="22"/>
          <w:lang w:val="en-AU"/>
        </w:rPr>
        <w:t>Microsoft Office Suite</w:t>
      </w:r>
      <w:r w:rsidR="00370836">
        <w:rPr>
          <w:rFonts w:asciiTheme="minorHAnsi" w:hAnsiTheme="minorHAnsi" w:cstheme="minorHAnsi"/>
          <w:spacing w:val="-4"/>
          <w:sz w:val="22"/>
          <w:szCs w:val="22"/>
          <w:lang w:val="en-AU"/>
        </w:rPr>
        <w:t xml:space="preserve"> | Balance Sheet Experience</w:t>
      </w:r>
    </w:p>
    <w:p w14:paraId="2D0206BA" w14:textId="77777777" w:rsidR="00B6356F" w:rsidRPr="00B6356F" w:rsidRDefault="00B6356F" w:rsidP="00B6356F">
      <w:pPr>
        <w:pStyle w:val="BodyText"/>
        <w:tabs>
          <w:tab w:val="right" w:pos="360"/>
          <w:tab w:val="left" w:pos="11520"/>
        </w:tabs>
        <w:ind w:left="360"/>
        <w:rPr>
          <w:rFonts w:asciiTheme="minorHAnsi" w:hAnsiTheme="minorHAnsi" w:cstheme="minorHAnsi"/>
          <w:spacing w:val="-4"/>
          <w:sz w:val="22"/>
          <w:szCs w:val="22"/>
          <w:lang w:val="en-AU"/>
        </w:rPr>
      </w:pPr>
    </w:p>
    <w:p w14:paraId="0DB43734" w14:textId="50CB40D4" w:rsidR="00B6356F" w:rsidRPr="00B6356F" w:rsidRDefault="00B6356F" w:rsidP="00B6356F">
      <w:pPr>
        <w:jc w:val="center"/>
        <w:rPr>
          <w:b/>
          <w:bCs/>
          <w:sz w:val="24"/>
          <w:szCs w:val="24"/>
        </w:rPr>
      </w:pPr>
      <w:r w:rsidRPr="00B6356F">
        <w:rPr>
          <w:b/>
          <w:bCs/>
          <w:sz w:val="24"/>
          <w:szCs w:val="24"/>
        </w:rPr>
        <w:t>Experience</w:t>
      </w:r>
    </w:p>
    <w:p w14:paraId="114F17C1" w14:textId="41073B68" w:rsidR="00CD5F39" w:rsidRPr="00B6356F" w:rsidRDefault="00C47A37" w:rsidP="00D9348A">
      <w:pPr>
        <w:pStyle w:val="BodyText"/>
        <w:jc w:val="left"/>
        <w:rPr>
          <w:rFonts w:asciiTheme="minorHAnsi" w:hAnsiTheme="minorHAnsi" w:cstheme="minorHAnsi"/>
          <w:b/>
          <w:bCs/>
          <w:color w:val="000000"/>
          <w:sz w:val="22"/>
          <w:szCs w:val="22"/>
        </w:rPr>
      </w:pPr>
      <w:r w:rsidRPr="00B6356F">
        <w:rPr>
          <w:rFonts w:asciiTheme="minorHAnsi" w:hAnsiTheme="minorHAnsi" w:cstheme="minorHAnsi"/>
          <w:b/>
          <w:bCs/>
          <w:color w:val="000000"/>
          <w:sz w:val="22"/>
          <w:szCs w:val="22"/>
        </w:rPr>
        <w:t>FISERV</w:t>
      </w:r>
      <w:r>
        <w:rPr>
          <w:rFonts w:asciiTheme="minorHAnsi" w:hAnsiTheme="minorHAnsi" w:cstheme="minorHAnsi"/>
          <w:b/>
          <w:bCs/>
          <w:color w:val="000000"/>
          <w:sz w:val="22"/>
          <w:szCs w:val="22"/>
        </w:rPr>
        <w:t>,</w:t>
      </w:r>
      <w:r w:rsidRPr="00B6356F">
        <w:rPr>
          <w:rFonts w:asciiTheme="minorHAnsi" w:hAnsiTheme="minorHAnsi" w:cstheme="minorHAnsi"/>
          <w:b/>
          <w:bCs/>
          <w:color w:val="000000"/>
          <w:sz w:val="22"/>
          <w:szCs w:val="22"/>
        </w:rPr>
        <w:t xml:space="preserve"> New</w:t>
      </w:r>
      <w:r w:rsidR="00CD5F39" w:rsidRPr="00B6356F">
        <w:rPr>
          <w:rFonts w:asciiTheme="minorHAnsi" w:hAnsiTheme="minorHAnsi" w:cstheme="minorHAnsi"/>
          <w:b/>
          <w:bCs/>
          <w:color w:val="000000"/>
          <w:sz w:val="22"/>
          <w:szCs w:val="22"/>
        </w:rPr>
        <w:t xml:space="preserve"> Jersey </w:t>
      </w:r>
      <w:r w:rsidR="00CD5F39" w:rsidRPr="00B6356F">
        <w:rPr>
          <w:rFonts w:asciiTheme="minorHAnsi" w:hAnsiTheme="minorHAnsi" w:cstheme="minorHAnsi"/>
          <w:b/>
          <w:bCs/>
          <w:iCs/>
          <w:color w:val="000000"/>
          <w:sz w:val="22"/>
          <w:szCs w:val="22"/>
        </w:rPr>
        <w:t xml:space="preserve">  </w:t>
      </w:r>
      <w:r w:rsidR="00D9348A">
        <w:rPr>
          <w:rFonts w:asciiTheme="minorHAnsi" w:hAnsiTheme="minorHAnsi" w:cstheme="minorHAnsi"/>
          <w:b/>
          <w:bCs/>
          <w:iCs/>
          <w:color w:val="000000"/>
          <w:sz w:val="22"/>
          <w:szCs w:val="22"/>
        </w:rPr>
        <w:tab/>
      </w:r>
      <w:r w:rsidR="00D9348A">
        <w:rPr>
          <w:rFonts w:asciiTheme="minorHAnsi" w:hAnsiTheme="minorHAnsi" w:cstheme="minorHAnsi"/>
          <w:b/>
          <w:bCs/>
          <w:iCs/>
          <w:color w:val="000000"/>
          <w:sz w:val="22"/>
          <w:szCs w:val="22"/>
        </w:rPr>
        <w:tab/>
      </w:r>
      <w:r w:rsidR="00D9348A">
        <w:rPr>
          <w:rFonts w:asciiTheme="minorHAnsi" w:hAnsiTheme="minorHAnsi" w:cstheme="minorHAnsi"/>
          <w:b/>
          <w:bCs/>
          <w:iCs/>
          <w:color w:val="000000"/>
          <w:sz w:val="22"/>
          <w:szCs w:val="22"/>
        </w:rPr>
        <w:tab/>
      </w:r>
      <w:r w:rsidR="00D9348A">
        <w:rPr>
          <w:rFonts w:asciiTheme="minorHAnsi" w:hAnsiTheme="minorHAnsi" w:cstheme="minorHAnsi"/>
          <w:b/>
          <w:bCs/>
          <w:iCs/>
          <w:color w:val="000000"/>
          <w:sz w:val="22"/>
          <w:szCs w:val="22"/>
        </w:rPr>
        <w:tab/>
      </w:r>
      <w:r w:rsidR="00D9348A">
        <w:rPr>
          <w:rFonts w:asciiTheme="minorHAnsi" w:hAnsiTheme="minorHAnsi" w:cstheme="minorHAnsi"/>
          <w:b/>
          <w:bCs/>
          <w:iCs/>
          <w:color w:val="000000"/>
          <w:sz w:val="22"/>
          <w:szCs w:val="22"/>
        </w:rPr>
        <w:tab/>
      </w:r>
      <w:r w:rsidR="00D9348A">
        <w:rPr>
          <w:rFonts w:asciiTheme="minorHAnsi" w:hAnsiTheme="minorHAnsi" w:cstheme="minorHAnsi"/>
          <w:b/>
          <w:bCs/>
          <w:iCs/>
          <w:color w:val="000000"/>
          <w:sz w:val="22"/>
          <w:szCs w:val="22"/>
        </w:rPr>
        <w:tab/>
      </w:r>
      <w:r w:rsidR="00D9348A">
        <w:rPr>
          <w:rFonts w:asciiTheme="minorHAnsi" w:hAnsiTheme="minorHAnsi" w:cstheme="minorHAnsi"/>
          <w:b/>
          <w:bCs/>
          <w:iCs/>
          <w:color w:val="000000"/>
          <w:sz w:val="22"/>
          <w:szCs w:val="22"/>
        </w:rPr>
        <w:tab/>
      </w:r>
      <w:r w:rsidR="00D9348A">
        <w:rPr>
          <w:rFonts w:asciiTheme="minorHAnsi" w:hAnsiTheme="minorHAnsi" w:cstheme="minorHAnsi"/>
          <w:b/>
          <w:bCs/>
          <w:iCs/>
          <w:color w:val="000000"/>
          <w:sz w:val="22"/>
          <w:szCs w:val="22"/>
        </w:rPr>
        <w:tab/>
      </w:r>
      <w:r w:rsidR="00D9348A">
        <w:rPr>
          <w:rFonts w:asciiTheme="minorHAnsi" w:hAnsiTheme="minorHAnsi" w:cstheme="minorHAnsi"/>
          <w:b/>
          <w:bCs/>
          <w:iCs/>
          <w:color w:val="000000"/>
          <w:sz w:val="22"/>
          <w:szCs w:val="22"/>
        </w:rPr>
        <w:tab/>
      </w:r>
      <w:r w:rsidR="00D9348A">
        <w:rPr>
          <w:rFonts w:asciiTheme="minorHAnsi" w:hAnsiTheme="minorHAnsi" w:cstheme="minorHAnsi"/>
          <w:b/>
          <w:bCs/>
          <w:iCs/>
          <w:color w:val="000000"/>
          <w:sz w:val="22"/>
          <w:szCs w:val="22"/>
        </w:rPr>
        <w:tab/>
      </w:r>
      <w:r w:rsidR="00CD5F39" w:rsidRPr="00B6356F">
        <w:rPr>
          <w:rFonts w:asciiTheme="minorHAnsi" w:hAnsiTheme="minorHAnsi" w:cstheme="minorHAnsi"/>
          <w:b/>
          <w:bCs/>
          <w:iCs/>
          <w:color w:val="000000"/>
          <w:sz w:val="22"/>
          <w:szCs w:val="22"/>
        </w:rPr>
        <w:t>201</w:t>
      </w:r>
      <w:r w:rsidR="005D5527" w:rsidRPr="00B6356F">
        <w:rPr>
          <w:rFonts w:asciiTheme="minorHAnsi" w:hAnsiTheme="minorHAnsi" w:cstheme="minorHAnsi"/>
          <w:b/>
          <w:bCs/>
          <w:iCs/>
          <w:color w:val="000000"/>
          <w:sz w:val="22"/>
          <w:szCs w:val="22"/>
        </w:rPr>
        <w:t>9</w:t>
      </w:r>
      <w:r w:rsidR="00CD5F39" w:rsidRPr="00B6356F">
        <w:rPr>
          <w:rFonts w:asciiTheme="minorHAnsi" w:hAnsiTheme="minorHAnsi" w:cstheme="minorHAnsi"/>
          <w:b/>
          <w:bCs/>
          <w:iCs/>
          <w:color w:val="000000"/>
          <w:sz w:val="22"/>
          <w:szCs w:val="22"/>
        </w:rPr>
        <w:t xml:space="preserve"> -</w:t>
      </w:r>
      <w:r w:rsidR="005D5527" w:rsidRPr="00B6356F">
        <w:rPr>
          <w:rFonts w:asciiTheme="minorHAnsi" w:hAnsiTheme="minorHAnsi" w:cstheme="minorHAnsi"/>
          <w:b/>
          <w:bCs/>
          <w:iCs/>
          <w:color w:val="000000"/>
          <w:sz w:val="22"/>
          <w:szCs w:val="22"/>
        </w:rPr>
        <w:t xml:space="preserve"> </w:t>
      </w:r>
      <w:r w:rsidR="000B2BA0">
        <w:rPr>
          <w:rFonts w:asciiTheme="minorHAnsi" w:hAnsiTheme="minorHAnsi" w:cstheme="minorHAnsi"/>
          <w:b/>
          <w:bCs/>
          <w:iCs/>
          <w:color w:val="000000"/>
          <w:sz w:val="22"/>
          <w:szCs w:val="22"/>
        </w:rPr>
        <w:t>Present</w:t>
      </w:r>
    </w:p>
    <w:p w14:paraId="6C74F272" w14:textId="16070BCC" w:rsidR="00CD5F39" w:rsidRPr="00B6356F" w:rsidRDefault="00D9348A" w:rsidP="00CD5F39">
      <w:pPr>
        <w:pStyle w:val="Heading2"/>
        <w:rPr>
          <w:rFonts w:asciiTheme="minorHAnsi" w:hAnsiTheme="minorHAnsi" w:cstheme="minorHAnsi"/>
          <w:sz w:val="22"/>
          <w:szCs w:val="22"/>
        </w:rPr>
      </w:pPr>
      <w:r w:rsidRPr="00B6356F">
        <w:rPr>
          <w:rFonts w:asciiTheme="minorHAnsi" w:hAnsiTheme="minorHAnsi" w:cstheme="minorHAnsi"/>
          <w:sz w:val="22"/>
          <w:szCs w:val="22"/>
        </w:rPr>
        <w:t xml:space="preserve">Business Consultant </w:t>
      </w:r>
    </w:p>
    <w:p w14:paraId="4828432C" w14:textId="77777777" w:rsidR="00D9348A" w:rsidRDefault="005D5527" w:rsidP="00C752B5">
      <w:pPr>
        <w:pStyle w:val="BodyText"/>
        <w:rPr>
          <w:rFonts w:asciiTheme="minorHAnsi" w:hAnsiTheme="minorHAnsi" w:cstheme="minorHAnsi"/>
          <w:sz w:val="22"/>
          <w:szCs w:val="22"/>
          <w:shd w:val="clear" w:color="auto" w:fill="FFFFFF"/>
        </w:rPr>
      </w:pPr>
      <w:r w:rsidRPr="00B6356F">
        <w:rPr>
          <w:rFonts w:asciiTheme="minorHAnsi" w:hAnsiTheme="minorHAnsi" w:cstheme="minorHAnsi"/>
          <w:sz w:val="22"/>
          <w:szCs w:val="22"/>
          <w:shd w:val="clear" w:color="auto" w:fill="FFFFFF"/>
        </w:rPr>
        <w:t xml:space="preserve">Successfully promotes </w:t>
      </w:r>
      <w:r w:rsidR="00C752B5" w:rsidRPr="00B6356F">
        <w:rPr>
          <w:rFonts w:asciiTheme="minorHAnsi" w:hAnsiTheme="minorHAnsi" w:cstheme="minorHAnsi"/>
          <w:sz w:val="22"/>
          <w:szCs w:val="22"/>
          <w:shd w:val="clear" w:color="auto" w:fill="FFFFFF"/>
        </w:rPr>
        <w:t>business to business environment (B2B), as well as leveraging Fi</w:t>
      </w:r>
      <w:r w:rsidR="00C15616" w:rsidRPr="00B6356F">
        <w:rPr>
          <w:rFonts w:asciiTheme="minorHAnsi" w:hAnsiTheme="minorHAnsi" w:cstheme="minorHAnsi"/>
          <w:sz w:val="22"/>
          <w:szCs w:val="22"/>
          <w:shd w:val="clear" w:color="auto" w:fill="FFFFFF"/>
        </w:rPr>
        <w:t>serv</w:t>
      </w:r>
      <w:r w:rsidRPr="00B6356F">
        <w:rPr>
          <w:rFonts w:asciiTheme="minorHAnsi" w:hAnsiTheme="minorHAnsi" w:cstheme="minorHAnsi"/>
          <w:sz w:val="22"/>
          <w:szCs w:val="22"/>
          <w:shd w:val="clear" w:color="auto" w:fill="FFFFFF"/>
        </w:rPr>
        <w:t>/</w:t>
      </w:r>
      <w:r w:rsidR="00C752B5" w:rsidRPr="00B6356F">
        <w:rPr>
          <w:rFonts w:asciiTheme="minorHAnsi" w:hAnsiTheme="minorHAnsi" w:cstheme="minorHAnsi"/>
          <w:sz w:val="22"/>
          <w:szCs w:val="22"/>
          <w:shd w:val="clear" w:color="auto" w:fill="FFFFFF"/>
        </w:rPr>
        <w:t xml:space="preserve"> Santander Bank relationships (or micro merchant sales for FD’s various organizations or verticals) to source sales opportunities. </w:t>
      </w:r>
    </w:p>
    <w:p w14:paraId="6B1F881A" w14:textId="576B3DA2" w:rsidR="00CD5F39" w:rsidRPr="00B6356F" w:rsidRDefault="00D9348A" w:rsidP="00D9348A">
      <w:pPr>
        <w:pStyle w:val="BodyText"/>
        <w:jc w:val="left"/>
        <w:rPr>
          <w:rStyle w:val="wbzude"/>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I</w:t>
      </w:r>
      <w:r w:rsidR="00C752B5" w:rsidRPr="00B6356F">
        <w:rPr>
          <w:rFonts w:asciiTheme="minorHAnsi" w:hAnsiTheme="minorHAnsi" w:cstheme="minorHAnsi"/>
          <w:sz w:val="22"/>
          <w:szCs w:val="22"/>
          <w:shd w:val="clear" w:color="auto" w:fill="FFFFFF"/>
        </w:rPr>
        <w:t>nteracting with prospects at strategic partner</w:t>
      </w:r>
      <w:r w:rsidR="005D5527" w:rsidRPr="00B6356F">
        <w:rPr>
          <w:rFonts w:asciiTheme="minorHAnsi" w:hAnsiTheme="minorHAnsi" w:cstheme="minorHAnsi"/>
          <w:sz w:val="22"/>
          <w:szCs w:val="22"/>
          <w:shd w:val="clear" w:color="auto" w:fill="FFFFFF"/>
        </w:rPr>
        <w:t xml:space="preserve"> branch</w:t>
      </w:r>
      <w:r w:rsidR="00C752B5" w:rsidRPr="00B6356F">
        <w:rPr>
          <w:rFonts w:asciiTheme="minorHAnsi" w:hAnsiTheme="minorHAnsi" w:cstheme="minorHAnsi"/>
          <w:sz w:val="22"/>
          <w:szCs w:val="22"/>
          <w:shd w:val="clear" w:color="auto" w:fill="FFFFFF"/>
        </w:rPr>
        <w:t xml:space="preserve"> locations, working with partner</w:t>
      </w:r>
      <w:r w:rsidR="005D5527" w:rsidRPr="00B6356F">
        <w:rPr>
          <w:rFonts w:asciiTheme="minorHAnsi" w:hAnsiTheme="minorHAnsi" w:cstheme="minorHAnsi"/>
          <w:sz w:val="22"/>
          <w:szCs w:val="22"/>
          <w:shd w:val="clear" w:color="auto" w:fill="FFFFFF"/>
        </w:rPr>
        <w:t xml:space="preserve"> </w:t>
      </w:r>
      <w:r w:rsidR="00C752B5" w:rsidRPr="00B6356F">
        <w:rPr>
          <w:rFonts w:asciiTheme="minorHAnsi" w:hAnsiTheme="minorHAnsi" w:cstheme="minorHAnsi"/>
          <w:sz w:val="22"/>
          <w:szCs w:val="22"/>
          <w:shd w:val="clear" w:color="auto" w:fill="FFFFFF"/>
        </w:rPr>
        <w:t>representatives to acquire leads and promote First Data solutions, and leveraging co-</w:t>
      </w:r>
      <w:r w:rsidR="005D5527" w:rsidRPr="00B6356F">
        <w:rPr>
          <w:rFonts w:asciiTheme="minorHAnsi" w:hAnsiTheme="minorHAnsi" w:cstheme="minorHAnsi"/>
          <w:sz w:val="22"/>
          <w:szCs w:val="22"/>
          <w:shd w:val="clear" w:color="auto" w:fill="FFFFFF"/>
        </w:rPr>
        <w:t>branded</w:t>
      </w:r>
      <w:r w:rsidR="005D5527" w:rsidRPr="00B6356F">
        <w:rPr>
          <w:rStyle w:val="wbzude"/>
          <w:rFonts w:asciiTheme="minorHAnsi" w:hAnsiTheme="minorHAnsi" w:cstheme="minorHAnsi"/>
          <w:sz w:val="22"/>
          <w:szCs w:val="22"/>
          <w:shd w:val="clear" w:color="auto" w:fill="FFFFFF"/>
        </w:rPr>
        <w:t xml:space="preserve"> marketing</w:t>
      </w:r>
      <w:r w:rsidR="00C752B5" w:rsidRPr="00B6356F">
        <w:rPr>
          <w:rStyle w:val="wbzude"/>
          <w:rFonts w:asciiTheme="minorHAnsi" w:hAnsiTheme="minorHAnsi" w:cstheme="minorHAnsi"/>
          <w:sz w:val="22"/>
          <w:szCs w:val="22"/>
          <w:shd w:val="clear" w:color="auto" w:fill="FFFFFF"/>
        </w:rPr>
        <w:t xml:space="preserve"> collateral in the partner’s geographical footprint to source new opportunities</w:t>
      </w:r>
      <w:r w:rsidR="005D5527" w:rsidRPr="00B6356F">
        <w:rPr>
          <w:rStyle w:val="wbzude"/>
          <w:rFonts w:asciiTheme="minorHAnsi" w:hAnsiTheme="minorHAnsi" w:cstheme="minorHAnsi"/>
          <w:sz w:val="22"/>
          <w:szCs w:val="22"/>
          <w:shd w:val="clear" w:color="auto" w:fill="FFFFFF"/>
        </w:rPr>
        <w:t xml:space="preserve"> including</w:t>
      </w:r>
      <w:r w:rsidR="00BD2473" w:rsidRPr="00B6356F">
        <w:rPr>
          <w:rStyle w:val="wbzude"/>
          <w:rFonts w:asciiTheme="minorHAnsi" w:hAnsiTheme="minorHAnsi" w:cstheme="minorHAnsi"/>
          <w:sz w:val="22"/>
          <w:szCs w:val="22"/>
          <w:shd w:val="clear" w:color="auto" w:fill="FFFFFF"/>
        </w:rPr>
        <w:t xml:space="preserve"> experience in the following areas:</w:t>
      </w:r>
    </w:p>
    <w:p w14:paraId="4D6DCB41" w14:textId="5105358F" w:rsidR="00CD5F39" w:rsidRPr="00B6356F" w:rsidRDefault="005D5527" w:rsidP="00D9348A">
      <w:pPr>
        <w:pStyle w:val="BodyText"/>
        <w:numPr>
          <w:ilvl w:val="0"/>
          <w:numId w:val="21"/>
        </w:numPr>
        <w:ind w:left="180" w:hanging="180"/>
        <w:jc w:val="left"/>
        <w:rPr>
          <w:rFonts w:asciiTheme="minorHAnsi" w:hAnsiTheme="minorHAnsi" w:cstheme="minorHAnsi"/>
          <w:b/>
          <w:bCs/>
          <w:color w:val="000000"/>
          <w:sz w:val="22"/>
          <w:szCs w:val="22"/>
        </w:rPr>
      </w:pPr>
      <w:r w:rsidRPr="00B6356F">
        <w:rPr>
          <w:rFonts w:asciiTheme="minorHAnsi" w:hAnsiTheme="minorHAnsi" w:cstheme="minorHAnsi"/>
          <w:sz w:val="22"/>
          <w:szCs w:val="22"/>
          <w:shd w:val="clear" w:color="auto" w:fill="FFFFFF"/>
        </w:rPr>
        <w:t>Technologically savvy and experienced with tablet and cloud-based solutions and able to apply technology to help grow small businesses.</w:t>
      </w:r>
    </w:p>
    <w:p w14:paraId="08040031" w14:textId="5227373A" w:rsidR="005D5527" w:rsidRPr="00B6356F" w:rsidRDefault="005B437E" w:rsidP="00D9348A">
      <w:pPr>
        <w:pStyle w:val="BodyText"/>
        <w:numPr>
          <w:ilvl w:val="0"/>
          <w:numId w:val="21"/>
        </w:numPr>
        <w:ind w:left="180" w:hanging="180"/>
        <w:rPr>
          <w:rFonts w:asciiTheme="minorHAnsi" w:hAnsiTheme="minorHAnsi" w:cstheme="minorHAnsi"/>
          <w:b/>
          <w:bCs/>
          <w:color w:val="000000"/>
          <w:sz w:val="22"/>
          <w:szCs w:val="22"/>
        </w:rPr>
      </w:pPr>
      <w:r w:rsidRPr="00B6356F">
        <w:rPr>
          <w:rFonts w:asciiTheme="minorHAnsi" w:hAnsiTheme="minorHAnsi" w:cstheme="minorHAnsi"/>
          <w:sz w:val="22"/>
          <w:szCs w:val="22"/>
          <w:shd w:val="clear" w:color="auto" w:fill="FFFFFF"/>
        </w:rPr>
        <w:t>Ability to develop a plan to effectively build pipeline and generate top line revenue growth.</w:t>
      </w:r>
    </w:p>
    <w:p w14:paraId="457E7E57" w14:textId="0600A593" w:rsidR="005B437E" w:rsidRPr="00B6356F" w:rsidRDefault="005B437E" w:rsidP="00D9348A">
      <w:pPr>
        <w:pStyle w:val="BodyText"/>
        <w:numPr>
          <w:ilvl w:val="0"/>
          <w:numId w:val="21"/>
        </w:numPr>
        <w:ind w:left="180" w:hanging="180"/>
        <w:rPr>
          <w:rFonts w:asciiTheme="minorHAnsi" w:hAnsiTheme="minorHAnsi" w:cstheme="minorHAnsi"/>
          <w:b/>
          <w:bCs/>
          <w:color w:val="000000"/>
          <w:sz w:val="22"/>
          <w:szCs w:val="22"/>
        </w:rPr>
      </w:pPr>
      <w:r w:rsidRPr="00B6356F">
        <w:rPr>
          <w:rFonts w:asciiTheme="minorHAnsi" w:hAnsiTheme="minorHAnsi" w:cstheme="minorHAnsi"/>
          <w:sz w:val="22"/>
          <w:szCs w:val="22"/>
          <w:shd w:val="clear" w:color="auto" w:fill="FFFFFF"/>
        </w:rPr>
        <w:t>Generates leads in the business to business environment (B2B), which may be complemented by referrals obtained from working relationships built and developed along with the First Data seventeen assigned Santander bank partnerships and other referral sources, both large and small.</w:t>
      </w:r>
    </w:p>
    <w:p w14:paraId="61DC9925" w14:textId="266C270F" w:rsidR="00BD2473" w:rsidRPr="00B6356F" w:rsidRDefault="00BD2473" w:rsidP="00D9348A">
      <w:pPr>
        <w:pStyle w:val="BodyText"/>
        <w:numPr>
          <w:ilvl w:val="0"/>
          <w:numId w:val="21"/>
        </w:numPr>
        <w:ind w:left="180" w:hanging="180"/>
        <w:rPr>
          <w:rFonts w:asciiTheme="minorHAnsi" w:hAnsiTheme="minorHAnsi" w:cstheme="minorHAnsi"/>
          <w:b/>
          <w:bCs/>
          <w:color w:val="000000"/>
          <w:sz w:val="22"/>
          <w:szCs w:val="22"/>
        </w:rPr>
      </w:pPr>
      <w:r w:rsidRPr="00B6356F">
        <w:rPr>
          <w:rFonts w:asciiTheme="minorHAnsi" w:hAnsiTheme="minorHAnsi" w:cstheme="minorHAnsi"/>
          <w:sz w:val="22"/>
          <w:szCs w:val="22"/>
          <w:shd w:val="clear" w:color="auto" w:fill="FFFFFF"/>
        </w:rPr>
        <w:t>Strong cold-calling skills and ability to self-source leads.</w:t>
      </w:r>
    </w:p>
    <w:p w14:paraId="1E233E85" w14:textId="53D664B3" w:rsidR="00BD2473" w:rsidRPr="00B6356F" w:rsidRDefault="00BD2473" w:rsidP="00D9348A">
      <w:pPr>
        <w:pStyle w:val="BodyText"/>
        <w:numPr>
          <w:ilvl w:val="0"/>
          <w:numId w:val="21"/>
        </w:numPr>
        <w:ind w:left="180" w:hanging="180"/>
        <w:rPr>
          <w:rFonts w:asciiTheme="minorHAnsi" w:hAnsiTheme="minorHAnsi" w:cstheme="minorHAnsi"/>
          <w:b/>
          <w:bCs/>
          <w:color w:val="000000"/>
          <w:sz w:val="22"/>
          <w:szCs w:val="22"/>
        </w:rPr>
      </w:pPr>
      <w:r w:rsidRPr="00B6356F">
        <w:rPr>
          <w:rFonts w:asciiTheme="minorHAnsi" w:hAnsiTheme="minorHAnsi" w:cstheme="minorHAnsi"/>
          <w:sz w:val="22"/>
          <w:szCs w:val="22"/>
          <w:shd w:val="clear" w:color="auto" w:fill="FFFFFF"/>
        </w:rPr>
        <w:t>Ability to develop a plan to effectively build pipeline and generate top line revenue growth.</w:t>
      </w:r>
    </w:p>
    <w:p w14:paraId="452D0251" w14:textId="0FD63CC7" w:rsidR="00A369C1" w:rsidRPr="00B6356F" w:rsidRDefault="00A369C1" w:rsidP="00D9348A">
      <w:pPr>
        <w:pStyle w:val="BodyText"/>
        <w:numPr>
          <w:ilvl w:val="0"/>
          <w:numId w:val="21"/>
        </w:numPr>
        <w:ind w:left="180" w:hanging="180"/>
        <w:rPr>
          <w:rFonts w:asciiTheme="minorHAnsi" w:hAnsiTheme="minorHAnsi" w:cstheme="minorHAnsi"/>
          <w:b/>
          <w:bCs/>
          <w:color w:val="000000"/>
          <w:sz w:val="22"/>
          <w:szCs w:val="22"/>
        </w:rPr>
      </w:pPr>
      <w:r w:rsidRPr="00B6356F">
        <w:rPr>
          <w:rFonts w:asciiTheme="minorHAnsi" w:hAnsiTheme="minorHAnsi" w:cstheme="minorHAnsi"/>
          <w:sz w:val="22"/>
          <w:szCs w:val="22"/>
          <w:shd w:val="clear" w:color="auto" w:fill="FFFFFF"/>
        </w:rPr>
        <w:t>Builds and develops a sold COI (Center of Influence) through various partnerships.</w:t>
      </w:r>
    </w:p>
    <w:p w14:paraId="28E6590A" w14:textId="6376C028" w:rsidR="00794EAC" w:rsidRPr="00B6356F" w:rsidRDefault="00794EAC" w:rsidP="00D9348A">
      <w:pPr>
        <w:pStyle w:val="BodyText"/>
        <w:numPr>
          <w:ilvl w:val="0"/>
          <w:numId w:val="21"/>
        </w:numPr>
        <w:ind w:left="180" w:hanging="180"/>
        <w:rPr>
          <w:rFonts w:asciiTheme="minorHAnsi" w:hAnsiTheme="minorHAnsi" w:cstheme="minorHAnsi"/>
          <w:b/>
          <w:bCs/>
          <w:color w:val="000000"/>
          <w:sz w:val="22"/>
          <w:szCs w:val="22"/>
        </w:rPr>
      </w:pPr>
      <w:r w:rsidRPr="00B6356F">
        <w:rPr>
          <w:rFonts w:asciiTheme="minorHAnsi" w:hAnsiTheme="minorHAnsi" w:cstheme="minorHAnsi"/>
          <w:sz w:val="22"/>
          <w:szCs w:val="22"/>
          <w:shd w:val="clear" w:color="auto" w:fill="FFFFFF"/>
        </w:rPr>
        <w:t xml:space="preserve">Works with underwriting to approve First Data’s/Fiserv’s cash advance programs. </w:t>
      </w:r>
    </w:p>
    <w:p w14:paraId="1E73F36C" w14:textId="77777777" w:rsidR="00CD5F39" w:rsidRPr="00B6356F" w:rsidRDefault="00CD5F39" w:rsidP="00D9348A">
      <w:pPr>
        <w:pStyle w:val="BodyText"/>
        <w:ind w:left="2160" w:firstLine="720"/>
        <w:jc w:val="left"/>
        <w:rPr>
          <w:rFonts w:asciiTheme="minorHAnsi" w:hAnsiTheme="minorHAnsi" w:cstheme="minorHAnsi"/>
          <w:b/>
          <w:bCs/>
          <w:color w:val="000000"/>
          <w:sz w:val="22"/>
          <w:szCs w:val="22"/>
        </w:rPr>
      </w:pPr>
    </w:p>
    <w:p w14:paraId="48AE006A" w14:textId="6A307474" w:rsidR="007D48B6" w:rsidRPr="00B6356F" w:rsidRDefault="008A28F0" w:rsidP="00C47A37">
      <w:pPr>
        <w:pStyle w:val="BodyText"/>
        <w:ind w:left="2160" w:hanging="2520"/>
        <w:jc w:val="left"/>
        <w:rPr>
          <w:rFonts w:asciiTheme="minorHAnsi" w:hAnsiTheme="minorHAnsi" w:cstheme="minorHAnsi"/>
          <w:b/>
          <w:bCs/>
          <w:iCs/>
          <w:color w:val="000000"/>
          <w:sz w:val="22"/>
          <w:szCs w:val="22"/>
        </w:rPr>
      </w:pPr>
      <w:r w:rsidRPr="00B6356F">
        <w:rPr>
          <w:rFonts w:asciiTheme="minorHAnsi" w:hAnsiTheme="minorHAnsi" w:cstheme="minorHAnsi"/>
          <w:b/>
          <w:bCs/>
          <w:color w:val="000000"/>
          <w:sz w:val="22"/>
          <w:szCs w:val="22"/>
        </w:rPr>
        <w:t xml:space="preserve">       </w:t>
      </w:r>
      <w:proofErr w:type="spellStart"/>
      <w:proofErr w:type="gramStart"/>
      <w:r w:rsidR="00C47A37" w:rsidRPr="00B6356F">
        <w:rPr>
          <w:rFonts w:asciiTheme="minorHAnsi" w:hAnsiTheme="minorHAnsi" w:cstheme="minorHAnsi"/>
          <w:b/>
          <w:bCs/>
          <w:color w:val="000000"/>
          <w:sz w:val="22"/>
          <w:szCs w:val="22"/>
        </w:rPr>
        <w:t>Benefitmall</w:t>
      </w:r>
      <w:proofErr w:type="spellEnd"/>
      <w:r w:rsidR="00C47A37" w:rsidRPr="00B6356F">
        <w:rPr>
          <w:rFonts w:asciiTheme="minorHAnsi" w:hAnsiTheme="minorHAnsi" w:cstheme="minorHAnsi"/>
          <w:b/>
          <w:bCs/>
          <w:color w:val="000000"/>
          <w:sz w:val="22"/>
          <w:szCs w:val="22"/>
        </w:rPr>
        <w:t xml:space="preserve"> </w:t>
      </w:r>
      <w:bookmarkStart w:id="0" w:name="_Hlk11185281"/>
      <w:r w:rsidR="00C47A37" w:rsidRPr="00B6356F">
        <w:rPr>
          <w:rFonts w:asciiTheme="minorHAnsi" w:hAnsiTheme="minorHAnsi" w:cstheme="minorHAnsi"/>
          <w:b/>
          <w:bCs/>
          <w:color w:val="000000"/>
          <w:sz w:val="22"/>
          <w:szCs w:val="22"/>
        </w:rPr>
        <w:t xml:space="preserve"> </w:t>
      </w:r>
      <w:r w:rsidR="00940D22" w:rsidRPr="00B6356F">
        <w:rPr>
          <w:rFonts w:asciiTheme="minorHAnsi" w:hAnsiTheme="minorHAnsi" w:cstheme="minorHAnsi"/>
          <w:b/>
          <w:bCs/>
          <w:color w:val="000000"/>
          <w:sz w:val="22"/>
          <w:szCs w:val="22"/>
        </w:rPr>
        <w:t>New</w:t>
      </w:r>
      <w:proofErr w:type="gramEnd"/>
      <w:r w:rsidR="00940D22" w:rsidRPr="00B6356F">
        <w:rPr>
          <w:rFonts w:asciiTheme="minorHAnsi" w:hAnsiTheme="minorHAnsi" w:cstheme="minorHAnsi"/>
          <w:b/>
          <w:bCs/>
          <w:color w:val="000000"/>
          <w:sz w:val="22"/>
          <w:szCs w:val="22"/>
        </w:rPr>
        <w:t xml:space="preserve"> York, NY</w:t>
      </w:r>
      <w:r w:rsidR="007D48B6" w:rsidRPr="00B6356F">
        <w:rPr>
          <w:rFonts w:asciiTheme="minorHAnsi" w:hAnsiTheme="minorHAnsi" w:cstheme="minorHAnsi"/>
          <w:b/>
          <w:bCs/>
          <w:color w:val="000000"/>
          <w:sz w:val="22"/>
          <w:szCs w:val="22"/>
        </w:rPr>
        <w:t xml:space="preserve"> </w:t>
      </w:r>
      <w:r w:rsidR="00C47A37">
        <w:rPr>
          <w:rFonts w:asciiTheme="minorHAnsi" w:hAnsiTheme="minorHAnsi" w:cstheme="minorHAnsi"/>
          <w:b/>
          <w:bCs/>
          <w:iCs/>
          <w:color w:val="000000"/>
          <w:sz w:val="22"/>
          <w:szCs w:val="22"/>
        </w:rPr>
        <w:tab/>
      </w:r>
      <w:r w:rsidR="00C47A37">
        <w:rPr>
          <w:rFonts w:asciiTheme="minorHAnsi" w:hAnsiTheme="minorHAnsi" w:cstheme="minorHAnsi"/>
          <w:b/>
          <w:bCs/>
          <w:iCs/>
          <w:color w:val="000000"/>
          <w:sz w:val="22"/>
          <w:szCs w:val="22"/>
        </w:rPr>
        <w:tab/>
      </w:r>
      <w:r w:rsidR="00C47A37">
        <w:rPr>
          <w:rFonts w:asciiTheme="minorHAnsi" w:hAnsiTheme="minorHAnsi" w:cstheme="minorHAnsi"/>
          <w:b/>
          <w:bCs/>
          <w:iCs/>
          <w:color w:val="000000"/>
          <w:sz w:val="22"/>
          <w:szCs w:val="22"/>
        </w:rPr>
        <w:tab/>
      </w:r>
      <w:r w:rsidR="00C47A37">
        <w:rPr>
          <w:rFonts w:asciiTheme="minorHAnsi" w:hAnsiTheme="minorHAnsi" w:cstheme="minorHAnsi"/>
          <w:b/>
          <w:bCs/>
          <w:iCs/>
          <w:color w:val="000000"/>
          <w:sz w:val="22"/>
          <w:szCs w:val="22"/>
        </w:rPr>
        <w:tab/>
      </w:r>
      <w:r w:rsidR="00C47A37">
        <w:rPr>
          <w:rFonts w:asciiTheme="minorHAnsi" w:hAnsiTheme="minorHAnsi" w:cstheme="minorHAnsi"/>
          <w:b/>
          <w:bCs/>
          <w:iCs/>
          <w:color w:val="000000"/>
          <w:sz w:val="22"/>
          <w:szCs w:val="22"/>
        </w:rPr>
        <w:tab/>
      </w:r>
      <w:r w:rsidR="00C47A37">
        <w:rPr>
          <w:rFonts w:asciiTheme="minorHAnsi" w:hAnsiTheme="minorHAnsi" w:cstheme="minorHAnsi"/>
          <w:b/>
          <w:bCs/>
          <w:iCs/>
          <w:color w:val="000000"/>
          <w:sz w:val="22"/>
          <w:szCs w:val="22"/>
        </w:rPr>
        <w:tab/>
      </w:r>
      <w:r w:rsidR="00C47A37">
        <w:rPr>
          <w:rFonts w:asciiTheme="minorHAnsi" w:hAnsiTheme="minorHAnsi" w:cstheme="minorHAnsi"/>
          <w:b/>
          <w:bCs/>
          <w:iCs/>
          <w:color w:val="000000"/>
          <w:sz w:val="22"/>
          <w:szCs w:val="22"/>
        </w:rPr>
        <w:tab/>
      </w:r>
      <w:r w:rsidR="00C47A37">
        <w:rPr>
          <w:rFonts w:asciiTheme="minorHAnsi" w:hAnsiTheme="minorHAnsi" w:cstheme="minorHAnsi"/>
          <w:b/>
          <w:bCs/>
          <w:iCs/>
          <w:color w:val="000000"/>
          <w:sz w:val="22"/>
          <w:szCs w:val="22"/>
        </w:rPr>
        <w:tab/>
      </w:r>
      <w:r w:rsidR="00C47A37">
        <w:rPr>
          <w:rFonts w:asciiTheme="minorHAnsi" w:hAnsiTheme="minorHAnsi" w:cstheme="minorHAnsi"/>
          <w:b/>
          <w:bCs/>
          <w:iCs/>
          <w:color w:val="000000"/>
          <w:sz w:val="22"/>
          <w:szCs w:val="22"/>
        </w:rPr>
        <w:tab/>
      </w:r>
      <w:r w:rsidR="00DC663B" w:rsidRPr="00B6356F">
        <w:rPr>
          <w:rFonts w:asciiTheme="minorHAnsi" w:hAnsiTheme="minorHAnsi" w:cstheme="minorHAnsi"/>
          <w:b/>
          <w:bCs/>
          <w:iCs/>
          <w:color w:val="000000"/>
          <w:sz w:val="22"/>
          <w:szCs w:val="22"/>
        </w:rPr>
        <w:t>20</w:t>
      </w:r>
      <w:r w:rsidR="00F6041E" w:rsidRPr="00B6356F">
        <w:rPr>
          <w:rFonts w:asciiTheme="minorHAnsi" w:hAnsiTheme="minorHAnsi" w:cstheme="minorHAnsi"/>
          <w:b/>
          <w:bCs/>
          <w:iCs/>
          <w:color w:val="000000"/>
          <w:sz w:val="22"/>
          <w:szCs w:val="22"/>
        </w:rPr>
        <w:t>1</w:t>
      </w:r>
      <w:r w:rsidR="00940D22" w:rsidRPr="00B6356F">
        <w:rPr>
          <w:rFonts w:asciiTheme="minorHAnsi" w:hAnsiTheme="minorHAnsi" w:cstheme="minorHAnsi"/>
          <w:b/>
          <w:bCs/>
          <w:iCs/>
          <w:color w:val="000000"/>
          <w:sz w:val="22"/>
          <w:szCs w:val="22"/>
        </w:rPr>
        <w:t>5</w:t>
      </w:r>
      <w:r w:rsidR="00B710CB" w:rsidRPr="00B6356F">
        <w:rPr>
          <w:rFonts w:asciiTheme="minorHAnsi" w:hAnsiTheme="minorHAnsi" w:cstheme="minorHAnsi"/>
          <w:b/>
          <w:bCs/>
          <w:iCs/>
          <w:color w:val="000000"/>
          <w:sz w:val="22"/>
          <w:szCs w:val="22"/>
        </w:rPr>
        <w:t xml:space="preserve"> </w:t>
      </w:r>
      <w:r w:rsidR="001F547B" w:rsidRPr="00B6356F">
        <w:rPr>
          <w:rFonts w:asciiTheme="minorHAnsi" w:hAnsiTheme="minorHAnsi" w:cstheme="minorHAnsi"/>
          <w:b/>
          <w:bCs/>
          <w:iCs/>
          <w:color w:val="000000"/>
          <w:sz w:val="22"/>
          <w:szCs w:val="22"/>
        </w:rPr>
        <w:t xml:space="preserve">- </w:t>
      </w:r>
      <w:bookmarkEnd w:id="0"/>
      <w:r w:rsidR="00CD5F39" w:rsidRPr="00B6356F">
        <w:rPr>
          <w:rFonts w:asciiTheme="minorHAnsi" w:hAnsiTheme="minorHAnsi" w:cstheme="minorHAnsi"/>
          <w:b/>
          <w:bCs/>
          <w:iCs/>
          <w:color w:val="000000"/>
          <w:sz w:val="22"/>
          <w:szCs w:val="22"/>
        </w:rPr>
        <w:t>2018</w:t>
      </w:r>
    </w:p>
    <w:p w14:paraId="5652CE41" w14:textId="2EEFA4A4" w:rsidR="007D48B6" w:rsidRPr="00B6356F" w:rsidRDefault="00C474E0" w:rsidP="00C474E0">
      <w:pPr>
        <w:pStyle w:val="Heading2"/>
        <w:rPr>
          <w:rFonts w:asciiTheme="minorHAnsi" w:hAnsiTheme="minorHAnsi" w:cstheme="minorHAnsi"/>
          <w:sz w:val="22"/>
          <w:szCs w:val="22"/>
        </w:rPr>
      </w:pPr>
      <w:r w:rsidRPr="00B6356F">
        <w:rPr>
          <w:rFonts w:asciiTheme="minorHAnsi" w:hAnsiTheme="minorHAnsi" w:cstheme="minorHAnsi"/>
          <w:sz w:val="22"/>
          <w:szCs w:val="22"/>
        </w:rPr>
        <w:t xml:space="preserve">National Account Manager </w:t>
      </w:r>
    </w:p>
    <w:p w14:paraId="78272BE6" w14:textId="77777777" w:rsidR="00C47A37" w:rsidRDefault="00940D22" w:rsidP="00C47A37">
      <w:pPr>
        <w:autoSpaceDE w:val="0"/>
        <w:autoSpaceDN w:val="0"/>
        <w:adjustRightInd w:val="0"/>
        <w:spacing w:after="0" w:line="240" w:lineRule="auto"/>
        <w:contextualSpacing/>
        <w:rPr>
          <w:rFonts w:asciiTheme="minorHAnsi" w:eastAsia="SimSun" w:hAnsiTheme="minorHAnsi" w:cstheme="minorHAnsi"/>
          <w:lang w:eastAsia="zh-CN"/>
        </w:rPr>
      </w:pPr>
      <w:r w:rsidRPr="00B6356F">
        <w:rPr>
          <w:rFonts w:asciiTheme="minorHAnsi" w:eastAsia="SimSun" w:hAnsiTheme="minorHAnsi" w:cstheme="minorHAnsi"/>
          <w:lang w:eastAsia="zh-CN"/>
        </w:rPr>
        <w:t>Promote</w:t>
      </w:r>
      <w:r w:rsidR="001231BF" w:rsidRPr="00B6356F">
        <w:rPr>
          <w:rFonts w:asciiTheme="minorHAnsi" w:eastAsia="SimSun" w:hAnsiTheme="minorHAnsi" w:cstheme="minorHAnsi"/>
          <w:lang w:eastAsia="zh-CN"/>
        </w:rPr>
        <w:t>d</w:t>
      </w:r>
      <w:r w:rsidRPr="00B6356F">
        <w:rPr>
          <w:rFonts w:asciiTheme="minorHAnsi" w:eastAsia="SimSun" w:hAnsiTheme="minorHAnsi" w:cstheme="minorHAnsi"/>
          <w:lang w:eastAsia="zh-CN"/>
        </w:rPr>
        <w:t xml:space="preserve"> the sale of BenefitMall payroll/PEO outsourcing services along with related </w:t>
      </w:r>
      <w:r w:rsidR="002E3E14" w:rsidRPr="00B6356F">
        <w:rPr>
          <w:rFonts w:asciiTheme="minorHAnsi" w:eastAsia="SimSun" w:hAnsiTheme="minorHAnsi" w:cstheme="minorHAnsi"/>
          <w:lang w:eastAsia="zh-CN"/>
        </w:rPr>
        <w:t>high-volume</w:t>
      </w:r>
      <w:r w:rsidRPr="00B6356F">
        <w:rPr>
          <w:rFonts w:asciiTheme="minorHAnsi" w:eastAsia="SimSun" w:hAnsiTheme="minorHAnsi" w:cstheme="minorHAnsi"/>
          <w:lang w:eastAsia="zh-CN"/>
        </w:rPr>
        <w:t xml:space="preserve"> solutions and medium sized business in a defined geographic territory.  </w:t>
      </w:r>
    </w:p>
    <w:p w14:paraId="5AF491C8" w14:textId="6E5495FB" w:rsidR="00C47A37" w:rsidRDefault="00C47A37" w:rsidP="00C47A37">
      <w:pPr>
        <w:autoSpaceDE w:val="0"/>
        <w:autoSpaceDN w:val="0"/>
        <w:adjustRightInd w:val="0"/>
        <w:spacing w:after="0" w:line="240" w:lineRule="auto"/>
        <w:contextualSpacing/>
        <w:rPr>
          <w:rFonts w:asciiTheme="minorHAnsi" w:eastAsia="SimSun" w:hAnsiTheme="minorHAnsi" w:cstheme="minorHAnsi"/>
          <w:lang w:eastAsia="zh-CN"/>
        </w:rPr>
      </w:pPr>
      <w:r>
        <w:rPr>
          <w:rFonts w:asciiTheme="minorHAnsi" w:eastAsia="SimSun" w:hAnsiTheme="minorHAnsi" w:cstheme="minorHAnsi"/>
          <w:lang w:eastAsia="zh-CN"/>
        </w:rPr>
        <w:t>D</w:t>
      </w:r>
      <w:r w:rsidR="00940D22" w:rsidRPr="00B6356F">
        <w:rPr>
          <w:rFonts w:asciiTheme="minorHAnsi" w:eastAsia="SimSun" w:hAnsiTheme="minorHAnsi" w:cstheme="minorHAnsi"/>
          <w:lang w:eastAsia="zh-CN"/>
        </w:rPr>
        <w:t>evelop</w:t>
      </w:r>
      <w:r>
        <w:rPr>
          <w:rFonts w:asciiTheme="minorHAnsi" w:eastAsia="SimSun" w:hAnsiTheme="minorHAnsi" w:cstheme="minorHAnsi"/>
          <w:lang w:eastAsia="zh-CN"/>
        </w:rPr>
        <w:t>ed</w:t>
      </w:r>
      <w:r w:rsidR="00940D22" w:rsidRPr="00B6356F">
        <w:rPr>
          <w:rFonts w:asciiTheme="minorHAnsi" w:eastAsia="SimSun" w:hAnsiTheme="minorHAnsi" w:cstheme="minorHAnsi"/>
          <w:lang w:eastAsia="zh-CN"/>
        </w:rPr>
        <w:t xml:space="preserve"> and maintain</w:t>
      </w:r>
      <w:r>
        <w:rPr>
          <w:rFonts w:asciiTheme="minorHAnsi" w:eastAsia="SimSun" w:hAnsiTheme="minorHAnsi" w:cstheme="minorHAnsi"/>
          <w:lang w:eastAsia="zh-CN"/>
        </w:rPr>
        <w:t>ed</w:t>
      </w:r>
      <w:r w:rsidR="00940D22" w:rsidRPr="00B6356F">
        <w:rPr>
          <w:rFonts w:asciiTheme="minorHAnsi" w:eastAsia="SimSun" w:hAnsiTheme="minorHAnsi" w:cstheme="minorHAnsi"/>
          <w:lang w:eastAsia="zh-CN"/>
        </w:rPr>
        <w:t xml:space="preserve"> referral relationships with accounting professionals, clients, strategic </w:t>
      </w:r>
      <w:r w:rsidR="00A61CBF" w:rsidRPr="00B6356F">
        <w:rPr>
          <w:rFonts w:asciiTheme="minorHAnsi" w:eastAsia="SimSun" w:hAnsiTheme="minorHAnsi" w:cstheme="minorHAnsi"/>
          <w:lang w:eastAsia="zh-CN"/>
        </w:rPr>
        <w:t>partners,</w:t>
      </w:r>
      <w:r w:rsidR="00940D22" w:rsidRPr="00B6356F">
        <w:rPr>
          <w:rFonts w:asciiTheme="minorHAnsi" w:eastAsia="SimSun" w:hAnsiTheme="minorHAnsi" w:cstheme="minorHAnsi"/>
          <w:lang w:eastAsia="zh-CN"/>
        </w:rPr>
        <w:t xml:space="preserve"> and networking groups.  </w:t>
      </w:r>
    </w:p>
    <w:p w14:paraId="268A51CD" w14:textId="09D2CDF3" w:rsidR="00B710CB" w:rsidRPr="00C47A37" w:rsidRDefault="00940D22" w:rsidP="00C47A37">
      <w:pPr>
        <w:pStyle w:val="ListParagraph"/>
        <w:numPr>
          <w:ilvl w:val="0"/>
          <w:numId w:val="23"/>
        </w:numPr>
        <w:spacing w:after="0" w:line="240" w:lineRule="auto"/>
        <w:ind w:left="180" w:hanging="180"/>
        <w:rPr>
          <w:rFonts w:asciiTheme="minorHAnsi" w:eastAsia="SimSun" w:hAnsiTheme="minorHAnsi" w:cstheme="minorHAnsi"/>
          <w:lang w:eastAsia="zh-CN"/>
        </w:rPr>
      </w:pPr>
      <w:r w:rsidRPr="00C47A37">
        <w:rPr>
          <w:rFonts w:asciiTheme="minorHAnsi" w:eastAsia="SimSun" w:hAnsiTheme="minorHAnsi" w:cstheme="minorHAnsi"/>
          <w:lang w:eastAsia="zh-CN"/>
        </w:rPr>
        <w:t>S</w:t>
      </w:r>
      <w:r w:rsidR="001231BF" w:rsidRPr="00C47A37">
        <w:rPr>
          <w:rFonts w:asciiTheme="minorHAnsi" w:eastAsia="SimSun" w:hAnsiTheme="minorHAnsi" w:cstheme="minorHAnsi"/>
          <w:lang w:eastAsia="zh-CN"/>
        </w:rPr>
        <w:t>old</w:t>
      </w:r>
      <w:r w:rsidRPr="00C47A37">
        <w:rPr>
          <w:rFonts w:asciiTheme="minorHAnsi" w:eastAsia="SimSun" w:hAnsiTheme="minorHAnsi" w:cstheme="minorHAnsi"/>
          <w:lang w:eastAsia="zh-CN"/>
        </w:rPr>
        <w:t xml:space="preserve"> and establish</w:t>
      </w:r>
      <w:r w:rsidR="001231BF" w:rsidRPr="00C47A37">
        <w:rPr>
          <w:rFonts w:asciiTheme="minorHAnsi" w:eastAsia="SimSun" w:hAnsiTheme="minorHAnsi" w:cstheme="minorHAnsi"/>
          <w:lang w:eastAsia="zh-CN"/>
        </w:rPr>
        <w:t>ed</w:t>
      </w:r>
      <w:r w:rsidRPr="00C47A37">
        <w:rPr>
          <w:rFonts w:asciiTheme="minorHAnsi" w:eastAsia="SimSun" w:hAnsiTheme="minorHAnsi" w:cstheme="minorHAnsi"/>
          <w:lang w:eastAsia="zh-CN"/>
        </w:rPr>
        <w:t xml:space="preserve"> new accounts and servicing existing clients through a well-planned daily, </w:t>
      </w:r>
      <w:r w:rsidR="00A61CBF" w:rsidRPr="00C47A37">
        <w:rPr>
          <w:rFonts w:asciiTheme="minorHAnsi" w:eastAsia="SimSun" w:hAnsiTheme="minorHAnsi" w:cstheme="minorHAnsi"/>
          <w:lang w:eastAsia="zh-CN"/>
        </w:rPr>
        <w:t>weekly,</w:t>
      </w:r>
      <w:r w:rsidRPr="00C47A37">
        <w:rPr>
          <w:rFonts w:asciiTheme="minorHAnsi" w:eastAsia="SimSun" w:hAnsiTheme="minorHAnsi" w:cstheme="minorHAnsi"/>
          <w:lang w:eastAsia="zh-CN"/>
        </w:rPr>
        <w:t xml:space="preserve"> and quarterly business plan.</w:t>
      </w:r>
    </w:p>
    <w:p w14:paraId="0544F814" w14:textId="51EDF67C" w:rsidR="003F5CE5" w:rsidRPr="00C47A37" w:rsidRDefault="003F5CE5" w:rsidP="00C47A37">
      <w:pPr>
        <w:pStyle w:val="ListParagraph"/>
        <w:numPr>
          <w:ilvl w:val="0"/>
          <w:numId w:val="23"/>
        </w:numPr>
        <w:spacing w:after="0" w:line="240" w:lineRule="auto"/>
        <w:ind w:left="180" w:hanging="180"/>
        <w:rPr>
          <w:rFonts w:asciiTheme="minorHAnsi" w:eastAsia="SimSun" w:hAnsiTheme="minorHAnsi" w:cstheme="minorHAnsi"/>
          <w:lang w:eastAsia="zh-CN"/>
        </w:rPr>
      </w:pPr>
      <w:r w:rsidRPr="00C47A37">
        <w:rPr>
          <w:rFonts w:asciiTheme="minorHAnsi" w:eastAsia="SimSun" w:hAnsiTheme="minorHAnsi" w:cstheme="minorHAnsi"/>
          <w:lang w:eastAsia="zh-CN"/>
        </w:rPr>
        <w:t>S</w:t>
      </w:r>
      <w:r w:rsidR="001231BF" w:rsidRPr="00C47A37">
        <w:rPr>
          <w:rFonts w:asciiTheme="minorHAnsi" w:eastAsia="SimSun" w:hAnsiTheme="minorHAnsi" w:cstheme="minorHAnsi"/>
          <w:lang w:eastAsia="zh-CN"/>
        </w:rPr>
        <w:t>old</w:t>
      </w:r>
      <w:r w:rsidRPr="00C47A37">
        <w:rPr>
          <w:rFonts w:asciiTheme="minorHAnsi" w:eastAsia="SimSun" w:hAnsiTheme="minorHAnsi" w:cstheme="minorHAnsi"/>
          <w:lang w:eastAsia="zh-CN"/>
        </w:rPr>
        <w:t xml:space="preserve"> BenefitMall’s payroll and ancillary services through a tailored and consultative presentation directed toward individuals and groups while responding to questions and influencing results.</w:t>
      </w:r>
    </w:p>
    <w:p w14:paraId="500E7351" w14:textId="3715F1F6" w:rsidR="003F5CE5" w:rsidRPr="00C47A37" w:rsidRDefault="003F5CE5" w:rsidP="00C47A37">
      <w:pPr>
        <w:pStyle w:val="ListParagraph"/>
        <w:numPr>
          <w:ilvl w:val="0"/>
          <w:numId w:val="23"/>
        </w:numPr>
        <w:spacing w:after="0" w:line="240" w:lineRule="auto"/>
        <w:ind w:left="180" w:hanging="180"/>
        <w:rPr>
          <w:rFonts w:asciiTheme="minorHAnsi" w:eastAsia="SimSun" w:hAnsiTheme="minorHAnsi" w:cstheme="minorHAnsi"/>
          <w:lang w:eastAsia="zh-CN"/>
        </w:rPr>
      </w:pPr>
      <w:r w:rsidRPr="00C47A37">
        <w:rPr>
          <w:rFonts w:asciiTheme="minorHAnsi" w:eastAsia="SimSun" w:hAnsiTheme="minorHAnsi" w:cstheme="minorHAnsi"/>
          <w:lang w:eastAsia="zh-CN"/>
        </w:rPr>
        <w:t xml:space="preserve">Consistently </w:t>
      </w:r>
      <w:r w:rsidR="001231BF" w:rsidRPr="00C47A37">
        <w:rPr>
          <w:rFonts w:asciiTheme="minorHAnsi" w:eastAsia="SimSun" w:hAnsiTheme="minorHAnsi" w:cstheme="minorHAnsi"/>
          <w:lang w:eastAsia="zh-CN"/>
        </w:rPr>
        <w:t>maintained</w:t>
      </w:r>
      <w:r w:rsidRPr="00C47A37">
        <w:rPr>
          <w:rFonts w:asciiTheme="minorHAnsi" w:eastAsia="SimSun" w:hAnsiTheme="minorHAnsi" w:cstheme="minorHAnsi"/>
          <w:lang w:eastAsia="zh-CN"/>
        </w:rPr>
        <w:t xml:space="preserve"> sales volumes, product mixes and selling prices by keeping current with supply and demand and changing market trends.</w:t>
      </w:r>
    </w:p>
    <w:p w14:paraId="3C4ABDEF" w14:textId="77777777" w:rsidR="00C47A37" w:rsidRDefault="000E3292" w:rsidP="00C47A37">
      <w:pPr>
        <w:pStyle w:val="ListParagraph"/>
        <w:numPr>
          <w:ilvl w:val="0"/>
          <w:numId w:val="15"/>
        </w:numPr>
        <w:autoSpaceDE w:val="0"/>
        <w:autoSpaceDN w:val="0"/>
        <w:adjustRightInd w:val="0"/>
        <w:spacing w:after="0" w:line="240" w:lineRule="auto"/>
        <w:ind w:left="180" w:hanging="180"/>
        <w:rPr>
          <w:rFonts w:asciiTheme="minorHAnsi" w:eastAsia="SimSun" w:hAnsiTheme="minorHAnsi" w:cstheme="minorHAnsi"/>
          <w:lang w:eastAsia="zh-CN"/>
        </w:rPr>
      </w:pPr>
      <w:bookmarkStart w:id="1" w:name="_Hlk523255296"/>
      <w:r w:rsidRPr="00B6356F">
        <w:rPr>
          <w:rFonts w:asciiTheme="minorHAnsi" w:eastAsia="SimSun" w:hAnsiTheme="minorHAnsi" w:cstheme="minorHAnsi"/>
          <w:lang w:eastAsia="zh-CN"/>
        </w:rPr>
        <w:t xml:space="preserve">Successfully met self and company sales targets by </w:t>
      </w:r>
      <w:r w:rsidR="00D00B6C" w:rsidRPr="00B6356F">
        <w:rPr>
          <w:rFonts w:asciiTheme="minorHAnsi" w:eastAsia="SimSun" w:hAnsiTheme="minorHAnsi" w:cstheme="minorHAnsi"/>
          <w:lang w:eastAsia="zh-CN"/>
        </w:rPr>
        <w:t>100% between 2016 and 2017.</w:t>
      </w:r>
    </w:p>
    <w:p w14:paraId="24F76DF4" w14:textId="37E4ED0E" w:rsidR="00D00B6C" w:rsidRPr="00C47A37" w:rsidRDefault="00D00B6C" w:rsidP="00C47A37">
      <w:pPr>
        <w:pStyle w:val="ListParagraph"/>
        <w:numPr>
          <w:ilvl w:val="0"/>
          <w:numId w:val="15"/>
        </w:numPr>
        <w:autoSpaceDE w:val="0"/>
        <w:autoSpaceDN w:val="0"/>
        <w:adjustRightInd w:val="0"/>
        <w:spacing w:after="0" w:line="240" w:lineRule="auto"/>
        <w:ind w:left="180" w:hanging="180"/>
        <w:rPr>
          <w:rFonts w:asciiTheme="minorHAnsi" w:eastAsia="SimSun" w:hAnsiTheme="minorHAnsi" w:cstheme="minorHAnsi"/>
          <w:lang w:eastAsia="zh-CN"/>
        </w:rPr>
      </w:pPr>
      <w:r w:rsidRPr="00C47A37">
        <w:rPr>
          <w:rFonts w:asciiTheme="minorHAnsi" w:eastAsia="SimSun" w:hAnsiTheme="minorHAnsi" w:cstheme="minorHAnsi"/>
          <w:lang w:eastAsia="zh-CN"/>
        </w:rPr>
        <w:t xml:space="preserve">Increased territory client base by 60% for 2017 by being actively involved in marketing and sales promotions. </w:t>
      </w:r>
      <w:bookmarkStart w:id="2" w:name="_Hlk522027091"/>
    </w:p>
    <w:p w14:paraId="18F429C2" w14:textId="4ED25FE0" w:rsidR="00C474E0" w:rsidRPr="00B6356F" w:rsidRDefault="00C474E0" w:rsidP="00C47A37">
      <w:pPr>
        <w:pStyle w:val="ListParagraph"/>
        <w:numPr>
          <w:ilvl w:val="0"/>
          <w:numId w:val="15"/>
        </w:numPr>
        <w:ind w:left="180" w:hanging="180"/>
        <w:rPr>
          <w:rFonts w:asciiTheme="minorHAnsi" w:eastAsia="SimSun" w:hAnsiTheme="minorHAnsi" w:cstheme="minorHAnsi"/>
          <w:lang w:eastAsia="zh-CN"/>
        </w:rPr>
      </w:pPr>
      <w:r w:rsidRPr="00B6356F">
        <w:rPr>
          <w:rFonts w:asciiTheme="minorHAnsi" w:eastAsia="SimSun" w:hAnsiTheme="minorHAnsi" w:cstheme="minorHAnsi"/>
          <w:lang w:eastAsia="zh-CN"/>
        </w:rPr>
        <w:t>Bui</w:t>
      </w:r>
      <w:r w:rsidR="00E96080" w:rsidRPr="00B6356F">
        <w:rPr>
          <w:rFonts w:asciiTheme="minorHAnsi" w:eastAsia="SimSun" w:hAnsiTheme="minorHAnsi" w:cstheme="minorHAnsi"/>
          <w:lang w:eastAsia="zh-CN"/>
        </w:rPr>
        <w:t>lt</w:t>
      </w:r>
      <w:r w:rsidRPr="00B6356F">
        <w:rPr>
          <w:rFonts w:asciiTheme="minorHAnsi" w:eastAsia="SimSun" w:hAnsiTheme="minorHAnsi" w:cstheme="minorHAnsi"/>
          <w:lang w:eastAsia="zh-CN"/>
        </w:rPr>
        <w:t xml:space="preserve"> and </w:t>
      </w:r>
      <w:r w:rsidR="00E96080" w:rsidRPr="00B6356F">
        <w:rPr>
          <w:rFonts w:asciiTheme="minorHAnsi" w:eastAsia="SimSun" w:hAnsiTheme="minorHAnsi" w:cstheme="minorHAnsi"/>
          <w:lang w:eastAsia="zh-CN"/>
        </w:rPr>
        <w:t>maintained</w:t>
      </w:r>
      <w:r w:rsidRPr="00B6356F">
        <w:rPr>
          <w:rFonts w:asciiTheme="minorHAnsi" w:eastAsia="SimSun" w:hAnsiTheme="minorHAnsi" w:cstheme="minorHAnsi"/>
          <w:lang w:eastAsia="zh-CN"/>
        </w:rPr>
        <w:t xml:space="preserve"> a book of business of more than 200 clients accounting for more than $5.5 million in revenue with playing a key role in achieving $1.5 million in sales, client engagements and 75% overall vertical growth in 2017.</w:t>
      </w:r>
    </w:p>
    <w:p w14:paraId="243DBF02" w14:textId="77777777" w:rsidR="00C474E0" w:rsidRPr="00B6356F" w:rsidRDefault="00C474E0" w:rsidP="00C474E0">
      <w:pPr>
        <w:autoSpaceDE w:val="0"/>
        <w:autoSpaceDN w:val="0"/>
        <w:adjustRightInd w:val="0"/>
        <w:spacing w:after="0" w:line="240" w:lineRule="auto"/>
        <w:ind w:left="360"/>
        <w:rPr>
          <w:rFonts w:asciiTheme="minorHAnsi" w:eastAsia="SimSun" w:hAnsiTheme="minorHAnsi" w:cstheme="minorHAnsi"/>
          <w:lang w:eastAsia="zh-CN"/>
        </w:rPr>
      </w:pPr>
    </w:p>
    <w:bookmarkEnd w:id="1"/>
    <w:p w14:paraId="447553D5" w14:textId="77777777" w:rsidR="00824422" w:rsidRDefault="008A28F0" w:rsidP="00C47A37">
      <w:pPr>
        <w:pStyle w:val="BodyText"/>
        <w:ind w:left="2160" w:hanging="2520"/>
        <w:jc w:val="left"/>
        <w:rPr>
          <w:rFonts w:asciiTheme="minorHAnsi" w:hAnsiTheme="minorHAnsi" w:cstheme="minorHAnsi"/>
          <w:b/>
          <w:bCs/>
          <w:color w:val="000000"/>
          <w:sz w:val="22"/>
          <w:szCs w:val="22"/>
        </w:rPr>
      </w:pPr>
      <w:r w:rsidRPr="00B6356F">
        <w:rPr>
          <w:rFonts w:asciiTheme="minorHAnsi" w:hAnsiTheme="minorHAnsi" w:cstheme="minorHAnsi"/>
          <w:b/>
          <w:bCs/>
          <w:color w:val="000000"/>
          <w:sz w:val="22"/>
          <w:szCs w:val="22"/>
        </w:rPr>
        <w:lastRenderedPageBreak/>
        <w:t xml:space="preserve">        </w:t>
      </w:r>
    </w:p>
    <w:p w14:paraId="38A508B8" w14:textId="77777777" w:rsidR="00824422" w:rsidRDefault="00824422" w:rsidP="00824422">
      <w:pPr>
        <w:pStyle w:val="BodyText"/>
        <w:ind w:left="2160" w:hanging="2160"/>
        <w:jc w:val="left"/>
        <w:rPr>
          <w:rFonts w:asciiTheme="minorHAnsi" w:hAnsiTheme="minorHAnsi" w:cstheme="minorHAnsi"/>
          <w:b/>
          <w:bCs/>
          <w:color w:val="000000"/>
          <w:sz w:val="22"/>
          <w:szCs w:val="22"/>
        </w:rPr>
      </w:pPr>
    </w:p>
    <w:p w14:paraId="69FEFD65" w14:textId="3AC5283A" w:rsidR="00824422" w:rsidRDefault="00824422" w:rsidP="00824422">
      <w:pPr>
        <w:pStyle w:val="BodyText"/>
        <w:ind w:left="2160" w:hanging="2160"/>
        <w:jc w:val="left"/>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Michael Robinson </w:t>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r>
      <w:r>
        <w:rPr>
          <w:rFonts w:asciiTheme="minorHAnsi" w:hAnsiTheme="minorHAnsi" w:cstheme="minorHAnsi"/>
          <w:b/>
          <w:bCs/>
          <w:color w:val="000000"/>
          <w:sz w:val="22"/>
          <w:szCs w:val="22"/>
        </w:rPr>
        <w:tab/>
      </w:r>
      <w:r w:rsidRPr="00824422">
        <w:rPr>
          <w:rFonts w:asciiTheme="minorHAnsi" w:eastAsia="Arial Unicode MS" w:hAnsiTheme="minorHAnsi" w:cstheme="minorHAnsi"/>
          <w:b/>
          <w:bCs/>
          <w:iCs/>
          <w:sz w:val="22"/>
          <w:szCs w:val="22"/>
        </w:rPr>
        <w:t>michaelrobinson2004@gmail.com</w:t>
      </w:r>
      <w:r w:rsidRPr="00824422">
        <w:rPr>
          <w:rFonts w:asciiTheme="minorHAnsi" w:eastAsia="Arial Unicode MS" w:hAnsiTheme="minorHAnsi" w:cstheme="minorHAnsi"/>
          <w:b/>
          <w:bCs/>
          <w:iCs/>
          <w:sz w:val="22"/>
          <w:szCs w:val="22"/>
        </w:rPr>
        <w:tab/>
      </w:r>
      <w:r w:rsidRPr="00824422">
        <w:rPr>
          <w:rFonts w:asciiTheme="minorHAnsi" w:eastAsia="Arial Unicode MS" w:hAnsiTheme="minorHAnsi" w:cstheme="minorHAnsi"/>
          <w:b/>
          <w:bCs/>
          <w:iCs/>
          <w:sz w:val="22"/>
          <w:szCs w:val="22"/>
        </w:rPr>
        <w:tab/>
      </w:r>
      <w:r w:rsidRPr="00824422">
        <w:rPr>
          <w:rFonts w:asciiTheme="minorHAnsi" w:eastAsia="Arial Unicode MS" w:hAnsiTheme="minorHAnsi" w:cstheme="minorHAnsi"/>
          <w:b/>
          <w:bCs/>
          <w:iCs/>
          <w:sz w:val="22"/>
          <w:szCs w:val="22"/>
        </w:rPr>
        <w:tab/>
        <w:t>Page Two</w:t>
      </w:r>
      <w:r w:rsidRPr="00824422">
        <w:rPr>
          <w:rFonts w:asciiTheme="minorHAnsi" w:eastAsia="Arial Unicode MS" w:hAnsiTheme="minorHAnsi" w:cstheme="minorHAnsi"/>
          <w:b/>
          <w:bCs/>
          <w:iCs/>
          <w:sz w:val="22"/>
          <w:szCs w:val="22"/>
          <w:u w:val="single"/>
        </w:rPr>
        <w:t xml:space="preserve"> </w:t>
      </w:r>
    </w:p>
    <w:p w14:paraId="770B1A6B" w14:textId="77777777" w:rsidR="00824422" w:rsidRDefault="00824422" w:rsidP="00824422">
      <w:pPr>
        <w:pStyle w:val="BodyText"/>
        <w:ind w:left="2160" w:hanging="2160"/>
        <w:jc w:val="left"/>
        <w:rPr>
          <w:rFonts w:asciiTheme="minorHAnsi" w:hAnsiTheme="minorHAnsi" w:cstheme="minorHAnsi"/>
          <w:b/>
          <w:bCs/>
          <w:color w:val="000000"/>
          <w:sz w:val="22"/>
          <w:szCs w:val="22"/>
        </w:rPr>
      </w:pPr>
    </w:p>
    <w:p w14:paraId="5747A6EC" w14:textId="1FEA354A" w:rsidR="00170FEA" w:rsidRPr="00B6356F" w:rsidRDefault="00824422" w:rsidP="00824422">
      <w:pPr>
        <w:pStyle w:val="BodyText"/>
        <w:ind w:left="2160" w:hanging="2160"/>
        <w:jc w:val="left"/>
        <w:rPr>
          <w:rFonts w:asciiTheme="minorHAnsi" w:hAnsiTheme="minorHAnsi" w:cstheme="minorHAnsi"/>
          <w:b/>
          <w:bCs/>
          <w:iCs/>
          <w:color w:val="000000"/>
          <w:sz w:val="22"/>
          <w:szCs w:val="22"/>
        </w:rPr>
      </w:pPr>
      <w:r w:rsidRPr="00B6356F">
        <w:rPr>
          <w:rFonts w:asciiTheme="minorHAnsi" w:hAnsiTheme="minorHAnsi" w:cstheme="minorHAnsi"/>
          <w:b/>
          <w:bCs/>
          <w:color w:val="000000"/>
          <w:sz w:val="22"/>
          <w:szCs w:val="22"/>
        </w:rPr>
        <w:t>PAYCHEX,</w:t>
      </w:r>
      <w:r>
        <w:rPr>
          <w:rFonts w:asciiTheme="minorHAnsi" w:hAnsiTheme="minorHAnsi" w:cstheme="minorHAnsi"/>
          <w:b/>
          <w:bCs/>
          <w:iCs/>
          <w:color w:val="000000"/>
          <w:sz w:val="22"/>
          <w:szCs w:val="22"/>
        </w:rPr>
        <w:t xml:space="preserve"> </w:t>
      </w:r>
      <w:r w:rsidR="004F291D" w:rsidRPr="00B6356F">
        <w:rPr>
          <w:rFonts w:asciiTheme="minorHAnsi" w:hAnsiTheme="minorHAnsi" w:cstheme="minorHAnsi"/>
          <w:b/>
          <w:bCs/>
          <w:color w:val="000000"/>
          <w:sz w:val="22"/>
          <w:szCs w:val="22"/>
        </w:rPr>
        <w:t>Norwalk, CT</w:t>
      </w:r>
      <w:r w:rsidR="007D48B6" w:rsidRPr="00B6356F">
        <w:rPr>
          <w:rFonts w:asciiTheme="minorHAnsi" w:hAnsiTheme="minorHAnsi" w:cstheme="minorHAnsi"/>
          <w:b/>
          <w:bCs/>
          <w:color w:val="000000"/>
          <w:sz w:val="22"/>
          <w:szCs w:val="22"/>
        </w:rPr>
        <w:t xml:space="preserve"> </w:t>
      </w:r>
      <w:r w:rsidR="00C47A37">
        <w:rPr>
          <w:rFonts w:asciiTheme="minorHAnsi" w:hAnsiTheme="minorHAnsi" w:cstheme="minorHAnsi"/>
          <w:b/>
          <w:bCs/>
          <w:iCs/>
          <w:color w:val="000000"/>
          <w:sz w:val="22"/>
          <w:szCs w:val="22"/>
        </w:rPr>
        <w:tab/>
      </w:r>
      <w:r w:rsidR="00C47A37">
        <w:rPr>
          <w:rFonts w:asciiTheme="minorHAnsi" w:hAnsiTheme="minorHAnsi" w:cstheme="minorHAnsi"/>
          <w:b/>
          <w:bCs/>
          <w:iCs/>
          <w:color w:val="000000"/>
          <w:sz w:val="22"/>
          <w:szCs w:val="22"/>
        </w:rPr>
        <w:tab/>
      </w:r>
      <w:r w:rsidR="00C47A37">
        <w:rPr>
          <w:rFonts w:asciiTheme="minorHAnsi" w:hAnsiTheme="minorHAnsi" w:cstheme="minorHAnsi"/>
          <w:b/>
          <w:bCs/>
          <w:iCs/>
          <w:color w:val="000000"/>
          <w:sz w:val="22"/>
          <w:szCs w:val="22"/>
        </w:rPr>
        <w:tab/>
      </w:r>
      <w:r w:rsidR="00C47A37">
        <w:rPr>
          <w:rFonts w:asciiTheme="minorHAnsi" w:hAnsiTheme="minorHAnsi" w:cstheme="minorHAnsi"/>
          <w:b/>
          <w:bCs/>
          <w:iCs/>
          <w:color w:val="000000"/>
          <w:sz w:val="22"/>
          <w:szCs w:val="22"/>
        </w:rPr>
        <w:tab/>
      </w:r>
      <w:r w:rsidR="00C47A37">
        <w:rPr>
          <w:rFonts w:asciiTheme="minorHAnsi" w:hAnsiTheme="minorHAnsi" w:cstheme="minorHAnsi"/>
          <w:b/>
          <w:bCs/>
          <w:iCs/>
          <w:color w:val="000000"/>
          <w:sz w:val="22"/>
          <w:szCs w:val="22"/>
        </w:rPr>
        <w:tab/>
      </w:r>
      <w:r w:rsidR="00C47A37">
        <w:rPr>
          <w:rFonts w:asciiTheme="minorHAnsi" w:hAnsiTheme="minorHAnsi" w:cstheme="minorHAnsi"/>
          <w:b/>
          <w:bCs/>
          <w:iCs/>
          <w:color w:val="000000"/>
          <w:sz w:val="22"/>
          <w:szCs w:val="22"/>
        </w:rPr>
        <w:tab/>
      </w:r>
      <w:r w:rsidR="00C47A37">
        <w:rPr>
          <w:rFonts w:asciiTheme="minorHAnsi" w:hAnsiTheme="minorHAnsi" w:cstheme="minorHAnsi"/>
          <w:b/>
          <w:bCs/>
          <w:iCs/>
          <w:color w:val="000000"/>
          <w:sz w:val="22"/>
          <w:szCs w:val="22"/>
        </w:rPr>
        <w:tab/>
      </w:r>
      <w:r w:rsidR="00C47A37">
        <w:rPr>
          <w:rFonts w:asciiTheme="minorHAnsi" w:hAnsiTheme="minorHAnsi" w:cstheme="minorHAnsi"/>
          <w:b/>
          <w:bCs/>
          <w:iCs/>
          <w:color w:val="000000"/>
          <w:sz w:val="22"/>
          <w:szCs w:val="22"/>
        </w:rPr>
        <w:tab/>
      </w:r>
      <w:r w:rsidR="00C47A37">
        <w:rPr>
          <w:rFonts w:asciiTheme="minorHAnsi" w:hAnsiTheme="minorHAnsi" w:cstheme="minorHAnsi"/>
          <w:b/>
          <w:bCs/>
          <w:iCs/>
          <w:color w:val="000000"/>
          <w:sz w:val="22"/>
          <w:szCs w:val="22"/>
        </w:rPr>
        <w:tab/>
      </w:r>
      <w:r>
        <w:rPr>
          <w:rFonts w:asciiTheme="minorHAnsi" w:hAnsiTheme="minorHAnsi" w:cstheme="minorHAnsi"/>
          <w:b/>
          <w:bCs/>
          <w:iCs/>
          <w:color w:val="000000"/>
          <w:sz w:val="22"/>
          <w:szCs w:val="22"/>
        </w:rPr>
        <w:tab/>
      </w:r>
      <w:r w:rsidR="005E2520" w:rsidRPr="00B6356F">
        <w:rPr>
          <w:rFonts w:asciiTheme="minorHAnsi" w:hAnsiTheme="minorHAnsi" w:cstheme="minorHAnsi"/>
          <w:b/>
          <w:bCs/>
          <w:iCs/>
          <w:color w:val="000000"/>
          <w:sz w:val="22"/>
          <w:szCs w:val="22"/>
        </w:rPr>
        <w:t>2014</w:t>
      </w:r>
      <w:r w:rsidR="00DC663B" w:rsidRPr="00B6356F">
        <w:rPr>
          <w:rFonts w:asciiTheme="minorHAnsi" w:hAnsiTheme="minorHAnsi" w:cstheme="minorHAnsi"/>
          <w:b/>
          <w:bCs/>
          <w:iCs/>
          <w:color w:val="000000"/>
          <w:sz w:val="22"/>
          <w:szCs w:val="22"/>
        </w:rPr>
        <w:t xml:space="preserve"> </w:t>
      </w:r>
      <w:r w:rsidR="00972B5D" w:rsidRPr="00B6356F">
        <w:rPr>
          <w:rFonts w:asciiTheme="minorHAnsi" w:hAnsiTheme="minorHAnsi" w:cstheme="minorHAnsi"/>
          <w:b/>
          <w:bCs/>
          <w:iCs/>
          <w:color w:val="000000"/>
          <w:sz w:val="22"/>
          <w:szCs w:val="22"/>
        </w:rPr>
        <w:t>–</w:t>
      </w:r>
      <w:r w:rsidR="00DC663B" w:rsidRPr="00B6356F">
        <w:rPr>
          <w:rFonts w:asciiTheme="minorHAnsi" w:hAnsiTheme="minorHAnsi" w:cstheme="minorHAnsi"/>
          <w:b/>
          <w:bCs/>
          <w:iCs/>
          <w:color w:val="000000"/>
          <w:sz w:val="22"/>
          <w:szCs w:val="22"/>
        </w:rPr>
        <w:t xml:space="preserve"> 20</w:t>
      </w:r>
      <w:r w:rsidR="005E2520" w:rsidRPr="00B6356F">
        <w:rPr>
          <w:rFonts w:asciiTheme="minorHAnsi" w:hAnsiTheme="minorHAnsi" w:cstheme="minorHAnsi"/>
          <w:b/>
          <w:bCs/>
          <w:iCs/>
          <w:color w:val="000000"/>
          <w:sz w:val="22"/>
          <w:szCs w:val="22"/>
        </w:rPr>
        <w:t>1</w:t>
      </w:r>
      <w:r w:rsidR="004F291D" w:rsidRPr="00B6356F">
        <w:rPr>
          <w:rFonts w:asciiTheme="minorHAnsi" w:hAnsiTheme="minorHAnsi" w:cstheme="minorHAnsi"/>
          <w:b/>
          <w:bCs/>
          <w:iCs/>
          <w:color w:val="000000"/>
          <w:sz w:val="22"/>
          <w:szCs w:val="22"/>
        </w:rPr>
        <w:t>5</w:t>
      </w:r>
    </w:p>
    <w:p w14:paraId="1CCC3133" w14:textId="762C8720" w:rsidR="006F4CE6" w:rsidRPr="00B6356F" w:rsidRDefault="00C47A37" w:rsidP="006F4CE6">
      <w:pPr>
        <w:pStyle w:val="Heading2"/>
        <w:rPr>
          <w:rFonts w:asciiTheme="minorHAnsi" w:hAnsiTheme="minorHAnsi" w:cstheme="minorHAnsi"/>
          <w:sz w:val="22"/>
          <w:szCs w:val="22"/>
        </w:rPr>
      </w:pPr>
      <w:bookmarkStart w:id="3" w:name="_Hlk33686593"/>
      <w:r w:rsidRPr="00B6356F">
        <w:rPr>
          <w:rFonts w:asciiTheme="minorHAnsi" w:hAnsiTheme="minorHAnsi" w:cstheme="minorHAnsi"/>
          <w:sz w:val="22"/>
          <w:szCs w:val="22"/>
        </w:rPr>
        <w:t xml:space="preserve">Retirement 401(K)/S125 Plan Sales Representative  </w:t>
      </w:r>
      <w:bookmarkEnd w:id="2"/>
    </w:p>
    <w:bookmarkEnd w:id="3"/>
    <w:p w14:paraId="1214FDF8" w14:textId="77777777" w:rsidR="002E3E14" w:rsidRPr="00824422" w:rsidRDefault="003100A0" w:rsidP="00824422">
      <w:pPr>
        <w:spacing w:after="0" w:line="240" w:lineRule="auto"/>
        <w:rPr>
          <w:rFonts w:asciiTheme="minorHAnsi" w:hAnsiTheme="minorHAnsi" w:cstheme="minorHAnsi"/>
        </w:rPr>
      </w:pPr>
      <w:r w:rsidRPr="00824422">
        <w:rPr>
          <w:rFonts w:asciiTheme="minorHAnsi" w:eastAsia="SimSun" w:hAnsiTheme="minorHAnsi" w:cstheme="minorHAnsi"/>
          <w:lang w:eastAsia="zh-CN"/>
        </w:rPr>
        <w:t>Presented retirement plan and flexible spending account products and services of Paychex to final decision makers and end users within the prospect universe for the purpose of closing new sales.</w:t>
      </w:r>
    </w:p>
    <w:p w14:paraId="42D2B347" w14:textId="6346115D" w:rsidR="00053BA2" w:rsidRPr="00824422" w:rsidRDefault="003100A0" w:rsidP="00824422">
      <w:pPr>
        <w:pStyle w:val="ListParagraph"/>
        <w:numPr>
          <w:ilvl w:val="0"/>
          <w:numId w:val="25"/>
        </w:numPr>
        <w:spacing w:after="0" w:line="240" w:lineRule="auto"/>
        <w:ind w:left="180" w:hanging="180"/>
        <w:rPr>
          <w:rFonts w:asciiTheme="minorHAnsi" w:hAnsiTheme="minorHAnsi" w:cstheme="minorHAnsi"/>
        </w:rPr>
      </w:pPr>
      <w:r w:rsidRPr="00824422">
        <w:rPr>
          <w:rFonts w:asciiTheme="minorHAnsi" w:eastAsia="SimSun" w:hAnsiTheme="minorHAnsi" w:cstheme="minorHAnsi"/>
          <w:lang w:eastAsia="zh-CN"/>
        </w:rPr>
        <w:t>Identified potential 401k conversions and rollover clients of the target base.</w:t>
      </w:r>
    </w:p>
    <w:p w14:paraId="19133B0E" w14:textId="77777777" w:rsidR="003100A0" w:rsidRPr="00824422" w:rsidRDefault="003100A0" w:rsidP="00824422">
      <w:pPr>
        <w:pStyle w:val="ListParagraph"/>
        <w:numPr>
          <w:ilvl w:val="0"/>
          <w:numId w:val="25"/>
        </w:numPr>
        <w:spacing w:after="0" w:line="240" w:lineRule="auto"/>
        <w:ind w:left="180" w:hanging="180"/>
        <w:rPr>
          <w:rFonts w:asciiTheme="minorHAnsi" w:eastAsia="SimSun" w:hAnsiTheme="minorHAnsi" w:cstheme="minorHAnsi"/>
          <w:lang w:eastAsia="zh-CN"/>
        </w:rPr>
      </w:pPr>
      <w:r w:rsidRPr="00824422">
        <w:rPr>
          <w:rFonts w:asciiTheme="minorHAnsi" w:eastAsia="SimSun" w:hAnsiTheme="minorHAnsi" w:cstheme="minorHAnsi"/>
          <w:lang w:eastAsia="zh-CN"/>
        </w:rPr>
        <w:t xml:space="preserve">Identified and built relationships with retirement plan-focused investment advisors and accountants. </w:t>
      </w:r>
    </w:p>
    <w:p w14:paraId="2896DE55" w14:textId="77777777" w:rsidR="003100A0" w:rsidRPr="00824422" w:rsidRDefault="003100A0" w:rsidP="00824422">
      <w:pPr>
        <w:pStyle w:val="ListParagraph"/>
        <w:numPr>
          <w:ilvl w:val="0"/>
          <w:numId w:val="25"/>
        </w:numPr>
        <w:spacing w:after="0" w:line="240" w:lineRule="auto"/>
        <w:ind w:left="180" w:hanging="180"/>
        <w:rPr>
          <w:rFonts w:asciiTheme="minorHAnsi" w:eastAsia="SimSun" w:hAnsiTheme="minorHAnsi" w:cstheme="minorHAnsi"/>
          <w:lang w:eastAsia="zh-CN"/>
        </w:rPr>
      </w:pPr>
      <w:r w:rsidRPr="00824422">
        <w:rPr>
          <w:rFonts w:asciiTheme="minorHAnsi" w:eastAsia="SimSun" w:hAnsiTheme="minorHAnsi" w:cstheme="minorHAnsi"/>
          <w:lang w:eastAsia="zh-CN"/>
        </w:rPr>
        <w:t xml:space="preserve">Knowledgeable of IRS and ERISA regulations.  </w:t>
      </w:r>
    </w:p>
    <w:p w14:paraId="2C7B5F88" w14:textId="2EBD131C" w:rsidR="003100A0" w:rsidRPr="00824422" w:rsidRDefault="003100A0" w:rsidP="00824422">
      <w:pPr>
        <w:pStyle w:val="ListParagraph"/>
        <w:numPr>
          <w:ilvl w:val="0"/>
          <w:numId w:val="25"/>
        </w:numPr>
        <w:spacing w:after="0" w:line="240" w:lineRule="auto"/>
        <w:ind w:left="180" w:hanging="180"/>
        <w:rPr>
          <w:rFonts w:asciiTheme="minorHAnsi" w:eastAsia="SimSun" w:hAnsiTheme="minorHAnsi" w:cstheme="minorHAnsi"/>
          <w:lang w:eastAsia="zh-CN"/>
        </w:rPr>
      </w:pPr>
      <w:r w:rsidRPr="00824422">
        <w:rPr>
          <w:rFonts w:asciiTheme="minorHAnsi" w:eastAsia="SimSun" w:hAnsiTheme="minorHAnsi" w:cstheme="minorHAnsi"/>
          <w:lang w:eastAsia="zh-CN"/>
        </w:rPr>
        <w:t xml:space="preserve">Expert-level knowledge of the retirement plan industry, </w:t>
      </w:r>
      <w:r w:rsidR="00824422" w:rsidRPr="00824422">
        <w:rPr>
          <w:rFonts w:asciiTheme="minorHAnsi" w:eastAsia="SimSun" w:hAnsiTheme="minorHAnsi" w:cstheme="minorHAnsi"/>
          <w:lang w:eastAsia="zh-CN"/>
        </w:rPr>
        <w:t>design,</w:t>
      </w:r>
      <w:r w:rsidRPr="00824422">
        <w:rPr>
          <w:rFonts w:asciiTheme="minorHAnsi" w:eastAsia="SimSun" w:hAnsiTheme="minorHAnsi" w:cstheme="minorHAnsi"/>
          <w:lang w:eastAsia="zh-CN"/>
        </w:rPr>
        <w:t xml:space="preserve"> and </w:t>
      </w:r>
      <w:r w:rsidR="009F4F78" w:rsidRPr="00824422">
        <w:rPr>
          <w:rFonts w:asciiTheme="minorHAnsi" w:eastAsia="SimSun" w:hAnsiTheme="minorHAnsi" w:cstheme="minorHAnsi"/>
          <w:lang w:eastAsia="zh-CN"/>
        </w:rPr>
        <w:t>profit-sharing</w:t>
      </w:r>
      <w:r w:rsidRPr="00824422">
        <w:rPr>
          <w:rFonts w:asciiTheme="minorHAnsi" w:eastAsia="SimSun" w:hAnsiTheme="minorHAnsi" w:cstheme="minorHAnsi"/>
          <w:lang w:eastAsia="zh-CN"/>
        </w:rPr>
        <w:t xml:space="preserve"> products. </w:t>
      </w:r>
    </w:p>
    <w:p w14:paraId="79DAA9D8" w14:textId="77777777" w:rsidR="003100A0" w:rsidRPr="00824422" w:rsidRDefault="003100A0" w:rsidP="00824422">
      <w:pPr>
        <w:pStyle w:val="ListParagraph"/>
        <w:numPr>
          <w:ilvl w:val="0"/>
          <w:numId w:val="25"/>
        </w:numPr>
        <w:spacing w:after="0" w:line="240" w:lineRule="auto"/>
        <w:ind w:left="180" w:hanging="180"/>
        <w:rPr>
          <w:rFonts w:asciiTheme="minorHAnsi" w:eastAsia="SimSun" w:hAnsiTheme="minorHAnsi" w:cstheme="minorHAnsi"/>
          <w:lang w:eastAsia="zh-CN"/>
        </w:rPr>
      </w:pPr>
      <w:r w:rsidRPr="00824422">
        <w:rPr>
          <w:rFonts w:asciiTheme="minorHAnsi" w:eastAsia="SimSun" w:hAnsiTheme="minorHAnsi" w:cstheme="minorHAnsi"/>
          <w:lang w:eastAsia="zh-CN"/>
        </w:rPr>
        <w:t>Knowledgeable in Open-Architecture, Fixed fund, Guided Choice, Open Fund Select and Safe Harbor retirement plans.</w:t>
      </w:r>
    </w:p>
    <w:p w14:paraId="0AE6935B" w14:textId="0AF1BCE2" w:rsidR="00D00B6C" w:rsidRPr="00824422" w:rsidRDefault="00220702" w:rsidP="00824422">
      <w:pPr>
        <w:pStyle w:val="ListParagraph"/>
        <w:numPr>
          <w:ilvl w:val="0"/>
          <w:numId w:val="25"/>
        </w:numPr>
        <w:autoSpaceDE w:val="0"/>
        <w:autoSpaceDN w:val="0"/>
        <w:adjustRightInd w:val="0"/>
        <w:spacing w:after="0" w:line="240" w:lineRule="auto"/>
        <w:ind w:left="180" w:hanging="180"/>
        <w:rPr>
          <w:rFonts w:asciiTheme="minorHAnsi" w:eastAsia="SimSun" w:hAnsiTheme="minorHAnsi" w:cstheme="minorHAnsi"/>
          <w:lang w:eastAsia="zh-CN"/>
        </w:rPr>
      </w:pPr>
      <w:bookmarkStart w:id="4" w:name="_Hlk523861949"/>
      <w:r w:rsidRPr="00824422">
        <w:rPr>
          <w:rFonts w:asciiTheme="minorHAnsi" w:eastAsia="SimSun" w:hAnsiTheme="minorHAnsi" w:cstheme="minorHAnsi"/>
          <w:lang w:eastAsia="zh-CN"/>
        </w:rPr>
        <w:t>Developed and implemented an aggressive sales campaign by gathering market trends which resulted in an increase in market quota.</w:t>
      </w:r>
    </w:p>
    <w:p w14:paraId="4AAFB9CA" w14:textId="219E87B1" w:rsidR="00D00B6C" w:rsidRPr="00824422" w:rsidRDefault="00D00B6C" w:rsidP="00824422">
      <w:pPr>
        <w:pStyle w:val="ListParagraph"/>
        <w:numPr>
          <w:ilvl w:val="0"/>
          <w:numId w:val="25"/>
        </w:numPr>
        <w:autoSpaceDE w:val="0"/>
        <w:autoSpaceDN w:val="0"/>
        <w:adjustRightInd w:val="0"/>
        <w:spacing w:after="0" w:line="240" w:lineRule="auto"/>
        <w:ind w:left="180" w:hanging="180"/>
        <w:rPr>
          <w:rFonts w:asciiTheme="minorHAnsi" w:eastAsia="SimSun" w:hAnsiTheme="minorHAnsi" w:cstheme="minorHAnsi"/>
          <w:lang w:eastAsia="zh-CN"/>
        </w:rPr>
      </w:pPr>
      <w:r w:rsidRPr="00824422">
        <w:rPr>
          <w:rFonts w:asciiTheme="minorHAnsi" w:eastAsia="SimSun" w:hAnsiTheme="minorHAnsi" w:cstheme="minorHAnsi"/>
          <w:lang w:eastAsia="zh-CN"/>
        </w:rPr>
        <w:t xml:space="preserve">Increased territory client base by 60% for 2017 by being actively involved in marketing and sales promotions. </w:t>
      </w:r>
    </w:p>
    <w:bookmarkEnd w:id="4"/>
    <w:p w14:paraId="1BB70BEC" w14:textId="527748E8" w:rsidR="00C35E31" w:rsidRPr="00B6356F" w:rsidRDefault="00D00B6C" w:rsidP="00D00B6C">
      <w:pPr>
        <w:autoSpaceDE w:val="0"/>
        <w:autoSpaceDN w:val="0"/>
        <w:adjustRightInd w:val="0"/>
        <w:spacing w:after="0" w:line="240" w:lineRule="auto"/>
        <w:ind w:left="360"/>
        <w:rPr>
          <w:rFonts w:asciiTheme="minorHAnsi" w:eastAsia="SimSun" w:hAnsiTheme="minorHAnsi" w:cstheme="minorHAnsi"/>
          <w:lang w:eastAsia="zh-CN"/>
        </w:rPr>
      </w:pPr>
      <w:r w:rsidRPr="00B6356F">
        <w:rPr>
          <w:rFonts w:asciiTheme="minorHAnsi" w:eastAsia="SimSun" w:hAnsiTheme="minorHAnsi" w:cstheme="minorHAnsi"/>
          <w:lang w:eastAsia="zh-CN"/>
        </w:rPr>
        <w:t xml:space="preserve">                                 </w:t>
      </w:r>
    </w:p>
    <w:p w14:paraId="58511228" w14:textId="773E7A7F" w:rsidR="00170FEA" w:rsidRPr="00B6356F" w:rsidRDefault="006F4CE6" w:rsidP="00C47A37">
      <w:pPr>
        <w:autoSpaceDE w:val="0"/>
        <w:autoSpaceDN w:val="0"/>
        <w:adjustRightInd w:val="0"/>
        <w:spacing w:after="0" w:line="240" w:lineRule="auto"/>
        <w:ind w:left="360" w:hanging="360"/>
        <w:rPr>
          <w:rFonts w:asciiTheme="minorHAnsi" w:hAnsiTheme="minorHAnsi" w:cstheme="minorHAnsi"/>
          <w:b/>
          <w:smallCaps/>
          <w:color w:val="000000"/>
        </w:rPr>
      </w:pPr>
      <w:r w:rsidRPr="00B6356F">
        <w:rPr>
          <w:rFonts w:asciiTheme="minorHAnsi" w:eastAsia="SimSun" w:hAnsiTheme="minorHAnsi" w:cstheme="minorHAnsi"/>
          <w:b/>
          <w:lang w:eastAsia="zh-CN"/>
        </w:rPr>
        <w:t xml:space="preserve">PNC </w:t>
      </w:r>
      <w:r w:rsidR="00C47A37" w:rsidRPr="00B6356F">
        <w:rPr>
          <w:rFonts w:asciiTheme="minorHAnsi" w:eastAsia="SimSun" w:hAnsiTheme="minorHAnsi" w:cstheme="minorHAnsi"/>
          <w:b/>
          <w:lang w:eastAsia="zh-CN"/>
        </w:rPr>
        <w:t>BANK</w:t>
      </w:r>
      <w:r w:rsidR="00C47A37" w:rsidRPr="00B6356F">
        <w:rPr>
          <w:rFonts w:asciiTheme="minorHAnsi" w:hAnsiTheme="minorHAnsi" w:cstheme="minorHAnsi"/>
          <w:b/>
          <w:bCs/>
          <w:color w:val="000000"/>
        </w:rPr>
        <w:t xml:space="preserve"> Somerset</w:t>
      </w:r>
      <w:r w:rsidRPr="00B6356F">
        <w:rPr>
          <w:rFonts w:asciiTheme="minorHAnsi" w:hAnsiTheme="minorHAnsi" w:cstheme="minorHAnsi"/>
          <w:b/>
          <w:bCs/>
          <w:color w:val="000000"/>
        </w:rPr>
        <w:t xml:space="preserve">, </w:t>
      </w:r>
      <w:r w:rsidR="00824422" w:rsidRPr="00B6356F">
        <w:rPr>
          <w:rFonts w:asciiTheme="minorHAnsi" w:hAnsiTheme="minorHAnsi" w:cstheme="minorHAnsi"/>
          <w:b/>
          <w:bCs/>
          <w:color w:val="000000"/>
        </w:rPr>
        <w:t xml:space="preserve">NJ </w:t>
      </w:r>
      <w:r w:rsidR="00824422" w:rsidRPr="00B6356F">
        <w:rPr>
          <w:rFonts w:asciiTheme="minorHAnsi" w:hAnsiTheme="minorHAnsi" w:cstheme="minorHAnsi"/>
          <w:b/>
          <w:bCs/>
          <w:iCs/>
          <w:color w:val="000000"/>
        </w:rPr>
        <w:tab/>
      </w:r>
      <w:r w:rsidR="00C47A37">
        <w:rPr>
          <w:rFonts w:asciiTheme="minorHAnsi" w:hAnsiTheme="minorHAnsi" w:cstheme="minorHAnsi"/>
          <w:b/>
          <w:bCs/>
          <w:iCs/>
          <w:color w:val="000000"/>
        </w:rPr>
        <w:tab/>
      </w:r>
      <w:r w:rsidR="00C47A37">
        <w:rPr>
          <w:rFonts w:asciiTheme="minorHAnsi" w:hAnsiTheme="minorHAnsi" w:cstheme="minorHAnsi"/>
          <w:b/>
          <w:bCs/>
          <w:iCs/>
          <w:color w:val="000000"/>
        </w:rPr>
        <w:tab/>
      </w:r>
      <w:r w:rsidR="00C47A37">
        <w:rPr>
          <w:rFonts w:asciiTheme="minorHAnsi" w:hAnsiTheme="minorHAnsi" w:cstheme="minorHAnsi"/>
          <w:b/>
          <w:bCs/>
          <w:iCs/>
          <w:color w:val="000000"/>
        </w:rPr>
        <w:tab/>
      </w:r>
      <w:r w:rsidR="00C47A37">
        <w:rPr>
          <w:rFonts w:asciiTheme="minorHAnsi" w:hAnsiTheme="minorHAnsi" w:cstheme="minorHAnsi"/>
          <w:b/>
          <w:bCs/>
          <w:iCs/>
          <w:color w:val="000000"/>
        </w:rPr>
        <w:tab/>
      </w:r>
      <w:r w:rsidR="00C47A37">
        <w:rPr>
          <w:rFonts w:asciiTheme="minorHAnsi" w:hAnsiTheme="minorHAnsi" w:cstheme="minorHAnsi"/>
          <w:b/>
          <w:bCs/>
          <w:iCs/>
          <w:color w:val="000000"/>
        </w:rPr>
        <w:tab/>
      </w:r>
      <w:r w:rsidR="00C47A37">
        <w:rPr>
          <w:rFonts w:asciiTheme="minorHAnsi" w:hAnsiTheme="minorHAnsi" w:cstheme="minorHAnsi"/>
          <w:b/>
          <w:bCs/>
          <w:iCs/>
          <w:color w:val="000000"/>
        </w:rPr>
        <w:tab/>
      </w:r>
      <w:r w:rsidR="00C47A37">
        <w:rPr>
          <w:rFonts w:asciiTheme="minorHAnsi" w:hAnsiTheme="minorHAnsi" w:cstheme="minorHAnsi"/>
          <w:b/>
          <w:bCs/>
          <w:iCs/>
          <w:color w:val="000000"/>
        </w:rPr>
        <w:tab/>
      </w:r>
      <w:r w:rsidR="00C47A37">
        <w:rPr>
          <w:rFonts w:asciiTheme="minorHAnsi" w:hAnsiTheme="minorHAnsi" w:cstheme="minorHAnsi"/>
          <w:b/>
          <w:bCs/>
          <w:iCs/>
          <w:color w:val="000000"/>
        </w:rPr>
        <w:tab/>
      </w:r>
      <w:r w:rsidR="00B3766D" w:rsidRPr="00B6356F">
        <w:rPr>
          <w:rFonts w:asciiTheme="minorHAnsi" w:hAnsiTheme="minorHAnsi" w:cstheme="minorHAnsi"/>
          <w:b/>
          <w:bCs/>
          <w:iCs/>
          <w:color w:val="000000"/>
        </w:rPr>
        <w:t>200</w:t>
      </w:r>
      <w:r w:rsidRPr="00B6356F">
        <w:rPr>
          <w:rFonts w:asciiTheme="minorHAnsi" w:hAnsiTheme="minorHAnsi" w:cstheme="minorHAnsi"/>
          <w:b/>
          <w:bCs/>
          <w:iCs/>
          <w:color w:val="000000"/>
        </w:rPr>
        <w:t>8</w:t>
      </w:r>
      <w:r w:rsidR="00B3766D" w:rsidRPr="00B6356F">
        <w:rPr>
          <w:rFonts w:asciiTheme="minorHAnsi" w:hAnsiTheme="minorHAnsi" w:cstheme="minorHAnsi"/>
          <w:b/>
          <w:bCs/>
          <w:iCs/>
          <w:color w:val="000000"/>
        </w:rPr>
        <w:t xml:space="preserve"> </w:t>
      </w:r>
      <w:r w:rsidR="00170FEA" w:rsidRPr="00B6356F">
        <w:rPr>
          <w:rFonts w:asciiTheme="minorHAnsi" w:hAnsiTheme="minorHAnsi" w:cstheme="minorHAnsi"/>
          <w:b/>
          <w:bCs/>
          <w:iCs/>
          <w:color w:val="000000"/>
        </w:rPr>
        <w:t>–</w:t>
      </w:r>
      <w:r w:rsidR="00B3766D" w:rsidRPr="00B6356F">
        <w:rPr>
          <w:rFonts w:asciiTheme="minorHAnsi" w:hAnsiTheme="minorHAnsi" w:cstheme="minorHAnsi"/>
          <w:b/>
          <w:bCs/>
          <w:iCs/>
          <w:color w:val="000000"/>
        </w:rPr>
        <w:t xml:space="preserve"> 2014</w:t>
      </w:r>
      <w:r w:rsidR="00170FEA" w:rsidRPr="00B6356F">
        <w:rPr>
          <w:rFonts w:asciiTheme="minorHAnsi" w:hAnsiTheme="minorHAnsi" w:cstheme="minorHAnsi"/>
          <w:b/>
          <w:smallCaps/>
          <w:color w:val="000000"/>
        </w:rPr>
        <w:t xml:space="preserve"> </w:t>
      </w:r>
    </w:p>
    <w:p w14:paraId="393275ED" w14:textId="571552C0" w:rsidR="00B3766D" w:rsidRPr="00B6356F" w:rsidRDefault="00C47A37" w:rsidP="006F4CE6">
      <w:pPr>
        <w:pStyle w:val="Heading2"/>
        <w:rPr>
          <w:rFonts w:asciiTheme="minorHAnsi" w:hAnsiTheme="minorHAnsi" w:cstheme="minorHAnsi"/>
          <w:sz w:val="22"/>
          <w:szCs w:val="22"/>
        </w:rPr>
      </w:pPr>
      <w:r w:rsidRPr="00B6356F">
        <w:rPr>
          <w:rFonts w:asciiTheme="minorHAnsi" w:hAnsiTheme="minorHAnsi" w:cstheme="minorHAnsi"/>
          <w:sz w:val="22"/>
          <w:szCs w:val="22"/>
        </w:rPr>
        <w:t xml:space="preserve">Senior </w:t>
      </w:r>
      <w:bookmarkStart w:id="5" w:name="_Hlk523863574"/>
      <w:r w:rsidRPr="00B6356F">
        <w:rPr>
          <w:rFonts w:asciiTheme="minorHAnsi" w:hAnsiTheme="minorHAnsi" w:cstheme="minorHAnsi"/>
          <w:sz w:val="22"/>
          <w:szCs w:val="22"/>
        </w:rPr>
        <w:t>Business Banker</w:t>
      </w:r>
      <w:bookmarkEnd w:id="5"/>
    </w:p>
    <w:p w14:paraId="361E2461" w14:textId="39D32002" w:rsidR="00BF5DBC" w:rsidRPr="00B6356F" w:rsidRDefault="00BF5DBC" w:rsidP="00C47A37">
      <w:pPr>
        <w:autoSpaceDE w:val="0"/>
        <w:autoSpaceDN w:val="0"/>
        <w:adjustRightInd w:val="0"/>
        <w:spacing w:after="0" w:line="240" w:lineRule="auto"/>
        <w:contextualSpacing/>
        <w:rPr>
          <w:rFonts w:asciiTheme="minorHAnsi" w:eastAsia="SimSun" w:hAnsiTheme="minorHAnsi" w:cstheme="minorHAnsi"/>
          <w:lang w:eastAsia="zh-CN"/>
        </w:rPr>
      </w:pPr>
      <w:r w:rsidRPr="00B6356F">
        <w:rPr>
          <w:rFonts w:asciiTheme="minorHAnsi" w:eastAsia="SimSun" w:hAnsiTheme="minorHAnsi" w:cstheme="minorHAnsi"/>
          <w:lang w:eastAsia="zh-CN"/>
        </w:rPr>
        <w:t>Provided Financial Services and Risk Management to businesses</w:t>
      </w:r>
      <w:r w:rsidR="00972B5D" w:rsidRPr="00B6356F">
        <w:rPr>
          <w:rFonts w:asciiTheme="minorHAnsi" w:eastAsia="SimSun" w:hAnsiTheme="minorHAnsi" w:cstheme="minorHAnsi"/>
          <w:lang w:eastAsia="zh-CN"/>
        </w:rPr>
        <w:t>.</w:t>
      </w:r>
    </w:p>
    <w:p w14:paraId="1D13018A" w14:textId="785844AD" w:rsidR="00C86665" w:rsidRPr="00B6356F" w:rsidRDefault="00E71B9E" w:rsidP="00C47A37">
      <w:pPr>
        <w:pStyle w:val="ListParagraph"/>
        <w:numPr>
          <w:ilvl w:val="0"/>
          <w:numId w:val="9"/>
        </w:numPr>
        <w:tabs>
          <w:tab w:val="clear" w:pos="720"/>
          <w:tab w:val="num" w:pos="90"/>
        </w:tabs>
        <w:spacing w:after="0" w:line="240" w:lineRule="auto"/>
        <w:ind w:left="180" w:hanging="180"/>
        <w:rPr>
          <w:rFonts w:asciiTheme="minorHAnsi" w:eastAsia="SimSun" w:hAnsiTheme="minorHAnsi" w:cstheme="minorHAnsi"/>
          <w:lang w:eastAsia="zh-CN"/>
        </w:rPr>
      </w:pPr>
      <w:r w:rsidRPr="00B6356F">
        <w:rPr>
          <w:rFonts w:asciiTheme="minorHAnsi" w:eastAsia="SimSun" w:hAnsiTheme="minorHAnsi" w:cstheme="minorHAnsi"/>
          <w:lang w:eastAsia="zh-CN"/>
        </w:rPr>
        <w:t xml:space="preserve">Increased Treasury Management branch goals via Business to Business sales. Met with decision makers to leverage Bank products and services.  </w:t>
      </w:r>
    </w:p>
    <w:p w14:paraId="7327A6D1" w14:textId="044B6DF7" w:rsidR="00794D03" w:rsidRPr="00B6356F" w:rsidRDefault="00794D03" w:rsidP="00C47A37">
      <w:pPr>
        <w:pStyle w:val="ListParagraph"/>
        <w:numPr>
          <w:ilvl w:val="0"/>
          <w:numId w:val="9"/>
        </w:numPr>
        <w:tabs>
          <w:tab w:val="clear" w:pos="720"/>
          <w:tab w:val="num" w:pos="90"/>
        </w:tabs>
        <w:spacing w:after="0" w:line="240" w:lineRule="auto"/>
        <w:ind w:left="180" w:hanging="180"/>
        <w:rPr>
          <w:rFonts w:asciiTheme="minorHAnsi" w:eastAsia="SimSun" w:hAnsiTheme="minorHAnsi" w:cstheme="minorHAnsi"/>
          <w:lang w:eastAsia="zh-CN"/>
        </w:rPr>
      </w:pPr>
      <w:r w:rsidRPr="00B6356F">
        <w:rPr>
          <w:rFonts w:asciiTheme="minorHAnsi" w:eastAsia="SimSun" w:hAnsiTheme="minorHAnsi" w:cstheme="minorHAnsi"/>
          <w:lang w:eastAsia="zh-CN"/>
        </w:rPr>
        <w:t>Experienced and knowledgeable with FHA, VA, FHLMC</w:t>
      </w:r>
      <w:r w:rsidR="002911C1" w:rsidRPr="00B6356F">
        <w:rPr>
          <w:rFonts w:asciiTheme="minorHAnsi" w:eastAsia="SimSun" w:hAnsiTheme="minorHAnsi" w:cstheme="minorHAnsi"/>
          <w:lang w:eastAsia="zh-CN"/>
        </w:rPr>
        <w:t xml:space="preserve">, </w:t>
      </w:r>
      <w:r w:rsidRPr="00B6356F">
        <w:rPr>
          <w:rFonts w:asciiTheme="minorHAnsi" w:eastAsia="SimSun" w:hAnsiTheme="minorHAnsi" w:cstheme="minorHAnsi"/>
          <w:lang w:eastAsia="zh-CN"/>
        </w:rPr>
        <w:t>FNMA guidelines</w:t>
      </w:r>
      <w:r w:rsidR="002911C1" w:rsidRPr="00B6356F">
        <w:rPr>
          <w:rFonts w:asciiTheme="minorHAnsi" w:eastAsia="SimSun" w:hAnsiTheme="minorHAnsi" w:cstheme="minorHAnsi"/>
          <w:lang w:eastAsia="zh-CN"/>
        </w:rPr>
        <w:t xml:space="preserve"> and Regulation C &amp; D experience.</w:t>
      </w:r>
    </w:p>
    <w:p w14:paraId="09D00F3C" w14:textId="5513D485" w:rsidR="002911C1" w:rsidRPr="00B6356F" w:rsidRDefault="002911C1" w:rsidP="00C47A37">
      <w:pPr>
        <w:pStyle w:val="ListParagraph"/>
        <w:numPr>
          <w:ilvl w:val="0"/>
          <w:numId w:val="9"/>
        </w:numPr>
        <w:tabs>
          <w:tab w:val="clear" w:pos="720"/>
          <w:tab w:val="num" w:pos="90"/>
        </w:tabs>
        <w:spacing w:after="0" w:line="240" w:lineRule="auto"/>
        <w:ind w:left="180" w:hanging="180"/>
        <w:rPr>
          <w:rFonts w:asciiTheme="minorHAnsi" w:eastAsia="SimSun" w:hAnsiTheme="minorHAnsi" w:cstheme="minorHAnsi"/>
          <w:lang w:eastAsia="zh-CN"/>
        </w:rPr>
      </w:pPr>
      <w:r w:rsidRPr="00B6356F">
        <w:rPr>
          <w:rFonts w:asciiTheme="minorHAnsi" w:eastAsia="SimSun" w:hAnsiTheme="minorHAnsi" w:cstheme="minorHAnsi"/>
          <w:lang w:eastAsia="zh-CN"/>
        </w:rPr>
        <w:t xml:space="preserve">Knowledgeable in Balance Sheet review. </w:t>
      </w:r>
    </w:p>
    <w:p w14:paraId="768F7DCA" w14:textId="3308F43F" w:rsidR="005E74BE" w:rsidRPr="00B6356F" w:rsidRDefault="00794D03" w:rsidP="00C47A37">
      <w:pPr>
        <w:pStyle w:val="ListParagraph"/>
        <w:numPr>
          <w:ilvl w:val="0"/>
          <w:numId w:val="9"/>
        </w:numPr>
        <w:tabs>
          <w:tab w:val="clear" w:pos="720"/>
          <w:tab w:val="num" w:pos="90"/>
        </w:tabs>
        <w:spacing w:after="0" w:line="240" w:lineRule="auto"/>
        <w:ind w:left="180" w:hanging="180"/>
        <w:rPr>
          <w:rFonts w:asciiTheme="minorHAnsi" w:eastAsia="SimSun" w:hAnsiTheme="minorHAnsi" w:cstheme="minorHAnsi"/>
          <w:lang w:eastAsia="zh-CN"/>
        </w:rPr>
      </w:pPr>
      <w:r w:rsidRPr="00B6356F">
        <w:rPr>
          <w:rFonts w:asciiTheme="minorHAnsi" w:eastAsia="SimSun" w:hAnsiTheme="minorHAnsi" w:cstheme="minorHAnsi"/>
          <w:lang w:eastAsia="zh-CN"/>
        </w:rPr>
        <w:t xml:space="preserve">Strong probing, communication, analytical, problem solving and </w:t>
      </w:r>
      <w:r w:rsidR="00051105" w:rsidRPr="00B6356F">
        <w:rPr>
          <w:rFonts w:asciiTheme="minorHAnsi" w:eastAsia="SimSun" w:hAnsiTheme="minorHAnsi" w:cstheme="minorHAnsi"/>
          <w:lang w:eastAsia="zh-CN"/>
        </w:rPr>
        <w:t>decision-making</w:t>
      </w:r>
      <w:r w:rsidRPr="00B6356F">
        <w:rPr>
          <w:rFonts w:asciiTheme="minorHAnsi" w:eastAsia="SimSun" w:hAnsiTheme="minorHAnsi" w:cstheme="minorHAnsi"/>
          <w:lang w:eastAsia="zh-CN"/>
        </w:rPr>
        <w:t xml:space="preserve"> skills to effectively uncover and resolve complex customer and employee issues.</w:t>
      </w:r>
    </w:p>
    <w:p w14:paraId="4027B38B" w14:textId="77777777" w:rsidR="00051105" w:rsidRPr="00B6356F" w:rsidRDefault="00051105" w:rsidP="00C47A37">
      <w:pPr>
        <w:pStyle w:val="ListParagraph"/>
        <w:numPr>
          <w:ilvl w:val="0"/>
          <w:numId w:val="9"/>
        </w:numPr>
        <w:tabs>
          <w:tab w:val="clear" w:pos="720"/>
          <w:tab w:val="num" w:pos="90"/>
        </w:tabs>
        <w:spacing w:after="0" w:line="240" w:lineRule="auto"/>
        <w:ind w:left="180" w:hanging="180"/>
        <w:rPr>
          <w:rFonts w:asciiTheme="minorHAnsi" w:eastAsia="SimSun" w:hAnsiTheme="minorHAnsi" w:cstheme="minorHAnsi"/>
          <w:lang w:eastAsia="zh-CN"/>
        </w:rPr>
      </w:pPr>
      <w:r w:rsidRPr="00B6356F">
        <w:rPr>
          <w:rFonts w:asciiTheme="minorHAnsi" w:eastAsia="SimSun" w:hAnsiTheme="minorHAnsi" w:cstheme="minorHAnsi"/>
          <w:lang w:eastAsia="zh-CN"/>
        </w:rPr>
        <w:t xml:space="preserve">Winner of Merchant Services award campaign for achieving highest volume of new Business accounts. </w:t>
      </w:r>
    </w:p>
    <w:p w14:paraId="639EF909" w14:textId="77777777" w:rsidR="00051105" w:rsidRPr="00B6356F" w:rsidRDefault="00051105" w:rsidP="00C47A37">
      <w:pPr>
        <w:pStyle w:val="ListParagraph"/>
        <w:numPr>
          <w:ilvl w:val="0"/>
          <w:numId w:val="9"/>
        </w:numPr>
        <w:tabs>
          <w:tab w:val="clear" w:pos="720"/>
          <w:tab w:val="num" w:pos="90"/>
        </w:tabs>
        <w:spacing w:after="0" w:line="240" w:lineRule="auto"/>
        <w:ind w:left="180" w:hanging="180"/>
        <w:rPr>
          <w:rFonts w:asciiTheme="minorHAnsi" w:eastAsia="SimSun" w:hAnsiTheme="minorHAnsi" w:cstheme="minorHAnsi"/>
          <w:lang w:eastAsia="zh-CN"/>
        </w:rPr>
      </w:pPr>
      <w:r w:rsidRPr="00B6356F">
        <w:rPr>
          <w:rFonts w:asciiTheme="minorHAnsi" w:eastAsia="SimSun" w:hAnsiTheme="minorHAnsi" w:cstheme="minorHAnsi"/>
          <w:lang w:eastAsia="zh-CN"/>
        </w:rPr>
        <w:t>Experienced and knowledgeable with FHA, VA, FHLMC and FNMA guidelines.</w:t>
      </w:r>
    </w:p>
    <w:p w14:paraId="10DB7E8A" w14:textId="77777777" w:rsidR="00C47A37" w:rsidRDefault="0091581A" w:rsidP="00C47A37">
      <w:pPr>
        <w:ind w:left="2160" w:hanging="2880"/>
        <w:rPr>
          <w:rFonts w:asciiTheme="minorHAnsi" w:hAnsiTheme="minorHAnsi" w:cstheme="minorHAnsi"/>
          <w:b/>
          <w:bCs/>
          <w:color w:val="000000"/>
        </w:rPr>
      </w:pPr>
      <w:r w:rsidRPr="00B6356F">
        <w:rPr>
          <w:rFonts w:asciiTheme="minorHAnsi" w:hAnsiTheme="minorHAnsi" w:cstheme="minorHAnsi"/>
          <w:b/>
          <w:bCs/>
          <w:color w:val="000000"/>
        </w:rPr>
        <w:t xml:space="preserve">                        </w:t>
      </w:r>
    </w:p>
    <w:p w14:paraId="5C5F8160" w14:textId="28954568" w:rsidR="004C06D4" w:rsidRPr="004C06D4" w:rsidRDefault="004C06D4" w:rsidP="004C06D4">
      <w:pPr>
        <w:spacing w:after="0" w:line="240" w:lineRule="auto"/>
        <w:ind w:left="2160" w:hanging="2160"/>
        <w:jc w:val="center"/>
        <w:rPr>
          <w:rFonts w:asciiTheme="minorHAnsi" w:hAnsiTheme="minorHAnsi" w:cstheme="minorHAnsi"/>
          <w:b/>
          <w:bCs/>
          <w:color w:val="000000"/>
          <w:sz w:val="24"/>
          <w:szCs w:val="24"/>
        </w:rPr>
      </w:pPr>
      <w:r w:rsidRPr="004C06D4">
        <w:rPr>
          <w:rFonts w:asciiTheme="minorHAnsi" w:hAnsiTheme="minorHAnsi" w:cstheme="minorHAnsi"/>
          <w:b/>
          <w:bCs/>
          <w:color w:val="000000"/>
          <w:sz w:val="24"/>
          <w:szCs w:val="24"/>
        </w:rPr>
        <w:t xml:space="preserve">Additional Relevant Experience </w:t>
      </w:r>
    </w:p>
    <w:p w14:paraId="5CB5F94B" w14:textId="412FA87C" w:rsidR="00BA5B31" w:rsidRPr="00B6356F" w:rsidRDefault="00C47A37" w:rsidP="00824422">
      <w:pPr>
        <w:spacing w:after="0" w:line="240" w:lineRule="auto"/>
        <w:ind w:left="2160" w:hanging="2160"/>
        <w:rPr>
          <w:rFonts w:asciiTheme="minorHAnsi" w:eastAsia="SimSun" w:hAnsiTheme="minorHAnsi" w:cstheme="minorHAnsi"/>
          <w:lang w:eastAsia="zh-CN"/>
        </w:rPr>
      </w:pPr>
      <w:r w:rsidRPr="00B6356F">
        <w:rPr>
          <w:rFonts w:asciiTheme="minorHAnsi" w:hAnsiTheme="minorHAnsi" w:cstheme="minorHAnsi"/>
          <w:b/>
          <w:bCs/>
          <w:color w:val="000000"/>
        </w:rPr>
        <w:t xml:space="preserve">Wells Fargo </w:t>
      </w:r>
      <w:r w:rsidR="00824422" w:rsidRPr="00B6356F">
        <w:rPr>
          <w:rFonts w:asciiTheme="minorHAnsi" w:hAnsiTheme="minorHAnsi" w:cstheme="minorHAnsi"/>
          <w:b/>
          <w:bCs/>
          <w:color w:val="000000"/>
        </w:rPr>
        <w:t>Bank,</w:t>
      </w:r>
      <w:r>
        <w:rPr>
          <w:rFonts w:asciiTheme="minorHAnsi" w:hAnsiTheme="minorHAnsi" w:cstheme="minorHAnsi"/>
          <w:iCs/>
        </w:rPr>
        <w:t xml:space="preserve"> </w:t>
      </w:r>
      <w:r w:rsidR="0054185D" w:rsidRPr="00B6356F">
        <w:rPr>
          <w:rFonts w:asciiTheme="minorHAnsi" w:hAnsiTheme="minorHAnsi" w:cstheme="minorHAnsi"/>
          <w:b/>
          <w:bCs/>
          <w:color w:val="000000"/>
        </w:rPr>
        <w:t>Riverdale, NY</w:t>
      </w:r>
      <w:r w:rsidR="00C86665" w:rsidRPr="00B6356F">
        <w:rPr>
          <w:rFonts w:asciiTheme="minorHAnsi" w:hAnsiTheme="minorHAnsi" w:cstheme="minorHAnsi"/>
          <w:b/>
          <w:bCs/>
          <w:color w:val="000000"/>
        </w:rPr>
        <w:t xml:space="preserve"> </w:t>
      </w:r>
      <w:r>
        <w:rPr>
          <w:rFonts w:asciiTheme="minorHAnsi" w:hAnsiTheme="minorHAnsi" w:cstheme="minorHAnsi"/>
          <w:iCs/>
        </w:rPr>
        <w:tab/>
      </w:r>
      <w:r>
        <w:rPr>
          <w:rFonts w:asciiTheme="minorHAnsi" w:hAnsiTheme="minorHAnsi" w:cstheme="minorHAnsi"/>
          <w:iCs/>
        </w:rPr>
        <w:tab/>
      </w:r>
      <w:r>
        <w:rPr>
          <w:rFonts w:asciiTheme="minorHAnsi" w:hAnsiTheme="minorHAnsi" w:cstheme="minorHAnsi"/>
          <w:iCs/>
        </w:rPr>
        <w:tab/>
      </w:r>
      <w:r>
        <w:rPr>
          <w:rFonts w:asciiTheme="minorHAnsi" w:hAnsiTheme="minorHAnsi" w:cstheme="minorHAnsi"/>
          <w:iCs/>
        </w:rPr>
        <w:tab/>
      </w:r>
      <w:r>
        <w:rPr>
          <w:rFonts w:asciiTheme="minorHAnsi" w:hAnsiTheme="minorHAnsi" w:cstheme="minorHAnsi"/>
          <w:iCs/>
        </w:rPr>
        <w:tab/>
      </w:r>
      <w:r>
        <w:rPr>
          <w:rFonts w:asciiTheme="minorHAnsi" w:hAnsiTheme="minorHAnsi" w:cstheme="minorHAnsi"/>
          <w:iCs/>
        </w:rPr>
        <w:tab/>
      </w:r>
      <w:r>
        <w:rPr>
          <w:rFonts w:asciiTheme="minorHAnsi" w:hAnsiTheme="minorHAnsi" w:cstheme="minorHAnsi"/>
          <w:iCs/>
        </w:rPr>
        <w:tab/>
      </w:r>
      <w:r>
        <w:rPr>
          <w:rFonts w:asciiTheme="minorHAnsi" w:hAnsiTheme="minorHAnsi" w:cstheme="minorHAnsi"/>
          <w:iCs/>
        </w:rPr>
        <w:tab/>
      </w:r>
    </w:p>
    <w:p w14:paraId="532E4ABF" w14:textId="3392BF17" w:rsidR="0054185D" w:rsidRPr="00C47A37" w:rsidRDefault="00C47A37" w:rsidP="00824422">
      <w:pPr>
        <w:spacing w:after="0" w:line="240" w:lineRule="auto"/>
        <w:rPr>
          <w:b/>
          <w:bCs/>
        </w:rPr>
      </w:pPr>
      <w:r w:rsidRPr="00C47A37">
        <w:rPr>
          <w:b/>
          <w:bCs/>
        </w:rPr>
        <w:t>Personal Banker</w:t>
      </w:r>
    </w:p>
    <w:p w14:paraId="73EF7722" w14:textId="6DCFAD0A" w:rsidR="00C86665" w:rsidRPr="00B6356F" w:rsidRDefault="009F2C24" w:rsidP="001F2545">
      <w:pPr>
        <w:autoSpaceDE w:val="0"/>
        <w:autoSpaceDN w:val="0"/>
        <w:adjustRightInd w:val="0"/>
        <w:spacing w:after="0" w:line="240" w:lineRule="auto"/>
        <w:rPr>
          <w:rFonts w:asciiTheme="minorHAnsi" w:eastAsia="SimSun" w:hAnsiTheme="minorHAnsi" w:cstheme="minorHAnsi"/>
          <w:lang w:eastAsia="zh-CN"/>
        </w:rPr>
      </w:pPr>
      <w:r w:rsidRPr="00B6356F">
        <w:rPr>
          <w:rFonts w:asciiTheme="minorHAnsi" w:eastAsia="SimSun" w:hAnsiTheme="minorHAnsi" w:cstheme="minorHAnsi"/>
          <w:lang w:eastAsia="zh-CN"/>
        </w:rPr>
        <w:t>Provided information regarding retirement planning, investment education, college funding and basic personal finance.</w:t>
      </w:r>
    </w:p>
    <w:p w14:paraId="3727CE2B" w14:textId="77777777" w:rsidR="00AB7700" w:rsidRPr="00B6356F" w:rsidRDefault="009F2C24" w:rsidP="00824422">
      <w:pPr>
        <w:numPr>
          <w:ilvl w:val="0"/>
          <w:numId w:val="9"/>
        </w:numPr>
        <w:autoSpaceDE w:val="0"/>
        <w:autoSpaceDN w:val="0"/>
        <w:adjustRightInd w:val="0"/>
        <w:spacing w:after="0" w:line="240" w:lineRule="auto"/>
        <w:ind w:left="180" w:hanging="180"/>
        <w:rPr>
          <w:rFonts w:asciiTheme="minorHAnsi" w:hAnsiTheme="minorHAnsi" w:cstheme="minorHAnsi"/>
          <w:b/>
          <w:smallCaps/>
          <w:color w:val="000000"/>
        </w:rPr>
      </w:pPr>
      <w:r w:rsidRPr="00B6356F">
        <w:rPr>
          <w:rFonts w:asciiTheme="minorHAnsi" w:eastAsia="SimSun" w:hAnsiTheme="minorHAnsi" w:cstheme="minorHAnsi"/>
          <w:lang w:eastAsia="zh-CN"/>
        </w:rPr>
        <w:t>Administered and effectively communicated with Plan Sponsors, Third Party Administrators and Legal Advisors regarding technical and operational issue</w:t>
      </w:r>
      <w:r w:rsidR="00AB7700" w:rsidRPr="00B6356F">
        <w:rPr>
          <w:rFonts w:asciiTheme="minorHAnsi" w:eastAsia="SimSun" w:hAnsiTheme="minorHAnsi" w:cstheme="minorHAnsi"/>
          <w:lang w:eastAsia="zh-CN"/>
        </w:rPr>
        <w:t>s on 401(k) Plan, 403(b) Plans, IRAs,</w:t>
      </w:r>
      <w:r w:rsidRPr="00B6356F">
        <w:rPr>
          <w:rFonts w:asciiTheme="minorHAnsi" w:eastAsia="SimSun" w:hAnsiTheme="minorHAnsi" w:cstheme="minorHAnsi"/>
          <w:lang w:eastAsia="zh-CN"/>
        </w:rPr>
        <w:t xml:space="preserve"> </w:t>
      </w:r>
      <w:r w:rsidR="00AB7700" w:rsidRPr="00B6356F">
        <w:rPr>
          <w:rFonts w:asciiTheme="minorHAnsi" w:eastAsia="SimSun" w:hAnsiTheme="minorHAnsi" w:cstheme="minorHAnsi"/>
          <w:lang w:eastAsia="zh-CN"/>
        </w:rPr>
        <w:t>Profit Sharing, Tax Sheltered, Supplemental Benefit Plans and Money Purchase Plans.</w:t>
      </w:r>
    </w:p>
    <w:p w14:paraId="0D1D262F" w14:textId="77777777" w:rsidR="00B13815" w:rsidRPr="00B6356F" w:rsidRDefault="00AB7700" w:rsidP="00824422">
      <w:pPr>
        <w:numPr>
          <w:ilvl w:val="0"/>
          <w:numId w:val="9"/>
        </w:numPr>
        <w:autoSpaceDE w:val="0"/>
        <w:autoSpaceDN w:val="0"/>
        <w:adjustRightInd w:val="0"/>
        <w:spacing w:after="0" w:line="240" w:lineRule="auto"/>
        <w:ind w:left="180" w:hanging="180"/>
        <w:rPr>
          <w:rFonts w:asciiTheme="minorHAnsi" w:eastAsia="SimSun" w:hAnsiTheme="minorHAnsi" w:cstheme="minorHAnsi"/>
          <w:lang w:eastAsia="zh-CN"/>
        </w:rPr>
      </w:pPr>
      <w:r w:rsidRPr="00B6356F">
        <w:rPr>
          <w:rFonts w:asciiTheme="minorHAnsi" w:eastAsia="SimSun" w:hAnsiTheme="minorHAnsi" w:cstheme="minorHAnsi"/>
          <w:lang w:eastAsia="zh-CN"/>
        </w:rPr>
        <w:t>Reviewed client investment performance and allocations and assisted with complian</w:t>
      </w:r>
      <w:r w:rsidR="00B13815" w:rsidRPr="00B6356F">
        <w:rPr>
          <w:rFonts w:asciiTheme="minorHAnsi" w:eastAsia="SimSun" w:hAnsiTheme="minorHAnsi" w:cstheme="minorHAnsi"/>
          <w:lang w:eastAsia="zh-CN"/>
        </w:rPr>
        <w:t>ce</w:t>
      </w:r>
      <w:r w:rsidRPr="00B6356F">
        <w:rPr>
          <w:rFonts w:asciiTheme="minorHAnsi" w:eastAsia="SimSun" w:hAnsiTheme="minorHAnsi" w:cstheme="minorHAnsi"/>
          <w:lang w:eastAsia="zh-CN"/>
        </w:rPr>
        <w:t xml:space="preserve"> issues</w:t>
      </w:r>
      <w:r w:rsidR="00B13815" w:rsidRPr="00B6356F">
        <w:rPr>
          <w:rFonts w:asciiTheme="minorHAnsi" w:eastAsia="SimSun" w:hAnsiTheme="minorHAnsi" w:cstheme="minorHAnsi"/>
          <w:lang w:eastAsia="zh-CN"/>
        </w:rPr>
        <w:t>.</w:t>
      </w:r>
    </w:p>
    <w:p w14:paraId="324E9565" w14:textId="6BFE9D76" w:rsidR="00C35E31" w:rsidRPr="00B6356F" w:rsidRDefault="00C35E31" w:rsidP="00824422">
      <w:pPr>
        <w:numPr>
          <w:ilvl w:val="0"/>
          <w:numId w:val="9"/>
        </w:numPr>
        <w:autoSpaceDE w:val="0"/>
        <w:autoSpaceDN w:val="0"/>
        <w:adjustRightInd w:val="0"/>
        <w:spacing w:after="0" w:line="240" w:lineRule="auto"/>
        <w:ind w:left="180" w:hanging="180"/>
        <w:rPr>
          <w:rFonts w:asciiTheme="minorHAnsi" w:eastAsia="SimSun" w:hAnsiTheme="minorHAnsi" w:cstheme="minorHAnsi"/>
          <w:lang w:eastAsia="zh-CN"/>
        </w:rPr>
      </w:pPr>
      <w:r w:rsidRPr="00B6356F">
        <w:rPr>
          <w:rFonts w:asciiTheme="minorHAnsi" w:eastAsia="SimSun" w:hAnsiTheme="minorHAnsi" w:cstheme="minorHAnsi"/>
          <w:lang w:eastAsia="zh-CN"/>
        </w:rPr>
        <w:t>Knowledgeable of IRS</w:t>
      </w:r>
      <w:r w:rsidR="00FD733B" w:rsidRPr="00B6356F">
        <w:rPr>
          <w:rFonts w:asciiTheme="minorHAnsi" w:eastAsia="SimSun" w:hAnsiTheme="minorHAnsi" w:cstheme="minorHAnsi"/>
          <w:lang w:eastAsia="zh-CN"/>
        </w:rPr>
        <w:t>, DOL</w:t>
      </w:r>
      <w:r w:rsidRPr="00B6356F">
        <w:rPr>
          <w:rFonts w:asciiTheme="minorHAnsi" w:eastAsia="SimSun" w:hAnsiTheme="minorHAnsi" w:cstheme="minorHAnsi"/>
          <w:lang w:eastAsia="zh-CN"/>
        </w:rPr>
        <w:t xml:space="preserve"> and ERISA Regulations.</w:t>
      </w:r>
    </w:p>
    <w:p w14:paraId="21EBAE08" w14:textId="213AAFCB" w:rsidR="000779C5" w:rsidRPr="00B6356F" w:rsidRDefault="000779C5" w:rsidP="00824422">
      <w:pPr>
        <w:numPr>
          <w:ilvl w:val="0"/>
          <w:numId w:val="9"/>
        </w:numPr>
        <w:autoSpaceDE w:val="0"/>
        <w:autoSpaceDN w:val="0"/>
        <w:adjustRightInd w:val="0"/>
        <w:spacing w:after="0" w:line="240" w:lineRule="auto"/>
        <w:ind w:left="180" w:hanging="180"/>
        <w:rPr>
          <w:rFonts w:asciiTheme="minorHAnsi" w:eastAsia="SimSun" w:hAnsiTheme="minorHAnsi" w:cstheme="minorHAnsi"/>
          <w:lang w:eastAsia="zh-CN"/>
        </w:rPr>
      </w:pPr>
      <w:r w:rsidRPr="00B6356F">
        <w:rPr>
          <w:rFonts w:asciiTheme="minorHAnsi" w:eastAsia="SimSun" w:hAnsiTheme="minorHAnsi" w:cstheme="minorHAnsi"/>
          <w:lang w:eastAsia="zh-CN"/>
        </w:rPr>
        <w:t xml:space="preserve">Knowledgeable in LM Software and outsourced services. </w:t>
      </w:r>
    </w:p>
    <w:p w14:paraId="28E81A48" w14:textId="0056CDFC" w:rsidR="00B13815" w:rsidRPr="00B6356F" w:rsidRDefault="00051105" w:rsidP="00824422">
      <w:pPr>
        <w:pStyle w:val="ListParagraph"/>
        <w:numPr>
          <w:ilvl w:val="0"/>
          <w:numId w:val="9"/>
        </w:numPr>
        <w:ind w:left="180" w:hanging="180"/>
        <w:rPr>
          <w:rFonts w:asciiTheme="minorHAnsi" w:eastAsia="SimSun" w:hAnsiTheme="minorHAnsi" w:cstheme="minorHAnsi"/>
          <w:lang w:eastAsia="zh-CN"/>
        </w:rPr>
      </w:pPr>
      <w:bookmarkStart w:id="6" w:name="_Hlk523863259"/>
      <w:bookmarkStart w:id="7" w:name="_Hlk523862995"/>
      <w:r w:rsidRPr="00B6356F">
        <w:rPr>
          <w:rFonts w:asciiTheme="minorHAnsi" w:eastAsia="SimSun" w:hAnsiTheme="minorHAnsi" w:cstheme="minorHAnsi"/>
          <w:lang w:eastAsia="zh-CN"/>
        </w:rPr>
        <w:t xml:space="preserve">Winner of Merchant Services award campaign for achieving highest volume of new Business accounts. </w:t>
      </w:r>
    </w:p>
    <w:p w14:paraId="5198CDBA" w14:textId="77777777" w:rsidR="00051105" w:rsidRPr="00B6356F" w:rsidRDefault="00051105" w:rsidP="00824422">
      <w:pPr>
        <w:pStyle w:val="ListParagraph"/>
        <w:numPr>
          <w:ilvl w:val="0"/>
          <w:numId w:val="9"/>
        </w:numPr>
        <w:ind w:left="180" w:hanging="180"/>
        <w:rPr>
          <w:rFonts w:asciiTheme="minorHAnsi" w:eastAsia="SimSun" w:hAnsiTheme="minorHAnsi" w:cstheme="minorHAnsi"/>
          <w:lang w:eastAsia="zh-CN"/>
        </w:rPr>
      </w:pPr>
      <w:r w:rsidRPr="00B6356F">
        <w:rPr>
          <w:rFonts w:asciiTheme="minorHAnsi" w:eastAsia="SimSun" w:hAnsiTheme="minorHAnsi" w:cstheme="minorHAnsi"/>
          <w:lang w:eastAsia="zh-CN"/>
        </w:rPr>
        <w:t>Experienced and knowledgeable with FHA, VA, FHLMC and FNMA guidelines.</w:t>
      </w:r>
    </w:p>
    <w:bookmarkEnd w:id="6"/>
    <w:bookmarkEnd w:id="7"/>
    <w:p w14:paraId="41D529AF" w14:textId="77777777" w:rsidR="00824422" w:rsidRDefault="00824422" w:rsidP="00824422">
      <w:pPr>
        <w:spacing w:after="0" w:line="240" w:lineRule="auto"/>
        <w:contextualSpacing/>
        <w:jc w:val="center"/>
        <w:rPr>
          <w:b/>
          <w:bCs/>
          <w:sz w:val="24"/>
          <w:szCs w:val="24"/>
        </w:rPr>
      </w:pPr>
    </w:p>
    <w:p w14:paraId="6E8C8A26" w14:textId="2E4C57E8" w:rsidR="00C47A37" w:rsidRDefault="00C47A37" w:rsidP="00824422">
      <w:pPr>
        <w:spacing w:after="0" w:line="240" w:lineRule="auto"/>
        <w:contextualSpacing/>
        <w:jc w:val="center"/>
        <w:rPr>
          <w:b/>
          <w:bCs/>
          <w:sz w:val="24"/>
          <w:szCs w:val="24"/>
        </w:rPr>
      </w:pPr>
      <w:r w:rsidRPr="00824422">
        <w:rPr>
          <w:b/>
          <w:bCs/>
          <w:sz w:val="24"/>
          <w:szCs w:val="24"/>
        </w:rPr>
        <w:t>Education</w:t>
      </w:r>
    </w:p>
    <w:p w14:paraId="47897BFD" w14:textId="2BAEBABF" w:rsidR="00824422" w:rsidRPr="00B6356F" w:rsidRDefault="00824422" w:rsidP="00824422">
      <w:pPr>
        <w:pStyle w:val="BodyText"/>
        <w:jc w:val="center"/>
        <w:rPr>
          <w:rFonts w:asciiTheme="minorHAnsi" w:hAnsiTheme="minorHAnsi" w:cstheme="minorHAnsi"/>
          <w:sz w:val="22"/>
          <w:szCs w:val="22"/>
        </w:rPr>
      </w:pPr>
      <w:r w:rsidRPr="00824422">
        <w:rPr>
          <w:rFonts w:asciiTheme="minorHAnsi" w:hAnsiTheme="minorHAnsi" w:cstheme="minorHAnsi"/>
          <w:b/>
          <w:bCs/>
          <w:sz w:val="22"/>
          <w:szCs w:val="22"/>
        </w:rPr>
        <w:t>Pace University</w:t>
      </w:r>
      <w:r w:rsidRPr="00B6356F">
        <w:rPr>
          <w:rFonts w:asciiTheme="minorHAnsi" w:hAnsiTheme="minorHAnsi" w:cstheme="minorHAnsi"/>
          <w:sz w:val="22"/>
          <w:szCs w:val="22"/>
        </w:rPr>
        <w:t xml:space="preserve"> </w:t>
      </w:r>
      <w:r w:rsidRPr="00B6356F">
        <w:rPr>
          <w:rFonts w:asciiTheme="minorHAnsi" w:hAnsiTheme="minorHAnsi" w:cstheme="minorHAnsi"/>
          <w:caps/>
          <w:sz w:val="22"/>
          <w:szCs w:val="22"/>
        </w:rPr>
        <w:t xml:space="preserve">| </w:t>
      </w:r>
      <w:r w:rsidRPr="00B6356F">
        <w:rPr>
          <w:rFonts w:asciiTheme="minorHAnsi" w:hAnsiTheme="minorHAnsi" w:cstheme="minorHAnsi"/>
          <w:sz w:val="22"/>
          <w:szCs w:val="22"/>
        </w:rPr>
        <w:t>New York, NY</w:t>
      </w:r>
    </w:p>
    <w:p w14:paraId="610E516B" w14:textId="77777777" w:rsidR="008A28F0" w:rsidRPr="00B6356F" w:rsidRDefault="008A28F0" w:rsidP="007D48B6">
      <w:pPr>
        <w:pStyle w:val="BodyText"/>
        <w:jc w:val="center"/>
        <w:rPr>
          <w:rFonts w:asciiTheme="minorHAnsi" w:eastAsia="Calibri" w:hAnsiTheme="minorHAnsi" w:cstheme="minorHAnsi"/>
          <w:b/>
          <w:iCs/>
          <w:sz w:val="22"/>
          <w:szCs w:val="22"/>
        </w:rPr>
      </w:pPr>
    </w:p>
    <w:p w14:paraId="02DF0D3F" w14:textId="4BC85FC1" w:rsidR="007D48B6" w:rsidRPr="00824422" w:rsidRDefault="003B4559" w:rsidP="007D48B6">
      <w:pPr>
        <w:pStyle w:val="BodyText"/>
        <w:jc w:val="center"/>
        <w:rPr>
          <w:rFonts w:asciiTheme="minorHAnsi" w:hAnsiTheme="minorHAnsi" w:cstheme="minorHAnsi"/>
          <w:b/>
          <w:sz w:val="24"/>
        </w:rPr>
      </w:pPr>
      <w:r w:rsidRPr="00824422">
        <w:rPr>
          <w:rFonts w:asciiTheme="minorHAnsi" w:eastAsia="Calibri" w:hAnsiTheme="minorHAnsi" w:cstheme="minorHAnsi"/>
          <w:b/>
          <w:iCs/>
          <w:sz w:val="24"/>
        </w:rPr>
        <w:t xml:space="preserve">Communications </w:t>
      </w:r>
    </w:p>
    <w:p w14:paraId="22756DBB" w14:textId="77777777" w:rsidR="003B4559" w:rsidRPr="00B6356F" w:rsidRDefault="003B4559" w:rsidP="003B4559">
      <w:pPr>
        <w:pStyle w:val="BodyText"/>
        <w:jc w:val="center"/>
        <w:rPr>
          <w:rFonts w:asciiTheme="minorHAnsi" w:hAnsiTheme="minorHAnsi" w:cstheme="minorHAnsi"/>
          <w:sz w:val="22"/>
          <w:szCs w:val="22"/>
        </w:rPr>
      </w:pPr>
      <w:r w:rsidRPr="00B6356F">
        <w:rPr>
          <w:rFonts w:asciiTheme="minorHAnsi" w:hAnsiTheme="minorHAnsi" w:cstheme="minorHAnsi"/>
          <w:sz w:val="22"/>
          <w:szCs w:val="22"/>
        </w:rPr>
        <w:t>Masterex Technologies Inc. - East Windsor, NJ</w:t>
      </w:r>
    </w:p>
    <w:p w14:paraId="289DC2FA" w14:textId="3593F632" w:rsidR="003B4559" w:rsidRPr="00B6356F" w:rsidRDefault="003B4559" w:rsidP="003B4559">
      <w:pPr>
        <w:pStyle w:val="BodyText"/>
        <w:jc w:val="center"/>
        <w:rPr>
          <w:rFonts w:asciiTheme="minorHAnsi" w:hAnsiTheme="minorHAnsi" w:cstheme="minorHAnsi"/>
          <w:sz w:val="22"/>
          <w:szCs w:val="22"/>
        </w:rPr>
      </w:pPr>
      <w:r w:rsidRPr="00B6356F">
        <w:rPr>
          <w:rFonts w:asciiTheme="minorHAnsi" w:hAnsiTheme="minorHAnsi" w:cstheme="minorHAnsi"/>
          <w:sz w:val="22"/>
          <w:szCs w:val="22"/>
        </w:rPr>
        <w:t xml:space="preserve">Business Analyst Training  </w:t>
      </w:r>
    </w:p>
    <w:p w14:paraId="5EA7CE65" w14:textId="4D680040" w:rsidR="00B710CB" w:rsidRPr="00B6356F" w:rsidRDefault="00B710CB" w:rsidP="00B710CB">
      <w:pPr>
        <w:pStyle w:val="BodyText"/>
        <w:jc w:val="center"/>
        <w:rPr>
          <w:rFonts w:asciiTheme="minorHAnsi" w:hAnsiTheme="minorHAnsi" w:cstheme="minorHAnsi"/>
          <w:b/>
          <w:bCs/>
          <w:sz w:val="22"/>
          <w:szCs w:val="22"/>
        </w:rPr>
      </w:pPr>
    </w:p>
    <w:p w14:paraId="2C41495B" w14:textId="58099EE3" w:rsidR="00824422" w:rsidRPr="00824422" w:rsidRDefault="00824422" w:rsidP="00B710CB">
      <w:pPr>
        <w:pStyle w:val="BodyText"/>
        <w:jc w:val="center"/>
        <w:rPr>
          <w:rFonts w:asciiTheme="minorHAnsi" w:eastAsia="Arial Unicode MS" w:hAnsiTheme="minorHAnsi" w:cstheme="minorHAnsi"/>
          <w:b/>
          <w:bCs/>
          <w:sz w:val="24"/>
        </w:rPr>
      </w:pPr>
      <w:r w:rsidRPr="00824422">
        <w:rPr>
          <w:rFonts w:asciiTheme="minorHAnsi" w:eastAsia="Arial Unicode MS" w:hAnsiTheme="minorHAnsi" w:cstheme="minorHAnsi"/>
          <w:b/>
          <w:bCs/>
          <w:sz w:val="24"/>
        </w:rPr>
        <w:t xml:space="preserve">Community Involvement </w:t>
      </w:r>
    </w:p>
    <w:p w14:paraId="66A5DD2B" w14:textId="29D5B15A" w:rsidR="007D48B6" w:rsidRPr="00B6356F" w:rsidRDefault="003B4559" w:rsidP="00824422">
      <w:pPr>
        <w:pStyle w:val="BodyText"/>
        <w:jc w:val="center"/>
        <w:rPr>
          <w:rFonts w:asciiTheme="minorHAnsi" w:hAnsiTheme="minorHAnsi" w:cstheme="minorHAnsi"/>
          <w:sz w:val="22"/>
          <w:szCs w:val="22"/>
        </w:rPr>
      </w:pPr>
      <w:r w:rsidRPr="00B6356F">
        <w:rPr>
          <w:rFonts w:asciiTheme="minorHAnsi" w:eastAsia="Arial Unicode MS" w:hAnsiTheme="minorHAnsi" w:cstheme="minorHAnsi"/>
          <w:sz w:val="22"/>
          <w:szCs w:val="22"/>
        </w:rPr>
        <w:t>Treasurer - Cathedral Community Development Corp. Perth Amboy, NJ</w:t>
      </w:r>
    </w:p>
    <w:sectPr w:rsidR="007D48B6" w:rsidRPr="00B6356F" w:rsidSect="00741544">
      <w:headerReference w:type="even" r:id="rId9"/>
      <w:headerReference w:type="default" r:id="rId10"/>
      <w:headerReference w:type="first" r:id="rId11"/>
      <w:type w:val="continuous"/>
      <w:pgSz w:w="12240" w:h="15840"/>
      <w:pgMar w:top="180" w:right="720" w:bottom="0" w:left="1440" w:header="0" w:footer="1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53A0F" w14:textId="77777777" w:rsidR="002E2699" w:rsidRDefault="002E2699">
      <w:pPr>
        <w:spacing w:after="0" w:line="240" w:lineRule="auto"/>
      </w:pPr>
      <w:r>
        <w:separator/>
      </w:r>
    </w:p>
  </w:endnote>
  <w:endnote w:type="continuationSeparator" w:id="0">
    <w:p w14:paraId="55406664" w14:textId="77777777" w:rsidR="002E2699" w:rsidRDefault="002E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78881" w14:textId="77777777" w:rsidR="002E2699" w:rsidRDefault="002E2699">
      <w:pPr>
        <w:spacing w:after="0" w:line="240" w:lineRule="auto"/>
      </w:pPr>
      <w:r>
        <w:separator/>
      </w:r>
    </w:p>
  </w:footnote>
  <w:footnote w:type="continuationSeparator" w:id="0">
    <w:p w14:paraId="5F25CEF5" w14:textId="77777777" w:rsidR="002E2699" w:rsidRDefault="002E2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1004E" w14:textId="022D2B32" w:rsidR="00741544" w:rsidRDefault="007415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EF8AC" w14:textId="19DED5E3" w:rsidR="00741544" w:rsidRDefault="007415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96051" w14:textId="5C96043B" w:rsidR="00741544" w:rsidRDefault="007415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58A9C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9A4B1E"/>
    <w:multiLevelType w:val="hybridMultilevel"/>
    <w:tmpl w:val="1CAA2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D7C7D"/>
    <w:multiLevelType w:val="hybridMultilevel"/>
    <w:tmpl w:val="DE82B16E"/>
    <w:lvl w:ilvl="0" w:tplc="0409000D">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ambria"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ambria"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ambria" w:hint="default"/>
      </w:rPr>
    </w:lvl>
    <w:lvl w:ilvl="8" w:tplc="04090005" w:tentative="1">
      <w:start w:val="1"/>
      <w:numFmt w:val="bullet"/>
      <w:lvlText w:val=""/>
      <w:lvlJc w:val="left"/>
      <w:pPr>
        <w:ind w:left="6642" w:hanging="360"/>
      </w:pPr>
      <w:rPr>
        <w:rFonts w:ascii="Wingdings" w:hAnsi="Wingdings" w:hint="default"/>
      </w:rPr>
    </w:lvl>
  </w:abstractNum>
  <w:abstractNum w:abstractNumId="3" w15:restartNumberingAfterBreak="0">
    <w:nsid w:val="1CD01937"/>
    <w:multiLevelType w:val="hybridMultilevel"/>
    <w:tmpl w:val="F9D4EF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7D6B8D"/>
    <w:multiLevelType w:val="hybridMultilevel"/>
    <w:tmpl w:val="7B4C7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F438A9"/>
    <w:multiLevelType w:val="multilevel"/>
    <w:tmpl w:val="DF8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952AE"/>
    <w:multiLevelType w:val="hybridMultilevel"/>
    <w:tmpl w:val="3C388D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800ED"/>
    <w:multiLevelType w:val="multilevel"/>
    <w:tmpl w:val="7EA4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61526"/>
    <w:multiLevelType w:val="hybridMultilevel"/>
    <w:tmpl w:val="1DC8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A39F2"/>
    <w:multiLevelType w:val="hybridMultilevel"/>
    <w:tmpl w:val="7F123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551339"/>
    <w:multiLevelType w:val="multilevel"/>
    <w:tmpl w:val="576A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4B160D"/>
    <w:multiLevelType w:val="hybridMultilevel"/>
    <w:tmpl w:val="8AD6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51A31"/>
    <w:multiLevelType w:val="hybridMultilevel"/>
    <w:tmpl w:val="11D8E1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ambri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ambri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ambria"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4241F62"/>
    <w:multiLevelType w:val="hybridMultilevel"/>
    <w:tmpl w:val="361E6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B5572B"/>
    <w:multiLevelType w:val="hybridMultilevel"/>
    <w:tmpl w:val="B7BE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E31E0"/>
    <w:multiLevelType w:val="hybridMultilevel"/>
    <w:tmpl w:val="54C80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211462"/>
    <w:multiLevelType w:val="hybridMultilevel"/>
    <w:tmpl w:val="735609F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641D734D"/>
    <w:multiLevelType w:val="hybridMultilevel"/>
    <w:tmpl w:val="EDCC718E"/>
    <w:lvl w:ilvl="0" w:tplc="04090001">
      <w:start w:val="1"/>
      <w:numFmt w:val="bullet"/>
      <w:lvlText w:val=""/>
      <w:lvlJc w:val="left"/>
      <w:pPr>
        <w:ind w:left="720" w:hanging="360"/>
      </w:pPr>
      <w:rPr>
        <w:rFonts w:ascii="Symbol" w:hAnsi="Symbol" w:hint="default"/>
      </w:rPr>
    </w:lvl>
    <w:lvl w:ilvl="1" w:tplc="B17A21C8">
      <w:numFmt w:val="bullet"/>
      <w:lvlText w:val="•"/>
      <w:lvlJc w:val="left"/>
      <w:pPr>
        <w:ind w:left="1440" w:hanging="360"/>
      </w:pPr>
      <w:rPr>
        <w:rFonts w:ascii="Calibri" w:eastAsia="SimSu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081E6C"/>
    <w:multiLevelType w:val="hybridMultilevel"/>
    <w:tmpl w:val="84D4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CD6C53"/>
    <w:multiLevelType w:val="multilevel"/>
    <w:tmpl w:val="182E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F0032"/>
    <w:multiLevelType w:val="hybridMultilevel"/>
    <w:tmpl w:val="66E2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62CA8"/>
    <w:multiLevelType w:val="hybridMultilevel"/>
    <w:tmpl w:val="7EDC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BB136D"/>
    <w:multiLevelType w:val="hybridMultilevel"/>
    <w:tmpl w:val="F4CCC2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D1139F"/>
    <w:multiLevelType w:val="hybridMultilevel"/>
    <w:tmpl w:val="D63C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2D312B"/>
    <w:multiLevelType w:val="hybridMultilevel"/>
    <w:tmpl w:val="08CE3E5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13"/>
  </w:num>
  <w:num w:numId="4">
    <w:abstractNumId w:val="15"/>
  </w:num>
  <w:num w:numId="5">
    <w:abstractNumId w:val="4"/>
  </w:num>
  <w:num w:numId="6">
    <w:abstractNumId w:val="3"/>
  </w:num>
  <w:num w:numId="7">
    <w:abstractNumId w:val="0"/>
  </w:num>
  <w:num w:numId="8">
    <w:abstractNumId w:val="5"/>
  </w:num>
  <w:num w:numId="9">
    <w:abstractNumId w:val="7"/>
  </w:num>
  <w:num w:numId="10">
    <w:abstractNumId w:val="19"/>
  </w:num>
  <w:num w:numId="11">
    <w:abstractNumId w:val="10"/>
  </w:num>
  <w:num w:numId="12">
    <w:abstractNumId w:val="9"/>
  </w:num>
  <w:num w:numId="13">
    <w:abstractNumId w:val="21"/>
  </w:num>
  <w:num w:numId="14">
    <w:abstractNumId w:val="11"/>
  </w:num>
  <w:num w:numId="15">
    <w:abstractNumId w:val="23"/>
  </w:num>
  <w:num w:numId="16">
    <w:abstractNumId w:val="22"/>
  </w:num>
  <w:num w:numId="17">
    <w:abstractNumId w:val="1"/>
  </w:num>
  <w:num w:numId="18">
    <w:abstractNumId w:val="24"/>
  </w:num>
  <w:num w:numId="19">
    <w:abstractNumId w:val="6"/>
  </w:num>
  <w:num w:numId="20">
    <w:abstractNumId w:val="20"/>
  </w:num>
  <w:num w:numId="21">
    <w:abstractNumId w:val="16"/>
  </w:num>
  <w:num w:numId="22">
    <w:abstractNumId w:val="14"/>
  </w:num>
  <w:num w:numId="23">
    <w:abstractNumId w:val="18"/>
  </w:num>
  <w:num w:numId="24">
    <w:abstractNumId w:val="1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8F4"/>
    <w:rsid w:val="000301BC"/>
    <w:rsid w:val="00043760"/>
    <w:rsid w:val="00051105"/>
    <w:rsid w:val="00052790"/>
    <w:rsid w:val="00053BA2"/>
    <w:rsid w:val="00053E0A"/>
    <w:rsid w:val="000779C5"/>
    <w:rsid w:val="000930B1"/>
    <w:rsid w:val="0009515C"/>
    <w:rsid w:val="000A7814"/>
    <w:rsid w:val="000B2BA0"/>
    <w:rsid w:val="000E3292"/>
    <w:rsid w:val="000E5B0F"/>
    <w:rsid w:val="000E5F4D"/>
    <w:rsid w:val="001148DF"/>
    <w:rsid w:val="001231BF"/>
    <w:rsid w:val="00124B5A"/>
    <w:rsid w:val="00146071"/>
    <w:rsid w:val="00170FEA"/>
    <w:rsid w:val="001957EB"/>
    <w:rsid w:val="001D0EA8"/>
    <w:rsid w:val="001F0945"/>
    <w:rsid w:val="001F2545"/>
    <w:rsid w:val="001F4E41"/>
    <w:rsid w:val="001F547B"/>
    <w:rsid w:val="00220702"/>
    <w:rsid w:val="002235D4"/>
    <w:rsid w:val="00224313"/>
    <w:rsid w:val="00242FA0"/>
    <w:rsid w:val="002453DC"/>
    <w:rsid w:val="00253F8A"/>
    <w:rsid w:val="00256C29"/>
    <w:rsid w:val="00290F10"/>
    <w:rsid w:val="002911C1"/>
    <w:rsid w:val="00294EC9"/>
    <w:rsid w:val="002A38F4"/>
    <w:rsid w:val="002D1197"/>
    <w:rsid w:val="002E2699"/>
    <w:rsid w:val="002E3E14"/>
    <w:rsid w:val="0030089E"/>
    <w:rsid w:val="003100A0"/>
    <w:rsid w:val="00311233"/>
    <w:rsid w:val="00333933"/>
    <w:rsid w:val="00370836"/>
    <w:rsid w:val="00387C51"/>
    <w:rsid w:val="00391A4C"/>
    <w:rsid w:val="003A51AD"/>
    <w:rsid w:val="003B1131"/>
    <w:rsid w:val="003B4559"/>
    <w:rsid w:val="003C76BA"/>
    <w:rsid w:val="003F08D5"/>
    <w:rsid w:val="003F5CE5"/>
    <w:rsid w:val="004071C7"/>
    <w:rsid w:val="00430E8A"/>
    <w:rsid w:val="00460E2C"/>
    <w:rsid w:val="00465DCA"/>
    <w:rsid w:val="0048657D"/>
    <w:rsid w:val="004C06D4"/>
    <w:rsid w:val="004F291D"/>
    <w:rsid w:val="00505B14"/>
    <w:rsid w:val="00505CCB"/>
    <w:rsid w:val="0054185D"/>
    <w:rsid w:val="00570B21"/>
    <w:rsid w:val="005A2394"/>
    <w:rsid w:val="005B437E"/>
    <w:rsid w:val="005C7D54"/>
    <w:rsid w:val="005D5527"/>
    <w:rsid w:val="005E2520"/>
    <w:rsid w:val="005E74BE"/>
    <w:rsid w:val="005F7DA9"/>
    <w:rsid w:val="00601F85"/>
    <w:rsid w:val="006029FA"/>
    <w:rsid w:val="00664856"/>
    <w:rsid w:val="006721CD"/>
    <w:rsid w:val="00672CFD"/>
    <w:rsid w:val="006A0E5B"/>
    <w:rsid w:val="006C3730"/>
    <w:rsid w:val="006C54E0"/>
    <w:rsid w:val="006F4CE6"/>
    <w:rsid w:val="006F6386"/>
    <w:rsid w:val="007236AB"/>
    <w:rsid w:val="00731E9A"/>
    <w:rsid w:val="00741544"/>
    <w:rsid w:val="00747779"/>
    <w:rsid w:val="00757EB3"/>
    <w:rsid w:val="00794D03"/>
    <w:rsid w:val="00794EAC"/>
    <w:rsid w:val="007A4DD8"/>
    <w:rsid w:val="007D2472"/>
    <w:rsid w:val="007D48B6"/>
    <w:rsid w:val="008062B1"/>
    <w:rsid w:val="00824422"/>
    <w:rsid w:val="008316FC"/>
    <w:rsid w:val="008328F3"/>
    <w:rsid w:val="0086492B"/>
    <w:rsid w:val="00881317"/>
    <w:rsid w:val="00885FDD"/>
    <w:rsid w:val="008968F4"/>
    <w:rsid w:val="008A28F0"/>
    <w:rsid w:val="008E6D55"/>
    <w:rsid w:val="008F31F2"/>
    <w:rsid w:val="008F35AE"/>
    <w:rsid w:val="00906D3F"/>
    <w:rsid w:val="0091581A"/>
    <w:rsid w:val="00940D22"/>
    <w:rsid w:val="00970FD9"/>
    <w:rsid w:val="009728AD"/>
    <w:rsid w:val="00972B5D"/>
    <w:rsid w:val="0099308A"/>
    <w:rsid w:val="00993BBF"/>
    <w:rsid w:val="00995484"/>
    <w:rsid w:val="009D7510"/>
    <w:rsid w:val="009F2C24"/>
    <w:rsid w:val="009F4F78"/>
    <w:rsid w:val="009F5DAB"/>
    <w:rsid w:val="00A14E3F"/>
    <w:rsid w:val="00A24AAD"/>
    <w:rsid w:val="00A369C1"/>
    <w:rsid w:val="00A61CBF"/>
    <w:rsid w:val="00A818CA"/>
    <w:rsid w:val="00AB7700"/>
    <w:rsid w:val="00AC408F"/>
    <w:rsid w:val="00B1270A"/>
    <w:rsid w:val="00B13815"/>
    <w:rsid w:val="00B32024"/>
    <w:rsid w:val="00B3766D"/>
    <w:rsid w:val="00B6356F"/>
    <w:rsid w:val="00B710CB"/>
    <w:rsid w:val="00B74176"/>
    <w:rsid w:val="00B87320"/>
    <w:rsid w:val="00B9591C"/>
    <w:rsid w:val="00B970F3"/>
    <w:rsid w:val="00BA5B31"/>
    <w:rsid w:val="00BC3D36"/>
    <w:rsid w:val="00BD2473"/>
    <w:rsid w:val="00BD6281"/>
    <w:rsid w:val="00BF5DBC"/>
    <w:rsid w:val="00C15616"/>
    <w:rsid w:val="00C17EED"/>
    <w:rsid w:val="00C35E31"/>
    <w:rsid w:val="00C474E0"/>
    <w:rsid w:val="00C47A37"/>
    <w:rsid w:val="00C67118"/>
    <w:rsid w:val="00C752B5"/>
    <w:rsid w:val="00C86665"/>
    <w:rsid w:val="00CD5F39"/>
    <w:rsid w:val="00D00B6C"/>
    <w:rsid w:val="00D26064"/>
    <w:rsid w:val="00D9348A"/>
    <w:rsid w:val="00D93574"/>
    <w:rsid w:val="00D95DAC"/>
    <w:rsid w:val="00DC55B7"/>
    <w:rsid w:val="00DC663B"/>
    <w:rsid w:val="00E05426"/>
    <w:rsid w:val="00E274F3"/>
    <w:rsid w:val="00E3277D"/>
    <w:rsid w:val="00E46E34"/>
    <w:rsid w:val="00E651E7"/>
    <w:rsid w:val="00E714B5"/>
    <w:rsid w:val="00E71B9E"/>
    <w:rsid w:val="00E758E0"/>
    <w:rsid w:val="00E869DD"/>
    <w:rsid w:val="00E95A49"/>
    <w:rsid w:val="00E96080"/>
    <w:rsid w:val="00EB4EE6"/>
    <w:rsid w:val="00EF12AA"/>
    <w:rsid w:val="00F11B59"/>
    <w:rsid w:val="00F14995"/>
    <w:rsid w:val="00F17BA7"/>
    <w:rsid w:val="00F23216"/>
    <w:rsid w:val="00F331B1"/>
    <w:rsid w:val="00F6041E"/>
    <w:rsid w:val="00FA3985"/>
    <w:rsid w:val="00FD152A"/>
    <w:rsid w:val="00FD1BFF"/>
    <w:rsid w:val="00FD733B"/>
    <w:rsid w:val="00FE110B"/>
    <w:rsid w:val="00FE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59FC8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105"/>
    <w:pPr>
      <w:spacing w:after="200" w:line="276" w:lineRule="auto"/>
    </w:pPr>
    <w:rPr>
      <w:rFonts w:ascii="Calibri" w:eastAsia="Calibri" w:hAnsi="Calibri"/>
      <w:sz w:val="22"/>
      <w:szCs w:val="22"/>
    </w:rPr>
  </w:style>
  <w:style w:type="paragraph" w:styleId="Heading2">
    <w:name w:val="heading 2"/>
    <w:basedOn w:val="Normal"/>
    <w:next w:val="Normal"/>
    <w:link w:val="Heading2Char"/>
    <w:qFormat/>
    <w:rsid w:val="00E274F3"/>
    <w:pPr>
      <w:keepNext/>
      <w:spacing w:after="0" w:line="240" w:lineRule="auto"/>
      <w:outlineLvl w:val="1"/>
    </w:pPr>
    <w:rPr>
      <w:rFonts w:ascii="Times New Roman" w:eastAsia="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2A38F4"/>
    <w:pPr>
      <w:spacing w:after="0" w:line="240" w:lineRule="auto"/>
      <w:jc w:val="both"/>
    </w:pPr>
    <w:rPr>
      <w:rFonts w:ascii="Book Antiqua" w:eastAsia="Times New Roman" w:hAnsi="Book Antiqua"/>
      <w:sz w:val="20"/>
      <w:szCs w:val="24"/>
    </w:rPr>
  </w:style>
  <w:style w:type="character" w:customStyle="1" w:styleId="BodyTextChar">
    <w:name w:val="Body Text Char"/>
    <w:link w:val="BodyText"/>
    <w:rsid w:val="002A38F4"/>
    <w:rPr>
      <w:rFonts w:ascii="Book Antiqua" w:eastAsia="Times New Roman" w:hAnsi="Book Antiqua" w:cs="Times New Roman"/>
      <w:sz w:val="20"/>
    </w:rPr>
  </w:style>
  <w:style w:type="paragraph" w:styleId="Footer">
    <w:name w:val="footer"/>
    <w:basedOn w:val="Normal"/>
    <w:link w:val="FooterChar"/>
    <w:uiPriority w:val="99"/>
    <w:unhideWhenUsed/>
    <w:rsid w:val="002A38F4"/>
    <w:pPr>
      <w:tabs>
        <w:tab w:val="center" w:pos="4680"/>
        <w:tab w:val="right" w:pos="9360"/>
      </w:tabs>
      <w:spacing w:after="0" w:line="240" w:lineRule="auto"/>
    </w:pPr>
  </w:style>
  <w:style w:type="character" w:customStyle="1" w:styleId="FooterChar">
    <w:name w:val="Footer Char"/>
    <w:link w:val="Footer"/>
    <w:uiPriority w:val="99"/>
    <w:rsid w:val="002A38F4"/>
    <w:rPr>
      <w:rFonts w:ascii="Calibri" w:eastAsia="Calibri" w:hAnsi="Calibri" w:cs="Times New Roman"/>
      <w:sz w:val="22"/>
      <w:szCs w:val="22"/>
    </w:rPr>
  </w:style>
  <w:style w:type="paragraph" w:styleId="Header">
    <w:name w:val="header"/>
    <w:basedOn w:val="Normal"/>
    <w:rsid w:val="001F547B"/>
    <w:pPr>
      <w:tabs>
        <w:tab w:val="center" w:pos="4320"/>
        <w:tab w:val="right" w:pos="8640"/>
      </w:tabs>
    </w:pPr>
  </w:style>
  <w:style w:type="character" w:customStyle="1" w:styleId="Heading2Char">
    <w:name w:val="Heading 2 Char"/>
    <w:basedOn w:val="DefaultParagraphFont"/>
    <w:link w:val="Heading2"/>
    <w:rsid w:val="00E274F3"/>
    <w:rPr>
      <w:rFonts w:ascii="Times New Roman" w:eastAsia="Times New Roman" w:hAnsi="Times New Roman"/>
      <w:b/>
    </w:rPr>
  </w:style>
  <w:style w:type="paragraph" w:styleId="ListParagraph">
    <w:name w:val="List Paragraph"/>
    <w:basedOn w:val="Normal"/>
    <w:uiPriority w:val="34"/>
    <w:qFormat/>
    <w:rsid w:val="00940D22"/>
    <w:pPr>
      <w:ind w:left="720"/>
      <w:contextualSpacing/>
    </w:pPr>
  </w:style>
  <w:style w:type="paragraph" w:styleId="BalloonText">
    <w:name w:val="Balloon Text"/>
    <w:basedOn w:val="Normal"/>
    <w:link w:val="BalloonTextChar"/>
    <w:uiPriority w:val="99"/>
    <w:semiHidden/>
    <w:unhideWhenUsed/>
    <w:rsid w:val="000E32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292"/>
    <w:rPr>
      <w:rFonts w:ascii="Segoe UI" w:eastAsia="Calibri" w:hAnsi="Segoe UI" w:cs="Segoe UI"/>
      <w:sz w:val="18"/>
      <w:szCs w:val="18"/>
    </w:rPr>
  </w:style>
  <w:style w:type="character" w:customStyle="1" w:styleId="wbzude">
    <w:name w:val="wbzude"/>
    <w:basedOn w:val="DefaultParagraphFont"/>
    <w:rsid w:val="00C752B5"/>
  </w:style>
  <w:style w:type="character" w:styleId="Hyperlink">
    <w:name w:val="Hyperlink"/>
    <w:basedOn w:val="DefaultParagraphFont"/>
    <w:uiPriority w:val="99"/>
    <w:unhideWhenUsed/>
    <w:rsid w:val="00B6356F"/>
    <w:rPr>
      <w:color w:val="0563C1" w:themeColor="hyperlink"/>
      <w:u w:val="single"/>
    </w:rPr>
  </w:style>
  <w:style w:type="character" w:styleId="UnresolvedMention">
    <w:name w:val="Unresolved Mention"/>
    <w:basedOn w:val="DefaultParagraphFont"/>
    <w:uiPriority w:val="99"/>
    <w:semiHidden/>
    <w:unhideWhenUsed/>
    <w:rsid w:val="00B6356F"/>
    <w:rPr>
      <w:color w:val="605E5C"/>
      <w:shd w:val="clear" w:color="auto" w:fill="E1DFDD"/>
    </w:rPr>
  </w:style>
  <w:style w:type="character" w:styleId="CommentReference">
    <w:name w:val="annotation reference"/>
    <w:basedOn w:val="DefaultParagraphFont"/>
    <w:unhideWhenUsed/>
    <w:rsid w:val="00B6356F"/>
    <w:rPr>
      <w:sz w:val="16"/>
      <w:szCs w:val="16"/>
    </w:rPr>
  </w:style>
  <w:style w:type="paragraph" w:styleId="CommentText">
    <w:name w:val="annotation text"/>
    <w:basedOn w:val="Normal"/>
    <w:link w:val="CommentTextChar"/>
    <w:uiPriority w:val="99"/>
    <w:semiHidden/>
    <w:unhideWhenUsed/>
    <w:rsid w:val="00B6356F"/>
    <w:pPr>
      <w:spacing w:line="240" w:lineRule="auto"/>
    </w:pPr>
    <w:rPr>
      <w:sz w:val="20"/>
      <w:szCs w:val="20"/>
    </w:rPr>
  </w:style>
  <w:style w:type="character" w:customStyle="1" w:styleId="CommentTextChar">
    <w:name w:val="Comment Text Char"/>
    <w:basedOn w:val="DefaultParagraphFont"/>
    <w:link w:val="CommentText"/>
    <w:uiPriority w:val="99"/>
    <w:semiHidden/>
    <w:rsid w:val="00B6356F"/>
    <w:rPr>
      <w:rFonts w:ascii="Calibri" w:eastAsia="Calibri" w:hAnsi="Calibri"/>
    </w:rPr>
  </w:style>
  <w:style w:type="paragraph" w:styleId="CommentSubject">
    <w:name w:val="annotation subject"/>
    <w:basedOn w:val="CommentText"/>
    <w:next w:val="CommentText"/>
    <w:link w:val="CommentSubjectChar"/>
    <w:uiPriority w:val="99"/>
    <w:semiHidden/>
    <w:unhideWhenUsed/>
    <w:rsid w:val="00B6356F"/>
    <w:rPr>
      <w:b/>
      <w:bCs/>
    </w:rPr>
  </w:style>
  <w:style w:type="character" w:customStyle="1" w:styleId="CommentSubjectChar">
    <w:name w:val="Comment Subject Char"/>
    <w:basedOn w:val="CommentTextChar"/>
    <w:link w:val="CommentSubject"/>
    <w:uiPriority w:val="99"/>
    <w:semiHidden/>
    <w:rsid w:val="00B6356F"/>
    <w:rPr>
      <w:rFonts w:ascii="Calibri" w:eastAsia="Calibri" w:hAnsi="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0848">
      <w:bodyDiv w:val="1"/>
      <w:marLeft w:val="0"/>
      <w:marRight w:val="0"/>
      <w:marTop w:val="0"/>
      <w:marBottom w:val="0"/>
      <w:divBdr>
        <w:top w:val="none" w:sz="0" w:space="0" w:color="auto"/>
        <w:left w:val="none" w:sz="0" w:space="0" w:color="auto"/>
        <w:bottom w:val="none" w:sz="0" w:space="0" w:color="auto"/>
        <w:right w:val="none" w:sz="0" w:space="0" w:color="auto"/>
      </w:divBdr>
    </w:div>
    <w:div w:id="151336319">
      <w:bodyDiv w:val="1"/>
      <w:marLeft w:val="0"/>
      <w:marRight w:val="0"/>
      <w:marTop w:val="0"/>
      <w:marBottom w:val="0"/>
      <w:divBdr>
        <w:top w:val="none" w:sz="0" w:space="0" w:color="auto"/>
        <w:left w:val="none" w:sz="0" w:space="0" w:color="auto"/>
        <w:bottom w:val="none" w:sz="0" w:space="0" w:color="auto"/>
        <w:right w:val="none" w:sz="0" w:space="0" w:color="auto"/>
      </w:divBdr>
    </w:div>
    <w:div w:id="210501967">
      <w:bodyDiv w:val="1"/>
      <w:marLeft w:val="0"/>
      <w:marRight w:val="0"/>
      <w:marTop w:val="0"/>
      <w:marBottom w:val="0"/>
      <w:divBdr>
        <w:top w:val="none" w:sz="0" w:space="0" w:color="auto"/>
        <w:left w:val="none" w:sz="0" w:space="0" w:color="auto"/>
        <w:bottom w:val="none" w:sz="0" w:space="0" w:color="auto"/>
        <w:right w:val="none" w:sz="0" w:space="0" w:color="auto"/>
      </w:divBdr>
    </w:div>
    <w:div w:id="505101210">
      <w:bodyDiv w:val="1"/>
      <w:marLeft w:val="0"/>
      <w:marRight w:val="0"/>
      <w:marTop w:val="0"/>
      <w:marBottom w:val="0"/>
      <w:divBdr>
        <w:top w:val="none" w:sz="0" w:space="0" w:color="auto"/>
        <w:left w:val="none" w:sz="0" w:space="0" w:color="auto"/>
        <w:bottom w:val="none" w:sz="0" w:space="0" w:color="auto"/>
        <w:right w:val="none" w:sz="0" w:space="0" w:color="auto"/>
      </w:divBdr>
    </w:div>
    <w:div w:id="608783452">
      <w:bodyDiv w:val="1"/>
      <w:marLeft w:val="0"/>
      <w:marRight w:val="0"/>
      <w:marTop w:val="0"/>
      <w:marBottom w:val="0"/>
      <w:divBdr>
        <w:top w:val="none" w:sz="0" w:space="0" w:color="auto"/>
        <w:left w:val="none" w:sz="0" w:space="0" w:color="auto"/>
        <w:bottom w:val="none" w:sz="0" w:space="0" w:color="auto"/>
        <w:right w:val="none" w:sz="0" w:space="0" w:color="auto"/>
      </w:divBdr>
      <w:divsChild>
        <w:div w:id="714158024">
          <w:marLeft w:val="0"/>
          <w:marRight w:val="0"/>
          <w:marTop w:val="120"/>
          <w:marBottom w:val="0"/>
          <w:divBdr>
            <w:top w:val="none" w:sz="0" w:space="0" w:color="auto"/>
            <w:left w:val="none" w:sz="0" w:space="0" w:color="auto"/>
            <w:bottom w:val="none" w:sz="0" w:space="0" w:color="auto"/>
            <w:right w:val="none" w:sz="0" w:space="0" w:color="auto"/>
          </w:divBdr>
          <w:divsChild>
            <w:div w:id="831529280">
              <w:marLeft w:val="0"/>
              <w:marRight w:val="0"/>
              <w:marTop w:val="0"/>
              <w:marBottom w:val="0"/>
              <w:divBdr>
                <w:top w:val="none" w:sz="0" w:space="0" w:color="auto"/>
                <w:left w:val="none" w:sz="0" w:space="0" w:color="auto"/>
                <w:bottom w:val="none" w:sz="0" w:space="0" w:color="auto"/>
                <w:right w:val="none" w:sz="0" w:space="0" w:color="auto"/>
              </w:divBdr>
              <w:divsChild>
                <w:div w:id="8833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44835">
      <w:bodyDiv w:val="1"/>
      <w:marLeft w:val="0"/>
      <w:marRight w:val="0"/>
      <w:marTop w:val="0"/>
      <w:marBottom w:val="0"/>
      <w:divBdr>
        <w:top w:val="none" w:sz="0" w:space="0" w:color="auto"/>
        <w:left w:val="none" w:sz="0" w:space="0" w:color="auto"/>
        <w:bottom w:val="none" w:sz="0" w:space="0" w:color="auto"/>
        <w:right w:val="none" w:sz="0" w:space="0" w:color="auto"/>
      </w:divBdr>
    </w:div>
    <w:div w:id="1118985946">
      <w:bodyDiv w:val="1"/>
      <w:marLeft w:val="0"/>
      <w:marRight w:val="0"/>
      <w:marTop w:val="0"/>
      <w:marBottom w:val="0"/>
      <w:divBdr>
        <w:top w:val="none" w:sz="0" w:space="0" w:color="auto"/>
        <w:left w:val="none" w:sz="0" w:space="0" w:color="auto"/>
        <w:bottom w:val="none" w:sz="0" w:space="0" w:color="auto"/>
        <w:right w:val="none" w:sz="0" w:space="0" w:color="auto"/>
      </w:divBdr>
    </w:div>
    <w:div w:id="1433428109">
      <w:bodyDiv w:val="1"/>
      <w:marLeft w:val="0"/>
      <w:marRight w:val="0"/>
      <w:marTop w:val="0"/>
      <w:marBottom w:val="0"/>
      <w:divBdr>
        <w:top w:val="none" w:sz="0" w:space="0" w:color="auto"/>
        <w:left w:val="none" w:sz="0" w:space="0" w:color="auto"/>
        <w:bottom w:val="none" w:sz="0" w:space="0" w:color="auto"/>
        <w:right w:val="none" w:sz="0" w:space="0" w:color="auto"/>
      </w:divBdr>
    </w:div>
    <w:div w:id="1445805886">
      <w:bodyDiv w:val="1"/>
      <w:marLeft w:val="0"/>
      <w:marRight w:val="0"/>
      <w:marTop w:val="0"/>
      <w:marBottom w:val="0"/>
      <w:divBdr>
        <w:top w:val="none" w:sz="0" w:space="0" w:color="auto"/>
        <w:left w:val="none" w:sz="0" w:space="0" w:color="auto"/>
        <w:bottom w:val="none" w:sz="0" w:space="0" w:color="auto"/>
        <w:right w:val="none" w:sz="0" w:space="0" w:color="auto"/>
      </w:divBdr>
    </w:div>
    <w:div w:id="1479033780">
      <w:bodyDiv w:val="1"/>
      <w:marLeft w:val="0"/>
      <w:marRight w:val="0"/>
      <w:marTop w:val="0"/>
      <w:marBottom w:val="0"/>
      <w:divBdr>
        <w:top w:val="none" w:sz="0" w:space="0" w:color="auto"/>
        <w:left w:val="none" w:sz="0" w:space="0" w:color="auto"/>
        <w:bottom w:val="none" w:sz="0" w:space="0" w:color="auto"/>
        <w:right w:val="none" w:sz="0" w:space="0" w:color="auto"/>
      </w:divBdr>
    </w:div>
    <w:div w:id="161798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robinson2004@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C9DDA-1FA3-48B9-AE46-641010670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vt:lpstr>
    </vt:vector>
  </TitlesOfParts>
  <Manager/>
  <Company/>
  <LinksUpToDate>false</LinksUpToDate>
  <CharactersWithSpaces>6772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
  <cp:keywords/>
  <dc:description/>
  <cp:lastModifiedBy/>
  <cp:revision>1</cp:revision>
  <dcterms:created xsi:type="dcterms:W3CDTF">2020-07-06T19:12:00Z</dcterms:created>
  <dcterms:modified xsi:type="dcterms:W3CDTF">2020-07-24T02:34:00Z</dcterms:modified>
  <cp:category/>
</cp:coreProperties>
</file>