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5A52" w:rsidRPr="00082399" w:rsidRDefault="00973932" w:rsidP="00634DB7">
      <w:pPr>
        <w:pStyle w:val="Heading1"/>
        <w:pBdr>
          <w:bottom w:val="single" w:sz="6" w:space="1" w:color="auto"/>
        </w:pBdr>
        <w:rPr>
          <w:rFonts w:cstheme="majorHAnsi"/>
          <w:color w:val="auto"/>
          <w:sz w:val="32"/>
          <w:szCs w:val="32"/>
        </w:rPr>
      </w:pPr>
      <w:r w:rsidRPr="00082399">
        <w:rPr>
          <w:rFonts w:cstheme="majorHAnsi"/>
          <w:color w:val="auto"/>
          <w:sz w:val="32"/>
          <w:szCs w:val="32"/>
        </w:rPr>
        <w:t>TERMS AND CONDITIONS</w:t>
      </w:r>
    </w:p>
    <w:p w:rsidR="00973932" w:rsidRPr="00973932" w:rsidRDefault="00973932" w:rsidP="00973932"/>
    <w:p w:rsidR="00634DB7" w:rsidRPr="00082399" w:rsidRDefault="00634DB7" w:rsidP="00634DB7">
      <w:pPr>
        <w:pStyle w:val="Heading1"/>
        <w:rPr>
          <w:color w:val="auto"/>
          <w:sz w:val="24"/>
          <w:szCs w:val="24"/>
        </w:rPr>
      </w:pPr>
      <w:r w:rsidRPr="00082399">
        <w:rPr>
          <w:color w:val="auto"/>
          <w:sz w:val="24"/>
          <w:szCs w:val="24"/>
        </w:rPr>
        <w:t>Introduction:</w:t>
      </w:r>
    </w:p>
    <w:p w:rsidR="009D6F67" w:rsidRPr="00082399" w:rsidRDefault="00634DB7">
      <w:pPr>
        <w:rPr>
          <w:rFonts w:asciiTheme="majorHAnsi" w:hAnsiTheme="majorHAnsi"/>
          <w:sz w:val="24"/>
          <w:szCs w:val="24"/>
        </w:rPr>
      </w:pPr>
      <w:r w:rsidRPr="00082399">
        <w:rPr>
          <w:rFonts w:asciiTheme="majorHAnsi" w:hAnsiTheme="majorHAnsi"/>
          <w:sz w:val="24"/>
          <w:szCs w:val="24"/>
        </w:rPr>
        <w:t xml:space="preserve">Welcome to </w:t>
      </w:r>
      <w:proofErr w:type="spellStart"/>
      <w:r w:rsidRPr="00082399">
        <w:rPr>
          <w:rFonts w:asciiTheme="majorHAnsi" w:hAnsiTheme="majorHAnsi"/>
          <w:sz w:val="24"/>
          <w:szCs w:val="24"/>
        </w:rPr>
        <w:t>ExceptionPro</w:t>
      </w:r>
      <w:proofErr w:type="spellEnd"/>
      <w:r w:rsidRPr="00082399">
        <w:rPr>
          <w:rFonts w:asciiTheme="majorHAnsi" w:hAnsiTheme="majorHAnsi"/>
          <w:sz w:val="24"/>
          <w:szCs w:val="24"/>
        </w:rPr>
        <w:t>. ExceptionPro is a business networking platform that connects Buyers and Suppliers so they can discover one another, communicate, and explore business opportunities. These Terms and Conditions explain the rules for accessing and using the ExceptionPro platform.</w:t>
      </w:r>
    </w:p>
    <w:p w:rsidR="009D6F67" w:rsidRPr="00082399" w:rsidRDefault="00634DB7">
      <w:pPr>
        <w:rPr>
          <w:rFonts w:asciiTheme="majorHAnsi" w:hAnsiTheme="majorHAnsi"/>
          <w:sz w:val="24"/>
          <w:szCs w:val="24"/>
        </w:rPr>
      </w:pPr>
      <w:r w:rsidRPr="00082399">
        <w:rPr>
          <w:rFonts w:asciiTheme="majorHAnsi" w:hAnsiTheme="majorHAnsi"/>
          <w:sz w:val="24"/>
          <w:szCs w:val="24"/>
        </w:rPr>
        <w:t>By registering for, accessing, or using ExceptionPro, you confirm that you have read and agree to these Terms and Conditions. If you do not agree, do not use the platform.</w:t>
      </w:r>
    </w:p>
    <w:p w:rsidR="009D6F67" w:rsidRPr="00082399" w:rsidRDefault="00634DB7">
      <w:pPr>
        <w:pStyle w:val="Heading1"/>
        <w:rPr>
          <w:color w:val="auto"/>
          <w:sz w:val="24"/>
          <w:szCs w:val="24"/>
        </w:rPr>
      </w:pPr>
      <w:r w:rsidRPr="00082399">
        <w:rPr>
          <w:color w:val="auto"/>
          <w:sz w:val="24"/>
          <w:szCs w:val="24"/>
        </w:rPr>
        <w:t>1. The Services We Provide</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provides an online platform where Buyers and Suppliers can register, find potential business contacts, share relevant business information, and connect with one another.</w:t>
      </w:r>
    </w:p>
    <w:p w:rsidR="009D6F67" w:rsidRPr="00082399" w:rsidRDefault="00634DB7">
      <w:pPr>
        <w:rPr>
          <w:rFonts w:asciiTheme="majorHAnsi" w:hAnsiTheme="majorHAnsi"/>
          <w:sz w:val="24"/>
          <w:szCs w:val="24"/>
        </w:rPr>
      </w:pPr>
      <w:r w:rsidRPr="00082399">
        <w:rPr>
          <w:rFonts w:asciiTheme="majorHAnsi" w:hAnsiTheme="majorHAnsi"/>
          <w:sz w:val="24"/>
          <w:szCs w:val="24"/>
        </w:rPr>
        <w:t>The purpose of ExceptionPro is to make it easier for Buyers and Suppliers to identify potential business partners. Buyers and Suppliers may become business partners and conduct business only if they independently decide to do so based on their mutual understanding and agreement.</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provides the connection platform. Unless separately agreed in writing, ExceptionPro is not a buyer, supplier, broker, agent, guarantor, or party to any transaction between platform users.</w:t>
      </w:r>
    </w:p>
    <w:p w:rsidR="009D6F67" w:rsidRPr="00082399" w:rsidRDefault="00634DB7">
      <w:pPr>
        <w:pStyle w:val="Heading1"/>
        <w:rPr>
          <w:color w:val="auto"/>
          <w:sz w:val="24"/>
          <w:szCs w:val="24"/>
        </w:rPr>
      </w:pPr>
      <w:r w:rsidRPr="00082399">
        <w:rPr>
          <w:color w:val="auto"/>
          <w:sz w:val="24"/>
          <w:szCs w:val="24"/>
        </w:rPr>
        <w:t>2. Free Access and Platform Charges</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currently provides its Buyer–Supplier connection services free of charge. ExceptionPro does not charge Buyers or Suppliers a registration fee, licence fee, or platform connection fee for the services covered by this free offering.</w:t>
      </w:r>
    </w:p>
    <w:p w:rsidR="009D6F67" w:rsidRPr="00082399" w:rsidRDefault="00634DB7">
      <w:pPr>
        <w:rPr>
          <w:rFonts w:asciiTheme="majorHAnsi" w:hAnsiTheme="majorHAnsi"/>
          <w:sz w:val="24"/>
          <w:szCs w:val="24"/>
        </w:rPr>
      </w:pPr>
      <w:r w:rsidRPr="00082399">
        <w:rPr>
          <w:rFonts w:asciiTheme="majorHAnsi" w:hAnsiTheme="majorHAnsi"/>
          <w:sz w:val="24"/>
          <w:szCs w:val="24"/>
        </w:rPr>
        <w:t>Buyers and Suppliers remain responsible for costs arising from their own business activities, including product or service prices, taxes, delivery, transport, banking, insurance, and other expenses agreed between them.</w:t>
      </w:r>
    </w:p>
    <w:p w:rsidR="009D6F67" w:rsidRPr="00082399" w:rsidRDefault="00634DB7">
      <w:pPr>
        <w:rPr>
          <w:rFonts w:asciiTheme="majorHAnsi" w:hAnsiTheme="majorHAnsi"/>
          <w:sz w:val="24"/>
          <w:szCs w:val="24"/>
        </w:rPr>
      </w:pPr>
      <w:r w:rsidRPr="00082399">
        <w:rPr>
          <w:rFonts w:asciiTheme="majorHAnsi" w:hAnsiTheme="majorHAnsi"/>
          <w:sz w:val="24"/>
          <w:szCs w:val="24"/>
        </w:rPr>
        <w:t>If ExceptionPro introduces any paid or additional services in the future, the applicable charges and terms will be communicated separately before those services are used. Nothing in this section waives fees, taxes, or other amounts payable by users to third parties.</w:t>
      </w:r>
    </w:p>
    <w:p w:rsidR="009D6F67" w:rsidRPr="00082399" w:rsidRDefault="00634DB7">
      <w:pPr>
        <w:pStyle w:val="Heading1"/>
        <w:rPr>
          <w:color w:val="auto"/>
          <w:sz w:val="24"/>
          <w:szCs w:val="24"/>
        </w:rPr>
      </w:pPr>
      <w:r w:rsidRPr="00082399">
        <w:rPr>
          <w:color w:val="auto"/>
          <w:sz w:val="24"/>
          <w:szCs w:val="24"/>
        </w:rPr>
        <w:t>3. How ExceptionPro Is Funded</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does not use Buyers’ or Suppliers’ business details or data to target advertising, and does not sell such details or data for advertising purposes.</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may review operational information as reasonably necessary to maintain, secure, troubleshoot, and improve the platform, subject to its Privacy Policy and applicable law. Any future change to the platform’s funding or data-use practices will be communicated transparently and handled in accordance with applicable law.</w:t>
      </w:r>
    </w:p>
    <w:p w:rsidR="009D6F67" w:rsidRPr="00082399" w:rsidRDefault="00634DB7">
      <w:pPr>
        <w:pStyle w:val="Heading1"/>
        <w:rPr>
          <w:color w:val="auto"/>
          <w:sz w:val="24"/>
          <w:szCs w:val="24"/>
        </w:rPr>
      </w:pPr>
      <w:r w:rsidRPr="00082399">
        <w:rPr>
          <w:color w:val="auto"/>
          <w:sz w:val="24"/>
          <w:szCs w:val="24"/>
        </w:rPr>
        <w:t>4. Privacy and Protection of Business Information</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recognises that business contact details, supplier information, buyer requirements, commercial discussions, and other business information may be confidential or commercially sensitive.</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will not sell or disclose a Buyer’s or Supplier’s confidential business information to that user’s competitors for competitive or commercial advantage. ExceptionPro will not use Buyer or Supplier details or data for advertising purposes.</w:t>
      </w:r>
    </w:p>
    <w:p w:rsidR="009D6F67" w:rsidRPr="00082399" w:rsidRDefault="00634DB7">
      <w:pPr>
        <w:rPr>
          <w:rFonts w:asciiTheme="majorHAnsi" w:hAnsiTheme="majorHAnsi"/>
          <w:sz w:val="24"/>
          <w:szCs w:val="24"/>
        </w:rPr>
      </w:pPr>
      <w:r w:rsidRPr="00082399">
        <w:rPr>
          <w:rFonts w:asciiTheme="majorHAnsi" w:hAnsiTheme="majorHAnsi"/>
          <w:sz w:val="24"/>
          <w:szCs w:val="24"/>
        </w:rPr>
        <w:t>Information may be processed or shared where necessary to operate a feature requested by a user, provide hosting and technical services under appropriate confidentiality and security obligations, protect the platform and its users, or comply with applicable law, a valid court order, or a lawful request from a competent authority.</w:t>
      </w:r>
    </w:p>
    <w:p w:rsidR="009D6F67" w:rsidRPr="00082399" w:rsidRDefault="00634DB7">
      <w:pPr>
        <w:rPr>
          <w:rFonts w:asciiTheme="majorHAnsi" w:hAnsiTheme="majorHAnsi"/>
          <w:sz w:val="24"/>
          <w:szCs w:val="24"/>
        </w:rPr>
      </w:pPr>
      <w:r w:rsidRPr="00082399">
        <w:rPr>
          <w:rFonts w:asciiTheme="majorHAnsi" w:hAnsiTheme="majorHAnsi"/>
          <w:sz w:val="24"/>
          <w:szCs w:val="24"/>
        </w:rPr>
        <w:t>Information that users choose to publish or share with other users may be visible to those users. Users should not post confidential information unless they are authorised to do so and understand the audience and purpose of the relevant feature.</w:t>
      </w:r>
    </w:p>
    <w:p w:rsidR="009D6F67" w:rsidRPr="00082399" w:rsidRDefault="00634DB7">
      <w:pPr>
        <w:rPr>
          <w:rFonts w:asciiTheme="majorHAnsi" w:hAnsiTheme="majorHAnsi"/>
          <w:sz w:val="24"/>
          <w:szCs w:val="24"/>
        </w:rPr>
      </w:pPr>
      <w:r w:rsidRPr="00082399">
        <w:rPr>
          <w:rFonts w:asciiTheme="majorHAnsi" w:hAnsiTheme="majorHAnsi"/>
          <w:sz w:val="24"/>
          <w:szCs w:val="24"/>
        </w:rPr>
        <w:t>More information about the collection, use, retention, security, and handling of personal information should be set out in the ExceptionPro Privacy Policy. These Terms should be read together with that policy.</w:t>
      </w:r>
    </w:p>
    <w:p w:rsidR="009D6F67" w:rsidRPr="00082399" w:rsidRDefault="00634DB7">
      <w:pPr>
        <w:pStyle w:val="Heading1"/>
        <w:rPr>
          <w:color w:val="auto"/>
          <w:sz w:val="24"/>
          <w:szCs w:val="24"/>
        </w:rPr>
      </w:pPr>
      <w:r w:rsidRPr="00082399">
        <w:rPr>
          <w:color w:val="auto"/>
          <w:sz w:val="24"/>
          <w:szCs w:val="24"/>
        </w:rPr>
        <w:t>5. Registration and User Accounts</w:t>
      </w:r>
    </w:p>
    <w:p w:rsidR="009D6F67" w:rsidRPr="00082399" w:rsidRDefault="00634DB7">
      <w:pPr>
        <w:rPr>
          <w:rFonts w:asciiTheme="majorHAnsi" w:hAnsiTheme="majorHAnsi"/>
          <w:sz w:val="24"/>
          <w:szCs w:val="24"/>
        </w:rPr>
      </w:pPr>
      <w:r w:rsidRPr="00082399">
        <w:rPr>
          <w:rFonts w:asciiTheme="majorHAnsi" w:hAnsiTheme="majorHAnsi"/>
          <w:sz w:val="24"/>
          <w:szCs w:val="24"/>
        </w:rPr>
        <w:t>Buyers and Suppliers must provide accurate, current, and complete information during registration and keep their account information reasonably up to date.</w:t>
      </w:r>
    </w:p>
    <w:p w:rsidR="009D6F67" w:rsidRPr="00082399" w:rsidRDefault="00634DB7">
      <w:pPr>
        <w:rPr>
          <w:rFonts w:asciiTheme="majorHAnsi" w:hAnsiTheme="majorHAnsi"/>
          <w:sz w:val="24"/>
          <w:szCs w:val="24"/>
        </w:rPr>
      </w:pPr>
      <w:r w:rsidRPr="00082399">
        <w:rPr>
          <w:rFonts w:asciiTheme="majorHAnsi" w:hAnsiTheme="majorHAnsi"/>
          <w:sz w:val="24"/>
          <w:szCs w:val="24"/>
        </w:rPr>
        <w:t>Users must be authorised to register and act on behalf of the business they represent, where applicable. Users must keep their passwords and access credentials secure, must not impersonate another person or business, and must promptly report suspected unauthorised account access.</w:t>
      </w:r>
    </w:p>
    <w:p w:rsidR="009D6F67" w:rsidRPr="00082399" w:rsidRDefault="00634DB7">
      <w:pPr>
        <w:rPr>
          <w:rFonts w:asciiTheme="majorHAnsi" w:hAnsiTheme="majorHAnsi"/>
          <w:sz w:val="24"/>
          <w:szCs w:val="24"/>
        </w:rPr>
      </w:pPr>
      <w:r w:rsidRPr="00082399">
        <w:rPr>
          <w:rFonts w:asciiTheme="majorHAnsi" w:hAnsiTheme="majorHAnsi"/>
          <w:sz w:val="24"/>
          <w:szCs w:val="24"/>
        </w:rPr>
        <w:t>Each user is responsible for activity carried out through their account, except to the extent that applicable law provides otherwise. Users must not sell, transfer, or provide access to their accounts to another person without ExceptionPro’s authorisation.</w:t>
      </w:r>
    </w:p>
    <w:p w:rsidR="009D6F67" w:rsidRPr="00082399" w:rsidRDefault="00634DB7">
      <w:pPr>
        <w:pStyle w:val="Heading1"/>
        <w:rPr>
          <w:color w:val="auto"/>
          <w:sz w:val="24"/>
          <w:szCs w:val="24"/>
        </w:rPr>
      </w:pPr>
      <w:r w:rsidRPr="00082399">
        <w:rPr>
          <w:color w:val="auto"/>
          <w:sz w:val="24"/>
          <w:szCs w:val="24"/>
        </w:rPr>
        <w:t>6. Business Partnerships and Due Diligence</w:t>
      </w:r>
    </w:p>
    <w:p w:rsidR="009D6F67" w:rsidRPr="00082399" w:rsidRDefault="00634DB7">
      <w:pPr>
        <w:rPr>
          <w:rFonts w:asciiTheme="majorHAnsi" w:hAnsiTheme="majorHAnsi"/>
          <w:sz w:val="24"/>
          <w:szCs w:val="24"/>
        </w:rPr>
      </w:pPr>
      <w:r w:rsidRPr="00082399">
        <w:rPr>
          <w:rFonts w:asciiTheme="majorHAnsi" w:hAnsiTheme="majorHAnsi"/>
          <w:sz w:val="24"/>
          <w:szCs w:val="24"/>
        </w:rPr>
        <w:t>Registration on ExceptionPro does not automatically make one user the business partner of another. A business relationship is created only when the relevant Buyer and Supplier mutually agree to establish it.</w:t>
      </w:r>
    </w:p>
    <w:p w:rsidR="009D6F67" w:rsidRPr="00082399" w:rsidRDefault="00634DB7">
      <w:pPr>
        <w:rPr>
          <w:rFonts w:asciiTheme="majorHAnsi" w:hAnsiTheme="majorHAnsi"/>
          <w:sz w:val="24"/>
          <w:szCs w:val="24"/>
        </w:rPr>
      </w:pPr>
      <w:r w:rsidRPr="00082399">
        <w:rPr>
          <w:rFonts w:asciiTheme="majorHAnsi" w:hAnsiTheme="majorHAnsi"/>
          <w:sz w:val="24"/>
          <w:szCs w:val="24"/>
        </w:rPr>
        <w:t>Before entering into a business relationship, each party should independently verify the other party’s identity, business credentials, authorisations, product or service details, quality, price, payment terms, delivery commitments, and other relevant matters.</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does not guarantee the identity, legitimacy, creditworthiness, quality, performance, reliability, or conduct of any Buyer or Supplier unless ExceptionPro expressly states otherwise in writing.</w:t>
      </w:r>
    </w:p>
    <w:p w:rsidR="009D6F67" w:rsidRPr="00082399" w:rsidRDefault="00634DB7">
      <w:pPr>
        <w:pStyle w:val="Heading1"/>
        <w:rPr>
          <w:color w:val="auto"/>
          <w:sz w:val="24"/>
          <w:szCs w:val="24"/>
        </w:rPr>
      </w:pPr>
      <w:r w:rsidRPr="00082399">
        <w:rPr>
          <w:color w:val="auto"/>
          <w:sz w:val="24"/>
          <w:szCs w:val="24"/>
        </w:rPr>
        <w:t>7. Transactions and Commercial Responsibilities</w:t>
      </w:r>
    </w:p>
    <w:p w:rsidR="009D6F67" w:rsidRPr="00082399" w:rsidRDefault="00634DB7">
      <w:pPr>
        <w:rPr>
          <w:rFonts w:asciiTheme="majorHAnsi" w:hAnsiTheme="majorHAnsi"/>
          <w:sz w:val="24"/>
          <w:szCs w:val="24"/>
        </w:rPr>
      </w:pPr>
      <w:r w:rsidRPr="00082399">
        <w:rPr>
          <w:rFonts w:asciiTheme="majorHAnsi" w:hAnsiTheme="majorHAnsi"/>
          <w:sz w:val="24"/>
          <w:szCs w:val="24"/>
        </w:rPr>
        <w:t>Buyers and Suppliers are solely responsible for negotiating, documenting, and performing their own transactions and agreements. This includes quotations, purchase orders, contracts, payments, deliveries, taxes, warranties, refunds, returns, product compliance, and applicable legal requirements.</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does not control or guarantee the products or services offered by users, the accuracy of user-provided information, the availability of goods, payment completion, or the performance of either party.</w:t>
      </w:r>
    </w:p>
    <w:p w:rsidR="009D6F67" w:rsidRPr="00082399" w:rsidRDefault="00634DB7">
      <w:pPr>
        <w:rPr>
          <w:rFonts w:asciiTheme="majorHAnsi" w:hAnsiTheme="majorHAnsi"/>
          <w:sz w:val="24"/>
          <w:szCs w:val="24"/>
        </w:rPr>
      </w:pPr>
      <w:r w:rsidRPr="00082399">
        <w:rPr>
          <w:rFonts w:asciiTheme="majorHAnsi" w:hAnsiTheme="majorHAnsi"/>
          <w:sz w:val="24"/>
          <w:szCs w:val="24"/>
        </w:rPr>
        <w:t>Users should exercise appropriate caution before making payments, sharing sensitive information, or entering into a transaction. Users are encouraged to document their agreements in writing.</w:t>
      </w:r>
    </w:p>
    <w:p w:rsidR="009D6F67" w:rsidRPr="00082399" w:rsidRDefault="00634DB7">
      <w:pPr>
        <w:pStyle w:val="Heading1"/>
        <w:rPr>
          <w:color w:val="auto"/>
          <w:sz w:val="24"/>
          <w:szCs w:val="24"/>
        </w:rPr>
      </w:pPr>
      <w:r w:rsidRPr="00082399">
        <w:rPr>
          <w:color w:val="auto"/>
          <w:sz w:val="24"/>
          <w:szCs w:val="24"/>
        </w:rPr>
        <w:t>8. Disputes Between Buyers and Suppliers</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is a platform that connects Buyers and Suppliers. ExceptionPro is not responsible for resolving disputes or conflicts between Buyers and Suppliers arising from their business relationships or transactions.</w:t>
      </w:r>
    </w:p>
    <w:p w:rsidR="009D6F67" w:rsidRPr="00082399" w:rsidRDefault="00634DB7">
      <w:pPr>
        <w:rPr>
          <w:rFonts w:asciiTheme="majorHAnsi" w:hAnsiTheme="majorHAnsi"/>
          <w:sz w:val="24"/>
          <w:szCs w:val="24"/>
        </w:rPr>
      </w:pPr>
      <w:r w:rsidRPr="00082399">
        <w:rPr>
          <w:rFonts w:asciiTheme="majorHAnsi" w:hAnsiTheme="majorHAnsi"/>
          <w:sz w:val="24"/>
          <w:szCs w:val="24"/>
        </w:rPr>
        <w:t>Examples include disputes concerning non-payment, delayed payment, non-delivery, delayed delivery, product quality, quantity, specifications, warranties, cancellations, refunds, misrepresentation, or breach of contract.</w:t>
      </w:r>
    </w:p>
    <w:p w:rsidR="009D6F67" w:rsidRPr="00082399" w:rsidRDefault="00634DB7">
      <w:pPr>
        <w:rPr>
          <w:rFonts w:asciiTheme="majorHAnsi" w:hAnsiTheme="majorHAnsi"/>
          <w:sz w:val="24"/>
          <w:szCs w:val="24"/>
        </w:rPr>
      </w:pPr>
      <w:r w:rsidRPr="00082399">
        <w:rPr>
          <w:rFonts w:asciiTheme="majorHAnsi" w:hAnsiTheme="majorHAnsi"/>
          <w:sz w:val="24"/>
          <w:szCs w:val="24"/>
        </w:rPr>
        <w:t>The parties concerned are responsible for attempting to resolve their disputes directly or through mutually agreed mediation, arbitration, legal proceedings, or other appropriate channels. This section does not exclude any responsibility that ExceptionPro cannot lawfully exclude.</w:t>
      </w:r>
    </w:p>
    <w:p w:rsidR="009D6F67" w:rsidRPr="00082399" w:rsidRDefault="00634DB7">
      <w:pPr>
        <w:pStyle w:val="Heading1"/>
        <w:rPr>
          <w:color w:val="auto"/>
          <w:sz w:val="24"/>
          <w:szCs w:val="24"/>
        </w:rPr>
      </w:pPr>
      <w:r w:rsidRPr="00082399">
        <w:rPr>
          <w:color w:val="auto"/>
          <w:sz w:val="24"/>
          <w:szCs w:val="24"/>
        </w:rPr>
        <w:t>9. User Content and Responsibilities</w:t>
      </w:r>
    </w:p>
    <w:p w:rsidR="009D6F67" w:rsidRPr="00082399" w:rsidRDefault="00634DB7">
      <w:pPr>
        <w:rPr>
          <w:rFonts w:asciiTheme="majorHAnsi" w:hAnsiTheme="majorHAnsi"/>
          <w:sz w:val="24"/>
          <w:szCs w:val="24"/>
        </w:rPr>
      </w:pPr>
      <w:r w:rsidRPr="00082399">
        <w:rPr>
          <w:rFonts w:asciiTheme="majorHAnsi" w:hAnsiTheme="majorHAnsi"/>
          <w:sz w:val="24"/>
          <w:szCs w:val="24"/>
        </w:rPr>
        <w:t>Users are responsible for the information, messages, product descriptions, images, documents, and other content they upload, submit, or share through ExceptionPro.</w:t>
      </w:r>
    </w:p>
    <w:p w:rsidR="009D6F67" w:rsidRPr="00082399" w:rsidRDefault="00634DB7">
      <w:pPr>
        <w:rPr>
          <w:rFonts w:asciiTheme="majorHAnsi" w:hAnsiTheme="majorHAnsi"/>
          <w:sz w:val="24"/>
          <w:szCs w:val="24"/>
        </w:rPr>
      </w:pPr>
      <w:r w:rsidRPr="00082399">
        <w:rPr>
          <w:rFonts w:asciiTheme="majorHAnsi" w:hAnsiTheme="majorHAnsi"/>
          <w:sz w:val="24"/>
          <w:szCs w:val="24"/>
        </w:rPr>
        <w:t>Users must ensure that they have the necessary rights and permissions to share such content. Content must not be unlawful, fraudulent, misleading, defamatory, abusive, discriminatory, threatening, infringing, or otherwise prohibited by applicable law.</w:t>
      </w:r>
    </w:p>
    <w:p w:rsidR="009D6F67" w:rsidRPr="00082399" w:rsidRDefault="00634DB7">
      <w:pPr>
        <w:rPr>
          <w:rFonts w:asciiTheme="majorHAnsi" w:hAnsiTheme="majorHAnsi"/>
          <w:sz w:val="24"/>
          <w:szCs w:val="24"/>
        </w:rPr>
      </w:pPr>
      <w:r w:rsidRPr="00082399">
        <w:rPr>
          <w:rFonts w:asciiTheme="majorHAnsi" w:hAnsiTheme="majorHAnsi"/>
          <w:sz w:val="24"/>
          <w:szCs w:val="24"/>
        </w:rPr>
        <w:t>Users must not upload malware, attempt unauthorised access, interfere with platform operations, collect data through unauthorised automated means, or access information they are not permitted to access.</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may review reported content and may remove content, restrict access, or suspend an account where reasonably necessary to enforce these Terms, protect users or the platform, or comply with law.</w:t>
      </w:r>
    </w:p>
    <w:p w:rsidR="009D6F67" w:rsidRPr="00082399" w:rsidRDefault="00634DB7">
      <w:pPr>
        <w:pStyle w:val="Heading1"/>
        <w:rPr>
          <w:color w:val="auto"/>
          <w:sz w:val="24"/>
          <w:szCs w:val="24"/>
        </w:rPr>
      </w:pPr>
      <w:r w:rsidRPr="00082399">
        <w:rPr>
          <w:color w:val="auto"/>
          <w:sz w:val="24"/>
          <w:szCs w:val="24"/>
        </w:rPr>
        <w:t>10. Permission to Use Submitted Content</w:t>
      </w:r>
    </w:p>
    <w:p w:rsidR="009D6F67" w:rsidRPr="00082399" w:rsidRDefault="00634DB7">
      <w:pPr>
        <w:rPr>
          <w:rFonts w:asciiTheme="majorHAnsi" w:hAnsiTheme="majorHAnsi"/>
          <w:sz w:val="24"/>
          <w:szCs w:val="24"/>
        </w:rPr>
      </w:pPr>
      <w:r w:rsidRPr="00082399">
        <w:rPr>
          <w:rFonts w:asciiTheme="majorHAnsi" w:hAnsiTheme="majorHAnsi"/>
          <w:sz w:val="24"/>
          <w:szCs w:val="24"/>
        </w:rPr>
        <w:t>Users retain their rights in content they create and submit, subject to the rights of third parties and applicable law.</w:t>
      </w:r>
    </w:p>
    <w:p w:rsidR="009D6F67" w:rsidRPr="00082399" w:rsidRDefault="00634DB7">
      <w:pPr>
        <w:rPr>
          <w:rFonts w:asciiTheme="majorHAnsi" w:hAnsiTheme="majorHAnsi"/>
          <w:sz w:val="24"/>
          <w:szCs w:val="24"/>
        </w:rPr>
      </w:pPr>
      <w:r w:rsidRPr="00082399">
        <w:rPr>
          <w:rFonts w:asciiTheme="majorHAnsi" w:hAnsiTheme="majorHAnsi"/>
          <w:sz w:val="24"/>
          <w:szCs w:val="24"/>
        </w:rPr>
        <w:t>By submitting content, a user grants ExceptionPro a limited, non-exclusive permission to host, store, reproduce, display, and process that content only as reasonably necessary to operate, secure, maintain, and provide the platform’s features, or as otherwise permitted by the user or applicable law.</w:t>
      </w:r>
    </w:p>
    <w:p w:rsidR="009D6F67" w:rsidRPr="00082399" w:rsidRDefault="00634DB7">
      <w:pPr>
        <w:rPr>
          <w:rFonts w:asciiTheme="majorHAnsi" w:hAnsiTheme="majorHAnsi"/>
          <w:sz w:val="24"/>
          <w:szCs w:val="24"/>
        </w:rPr>
      </w:pPr>
      <w:r w:rsidRPr="00082399">
        <w:rPr>
          <w:rFonts w:asciiTheme="majorHAnsi" w:hAnsiTheme="majorHAnsi"/>
          <w:sz w:val="24"/>
          <w:szCs w:val="24"/>
        </w:rPr>
        <w:t>This permission does not transfer ownership of a user’s content to ExceptionPro. Users should not submit confidential or third-party content unless they are authorised to do so.</w:t>
      </w:r>
    </w:p>
    <w:p w:rsidR="009D6F67" w:rsidRPr="00082399" w:rsidRDefault="00634DB7">
      <w:pPr>
        <w:pStyle w:val="Heading1"/>
        <w:rPr>
          <w:color w:val="auto"/>
          <w:sz w:val="24"/>
          <w:szCs w:val="24"/>
        </w:rPr>
      </w:pPr>
      <w:r w:rsidRPr="00082399">
        <w:rPr>
          <w:color w:val="auto"/>
          <w:sz w:val="24"/>
          <w:szCs w:val="24"/>
        </w:rPr>
        <w:t>11. Intellectual Property</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ExceptionPro’s name, logo, software, website, design, and platform materials are owned by or licensed to their respective rights holders and may be protected by intellectual property laws.</w:t>
      </w:r>
    </w:p>
    <w:p w:rsidR="009D6F67" w:rsidRPr="00082399" w:rsidRDefault="00634DB7">
      <w:pPr>
        <w:rPr>
          <w:rFonts w:asciiTheme="majorHAnsi" w:hAnsiTheme="majorHAnsi"/>
          <w:sz w:val="24"/>
          <w:szCs w:val="24"/>
        </w:rPr>
      </w:pPr>
      <w:r w:rsidRPr="00082399">
        <w:rPr>
          <w:rFonts w:asciiTheme="majorHAnsi" w:hAnsiTheme="majorHAnsi"/>
          <w:sz w:val="24"/>
          <w:szCs w:val="24"/>
        </w:rPr>
        <w:t>Users may not copy, modify, distribute, reverse engineer, or commercially exploit ExceptionPro’s protected materials except where permitted by law or with the necessary written permission. Users must respect the intellectual property rights of other users and third parties.</w:t>
      </w:r>
    </w:p>
    <w:p w:rsidR="009D6F67" w:rsidRPr="00082399" w:rsidRDefault="00634DB7">
      <w:pPr>
        <w:pStyle w:val="Heading1"/>
        <w:rPr>
          <w:color w:val="auto"/>
          <w:sz w:val="24"/>
          <w:szCs w:val="24"/>
        </w:rPr>
      </w:pPr>
      <w:r w:rsidRPr="00082399">
        <w:rPr>
          <w:color w:val="auto"/>
          <w:sz w:val="24"/>
          <w:szCs w:val="24"/>
        </w:rPr>
        <w:t>12. Platform Availability and No Guarantee of Results</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will make reasonable efforts to maintain the platform, but does not guarantee that it will always be available, uninterrupted, error-free, or compatible with every device or system.</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does not guarantee that users will find a business partner, receive enquiries, obtain orders, complete transactions, or achieve any particular commercial result. Users make their own business decisions and are responsible for assessing the risks.</w:t>
      </w:r>
    </w:p>
    <w:p w:rsidR="009D6F67" w:rsidRPr="00082399" w:rsidRDefault="00634DB7">
      <w:pPr>
        <w:pStyle w:val="Heading1"/>
        <w:rPr>
          <w:color w:val="auto"/>
          <w:sz w:val="24"/>
          <w:szCs w:val="24"/>
        </w:rPr>
      </w:pPr>
      <w:r w:rsidRPr="00082399">
        <w:rPr>
          <w:color w:val="auto"/>
          <w:sz w:val="24"/>
          <w:szCs w:val="24"/>
        </w:rPr>
        <w:t>13. Suspension and Termination</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may suspend, restrict, or terminate an account where it reasonably believes that a user has materially or repeatedly breached these Terms, engaged in fraudulent or unlawful activity, threatened platform security, infringed others’ rights, or where action is required by law.</w:t>
      </w:r>
    </w:p>
    <w:p w:rsidR="009D6F67" w:rsidRPr="00082399" w:rsidRDefault="00634DB7">
      <w:pPr>
        <w:rPr>
          <w:rFonts w:asciiTheme="majorHAnsi" w:hAnsiTheme="majorHAnsi"/>
          <w:sz w:val="24"/>
          <w:szCs w:val="24"/>
        </w:rPr>
      </w:pPr>
      <w:r w:rsidRPr="00082399">
        <w:rPr>
          <w:rFonts w:asciiTheme="majorHAnsi" w:hAnsiTheme="majorHAnsi"/>
          <w:sz w:val="24"/>
          <w:szCs w:val="24"/>
        </w:rPr>
        <w:t>Where appropriate and legally permitted, ExceptionPro may notify the user of the action and provide an opportunity to respond. Users may stop using the platform and request account closure through the available account settings or support channel.</w:t>
      </w:r>
    </w:p>
    <w:p w:rsidR="009D6F67" w:rsidRPr="00082399" w:rsidRDefault="00634DB7">
      <w:pPr>
        <w:rPr>
          <w:rFonts w:asciiTheme="majorHAnsi" w:hAnsiTheme="majorHAnsi"/>
          <w:sz w:val="24"/>
          <w:szCs w:val="24"/>
        </w:rPr>
      </w:pPr>
      <w:r w:rsidRPr="00082399">
        <w:rPr>
          <w:rFonts w:asciiTheme="majorHAnsi" w:hAnsiTheme="majorHAnsi"/>
          <w:sz w:val="24"/>
          <w:szCs w:val="24"/>
        </w:rPr>
        <w:t>Any retention or deletion of information following account closure will be handled in accordance with the Privacy Policy and applicable legal requirements.</w:t>
      </w:r>
    </w:p>
    <w:p w:rsidR="009D6F67" w:rsidRPr="00082399" w:rsidRDefault="00634DB7">
      <w:pPr>
        <w:pStyle w:val="Heading1"/>
        <w:rPr>
          <w:color w:val="auto"/>
          <w:sz w:val="24"/>
          <w:szCs w:val="24"/>
        </w:rPr>
      </w:pPr>
      <w:r w:rsidRPr="00082399">
        <w:rPr>
          <w:color w:val="auto"/>
          <w:sz w:val="24"/>
          <w:szCs w:val="24"/>
        </w:rPr>
        <w:t>14. Limitation of Liability</w:t>
      </w:r>
    </w:p>
    <w:p w:rsidR="009D6F67" w:rsidRPr="00082399" w:rsidRDefault="00634DB7">
      <w:pPr>
        <w:rPr>
          <w:rFonts w:asciiTheme="majorHAnsi" w:hAnsiTheme="majorHAnsi"/>
          <w:sz w:val="24"/>
          <w:szCs w:val="24"/>
        </w:rPr>
      </w:pPr>
      <w:r w:rsidRPr="00082399">
        <w:rPr>
          <w:rFonts w:asciiTheme="majorHAnsi" w:hAnsiTheme="majorHAnsi"/>
          <w:sz w:val="24"/>
          <w:szCs w:val="24"/>
        </w:rPr>
        <w:t>To the extent permitted by applicable law, ExceptionPro is not responsible for losses arising from transactions, agreements, acts, omissions, products, services, or disputes between Buyers and Suppliers, or from reliance on information supplied by users.</w:t>
      </w:r>
    </w:p>
    <w:p w:rsidR="009D6F67" w:rsidRPr="00082399" w:rsidRDefault="00634DB7">
      <w:pPr>
        <w:rPr>
          <w:rFonts w:asciiTheme="majorHAnsi" w:hAnsiTheme="majorHAnsi"/>
          <w:sz w:val="24"/>
          <w:szCs w:val="24"/>
        </w:rPr>
      </w:pPr>
      <w:r w:rsidRPr="00082399">
        <w:rPr>
          <w:rFonts w:asciiTheme="majorHAnsi" w:hAnsiTheme="majorHAnsi"/>
          <w:sz w:val="24"/>
          <w:szCs w:val="24"/>
        </w:rPr>
        <w:t>To the extent permitted by law, ExceptionPro will not be liable for indirect, incidental, special, or consequential losses arising from use of, or inability to use, the platform.</w:t>
      </w:r>
    </w:p>
    <w:p w:rsidR="009D6F67" w:rsidRPr="00082399" w:rsidRDefault="00634DB7">
      <w:pPr>
        <w:rPr>
          <w:rFonts w:asciiTheme="majorHAnsi" w:hAnsiTheme="majorHAnsi"/>
          <w:sz w:val="24"/>
          <w:szCs w:val="24"/>
        </w:rPr>
      </w:pPr>
      <w:r w:rsidRPr="00082399">
        <w:rPr>
          <w:rFonts w:asciiTheme="majorHAnsi" w:hAnsiTheme="majorHAnsi"/>
          <w:sz w:val="24"/>
          <w:szCs w:val="24"/>
        </w:rPr>
        <w:t>Nothing in these Terms excludes or limits any liability or legal right that cannot lawfully be excluded or limited under applicable law.</w:t>
      </w:r>
    </w:p>
    <w:p w:rsidR="009D6F67" w:rsidRPr="00082399" w:rsidRDefault="00634DB7">
      <w:pPr>
        <w:pStyle w:val="Heading1"/>
        <w:rPr>
          <w:color w:val="auto"/>
          <w:sz w:val="24"/>
          <w:szCs w:val="24"/>
        </w:rPr>
      </w:pPr>
      <w:r w:rsidRPr="00082399">
        <w:rPr>
          <w:color w:val="auto"/>
          <w:sz w:val="24"/>
          <w:szCs w:val="24"/>
        </w:rPr>
        <w:t>15. Changes to These Terms</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may update these Terms to reflect changes to the platform, its services, operational practices, or applicable law. The updated version will be published with a revised effective date.</w:t>
      </w:r>
    </w:p>
    <w:p w:rsidR="009D6F67" w:rsidRPr="00082399" w:rsidRDefault="00634DB7">
      <w:pPr>
        <w:rPr>
          <w:rFonts w:asciiTheme="majorHAnsi" w:hAnsiTheme="majorHAnsi"/>
          <w:sz w:val="24"/>
          <w:szCs w:val="24"/>
        </w:rPr>
      </w:pPr>
      <w:r w:rsidRPr="00082399">
        <w:rPr>
          <w:rFonts w:asciiTheme="majorHAnsi" w:hAnsiTheme="majorHAnsi"/>
          <w:sz w:val="24"/>
          <w:szCs w:val="24"/>
        </w:rPr>
        <w:t>Where reasonably practicable, material changes will be communicated through the platform or by email in advance. Where required by law, ExceptionPro will obtain any necessary notice, consent, or acceptance. If a user does not agree to the updated Terms, the user should stop using the platform and may request account closure.</w:t>
      </w:r>
    </w:p>
    <w:p w:rsidR="009D6F67" w:rsidRPr="00082399" w:rsidRDefault="00634DB7">
      <w:pPr>
        <w:pStyle w:val="Heading1"/>
        <w:rPr>
          <w:color w:val="auto"/>
          <w:sz w:val="24"/>
          <w:szCs w:val="24"/>
        </w:rPr>
      </w:pPr>
      <w:r w:rsidRPr="00082399">
        <w:rPr>
          <w:color w:val="auto"/>
          <w:sz w:val="24"/>
          <w:szCs w:val="24"/>
        </w:rPr>
        <w:t>16. Governing Law and Disputes Concerning These Terms</w:t>
      </w:r>
    </w:p>
    <w:p w:rsidR="009D6F67" w:rsidRPr="00082399" w:rsidRDefault="00634DB7">
      <w:pPr>
        <w:rPr>
          <w:rFonts w:asciiTheme="majorHAnsi" w:hAnsiTheme="majorHAnsi"/>
          <w:sz w:val="24"/>
          <w:szCs w:val="24"/>
        </w:rPr>
      </w:pPr>
      <w:r w:rsidRPr="00082399">
        <w:rPr>
          <w:rFonts w:asciiTheme="majorHAnsi" w:hAnsiTheme="majorHAnsi"/>
          <w:sz w:val="24"/>
          <w:szCs w:val="24"/>
        </w:rPr>
        <w:t>These Terms are governed by the laws of India, subject to applicable mandatory legal protections.</w:t>
      </w:r>
    </w:p>
    <w:p w:rsidR="009D6F67" w:rsidRPr="00082399" w:rsidRDefault="00634DB7">
      <w:pPr>
        <w:rPr>
          <w:rFonts w:asciiTheme="majorHAnsi" w:hAnsiTheme="majorHAnsi"/>
          <w:sz w:val="24"/>
          <w:szCs w:val="24"/>
        </w:rPr>
      </w:pPr>
      <w:r w:rsidRPr="00082399">
        <w:rPr>
          <w:rFonts w:asciiTheme="majorHAnsi" w:hAnsiTheme="majorHAnsi"/>
          <w:sz w:val="24"/>
          <w:szCs w:val="24"/>
        </w:rPr>
        <w:t>Any dispute between a user and ExceptionPro concerning these Terms will be addressed under applicable law. The competent courts and any other dispute-resolution mechanism will be determined in accordance with applicable law and any valid agreement between the parties.</w:t>
      </w:r>
    </w:p>
    <w:p w:rsidR="009D6F67" w:rsidRPr="00082399" w:rsidRDefault="00634DB7">
      <w:pPr>
        <w:pStyle w:val="Heading1"/>
        <w:rPr>
          <w:color w:val="auto"/>
          <w:sz w:val="24"/>
          <w:szCs w:val="24"/>
        </w:rPr>
      </w:pPr>
      <w:r w:rsidRPr="00082399">
        <w:rPr>
          <w:color w:val="auto"/>
          <w:sz w:val="24"/>
          <w:szCs w:val="24"/>
        </w:rPr>
        <w:t>17. General Provisions</w:t>
      </w:r>
    </w:p>
    <w:p w:rsidR="009D6F67" w:rsidRPr="00082399" w:rsidRDefault="00634DB7">
      <w:pPr>
        <w:rPr>
          <w:rFonts w:asciiTheme="majorHAnsi" w:hAnsiTheme="majorHAnsi"/>
          <w:sz w:val="24"/>
          <w:szCs w:val="24"/>
        </w:rPr>
      </w:pPr>
      <w:r w:rsidRPr="00082399">
        <w:rPr>
          <w:rFonts w:asciiTheme="majorHAnsi" w:hAnsiTheme="majorHAnsi"/>
          <w:sz w:val="24"/>
          <w:szCs w:val="24"/>
        </w:rPr>
        <w:t>These Terms, together with any applicable policies referenced in them, form the terms governing a user’s use of ExceptionPro and replace prior terms concerning the same subject matter, to the extent permitted by law.</w:t>
      </w:r>
    </w:p>
    <w:p w:rsidR="009D6F67" w:rsidRPr="00082399" w:rsidRDefault="00634DB7">
      <w:pPr>
        <w:rPr>
          <w:rFonts w:asciiTheme="majorHAnsi" w:hAnsiTheme="majorHAnsi"/>
          <w:sz w:val="24"/>
          <w:szCs w:val="24"/>
        </w:rPr>
      </w:pPr>
      <w:r w:rsidRPr="00082399">
        <w:rPr>
          <w:rFonts w:asciiTheme="majorHAnsi" w:hAnsiTheme="majorHAnsi"/>
          <w:sz w:val="24"/>
          <w:szCs w:val="24"/>
        </w:rPr>
        <w:t>If any provision is found unenforceable, the remaining provisions will continue to apply to the extent legally possible. A failure to enforce a provision is not a waiver of the right to enforce it later.</w:t>
      </w:r>
    </w:p>
    <w:p w:rsidR="009D6F67" w:rsidRPr="00082399" w:rsidRDefault="00634DB7">
      <w:pPr>
        <w:rPr>
          <w:rFonts w:asciiTheme="majorHAnsi" w:hAnsiTheme="majorHAnsi"/>
          <w:sz w:val="24"/>
          <w:szCs w:val="24"/>
        </w:rPr>
      </w:pPr>
      <w:r w:rsidRPr="00082399">
        <w:rPr>
          <w:rFonts w:asciiTheme="majorHAnsi" w:hAnsiTheme="majorHAnsi"/>
          <w:sz w:val="24"/>
          <w:szCs w:val="24"/>
        </w:rPr>
        <w:t>Users may not transfer their rights or obligations under these Terms without ExceptionPro’s prior written consent, except where permitted by law. ExceptionPro may transfer its rights and obligations as part of a lawful restructuring, merger, or transfer of the relevant business, subject to applicable law.</w:t>
      </w:r>
    </w:p>
    <w:p w:rsidR="009D6F67" w:rsidRPr="00082399" w:rsidRDefault="00634DB7">
      <w:pPr>
        <w:pStyle w:val="Heading1"/>
        <w:rPr>
          <w:color w:val="auto"/>
          <w:sz w:val="24"/>
          <w:szCs w:val="24"/>
        </w:rPr>
      </w:pPr>
      <w:r w:rsidRPr="00082399">
        <w:rPr>
          <w:color w:val="auto"/>
          <w:sz w:val="24"/>
          <w:szCs w:val="24"/>
        </w:rPr>
        <w:t>18. Contact Information</w:t>
      </w:r>
    </w:p>
    <w:p w:rsidR="009D6F67" w:rsidRPr="00082399" w:rsidRDefault="00634DB7">
      <w:pPr>
        <w:rPr>
          <w:rFonts w:asciiTheme="majorHAnsi" w:hAnsiTheme="majorHAnsi"/>
          <w:sz w:val="24"/>
          <w:szCs w:val="24"/>
        </w:rPr>
      </w:pPr>
      <w:r w:rsidRPr="00082399">
        <w:rPr>
          <w:rFonts w:asciiTheme="majorHAnsi" w:hAnsiTheme="majorHAnsi"/>
          <w:sz w:val="24"/>
          <w:szCs w:val="24"/>
        </w:rPr>
        <w:t>Questions, concerns, or complaints about ExceptionPro may be directed to the contact details below:</w:t>
      </w:r>
    </w:p>
    <w:p w:rsidR="009D6F67" w:rsidRPr="00082399" w:rsidRDefault="00634DB7">
      <w:pPr>
        <w:rPr>
          <w:rFonts w:asciiTheme="majorHAnsi" w:hAnsiTheme="majorHAnsi"/>
          <w:sz w:val="24"/>
          <w:szCs w:val="24"/>
        </w:rPr>
      </w:pPr>
      <w:r w:rsidRPr="00082399">
        <w:rPr>
          <w:rFonts w:asciiTheme="majorHAnsi" w:hAnsiTheme="majorHAnsi"/>
          <w:sz w:val="24"/>
          <w:szCs w:val="24"/>
        </w:rPr>
        <w:t>Platform: ExceptionPro</w:t>
      </w:r>
    </w:p>
    <w:p w:rsidR="009D6F67" w:rsidRPr="00082399" w:rsidRDefault="00634DB7">
      <w:pPr>
        <w:rPr>
          <w:rFonts w:asciiTheme="majorHAnsi" w:hAnsiTheme="majorHAnsi"/>
          <w:sz w:val="24"/>
          <w:szCs w:val="24"/>
        </w:rPr>
      </w:pPr>
      <w:r w:rsidRPr="00082399">
        <w:rPr>
          <w:rFonts w:asciiTheme="majorHAnsi" w:hAnsiTheme="majorHAnsi"/>
          <w:sz w:val="24"/>
          <w:szCs w:val="24"/>
        </w:rPr>
        <w:t xml:space="preserve">Legal entity: </w:t>
      </w:r>
      <w:proofErr w:type="spellStart"/>
      <w:r w:rsidRPr="00082399">
        <w:rPr>
          <w:rFonts w:asciiTheme="majorHAnsi" w:hAnsiTheme="majorHAnsi"/>
          <w:sz w:val="24"/>
          <w:szCs w:val="24"/>
        </w:rPr>
        <w:t>Gowri</w:t>
      </w:r>
      <w:proofErr w:type="spellEnd"/>
      <w:r w:rsidRPr="00082399">
        <w:rPr>
          <w:rFonts w:asciiTheme="majorHAnsi" w:hAnsiTheme="majorHAnsi"/>
          <w:sz w:val="24"/>
          <w:szCs w:val="24"/>
        </w:rPr>
        <w:t xml:space="preserve"> Software Solutions </w:t>
      </w:r>
      <w:proofErr w:type="spellStart"/>
      <w:r w:rsidRPr="00082399">
        <w:rPr>
          <w:rFonts w:asciiTheme="majorHAnsi" w:hAnsiTheme="majorHAnsi"/>
          <w:sz w:val="24"/>
          <w:szCs w:val="24"/>
        </w:rPr>
        <w:t>Pvt</w:t>
      </w:r>
      <w:proofErr w:type="spellEnd"/>
      <w:r w:rsidRPr="00082399">
        <w:rPr>
          <w:rFonts w:asciiTheme="majorHAnsi" w:hAnsiTheme="majorHAnsi"/>
          <w:sz w:val="24"/>
          <w:szCs w:val="24"/>
        </w:rPr>
        <w:t xml:space="preserve"> Ltd</w:t>
      </w:r>
    </w:p>
    <w:p w:rsidR="009D6F67" w:rsidRPr="00082399" w:rsidRDefault="00634DB7">
      <w:pPr>
        <w:rPr>
          <w:rFonts w:asciiTheme="majorHAnsi" w:hAnsiTheme="majorHAnsi"/>
          <w:sz w:val="24"/>
          <w:szCs w:val="24"/>
        </w:rPr>
      </w:pPr>
      <w:r w:rsidRPr="00082399">
        <w:rPr>
          <w:rFonts w:asciiTheme="majorHAnsi" w:hAnsiTheme="majorHAnsi"/>
          <w:sz w:val="24"/>
          <w:szCs w:val="24"/>
        </w:rPr>
        <w:t xml:space="preserve">Registered address: </w:t>
      </w:r>
      <w:r w:rsidRPr="00082399">
        <w:rPr>
          <w:rFonts w:asciiTheme="majorHAnsi" w:hAnsiTheme="majorHAnsi" w:cs="Arial"/>
          <w:sz w:val="24"/>
          <w:szCs w:val="24"/>
          <w:shd w:val="clear" w:color="auto" w:fill="FFFFFF"/>
        </w:rPr>
        <w:t>Bengaluru, Karnataka 560040</w:t>
      </w:r>
    </w:p>
    <w:p w:rsidR="009D6F67" w:rsidRPr="00082399" w:rsidRDefault="00634DB7">
      <w:pPr>
        <w:rPr>
          <w:rFonts w:asciiTheme="majorHAnsi" w:hAnsiTheme="majorHAnsi"/>
          <w:sz w:val="24"/>
          <w:szCs w:val="24"/>
        </w:rPr>
      </w:pPr>
      <w:r w:rsidRPr="00082399">
        <w:rPr>
          <w:rFonts w:asciiTheme="majorHAnsi" w:hAnsiTheme="majorHAnsi"/>
          <w:sz w:val="24"/>
          <w:szCs w:val="24"/>
        </w:rPr>
        <w:t>Support email: support@exceptionpro.com</w:t>
      </w:r>
    </w:p>
    <w:p w:rsidR="009D6F67" w:rsidRPr="00082399" w:rsidRDefault="00634DB7">
      <w:pPr>
        <w:rPr>
          <w:rFonts w:asciiTheme="majorHAnsi" w:hAnsiTheme="majorHAnsi"/>
          <w:sz w:val="24"/>
          <w:szCs w:val="24"/>
        </w:rPr>
      </w:pPr>
      <w:r w:rsidRPr="00082399">
        <w:rPr>
          <w:rFonts w:asciiTheme="majorHAnsi" w:hAnsiTheme="majorHAnsi"/>
          <w:sz w:val="24"/>
          <w:szCs w:val="24"/>
        </w:rPr>
        <w:t>Website: www.exceptionpro.com</w:t>
      </w:r>
    </w:p>
    <w:p w:rsidR="009D6F67" w:rsidRPr="00082399" w:rsidRDefault="00634DB7">
      <w:pPr>
        <w:pStyle w:val="Heading1"/>
        <w:rPr>
          <w:color w:val="auto"/>
          <w:sz w:val="24"/>
          <w:szCs w:val="24"/>
        </w:rPr>
      </w:pPr>
      <w:r w:rsidRPr="00082399">
        <w:rPr>
          <w:color w:val="auto"/>
          <w:sz w:val="24"/>
          <w:szCs w:val="24"/>
        </w:rPr>
        <w:t>19. Acceptance</w:t>
      </w:r>
    </w:p>
    <w:p w:rsidR="009D6F67" w:rsidRPr="00082399" w:rsidRDefault="00634DB7">
      <w:pPr>
        <w:rPr>
          <w:rFonts w:asciiTheme="majorHAnsi" w:hAnsiTheme="majorHAnsi"/>
          <w:sz w:val="24"/>
          <w:szCs w:val="24"/>
        </w:rPr>
      </w:pPr>
      <w:r w:rsidRPr="00082399">
        <w:rPr>
          <w:rFonts w:asciiTheme="majorHAnsi" w:hAnsiTheme="majorHAnsi"/>
          <w:sz w:val="24"/>
          <w:szCs w:val="24"/>
        </w:rPr>
        <w:t>By registering for or using ExceptionPro, you acknowledge that you have read and understood these Terms and Conditions and agree to be bound by them, subject to applicable law.</w:t>
      </w:r>
    </w:p>
    <w:p w:rsidR="009D6F67" w:rsidRPr="00082399" w:rsidRDefault="00634DB7">
      <w:pPr>
        <w:rPr>
          <w:rFonts w:asciiTheme="majorHAnsi" w:hAnsiTheme="majorHAnsi"/>
          <w:sz w:val="24"/>
          <w:szCs w:val="24"/>
        </w:rPr>
      </w:pPr>
      <w:r w:rsidRPr="00082399">
        <w:rPr>
          <w:rFonts w:asciiTheme="majorHAnsi" w:hAnsiTheme="majorHAnsi"/>
          <w:sz w:val="24"/>
          <w:szCs w:val="24"/>
        </w:rPr>
        <w:t>ExceptionPro — Connecting Buyers and Suppliers.</w:t>
      </w:r>
    </w:p>
    <w:p w:rsidR="009D6F67" w:rsidRPr="00082399" w:rsidRDefault="009D6F67">
      <w:pPr>
        <w:rPr>
          <w:rFonts w:asciiTheme="majorHAnsi" w:hAnsiTheme="majorHAnsi"/>
          <w:sz w:val="24"/>
          <w:szCs w:val="24"/>
        </w:rPr>
      </w:pPr>
      <w:bookmarkStart w:id="0" w:name="_GoBack"/>
      <w:bookmarkEnd w:id="0"/>
    </w:p>
    <w:sectPr w:rsidR="009D6F67" w:rsidRPr="0008239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2399"/>
    <w:rsid w:val="0015074B"/>
    <w:rsid w:val="0029639D"/>
    <w:rsid w:val="00326F90"/>
    <w:rsid w:val="00634DB7"/>
    <w:rsid w:val="00895A52"/>
    <w:rsid w:val="00973932"/>
    <w:rsid w:val="009D6F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7CFBC"/>
  <w14:defaultImageDpi w14:val="300"/>
  <w15:docId w15:val="{E98F701A-07DD-4B29-9162-57868280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8DFC4-BA26-4003-9D49-DF447750E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1912</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cp:lastModifiedBy>
  <cp:revision>5</cp:revision>
  <dcterms:created xsi:type="dcterms:W3CDTF">2013-12-23T23:15:00Z</dcterms:created>
  <dcterms:modified xsi:type="dcterms:W3CDTF">2026-10-28T07:36:00Z</dcterms:modified>
  <cp:category/>
</cp:coreProperties>
</file>