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209" w:rsidRPr="00F9207E" w:rsidRDefault="00DD5209">
      <w:pPr>
        <w:pStyle w:val="Heading1"/>
        <w:rPr>
          <w:rFonts w:cstheme="majorHAnsi"/>
          <w:b/>
          <w:bCs/>
          <w:sz w:val="28"/>
          <w:szCs w:val="28"/>
        </w:rPr>
      </w:pPr>
      <w:r w:rsidRPr="00F9207E">
        <w:rPr>
          <w:b/>
          <w:bCs/>
          <w:sz w:val="28"/>
          <w:szCs w:val="28"/>
        </w:rPr>
        <w:t xml:space="preserve">                                  </w:t>
      </w:r>
      <w:r w:rsidR="00F9207E">
        <w:rPr>
          <w:b/>
          <w:bCs/>
          <w:sz w:val="28"/>
          <w:szCs w:val="28"/>
        </w:rPr>
        <w:t xml:space="preserve">            </w:t>
      </w:r>
      <w:r w:rsidR="00F9207E" w:rsidRPr="00F9207E">
        <w:rPr>
          <w:b/>
          <w:bCs/>
          <w:sz w:val="28"/>
          <w:szCs w:val="28"/>
        </w:rPr>
        <w:t xml:space="preserve">   </w:t>
      </w:r>
      <w:r w:rsidRPr="00F9207E">
        <w:rPr>
          <w:b/>
          <w:bCs/>
          <w:sz w:val="28"/>
          <w:szCs w:val="28"/>
        </w:rPr>
        <w:t xml:space="preserve">   </w:t>
      </w:r>
      <w:r w:rsidRPr="00F9207E">
        <w:rPr>
          <w:rFonts w:cstheme="majorHAnsi"/>
          <w:b/>
          <w:bCs/>
          <w:sz w:val="28"/>
          <w:szCs w:val="28"/>
        </w:rPr>
        <w:t xml:space="preserve">Resume </w:t>
      </w:r>
    </w:p>
    <w:p w:rsidR="00E43444" w:rsidRPr="00F9207E" w:rsidRDefault="003F7D19">
      <w:pPr>
        <w:pStyle w:val="Heading1"/>
        <w:rPr>
          <w:rFonts w:cstheme="majorHAnsi"/>
          <w:b/>
          <w:bCs/>
          <w:color w:val="0070C0"/>
          <w:sz w:val="22"/>
          <w:szCs w:val="22"/>
        </w:rPr>
      </w:pPr>
      <w:r w:rsidRPr="00F9207E">
        <w:rPr>
          <w:rFonts w:cstheme="majorHAnsi"/>
          <w:b/>
          <w:bCs/>
          <w:color w:val="0070C0"/>
          <w:sz w:val="22"/>
          <w:szCs w:val="22"/>
        </w:rPr>
        <w:t>PUJA DHATRAK</w:t>
      </w:r>
    </w:p>
    <w:p w:rsidR="00E43444" w:rsidRPr="00F9207E" w:rsidRDefault="003F7D19">
      <w:pPr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Pune, India</w:t>
      </w:r>
      <w:r w:rsidRPr="00F9207E">
        <w:rPr>
          <w:rFonts w:asciiTheme="majorHAnsi" w:hAnsiTheme="majorHAnsi" w:cstheme="majorHAnsi"/>
        </w:rPr>
        <w:br/>
        <w:t>Mobile: 8007452436 | Email: dhatrakpuja67@gmail.com</w:t>
      </w:r>
    </w:p>
    <w:p w:rsidR="00E43444" w:rsidRPr="00F9207E" w:rsidRDefault="003F7D19">
      <w:pPr>
        <w:pStyle w:val="Heading2"/>
        <w:rPr>
          <w:rFonts w:cstheme="majorHAnsi"/>
          <w:b/>
          <w:bCs/>
          <w:color w:val="0070C0"/>
          <w:sz w:val="22"/>
          <w:szCs w:val="22"/>
        </w:rPr>
      </w:pPr>
      <w:r w:rsidRPr="00F9207E">
        <w:rPr>
          <w:rFonts w:cstheme="majorHAnsi"/>
          <w:b/>
          <w:bCs/>
          <w:color w:val="0070C0"/>
          <w:sz w:val="22"/>
          <w:szCs w:val="22"/>
        </w:rPr>
        <w:t>PROFESSIONAL SUMMARY</w:t>
      </w:r>
    </w:p>
    <w:p w:rsidR="00A37CB4" w:rsidRPr="00F9207E" w:rsidRDefault="00A37CB4" w:rsidP="00A37CB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 xml:space="preserve">Efficient HR Operations Executive with 2+ years of hands-on experience in HR operations, payroll coordination, statutory compliance, </w:t>
      </w:r>
      <w:proofErr w:type="gramStart"/>
      <w:r w:rsidRPr="00F9207E">
        <w:rPr>
          <w:rFonts w:asciiTheme="majorHAnsi" w:eastAsia="Times New Roman" w:hAnsiTheme="majorHAnsi" w:cstheme="majorHAnsi"/>
        </w:rPr>
        <w:t>employee</w:t>
      </w:r>
      <w:proofErr w:type="gramEnd"/>
      <w:r w:rsidRPr="00F9207E">
        <w:rPr>
          <w:rFonts w:asciiTheme="majorHAnsi" w:eastAsia="Times New Roman" w:hAnsiTheme="majorHAnsi" w:cstheme="majorHAnsi"/>
        </w:rPr>
        <w:t xml:space="preserve"> records management, and HR administration. Proven ability to support PF, ESIC, PT compliance, attendance systems, and HR audits while ensuring smooth day-to-day HR functioning.</w:t>
      </w:r>
    </w:p>
    <w:p w:rsidR="00E43444" w:rsidRPr="00F9207E" w:rsidRDefault="003F7D19">
      <w:pPr>
        <w:pStyle w:val="Heading2"/>
        <w:rPr>
          <w:rFonts w:cstheme="majorHAnsi"/>
          <w:b/>
          <w:bCs/>
          <w:color w:val="0070C0"/>
          <w:sz w:val="22"/>
          <w:szCs w:val="22"/>
        </w:rPr>
      </w:pPr>
      <w:r w:rsidRPr="00F9207E">
        <w:rPr>
          <w:rFonts w:cstheme="majorHAnsi"/>
          <w:b/>
          <w:bCs/>
          <w:color w:val="0070C0"/>
          <w:sz w:val="22"/>
          <w:szCs w:val="22"/>
        </w:rPr>
        <w:t>CORE HR OPERATIONS SKILLS</w:t>
      </w:r>
    </w:p>
    <w:p w:rsidR="00E43444" w:rsidRPr="00F9207E" w:rsidRDefault="003F7D19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HR Operations &amp; Administration</w:t>
      </w:r>
    </w:p>
    <w:p w:rsidR="00E43444" w:rsidRPr="00F9207E" w:rsidRDefault="003F7D19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Payroll Processing Support</w:t>
      </w:r>
    </w:p>
    <w:p w:rsidR="00E43444" w:rsidRPr="00F9207E" w:rsidRDefault="003F7D19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PF, ESIC &amp; Professional Tax Compliance</w:t>
      </w:r>
    </w:p>
    <w:p w:rsidR="00B235E3" w:rsidRPr="00F9207E" w:rsidRDefault="003F7D19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Attendance &amp; Leave Management</w:t>
      </w:r>
      <w:r w:rsidR="00B235E3" w:rsidRPr="00F9207E">
        <w:rPr>
          <w:rFonts w:asciiTheme="majorHAnsi" w:hAnsiTheme="majorHAnsi" w:cstheme="majorHAnsi"/>
        </w:rPr>
        <w:t xml:space="preserve"> </w:t>
      </w:r>
    </w:p>
    <w:p w:rsidR="00E43444" w:rsidRPr="00F9207E" w:rsidRDefault="00B235E3" w:rsidP="00B235E3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Salary Structure Understanding (CTC, Gross, Net)</w:t>
      </w:r>
    </w:p>
    <w:p w:rsidR="00E43444" w:rsidRPr="00F9207E" w:rsidRDefault="003F7D19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HRMS &amp; Employee Data Management</w:t>
      </w:r>
      <w:r w:rsidR="008A65F7" w:rsidRPr="00F9207E">
        <w:rPr>
          <w:rFonts w:asciiTheme="majorHAnsi" w:hAnsiTheme="majorHAnsi" w:cstheme="majorHAnsi"/>
        </w:rPr>
        <w:t xml:space="preserve"> ( Pagarguru &amp; Zoho Recruit )</w:t>
      </w:r>
    </w:p>
    <w:p w:rsidR="00E43444" w:rsidRPr="00F9207E" w:rsidRDefault="003F7D19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HR Documentation &amp; Compliance Support</w:t>
      </w:r>
    </w:p>
    <w:p w:rsidR="00A37CB4" w:rsidRPr="00F9207E" w:rsidRDefault="00A37CB4" w:rsidP="00A37CB4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 xml:space="preserve">Employee Onboarding &amp; </w:t>
      </w:r>
      <w:r w:rsidR="008A65F7" w:rsidRPr="00F9207E">
        <w:rPr>
          <w:rFonts w:asciiTheme="majorHAnsi" w:hAnsiTheme="majorHAnsi" w:cstheme="majorHAnsi"/>
        </w:rPr>
        <w:t xml:space="preserve">Joining &amp; </w:t>
      </w:r>
      <w:r w:rsidRPr="00F9207E">
        <w:rPr>
          <w:rFonts w:asciiTheme="majorHAnsi" w:hAnsiTheme="majorHAnsi" w:cstheme="majorHAnsi"/>
        </w:rPr>
        <w:t>Exit Process</w:t>
      </w:r>
    </w:p>
    <w:p w:rsidR="00A37CB4" w:rsidRPr="00F9207E" w:rsidRDefault="00A37CB4" w:rsidP="00A37CB4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Internal Audit &amp; Compliance Support</w:t>
      </w:r>
    </w:p>
    <w:p w:rsidR="008A65F7" w:rsidRPr="00F9207E" w:rsidRDefault="008A65F7" w:rsidP="00A37CB4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 xml:space="preserve">Full &amp; final settlement </w:t>
      </w:r>
    </w:p>
    <w:p w:rsidR="00B235E3" w:rsidRPr="00F9207E" w:rsidRDefault="00B235E3" w:rsidP="00A37CB4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Statutory Registers &amp; Returns</w:t>
      </w:r>
    </w:p>
    <w:p w:rsidR="00E85A51" w:rsidRPr="00F9207E" w:rsidRDefault="00B235E3" w:rsidP="00E85A51">
      <w:pPr>
        <w:pStyle w:val="ListBullet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Strong Por</w:t>
      </w:r>
      <w:r w:rsidR="008D326F" w:rsidRPr="00F9207E">
        <w:rPr>
          <w:rFonts w:asciiTheme="majorHAnsi" w:hAnsiTheme="majorHAnsi" w:cstheme="majorHAnsi"/>
        </w:rPr>
        <w:t xml:space="preserve">tal Hiring Experience </w:t>
      </w:r>
    </w:p>
    <w:p w:rsidR="00E85A51" w:rsidRPr="00F9207E" w:rsidRDefault="00E85A51" w:rsidP="00DD5209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color w:val="0070C0"/>
        </w:rPr>
      </w:pPr>
    </w:p>
    <w:p w:rsidR="00E85A51" w:rsidRPr="00F9207E" w:rsidRDefault="00E85A51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  <w:r w:rsidRPr="00F9207E">
        <w:rPr>
          <w:rFonts w:asciiTheme="majorHAnsi" w:hAnsiTheme="majorHAnsi" w:cstheme="majorHAnsi"/>
          <w:b/>
          <w:bCs/>
          <w:color w:val="0070C0"/>
        </w:rPr>
        <w:t xml:space="preserve">INTERNSHIP </w:t>
      </w:r>
    </w:p>
    <w:p w:rsidR="00E85A51" w:rsidRPr="00F9207E" w:rsidRDefault="00E85A51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  <w:r w:rsidRPr="00F9207E">
        <w:rPr>
          <w:rFonts w:asciiTheme="majorHAnsi" w:hAnsiTheme="majorHAnsi" w:cstheme="majorHAnsi"/>
          <w:b/>
          <w:bCs/>
          <w:color w:val="0070C0"/>
        </w:rPr>
        <w:t xml:space="preserve">HR </w:t>
      </w:r>
      <w:proofErr w:type="spellStart"/>
      <w:r w:rsidRPr="00F9207E">
        <w:rPr>
          <w:rFonts w:asciiTheme="majorHAnsi" w:hAnsiTheme="majorHAnsi" w:cstheme="majorHAnsi"/>
          <w:b/>
          <w:bCs/>
          <w:color w:val="0070C0"/>
        </w:rPr>
        <w:t>A</w:t>
      </w:r>
      <w:r w:rsidR="00F9207E" w:rsidRPr="00F9207E">
        <w:rPr>
          <w:rFonts w:asciiTheme="majorHAnsi" w:hAnsiTheme="majorHAnsi" w:cstheme="majorHAnsi"/>
          <w:b/>
          <w:bCs/>
          <w:color w:val="0070C0"/>
        </w:rPr>
        <w:t>ssitant</w:t>
      </w:r>
      <w:proofErr w:type="spellEnd"/>
    </w:p>
    <w:p w:rsidR="00E85A51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  <w:proofErr w:type="spellStart"/>
      <w:r w:rsidRPr="00F9207E">
        <w:rPr>
          <w:rFonts w:asciiTheme="majorHAnsi" w:hAnsiTheme="majorHAnsi" w:cstheme="majorHAnsi"/>
          <w:b/>
          <w:bCs/>
          <w:color w:val="0070C0"/>
        </w:rPr>
        <w:t>Weblylo</w:t>
      </w:r>
      <w:proofErr w:type="spellEnd"/>
      <w:r w:rsidRPr="00F9207E">
        <w:rPr>
          <w:rFonts w:asciiTheme="majorHAnsi" w:hAnsiTheme="majorHAnsi" w:cstheme="majorHAnsi"/>
          <w:b/>
          <w:bCs/>
          <w:color w:val="0070C0"/>
        </w:rPr>
        <w:t xml:space="preserve">  Mumbai Remote </w:t>
      </w:r>
    </w:p>
    <w:p w:rsidR="00E85A51" w:rsidRPr="00F9207E" w:rsidRDefault="00E85A51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  <w:r w:rsidRPr="00F9207E">
        <w:rPr>
          <w:rFonts w:asciiTheme="majorHAnsi" w:hAnsiTheme="majorHAnsi" w:cstheme="majorHAnsi"/>
          <w:b/>
          <w:bCs/>
          <w:color w:val="0070C0"/>
        </w:rPr>
        <w:t xml:space="preserve">August 2022 to November 2022 </w:t>
      </w:r>
    </w:p>
    <w:p w:rsidR="00F9207E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Requirement understanding (JD)</w:t>
      </w:r>
    </w:p>
    <w:p w:rsidR="00F9207E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J</w:t>
      </w:r>
      <w:r w:rsidRPr="00F9207E">
        <w:rPr>
          <w:rFonts w:asciiTheme="majorHAnsi" w:hAnsiTheme="majorHAnsi" w:cstheme="majorHAnsi"/>
        </w:rPr>
        <w:t>ob posting (</w:t>
      </w:r>
      <w:proofErr w:type="spellStart"/>
      <w:r w:rsidRPr="00F9207E">
        <w:rPr>
          <w:rFonts w:asciiTheme="majorHAnsi" w:hAnsiTheme="majorHAnsi" w:cstheme="majorHAnsi"/>
        </w:rPr>
        <w:t>Naukri</w:t>
      </w:r>
      <w:proofErr w:type="spellEnd"/>
      <w:r w:rsidRPr="00F9207E">
        <w:rPr>
          <w:rFonts w:asciiTheme="majorHAnsi" w:hAnsiTheme="majorHAnsi" w:cstheme="majorHAnsi"/>
        </w:rPr>
        <w:t>, Indeed, LinkedIn</w:t>
      </w:r>
    </w:p>
    <w:p w:rsidR="00F9207E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Resume screening ATS</w:t>
      </w:r>
    </w:p>
    <w:p w:rsidR="00F9207E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Candida</w:t>
      </w:r>
      <w:r w:rsidRPr="00F9207E">
        <w:rPr>
          <w:rFonts w:asciiTheme="majorHAnsi" w:hAnsiTheme="majorHAnsi" w:cstheme="majorHAnsi"/>
        </w:rPr>
        <w:t xml:space="preserve">te calling &amp; interview scheduling </w:t>
      </w:r>
    </w:p>
    <w:p w:rsidR="00F9207E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Interview coordination</w:t>
      </w:r>
    </w:p>
    <w:p w:rsidR="00F9207E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Selection &amp; offer rollout</w:t>
      </w:r>
    </w:p>
    <w:p w:rsidR="00F9207E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  <w:r w:rsidRPr="00F9207E">
        <w:rPr>
          <w:rFonts w:asciiTheme="majorHAnsi" w:hAnsiTheme="majorHAnsi" w:cstheme="majorHAnsi"/>
        </w:rPr>
        <w:t xml:space="preserve"> Joining &amp; onboarding coordination</w:t>
      </w:r>
    </w:p>
    <w:p w:rsidR="00E85A51" w:rsidRPr="00F9207E" w:rsidRDefault="00E85A51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</w:p>
    <w:p w:rsid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</w:p>
    <w:p w:rsid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</w:p>
    <w:p w:rsidR="00F9207E" w:rsidRPr="00F9207E" w:rsidRDefault="00F9207E" w:rsidP="00E85A5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70C0"/>
        </w:rPr>
      </w:pPr>
    </w:p>
    <w:p w:rsidR="00E43444" w:rsidRPr="00F9207E" w:rsidRDefault="003F7D19">
      <w:pPr>
        <w:pStyle w:val="Heading2"/>
        <w:rPr>
          <w:rFonts w:cstheme="majorHAnsi"/>
          <w:b/>
          <w:bCs/>
          <w:color w:val="0070C0"/>
          <w:sz w:val="22"/>
          <w:szCs w:val="22"/>
        </w:rPr>
      </w:pPr>
      <w:r w:rsidRPr="00F9207E">
        <w:rPr>
          <w:rFonts w:cstheme="majorHAnsi"/>
          <w:b/>
          <w:bCs/>
          <w:color w:val="0070C0"/>
          <w:sz w:val="22"/>
          <w:szCs w:val="22"/>
        </w:rPr>
        <w:lastRenderedPageBreak/>
        <w:t>PROFESSIONAL EXPERIENCE</w:t>
      </w:r>
      <w:bookmarkStart w:id="0" w:name="_GoBack"/>
      <w:bookmarkEnd w:id="0"/>
    </w:p>
    <w:p w:rsidR="00A37CB4" w:rsidRPr="00F9207E" w:rsidRDefault="00A37CB4" w:rsidP="00A37CB4">
      <w:pPr>
        <w:spacing w:after="0" w:line="240" w:lineRule="auto"/>
        <w:outlineLvl w:val="2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>HR Executive – HR Operations</w:t>
      </w:r>
    </w:p>
    <w:p w:rsidR="00A37CB4" w:rsidRPr="00F9207E" w:rsidRDefault="00A37CB4" w:rsidP="00A37CB4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>Electropath Services India Pvt. Ltd., Pune</w:t>
      </w:r>
      <w:r w:rsidRPr="00F9207E">
        <w:rPr>
          <w:rFonts w:asciiTheme="majorHAnsi" w:eastAsia="Times New Roman" w:hAnsiTheme="majorHAnsi" w:cstheme="majorHAnsi"/>
        </w:rPr>
        <w:br/>
      </w:r>
      <w:r w:rsidRPr="00F9207E">
        <w:rPr>
          <w:rFonts w:asciiTheme="majorHAnsi" w:eastAsia="Times New Roman" w:hAnsiTheme="majorHAnsi" w:cstheme="majorHAnsi"/>
          <w:i/>
          <w:iCs/>
        </w:rPr>
        <w:t>Oct 2023 – Present</w:t>
      </w:r>
    </w:p>
    <w:p w:rsidR="00F9207E" w:rsidRPr="00F9207E" w:rsidRDefault="00E85A51" w:rsidP="00F9207E">
      <w:pPr>
        <w:pStyle w:val="ListBullet"/>
        <w:numPr>
          <w:ilvl w:val="0"/>
          <w:numId w:val="15"/>
        </w:numPr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>End to End Recruitment</w:t>
      </w:r>
      <w:r w:rsidR="00F9207E" w:rsidRPr="00F9207E">
        <w:rPr>
          <w:rFonts w:asciiTheme="majorHAnsi" w:eastAsia="Times New Roman" w:hAnsiTheme="majorHAnsi" w:cstheme="majorHAnsi"/>
        </w:rPr>
        <w:t>,</w:t>
      </w:r>
      <w:r w:rsidRPr="00F9207E">
        <w:rPr>
          <w:rFonts w:asciiTheme="majorHAnsi" w:eastAsia="Times New Roman" w:hAnsiTheme="majorHAnsi" w:cstheme="majorHAnsi"/>
        </w:rPr>
        <w:t xml:space="preserve"> </w:t>
      </w:r>
      <w:r w:rsidR="00F9207E" w:rsidRPr="00F9207E">
        <w:rPr>
          <w:rFonts w:asciiTheme="majorHAnsi" w:eastAsia="Times New Roman" w:hAnsiTheme="majorHAnsi" w:cstheme="majorHAnsi"/>
        </w:rPr>
        <w:t>R</w:t>
      </w:r>
      <w:r w:rsidR="00F9207E" w:rsidRPr="00F9207E">
        <w:rPr>
          <w:rFonts w:asciiTheme="majorHAnsi" w:eastAsia="Times New Roman" w:hAnsiTheme="majorHAnsi" w:cstheme="majorHAnsi"/>
        </w:rPr>
        <w:t>esume</w:t>
      </w:r>
      <w:r w:rsidR="00F9207E" w:rsidRPr="00F9207E">
        <w:rPr>
          <w:rFonts w:asciiTheme="majorHAnsi" w:eastAsia="Times New Roman" w:hAnsiTheme="majorHAnsi" w:cstheme="majorHAnsi"/>
        </w:rPr>
        <w:t xml:space="preserve"> screening,</w:t>
      </w:r>
    </w:p>
    <w:p w:rsidR="00F9207E" w:rsidRPr="00F9207E" w:rsidRDefault="00F9207E" w:rsidP="00F9207E">
      <w:pPr>
        <w:pStyle w:val="ListBullet"/>
        <w:numPr>
          <w:ilvl w:val="0"/>
          <w:numId w:val="15"/>
        </w:numPr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 xml:space="preserve">Candidate calling &amp; interview scheduling </w:t>
      </w:r>
    </w:p>
    <w:p w:rsidR="00E85A51" w:rsidRPr="00F9207E" w:rsidRDefault="00F9207E" w:rsidP="00F9207E">
      <w:pPr>
        <w:pStyle w:val="ListBullet"/>
        <w:numPr>
          <w:ilvl w:val="0"/>
          <w:numId w:val="15"/>
        </w:numPr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Interview coordinatio</w:t>
      </w:r>
      <w:r w:rsidRPr="00F9207E">
        <w:rPr>
          <w:rFonts w:asciiTheme="majorHAnsi" w:hAnsiTheme="majorHAnsi" w:cstheme="majorHAnsi"/>
        </w:rPr>
        <w:t>n</w:t>
      </w:r>
    </w:p>
    <w:p w:rsidR="00F9207E" w:rsidRPr="00F9207E" w:rsidRDefault="00F9207E" w:rsidP="00F9207E">
      <w:pPr>
        <w:pStyle w:val="ListBullet"/>
        <w:numPr>
          <w:ilvl w:val="0"/>
          <w:numId w:val="15"/>
        </w:numPr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Requirement understanding (JD)</w:t>
      </w:r>
    </w:p>
    <w:p w:rsidR="00F9207E" w:rsidRPr="00F9207E" w:rsidRDefault="00F9207E" w:rsidP="00F9207E">
      <w:pPr>
        <w:pStyle w:val="ListBullet"/>
        <w:numPr>
          <w:ilvl w:val="0"/>
          <w:numId w:val="15"/>
        </w:numPr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Job posting (</w:t>
      </w:r>
      <w:proofErr w:type="spellStart"/>
      <w:r w:rsidRPr="00F9207E">
        <w:rPr>
          <w:rFonts w:asciiTheme="majorHAnsi" w:hAnsiTheme="majorHAnsi" w:cstheme="majorHAnsi"/>
        </w:rPr>
        <w:t>Naukri</w:t>
      </w:r>
      <w:proofErr w:type="spellEnd"/>
      <w:r w:rsidRPr="00F9207E">
        <w:rPr>
          <w:rFonts w:asciiTheme="majorHAnsi" w:hAnsiTheme="majorHAnsi" w:cstheme="majorHAnsi"/>
        </w:rPr>
        <w:t>, Indeed, LinkedIn</w:t>
      </w:r>
      <w:r w:rsidRPr="00F9207E">
        <w:rPr>
          <w:rFonts w:asciiTheme="majorHAnsi" w:hAnsiTheme="majorHAnsi" w:cstheme="majorHAnsi"/>
        </w:rPr>
        <w:t>)</w:t>
      </w:r>
    </w:p>
    <w:p w:rsidR="00A37CB4" w:rsidRPr="00F9207E" w:rsidRDefault="00A37CB4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>Supported HR operations and administrative functions across departments.</w:t>
      </w:r>
    </w:p>
    <w:p w:rsidR="00A37CB4" w:rsidRPr="00F9207E" w:rsidRDefault="00A37CB4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 xml:space="preserve">Maintained accurate employee master data, attendance, leave, and </w:t>
      </w:r>
      <w:r w:rsidR="00D76B98" w:rsidRPr="00F9207E">
        <w:rPr>
          <w:rFonts w:asciiTheme="majorHAnsi" w:eastAsia="Times New Roman" w:hAnsiTheme="majorHAnsi" w:cstheme="majorHAnsi"/>
        </w:rPr>
        <w:t xml:space="preserve">UAN activation </w:t>
      </w:r>
      <w:r w:rsidRPr="00F9207E">
        <w:rPr>
          <w:rFonts w:asciiTheme="majorHAnsi" w:eastAsia="Times New Roman" w:hAnsiTheme="majorHAnsi" w:cstheme="majorHAnsi"/>
        </w:rPr>
        <w:t>payroll records.</w:t>
      </w:r>
    </w:p>
    <w:p w:rsidR="00A37CB4" w:rsidRPr="00F9207E" w:rsidRDefault="00A37CB4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>Coordinated monthly payroll inputs including PF, ESIC, and Professional Tax deductions.</w:t>
      </w:r>
    </w:p>
    <w:p w:rsidR="00A37CB4" w:rsidRPr="00F9207E" w:rsidRDefault="00A37CB4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 xml:space="preserve">Ensured HR documentation compliance such as </w:t>
      </w:r>
      <w:r w:rsidR="00D76B98" w:rsidRPr="00F9207E">
        <w:rPr>
          <w:rFonts w:asciiTheme="majorHAnsi" w:eastAsia="Times New Roman" w:hAnsiTheme="majorHAnsi" w:cstheme="majorHAnsi"/>
        </w:rPr>
        <w:t>Offer letter, Experience letter, appointment letter,</w:t>
      </w:r>
      <w:r w:rsidRPr="00F9207E">
        <w:rPr>
          <w:rFonts w:asciiTheme="majorHAnsi" w:eastAsia="Times New Roman" w:hAnsiTheme="majorHAnsi" w:cstheme="majorHAnsi"/>
        </w:rPr>
        <w:t xml:space="preserve"> </w:t>
      </w:r>
      <w:r w:rsidR="00D76B98" w:rsidRPr="00F9207E">
        <w:rPr>
          <w:rFonts w:asciiTheme="majorHAnsi" w:eastAsia="Times New Roman" w:hAnsiTheme="majorHAnsi" w:cstheme="majorHAnsi"/>
        </w:rPr>
        <w:t xml:space="preserve">joining letter, warning letter </w:t>
      </w:r>
      <w:r w:rsidRPr="00F9207E">
        <w:rPr>
          <w:rFonts w:asciiTheme="majorHAnsi" w:eastAsia="Times New Roman" w:hAnsiTheme="majorHAnsi" w:cstheme="majorHAnsi"/>
        </w:rPr>
        <w:t>confirmation, and exit letters.</w:t>
      </w:r>
    </w:p>
    <w:p w:rsidR="00A37CB4" w:rsidRPr="00F9207E" w:rsidRDefault="00A37CB4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>Assisted in statutory compliance documentation and audits.</w:t>
      </w:r>
    </w:p>
    <w:p w:rsidR="00A37CB4" w:rsidRPr="00F9207E" w:rsidRDefault="00A37CB4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 xml:space="preserve">Managed employee onboarding and </w:t>
      </w:r>
      <w:r w:rsidR="00D76B98" w:rsidRPr="00F9207E">
        <w:rPr>
          <w:rFonts w:asciiTheme="majorHAnsi" w:eastAsia="Times New Roman" w:hAnsiTheme="majorHAnsi" w:cstheme="majorHAnsi"/>
        </w:rPr>
        <w:t xml:space="preserve">joining formalities </w:t>
      </w:r>
      <w:r w:rsidRPr="00F9207E">
        <w:rPr>
          <w:rFonts w:asciiTheme="majorHAnsi" w:eastAsia="Times New Roman" w:hAnsiTheme="majorHAnsi" w:cstheme="majorHAnsi"/>
        </w:rPr>
        <w:t>exit processes ensuring policy compliance.</w:t>
      </w:r>
    </w:p>
    <w:p w:rsidR="00A37CB4" w:rsidRPr="00F9207E" w:rsidRDefault="00A37CB4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>Handled employee communication, coordination, and HR support activities.</w:t>
      </w:r>
    </w:p>
    <w:p w:rsidR="008A65F7" w:rsidRPr="00F9207E" w:rsidRDefault="00A37CB4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eastAsia="Times New Roman" w:hAnsiTheme="majorHAnsi" w:cstheme="majorHAnsi"/>
        </w:rPr>
        <w:t>Generated HR MIS reports for management review.</w:t>
      </w:r>
    </w:p>
    <w:p w:rsidR="008A65F7" w:rsidRPr="00F9207E" w:rsidRDefault="008A65F7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hAnsiTheme="majorHAnsi" w:cstheme="majorHAnsi"/>
        </w:rPr>
        <w:t xml:space="preserve">Maintained salary slip  </w:t>
      </w:r>
    </w:p>
    <w:p w:rsidR="008A65F7" w:rsidRPr="00F9207E" w:rsidRDefault="00E85A51" w:rsidP="00F920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9207E">
        <w:rPr>
          <w:rFonts w:asciiTheme="majorHAnsi" w:hAnsiTheme="majorHAnsi" w:cstheme="majorHAnsi"/>
        </w:rPr>
        <w:t>Aggressive position Closures within timelines</w:t>
      </w:r>
    </w:p>
    <w:p w:rsidR="00E43444" w:rsidRPr="00F9207E" w:rsidRDefault="003F7D19">
      <w:pPr>
        <w:pStyle w:val="Heading2"/>
        <w:rPr>
          <w:rFonts w:cstheme="majorHAnsi"/>
          <w:b/>
          <w:bCs/>
          <w:sz w:val="22"/>
          <w:szCs w:val="22"/>
        </w:rPr>
      </w:pPr>
      <w:r w:rsidRPr="00F9207E">
        <w:rPr>
          <w:rFonts w:cstheme="majorHAnsi"/>
          <w:b/>
          <w:bCs/>
          <w:sz w:val="22"/>
          <w:szCs w:val="22"/>
        </w:rPr>
        <w:t>EDUCATION</w:t>
      </w:r>
    </w:p>
    <w:p w:rsidR="00E43444" w:rsidRPr="00F9207E" w:rsidRDefault="003F7D19">
      <w:pPr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MBA – Human Resources, RMD Sinhgad College</w:t>
      </w:r>
      <w:r w:rsidR="00DC5338" w:rsidRPr="00F9207E">
        <w:rPr>
          <w:rFonts w:asciiTheme="majorHAnsi" w:hAnsiTheme="majorHAnsi" w:cstheme="majorHAnsi"/>
        </w:rPr>
        <w:t xml:space="preserve"> </w:t>
      </w:r>
    </w:p>
    <w:p w:rsidR="00E43444" w:rsidRPr="00F9207E" w:rsidRDefault="003F7D19">
      <w:pPr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>Bachelor of Arts (English Literature), North Maharashtra University</w:t>
      </w:r>
    </w:p>
    <w:p w:rsidR="00B235E3" w:rsidRPr="00F9207E" w:rsidRDefault="002E229D">
      <w:pPr>
        <w:rPr>
          <w:rFonts w:asciiTheme="majorHAnsi" w:hAnsiTheme="majorHAnsi" w:cstheme="majorHAnsi"/>
        </w:rPr>
      </w:pPr>
      <w:r w:rsidRPr="00F9207E">
        <w:rPr>
          <w:rFonts w:asciiTheme="majorHAnsi" w:hAnsiTheme="majorHAnsi" w:cstheme="majorHAnsi"/>
        </w:rPr>
        <w:t xml:space="preserve">Master of Arts (English Literature), North Maharashtra University, </w:t>
      </w:r>
      <w:proofErr w:type="spellStart"/>
      <w:r w:rsidRPr="00F9207E">
        <w:rPr>
          <w:rFonts w:asciiTheme="majorHAnsi" w:hAnsiTheme="majorHAnsi" w:cstheme="majorHAnsi"/>
        </w:rPr>
        <w:t>Jalgaon</w:t>
      </w:r>
      <w:proofErr w:type="spellEnd"/>
    </w:p>
    <w:p w:rsidR="00B235E3" w:rsidRPr="00F9207E" w:rsidRDefault="00B235E3" w:rsidP="00B235E3">
      <w:pPr>
        <w:pStyle w:val="Heading3"/>
        <w:rPr>
          <w:rFonts w:cstheme="majorHAnsi"/>
          <w:b/>
          <w:bCs/>
          <w:sz w:val="22"/>
          <w:szCs w:val="22"/>
        </w:rPr>
      </w:pPr>
      <w:r w:rsidRPr="00F9207E">
        <w:rPr>
          <w:rFonts w:cstheme="majorHAnsi"/>
          <w:b/>
          <w:bCs/>
          <w:sz w:val="22"/>
          <w:szCs w:val="22"/>
        </w:rPr>
        <w:t xml:space="preserve">Tools &amp; Software </w:t>
      </w:r>
    </w:p>
    <w:p w:rsidR="00B235E3" w:rsidRPr="00F9207E" w:rsidRDefault="00B235E3" w:rsidP="00B235E3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F9207E">
        <w:rPr>
          <w:rFonts w:asciiTheme="majorHAnsi" w:hAnsiTheme="majorHAnsi" w:cstheme="majorHAnsi"/>
          <w:sz w:val="22"/>
          <w:szCs w:val="22"/>
        </w:rPr>
        <w:t>HRMS Tools</w:t>
      </w:r>
    </w:p>
    <w:p w:rsidR="00B235E3" w:rsidRPr="00F9207E" w:rsidRDefault="00B235E3" w:rsidP="00B235E3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9207E">
        <w:rPr>
          <w:rFonts w:asciiTheme="majorHAnsi" w:hAnsiTheme="majorHAnsi" w:cstheme="majorHAnsi"/>
          <w:sz w:val="22"/>
          <w:szCs w:val="22"/>
        </w:rPr>
        <w:t>Zoho</w:t>
      </w:r>
      <w:proofErr w:type="spellEnd"/>
      <w:r w:rsidRPr="00F9207E">
        <w:rPr>
          <w:rFonts w:asciiTheme="majorHAnsi" w:hAnsiTheme="majorHAnsi" w:cstheme="majorHAnsi"/>
          <w:sz w:val="22"/>
          <w:szCs w:val="22"/>
        </w:rPr>
        <w:t xml:space="preserve"> Recruit</w:t>
      </w:r>
    </w:p>
    <w:p w:rsidR="00B235E3" w:rsidRPr="00F9207E" w:rsidRDefault="00B235E3" w:rsidP="00B235E3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proofErr w:type="spellStart"/>
      <w:r w:rsidRPr="00F9207E">
        <w:rPr>
          <w:rFonts w:asciiTheme="majorHAnsi" w:hAnsiTheme="majorHAnsi" w:cstheme="majorHAnsi"/>
          <w:sz w:val="22"/>
          <w:szCs w:val="22"/>
        </w:rPr>
        <w:t>Pagarguru</w:t>
      </w:r>
      <w:proofErr w:type="spellEnd"/>
    </w:p>
    <w:p w:rsidR="00B235E3" w:rsidRPr="00F9207E" w:rsidRDefault="00B235E3" w:rsidP="00B235E3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F9207E">
        <w:rPr>
          <w:rFonts w:asciiTheme="majorHAnsi" w:hAnsiTheme="majorHAnsi" w:cstheme="majorHAnsi"/>
          <w:sz w:val="22"/>
          <w:szCs w:val="22"/>
        </w:rPr>
        <w:t xml:space="preserve">MS Excel, Word, PowerPoint </w:t>
      </w:r>
    </w:p>
    <w:p w:rsidR="00B235E3" w:rsidRPr="00F9207E" w:rsidRDefault="00B235E3" w:rsidP="00F9207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F9207E">
        <w:rPr>
          <w:rFonts w:asciiTheme="majorHAnsi" w:hAnsiTheme="majorHAnsi" w:cstheme="majorHAnsi"/>
          <w:sz w:val="22"/>
          <w:szCs w:val="22"/>
        </w:rPr>
        <w:t>Google Sheets (basic)</w:t>
      </w:r>
    </w:p>
    <w:p w:rsidR="00B235E3" w:rsidRPr="00F9207E" w:rsidRDefault="00B235E3" w:rsidP="00B235E3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F9207E">
        <w:rPr>
          <w:rFonts w:asciiTheme="majorHAnsi" w:hAnsiTheme="majorHAnsi" w:cstheme="majorHAnsi"/>
          <w:sz w:val="22"/>
          <w:szCs w:val="22"/>
        </w:rPr>
        <w:t>Professional Email Communication</w:t>
      </w:r>
    </w:p>
    <w:p w:rsidR="0090793E" w:rsidRPr="00F9207E" w:rsidRDefault="0090793E" w:rsidP="0090793E">
      <w:pPr>
        <w:pStyle w:val="Heading2"/>
        <w:rPr>
          <w:rFonts w:cstheme="majorHAnsi"/>
          <w:b/>
          <w:bCs/>
          <w:sz w:val="22"/>
          <w:szCs w:val="22"/>
        </w:rPr>
      </w:pPr>
      <w:r w:rsidRPr="00F9207E">
        <w:rPr>
          <w:rFonts w:cstheme="majorHAnsi"/>
          <w:b/>
          <w:bCs/>
          <w:sz w:val="22"/>
          <w:szCs w:val="22"/>
        </w:rPr>
        <w:t>PROFESSIONAL SKILLS</w:t>
      </w:r>
    </w:p>
    <w:p w:rsidR="0090793E" w:rsidRPr="00F9207E" w:rsidRDefault="0090793E" w:rsidP="0090793E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F9207E">
        <w:rPr>
          <w:rFonts w:asciiTheme="majorHAnsi" w:hAnsiTheme="majorHAnsi" w:cstheme="majorHAnsi"/>
          <w:sz w:val="22"/>
          <w:szCs w:val="22"/>
        </w:rPr>
        <w:t>Process Coordination</w:t>
      </w:r>
    </w:p>
    <w:p w:rsidR="0090793E" w:rsidRPr="00F9207E" w:rsidRDefault="0090793E" w:rsidP="0090793E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F9207E">
        <w:rPr>
          <w:rFonts w:asciiTheme="majorHAnsi" w:hAnsiTheme="majorHAnsi" w:cstheme="majorHAnsi"/>
          <w:sz w:val="22"/>
          <w:szCs w:val="22"/>
        </w:rPr>
        <w:t>Attention to Detail</w:t>
      </w:r>
    </w:p>
    <w:p w:rsidR="0090793E" w:rsidRPr="00F9207E" w:rsidRDefault="0090793E" w:rsidP="0090793E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F9207E">
        <w:rPr>
          <w:rFonts w:asciiTheme="majorHAnsi" w:hAnsiTheme="majorHAnsi" w:cstheme="majorHAnsi"/>
          <w:sz w:val="22"/>
          <w:szCs w:val="22"/>
        </w:rPr>
        <w:t>Data Accuracy &amp; Confidentiality</w:t>
      </w:r>
    </w:p>
    <w:p w:rsidR="0090793E" w:rsidRPr="00F9207E" w:rsidRDefault="0090793E" w:rsidP="0090793E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F9207E">
        <w:rPr>
          <w:sz w:val="22"/>
          <w:szCs w:val="22"/>
        </w:rPr>
        <w:t>Team Coordination &amp; Time Management</w:t>
      </w:r>
    </w:p>
    <w:p w:rsidR="00B235E3" w:rsidRPr="00F9207E" w:rsidRDefault="00B235E3" w:rsidP="00B235E3">
      <w:pPr>
        <w:pStyle w:val="NormalWeb"/>
        <w:ind w:left="360"/>
        <w:rPr>
          <w:sz w:val="22"/>
          <w:szCs w:val="22"/>
        </w:rPr>
      </w:pPr>
    </w:p>
    <w:p w:rsidR="0090793E" w:rsidRPr="00F9207E" w:rsidRDefault="0090793E"/>
    <w:sectPr w:rsidR="0090793E" w:rsidRPr="00F9207E" w:rsidSect="00F9207E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C80B5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385B59"/>
    <w:multiLevelType w:val="multilevel"/>
    <w:tmpl w:val="487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2A0250"/>
    <w:multiLevelType w:val="hybridMultilevel"/>
    <w:tmpl w:val="E916B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DE145B"/>
    <w:multiLevelType w:val="multilevel"/>
    <w:tmpl w:val="5A5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536BED"/>
    <w:multiLevelType w:val="multilevel"/>
    <w:tmpl w:val="83A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6F2DA1"/>
    <w:multiLevelType w:val="multilevel"/>
    <w:tmpl w:val="652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5013F9"/>
    <w:multiLevelType w:val="multilevel"/>
    <w:tmpl w:val="C29C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9"/>
  </w:num>
  <w:num w:numId="13">
    <w:abstractNumId w:val="12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229D"/>
    <w:rsid w:val="00326F90"/>
    <w:rsid w:val="003F7D19"/>
    <w:rsid w:val="00440CF6"/>
    <w:rsid w:val="008A65F7"/>
    <w:rsid w:val="008D326F"/>
    <w:rsid w:val="0090793E"/>
    <w:rsid w:val="00A37CB4"/>
    <w:rsid w:val="00AA1D8D"/>
    <w:rsid w:val="00B235E3"/>
    <w:rsid w:val="00B47730"/>
    <w:rsid w:val="00CB0664"/>
    <w:rsid w:val="00D76B98"/>
    <w:rsid w:val="00DC5338"/>
    <w:rsid w:val="00DD5209"/>
    <w:rsid w:val="00E43444"/>
    <w:rsid w:val="00E85A51"/>
    <w:rsid w:val="00F92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3DAF61C-24A5-4902-B6F7-F00547F2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CF6"/>
  </w:style>
  <w:style w:type="paragraph" w:styleId="Heading1">
    <w:name w:val="heading 1"/>
    <w:basedOn w:val="Normal"/>
    <w:next w:val="Normal"/>
    <w:link w:val="Heading1Char"/>
    <w:uiPriority w:val="9"/>
    <w:qFormat/>
    <w:rsid w:val="00440CF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CF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CF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F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440CF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40CF6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40C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0CF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40CF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0CF6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F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CF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40CF6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0CF6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F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F6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F6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F6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F6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F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0CF6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440CF6"/>
    <w:rPr>
      <w:b/>
      <w:bCs/>
    </w:rPr>
  </w:style>
  <w:style w:type="character" w:styleId="Emphasis">
    <w:name w:val="Emphasis"/>
    <w:basedOn w:val="DefaultParagraphFont"/>
    <w:uiPriority w:val="20"/>
    <w:qFormat/>
    <w:rsid w:val="00440CF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F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F6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40CF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0CF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40CF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40CF6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40CF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0CF6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07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C5694B-B128-42B3-B60C-69D0CBFF3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MEP</cp:lastModifiedBy>
  <cp:revision>2</cp:revision>
  <dcterms:created xsi:type="dcterms:W3CDTF">2025-12-26T11:59:00Z</dcterms:created>
  <dcterms:modified xsi:type="dcterms:W3CDTF">2025-12-26T11:59:00Z</dcterms:modified>
  <cp:category/>
</cp:coreProperties>
</file>