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D7761" w14:textId="77777777" w:rsidR="000451CE" w:rsidRPr="000451CE" w:rsidRDefault="000451CE" w:rsidP="000451CE">
      <w:pPr>
        <w:rPr>
          <w:b/>
          <w:bCs/>
        </w:rPr>
      </w:pPr>
      <w:r w:rsidRPr="000451CE">
        <w:rPr>
          <w:b/>
          <w:bCs/>
        </w:rPr>
        <w:t>Mahadev Dattatray Lakal</w:t>
      </w:r>
    </w:p>
    <w:p w14:paraId="042C3B23" w14:textId="458EE28F" w:rsidR="000451CE" w:rsidRPr="000451CE" w:rsidRDefault="000451CE" w:rsidP="000451CE">
      <w:r w:rsidRPr="000451CE">
        <w:rPr>
          <w:rFonts w:ascii="Segoe UI Emoji" w:hAnsi="Segoe UI Emoji" w:cs="Segoe UI Emoji"/>
        </w:rPr>
        <w:t>📞</w:t>
      </w:r>
      <w:r w:rsidRPr="000451CE">
        <w:t xml:space="preserve"> </w:t>
      </w:r>
      <w:r w:rsidRPr="000451CE">
        <w:rPr>
          <w:b/>
          <w:bCs/>
        </w:rPr>
        <w:t>Contact:</w:t>
      </w:r>
      <w:r w:rsidRPr="000451CE">
        <w:t xml:space="preserve"> +91-9004333604 | </w:t>
      </w:r>
      <w:r w:rsidRPr="000451CE">
        <w:rPr>
          <w:rFonts w:ascii="Segoe UI Symbol" w:hAnsi="Segoe UI Symbol" w:cs="Segoe UI Symbol"/>
        </w:rPr>
        <w:t>✉</w:t>
      </w:r>
      <w:r w:rsidRPr="000451CE">
        <w:t xml:space="preserve"> </w:t>
      </w:r>
      <w:r w:rsidRPr="000451CE">
        <w:rPr>
          <w:b/>
          <w:bCs/>
        </w:rPr>
        <w:t>Email:</w:t>
      </w:r>
      <w:r w:rsidRPr="000451CE">
        <w:t xml:space="preserve"> mahadevlakal5@gmail.com</w:t>
      </w:r>
      <w:r w:rsidRPr="000451CE">
        <w:br/>
      </w:r>
      <w:r w:rsidRPr="000451CE">
        <w:rPr>
          <w:rFonts w:ascii="Segoe UI Emoji" w:hAnsi="Segoe UI Emoji" w:cs="Segoe UI Emoji"/>
        </w:rPr>
        <w:t>📍</w:t>
      </w:r>
      <w:r w:rsidRPr="000451CE">
        <w:t xml:space="preserve"> </w:t>
      </w:r>
      <w:r w:rsidRPr="000451CE">
        <w:rPr>
          <w:b/>
          <w:bCs/>
        </w:rPr>
        <w:t>Address:</w:t>
      </w:r>
      <w:r w:rsidRPr="000451CE">
        <w:t xml:space="preserve"> </w:t>
      </w:r>
      <w:r w:rsidR="00AA1778">
        <w:t>B-1503</w:t>
      </w:r>
      <w:r w:rsidRPr="000451CE">
        <w:t xml:space="preserve">, </w:t>
      </w:r>
      <w:proofErr w:type="spellStart"/>
      <w:r w:rsidR="00AA1778">
        <w:t>Bagyeshree</w:t>
      </w:r>
      <w:proofErr w:type="spellEnd"/>
      <w:r w:rsidR="00AA1778">
        <w:t xml:space="preserve"> Building</w:t>
      </w:r>
      <w:r w:rsidRPr="000451CE">
        <w:t xml:space="preserve">, </w:t>
      </w:r>
      <w:r w:rsidR="00AA1778">
        <w:t>Nanded city</w:t>
      </w:r>
      <w:r w:rsidRPr="000451CE">
        <w:t>, Pune – 411</w:t>
      </w:r>
      <w:r w:rsidR="00AA1778">
        <w:t>068</w:t>
      </w:r>
      <w:r w:rsidRPr="000451CE">
        <w:br/>
      </w:r>
      <w:r w:rsidRPr="000451CE">
        <w:rPr>
          <w:b/>
          <w:bCs/>
        </w:rPr>
        <w:t>DOB:</w:t>
      </w:r>
      <w:r w:rsidRPr="000451CE">
        <w:t xml:space="preserve"> 23rd Oct 1995</w:t>
      </w:r>
      <w:r w:rsidR="005923C6">
        <w:pict w14:anchorId="2123679C">
          <v:rect id="_x0000_i1025" style="width:0;height:1.5pt" o:hralign="center" o:hrstd="t" o:hr="t" fillcolor="#a0a0a0" stroked="f"/>
        </w:pict>
      </w:r>
    </w:p>
    <w:p w14:paraId="1BD27FF8" w14:textId="77777777" w:rsidR="008D73A9" w:rsidRDefault="000451CE" w:rsidP="000451CE">
      <w:pPr>
        <w:rPr>
          <w:b/>
          <w:bCs/>
        </w:rPr>
      </w:pPr>
      <w:r w:rsidRPr="000451CE">
        <w:rPr>
          <w:b/>
          <w:bCs/>
        </w:rPr>
        <w:t>Professional Summary</w:t>
      </w:r>
    </w:p>
    <w:p w14:paraId="7F63B33F" w14:textId="29181460" w:rsidR="000451CE" w:rsidRPr="000451CE" w:rsidRDefault="00696FFE" w:rsidP="008D73A9">
      <w:pPr>
        <w:spacing w:line="276" w:lineRule="auto"/>
      </w:pPr>
      <w:r w:rsidRPr="008D73A9">
        <w:rPr>
          <w:rFonts w:ascii="Times New Roman" w:hAnsi="Times New Roman" w:cs="Times New Roman"/>
        </w:rPr>
        <w:t>Results-driven Payroll and Operations Specialist with 6.5 years of corporate experience, specializing in US and Canadian payroll functions. Proven expertise in end-</w:t>
      </w:r>
      <w:proofErr w:type="gramStart"/>
      <w:r w:rsidRPr="008D73A9">
        <w:rPr>
          <w:rFonts w:ascii="Times New Roman" w:hAnsi="Times New Roman" w:cs="Times New Roman"/>
        </w:rPr>
        <w:t>to</w:t>
      </w:r>
      <w:proofErr w:type="gramEnd"/>
      <w:r w:rsidRPr="008D73A9">
        <w:rPr>
          <w:rFonts w:ascii="Times New Roman" w:hAnsi="Times New Roman" w:cs="Times New Roman"/>
        </w:rPr>
        <w:t>-end payroll processing using Workday HCM, PeopleSoft, ADP, and UKG, ensuring accuracy, compliance, and process optimization. Skilled in Canadian payroll regulations including CPP, EI, T4, ROE, statutory deductions, vacation accruals, and year-end reconciliation. Experienced in Union payroll compliance, interpreting Collective Bargaining Agreements (CBAs), and managing garnishments. Strong knowledge of labor laws, benefits administration, and cross-functional collaboration in fast-paced, deadline-driven environments.</w:t>
      </w:r>
      <w:r w:rsidR="005923C6">
        <w:pict w14:anchorId="664A9F71">
          <v:rect id="_x0000_i1026" style="width:0;height:1.5pt" o:hralign="center" o:hrstd="t" o:hr="t" fillcolor="#a0a0a0" stroked="f"/>
        </w:pict>
      </w:r>
    </w:p>
    <w:p w14:paraId="15EF3B93" w14:textId="77777777" w:rsidR="008D73A9" w:rsidRDefault="000451CE" w:rsidP="000451CE">
      <w:pPr>
        <w:rPr>
          <w:b/>
          <w:bCs/>
        </w:rPr>
      </w:pPr>
      <w:r w:rsidRPr="000451CE">
        <w:rPr>
          <w:b/>
          <w:bCs/>
        </w:rPr>
        <w:t xml:space="preserve">Mphasis Pvt. </w:t>
      </w:r>
      <w:proofErr w:type="gramStart"/>
      <w:r w:rsidRPr="000451CE">
        <w:rPr>
          <w:b/>
          <w:bCs/>
        </w:rPr>
        <w:t>Ltd.</w:t>
      </w:r>
      <w:r>
        <w:rPr>
          <w:b/>
          <w:bCs/>
        </w:rPr>
        <w:t xml:space="preserve"> :</w:t>
      </w:r>
      <w:proofErr w:type="gramEnd"/>
      <w:r>
        <w:rPr>
          <w:b/>
          <w:bCs/>
        </w:rPr>
        <w:t xml:space="preserve"> </w:t>
      </w:r>
    </w:p>
    <w:p w14:paraId="62D88E29" w14:textId="176F38E6" w:rsidR="000451CE" w:rsidRPr="000451CE" w:rsidRDefault="000451CE" w:rsidP="000451CE">
      <w:pPr>
        <w:rPr>
          <w:b/>
          <w:bCs/>
        </w:rPr>
      </w:pPr>
      <w:r w:rsidRPr="000451CE">
        <w:rPr>
          <w:b/>
          <w:bCs/>
        </w:rPr>
        <w:t>Financial Analyst / Assistant Unit Manager</w:t>
      </w:r>
      <w:r w:rsidR="008D73A9">
        <w:rPr>
          <w:b/>
          <w:bCs/>
        </w:rPr>
        <w:t xml:space="preserve"> -</w:t>
      </w:r>
      <w:r w:rsidRPr="000451CE">
        <w:rPr>
          <w:i/>
          <w:iCs/>
        </w:rPr>
        <w:t>Sept 2023 – Present</w:t>
      </w:r>
    </w:p>
    <w:p w14:paraId="28D2A19F" w14:textId="77777777" w:rsidR="000451CE" w:rsidRPr="000451CE" w:rsidRDefault="000451CE" w:rsidP="000451CE">
      <w:r w:rsidRPr="000451CE">
        <w:rPr>
          <w:b/>
          <w:bCs/>
        </w:rPr>
        <w:t>Key Responsibilities:</w:t>
      </w:r>
    </w:p>
    <w:p w14:paraId="6385CDB6" w14:textId="77777777" w:rsidR="008D73A9" w:rsidRPr="008D73A9" w:rsidRDefault="008D73A9" w:rsidP="008D73A9">
      <w:pPr>
        <w:pStyle w:val="ListParagraph"/>
        <w:numPr>
          <w:ilvl w:val="0"/>
          <w:numId w:val="10"/>
        </w:numPr>
        <w:spacing w:line="276" w:lineRule="auto"/>
        <w:rPr>
          <w:rFonts w:ascii="Times New Roman" w:hAnsi="Times New Roman" w:cs="Times New Roman"/>
        </w:rPr>
      </w:pPr>
      <w:r w:rsidRPr="008D73A9">
        <w:rPr>
          <w:rFonts w:ascii="Times New Roman" w:hAnsi="Times New Roman" w:cs="Times New Roman"/>
        </w:rPr>
        <w:t>Led and developed a team of 10+ payroll specialists, overseeing task allocation, performance management, and capability building through structured monthly one-on-one sessions and targeted coaching.</w:t>
      </w:r>
    </w:p>
    <w:p w14:paraId="4CCB806B" w14:textId="77777777" w:rsidR="008D73A9" w:rsidRPr="008D73A9" w:rsidRDefault="008D73A9" w:rsidP="008D73A9">
      <w:pPr>
        <w:pStyle w:val="ListParagraph"/>
        <w:numPr>
          <w:ilvl w:val="0"/>
          <w:numId w:val="10"/>
        </w:numPr>
        <w:spacing w:line="276" w:lineRule="auto"/>
        <w:rPr>
          <w:rFonts w:ascii="Times New Roman" w:hAnsi="Times New Roman" w:cs="Times New Roman"/>
        </w:rPr>
      </w:pPr>
      <w:r w:rsidRPr="008D73A9">
        <w:rPr>
          <w:rFonts w:ascii="Times New Roman" w:hAnsi="Times New Roman" w:cs="Times New Roman"/>
        </w:rPr>
        <w:t>Designed and delivered end-to-end payroll training programs, successfully onboarding and upskilling 25+ resources, including offshore transition batches and new joiners.</w:t>
      </w:r>
    </w:p>
    <w:p w14:paraId="462C40CA" w14:textId="77777777" w:rsidR="008D73A9" w:rsidRPr="008D73A9" w:rsidRDefault="008D73A9" w:rsidP="008D73A9">
      <w:pPr>
        <w:pStyle w:val="ListParagraph"/>
        <w:numPr>
          <w:ilvl w:val="0"/>
          <w:numId w:val="10"/>
        </w:numPr>
        <w:spacing w:line="276" w:lineRule="auto"/>
        <w:rPr>
          <w:rFonts w:ascii="Times New Roman" w:hAnsi="Times New Roman" w:cs="Times New Roman"/>
        </w:rPr>
      </w:pPr>
      <w:r w:rsidRPr="008D73A9">
        <w:rPr>
          <w:rFonts w:ascii="Times New Roman" w:hAnsi="Times New Roman" w:cs="Times New Roman"/>
        </w:rPr>
        <w:t>Managed full-cycle payroll operations for 5,000+ employees, including senior leadership, across multiple pay schedules, ensuring accuracy, compliance, and timely delivery.</w:t>
      </w:r>
    </w:p>
    <w:p w14:paraId="66ED01A2" w14:textId="77777777" w:rsidR="008D73A9" w:rsidRPr="008D73A9" w:rsidRDefault="008D73A9" w:rsidP="008D73A9">
      <w:pPr>
        <w:pStyle w:val="ListParagraph"/>
        <w:numPr>
          <w:ilvl w:val="0"/>
          <w:numId w:val="10"/>
        </w:numPr>
        <w:spacing w:line="276" w:lineRule="auto"/>
        <w:rPr>
          <w:rFonts w:ascii="Times New Roman" w:hAnsi="Times New Roman" w:cs="Times New Roman"/>
        </w:rPr>
      </w:pPr>
      <w:r w:rsidRPr="008D73A9">
        <w:rPr>
          <w:rFonts w:ascii="Times New Roman" w:hAnsi="Times New Roman" w:cs="Times New Roman"/>
        </w:rPr>
        <w:t>Played a key role in payroll offshoring and go-live transitions, ensuring seamless knowledge transfer, operational continuity, and minimal business disruption.</w:t>
      </w:r>
    </w:p>
    <w:p w14:paraId="04D4AE5B" w14:textId="77777777" w:rsidR="008D73A9" w:rsidRPr="008D73A9" w:rsidRDefault="008D73A9" w:rsidP="008D73A9">
      <w:pPr>
        <w:pStyle w:val="ListParagraph"/>
        <w:numPr>
          <w:ilvl w:val="0"/>
          <w:numId w:val="10"/>
        </w:numPr>
        <w:spacing w:line="276" w:lineRule="auto"/>
        <w:rPr>
          <w:rFonts w:ascii="Times New Roman" w:hAnsi="Times New Roman" w:cs="Times New Roman"/>
        </w:rPr>
      </w:pPr>
      <w:r w:rsidRPr="008D73A9">
        <w:rPr>
          <w:rFonts w:ascii="Times New Roman" w:hAnsi="Times New Roman" w:cs="Times New Roman"/>
        </w:rPr>
        <w:t>Provided functional expertise in Workforce Management (WFM) systems, with hands-on experience in Workday Payroll and UKG Pro WFM (Dimensions), covering timekeeping, accruals, leave, scheduling, forecasting, attendance, and activities.</w:t>
      </w:r>
    </w:p>
    <w:p w14:paraId="7B261541" w14:textId="77777777" w:rsidR="008D73A9" w:rsidRPr="008D73A9" w:rsidRDefault="008D73A9" w:rsidP="008D73A9">
      <w:pPr>
        <w:pStyle w:val="ListParagraph"/>
        <w:numPr>
          <w:ilvl w:val="0"/>
          <w:numId w:val="10"/>
        </w:numPr>
        <w:spacing w:line="276" w:lineRule="auto"/>
        <w:rPr>
          <w:rFonts w:ascii="Times New Roman" w:hAnsi="Times New Roman" w:cs="Times New Roman"/>
        </w:rPr>
      </w:pPr>
      <w:r w:rsidRPr="008D73A9">
        <w:rPr>
          <w:rFonts w:ascii="Times New Roman" w:hAnsi="Times New Roman" w:cs="Times New Roman"/>
        </w:rPr>
        <w:t>Led requirements gathering, solution design, system configuration, and implementation for Workday products, supporting functional, integration, and user acceptance testing (UAT).</w:t>
      </w:r>
    </w:p>
    <w:p w14:paraId="4885F078" w14:textId="77777777" w:rsidR="008D73A9" w:rsidRPr="008D73A9" w:rsidRDefault="008D73A9" w:rsidP="008D73A9">
      <w:pPr>
        <w:pStyle w:val="ListParagraph"/>
        <w:numPr>
          <w:ilvl w:val="0"/>
          <w:numId w:val="10"/>
        </w:numPr>
        <w:spacing w:line="276" w:lineRule="auto"/>
        <w:rPr>
          <w:rFonts w:ascii="Times New Roman" w:hAnsi="Times New Roman" w:cs="Times New Roman"/>
        </w:rPr>
      </w:pPr>
      <w:r w:rsidRPr="008D73A9">
        <w:rPr>
          <w:rFonts w:ascii="Times New Roman" w:hAnsi="Times New Roman" w:cs="Times New Roman"/>
        </w:rPr>
        <w:t>Executed complex payroll and compliance activities, including timecard validation, Workday–UKG reconciliations, retro pay adjustments, benefits administration, compensation reviews, garnishments, union and pension invoicing, and mass payment/EIB processing.</w:t>
      </w:r>
    </w:p>
    <w:p w14:paraId="4CBBF835" w14:textId="77777777" w:rsidR="008D73A9" w:rsidRDefault="008D73A9" w:rsidP="008D73A9">
      <w:pPr>
        <w:pStyle w:val="ListParagraph"/>
        <w:numPr>
          <w:ilvl w:val="0"/>
          <w:numId w:val="10"/>
        </w:numPr>
        <w:spacing w:line="276" w:lineRule="auto"/>
        <w:rPr>
          <w:rFonts w:ascii="Times New Roman" w:hAnsi="Times New Roman" w:cs="Times New Roman"/>
        </w:rPr>
      </w:pPr>
      <w:r w:rsidRPr="008D73A9">
        <w:rPr>
          <w:rFonts w:ascii="Times New Roman" w:hAnsi="Times New Roman" w:cs="Times New Roman"/>
        </w:rPr>
        <w:t>Managed year-end and statutory payroll deliverables, including vacation and statutory payouts, T4 reconciliation, and tax documentation, while collaborating effectively with cross-functional stakeholders and customers.</w:t>
      </w:r>
    </w:p>
    <w:p w14:paraId="53510475" w14:textId="69C988B6" w:rsidR="004C61B3" w:rsidRPr="008D73A9" w:rsidRDefault="004C61B3" w:rsidP="008D73A9">
      <w:pPr>
        <w:pStyle w:val="ListParagraph"/>
        <w:numPr>
          <w:ilvl w:val="0"/>
          <w:numId w:val="10"/>
        </w:numPr>
        <w:spacing w:line="276" w:lineRule="auto"/>
        <w:rPr>
          <w:rFonts w:ascii="Times New Roman" w:hAnsi="Times New Roman" w:cs="Times New Roman"/>
        </w:rPr>
      </w:pPr>
      <w:r>
        <w:rPr>
          <w:rFonts w:ascii="Times New Roman" w:hAnsi="Times New Roman" w:cs="Times New Roman"/>
        </w:rPr>
        <w:t>Hire to retire in workday including onboarding process, payroll, Annual payouts, Terminations, final payouts</w:t>
      </w:r>
    </w:p>
    <w:p w14:paraId="4C24E6E9" w14:textId="77777777" w:rsidR="008D73A9" w:rsidRDefault="000451CE" w:rsidP="008D73A9">
      <w:pPr>
        <w:rPr>
          <w:b/>
          <w:bCs/>
        </w:rPr>
      </w:pPr>
      <w:r w:rsidRPr="000451CE">
        <w:rPr>
          <w:b/>
          <w:bCs/>
        </w:rPr>
        <w:t xml:space="preserve">Capgemini Pvt. </w:t>
      </w:r>
      <w:proofErr w:type="gramStart"/>
      <w:r w:rsidRPr="000451CE">
        <w:rPr>
          <w:b/>
          <w:bCs/>
        </w:rPr>
        <w:t>Ltd.</w:t>
      </w:r>
      <w:r>
        <w:rPr>
          <w:b/>
          <w:bCs/>
        </w:rPr>
        <w:t xml:space="preserve"> :</w:t>
      </w:r>
      <w:proofErr w:type="gramEnd"/>
      <w:r>
        <w:rPr>
          <w:b/>
          <w:bCs/>
        </w:rPr>
        <w:t xml:space="preserve"> </w:t>
      </w:r>
    </w:p>
    <w:p w14:paraId="10900DD2" w14:textId="36B969CB" w:rsidR="000451CE" w:rsidRPr="000451CE" w:rsidRDefault="000451CE" w:rsidP="008D73A9">
      <w:r w:rsidRPr="000451CE">
        <w:rPr>
          <w:b/>
          <w:bCs/>
        </w:rPr>
        <w:t>Senior Associate</w:t>
      </w:r>
      <w:r w:rsidR="008D73A9">
        <w:rPr>
          <w:b/>
          <w:bCs/>
        </w:rPr>
        <w:t xml:space="preserve"> </w:t>
      </w:r>
      <w:r w:rsidRPr="000451CE">
        <w:rPr>
          <w:i/>
          <w:iCs/>
        </w:rPr>
        <w:t>Feb 2022 – Aug 2023</w:t>
      </w:r>
    </w:p>
    <w:p w14:paraId="016EE944" w14:textId="77777777" w:rsidR="000451CE" w:rsidRPr="000451CE" w:rsidRDefault="000451CE" w:rsidP="000451CE">
      <w:r w:rsidRPr="000451CE">
        <w:rPr>
          <w:b/>
          <w:bCs/>
        </w:rPr>
        <w:t>Key Responsibilities:</w:t>
      </w:r>
    </w:p>
    <w:p w14:paraId="16F77D1E" w14:textId="77777777" w:rsidR="000451CE" w:rsidRPr="008D73A9" w:rsidRDefault="000451CE" w:rsidP="008D73A9">
      <w:pPr>
        <w:numPr>
          <w:ilvl w:val="0"/>
          <w:numId w:val="3"/>
        </w:numPr>
        <w:spacing w:line="276" w:lineRule="auto"/>
        <w:rPr>
          <w:rFonts w:ascii="Times New Roman" w:hAnsi="Times New Roman" w:cs="Times New Roman"/>
        </w:rPr>
      </w:pPr>
      <w:r w:rsidRPr="008D73A9">
        <w:rPr>
          <w:rFonts w:ascii="Times New Roman" w:hAnsi="Times New Roman" w:cs="Times New Roman"/>
        </w:rPr>
        <w:t xml:space="preserve">Reviewed and interpreted </w:t>
      </w:r>
      <w:r w:rsidRPr="008D73A9">
        <w:rPr>
          <w:rFonts w:ascii="Times New Roman" w:hAnsi="Times New Roman" w:cs="Times New Roman"/>
          <w:b/>
          <w:bCs/>
        </w:rPr>
        <w:t>garnishment orders</w:t>
      </w:r>
      <w:r w:rsidRPr="008D73A9">
        <w:rPr>
          <w:rFonts w:ascii="Times New Roman" w:hAnsi="Times New Roman" w:cs="Times New Roman"/>
        </w:rPr>
        <w:t xml:space="preserve"> (child support, tax </w:t>
      </w:r>
      <w:proofErr w:type="gramStart"/>
      <w:r w:rsidRPr="008D73A9">
        <w:rPr>
          <w:rFonts w:ascii="Times New Roman" w:hAnsi="Times New Roman" w:cs="Times New Roman"/>
        </w:rPr>
        <w:t>levies</w:t>
      </w:r>
      <w:proofErr w:type="gramEnd"/>
      <w:r w:rsidRPr="008D73A9">
        <w:rPr>
          <w:rFonts w:ascii="Times New Roman" w:hAnsi="Times New Roman" w:cs="Times New Roman"/>
        </w:rPr>
        <w:t xml:space="preserve">, creditor claims) and updated details in </w:t>
      </w:r>
      <w:r w:rsidRPr="008D73A9">
        <w:rPr>
          <w:rFonts w:ascii="Times New Roman" w:hAnsi="Times New Roman" w:cs="Times New Roman"/>
          <w:b/>
          <w:bCs/>
        </w:rPr>
        <w:t>Workday</w:t>
      </w:r>
      <w:r w:rsidRPr="008D73A9">
        <w:rPr>
          <w:rFonts w:ascii="Times New Roman" w:hAnsi="Times New Roman" w:cs="Times New Roman"/>
        </w:rPr>
        <w:t>.</w:t>
      </w:r>
    </w:p>
    <w:p w14:paraId="2F87B035" w14:textId="77777777" w:rsidR="000451CE" w:rsidRPr="008D73A9" w:rsidRDefault="000451CE" w:rsidP="008D73A9">
      <w:pPr>
        <w:numPr>
          <w:ilvl w:val="0"/>
          <w:numId w:val="3"/>
        </w:numPr>
        <w:spacing w:line="276" w:lineRule="auto"/>
        <w:rPr>
          <w:rFonts w:ascii="Times New Roman" w:hAnsi="Times New Roman" w:cs="Times New Roman"/>
        </w:rPr>
      </w:pPr>
      <w:r w:rsidRPr="008D73A9">
        <w:rPr>
          <w:rFonts w:ascii="Times New Roman" w:hAnsi="Times New Roman" w:cs="Times New Roman"/>
        </w:rPr>
        <w:t xml:space="preserve">Created and processed </w:t>
      </w:r>
      <w:r w:rsidRPr="008D73A9">
        <w:rPr>
          <w:rFonts w:ascii="Times New Roman" w:hAnsi="Times New Roman" w:cs="Times New Roman"/>
          <w:b/>
          <w:bCs/>
        </w:rPr>
        <w:t>payable invoices</w:t>
      </w:r>
      <w:r w:rsidRPr="008D73A9">
        <w:rPr>
          <w:rFonts w:ascii="Times New Roman" w:hAnsi="Times New Roman" w:cs="Times New Roman"/>
        </w:rPr>
        <w:t xml:space="preserve"> for garnishment disbursements.</w:t>
      </w:r>
    </w:p>
    <w:p w14:paraId="037FAB1A" w14:textId="77777777" w:rsidR="000451CE" w:rsidRPr="008D73A9" w:rsidRDefault="000451CE" w:rsidP="008D73A9">
      <w:pPr>
        <w:numPr>
          <w:ilvl w:val="0"/>
          <w:numId w:val="3"/>
        </w:numPr>
        <w:spacing w:line="276" w:lineRule="auto"/>
        <w:rPr>
          <w:rFonts w:ascii="Times New Roman" w:hAnsi="Times New Roman" w:cs="Times New Roman"/>
        </w:rPr>
      </w:pPr>
      <w:r w:rsidRPr="008D73A9">
        <w:rPr>
          <w:rFonts w:ascii="Times New Roman" w:hAnsi="Times New Roman" w:cs="Times New Roman"/>
        </w:rPr>
        <w:t>Monitored garnishment balances and collaborated with payroll, legal, and accounts payable teams for compliance.</w:t>
      </w:r>
    </w:p>
    <w:p w14:paraId="29357B11" w14:textId="50A3DFF8" w:rsidR="00A6102E" w:rsidRDefault="00A6102E" w:rsidP="00A6102E">
      <w:pPr>
        <w:rPr>
          <w:b/>
          <w:bCs/>
        </w:rPr>
      </w:pPr>
      <w:r>
        <w:rPr>
          <w:b/>
          <w:bCs/>
        </w:rPr>
        <w:t xml:space="preserve">IndusInd Bank Marketing and financial </w:t>
      </w:r>
      <w:proofErr w:type="gramStart"/>
      <w:r>
        <w:rPr>
          <w:b/>
          <w:bCs/>
        </w:rPr>
        <w:t>services</w:t>
      </w:r>
      <w:r>
        <w:rPr>
          <w:b/>
          <w:bCs/>
        </w:rPr>
        <w:t xml:space="preserve"> :</w:t>
      </w:r>
      <w:proofErr w:type="gramEnd"/>
      <w:r>
        <w:rPr>
          <w:b/>
          <w:bCs/>
        </w:rPr>
        <w:t xml:space="preserve"> </w:t>
      </w:r>
    </w:p>
    <w:p w14:paraId="03BF135F" w14:textId="6D32F8E1" w:rsidR="00A6102E" w:rsidRPr="000451CE" w:rsidRDefault="00A6102E" w:rsidP="00A6102E">
      <w:r>
        <w:rPr>
          <w:b/>
          <w:bCs/>
        </w:rPr>
        <w:t>Marketing</w:t>
      </w:r>
      <w:r w:rsidRPr="000451CE">
        <w:rPr>
          <w:b/>
          <w:bCs/>
        </w:rPr>
        <w:t xml:space="preserve"> </w:t>
      </w:r>
      <w:r>
        <w:rPr>
          <w:b/>
          <w:bCs/>
        </w:rPr>
        <w:t xml:space="preserve">/Collection </w:t>
      </w:r>
      <w:r w:rsidRPr="000451CE">
        <w:rPr>
          <w:b/>
          <w:bCs/>
        </w:rPr>
        <w:t>Executive</w:t>
      </w:r>
      <w:r>
        <w:rPr>
          <w:b/>
          <w:bCs/>
        </w:rPr>
        <w:t xml:space="preserve"> </w:t>
      </w:r>
      <w:r>
        <w:rPr>
          <w:i/>
          <w:iCs/>
        </w:rPr>
        <w:t>Feb</w:t>
      </w:r>
      <w:r w:rsidRPr="000451CE">
        <w:rPr>
          <w:i/>
          <w:iCs/>
        </w:rPr>
        <w:t xml:space="preserve"> </w:t>
      </w:r>
      <w:r>
        <w:rPr>
          <w:i/>
          <w:iCs/>
        </w:rPr>
        <w:t>2021</w:t>
      </w:r>
      <w:r w:rsidRPr="000451CE">
        <w:rPr>
          <w:i/>
          <w:iCs/>
        </w:rPr>
        <w:t xml:space="preserve"> – </w:t>
      </w:r>
      <w:r>
        <w:rPr>
          <w:i/>
          <w:iCs/>
        </w:rPr>
        <w:t xml:space="preserve">Dec </w:t>
      </w:r>
      <w:r w:rsidRPr="000451CE">
        <w:rPr>
          <w:i/>
          <w:iCs/>
        </w:rPr>
        <w:t>2021</w:t>
      </w:r>
    </w:p>
    <w:p w14:paraId="5456CEF8" w14:textId="77777777" w:rsidR="00A6102E" w:rsidRPr="000451CE" w:rsidRDefault="00A6102E" w:rsidP="00A6102E">
      <w:r w:rsidRPr="000451CE">
        <w:rPr>
          <w:b/>
          <w:bCs/>
        </w:rPr>
        <w:t>Key Responsibilities:</w:t>
      </w:r>
    </w:p>
    <w:p w14:paraId="214EE76C" w14:textId="51C3E16B" w:rsidR="00A6102E" w:rsidRDefault="00A6102E" w:rsidP="00A6102E">
      <w:pPr>
        <w:numPr>
          <w:ilvl w:val="0"/>
          <w:numId w:val="4"/>
        </w:numPr>
        <w:rPr>
          <w:rFonts w:ascii="Times New Roman" w:hAnsi="Times New Roman" w:cs="Times New Roman"/>
        </w:rPr>
      </w:pPr>
      <w:r>
        <w:rPr>
          <w:rFonts w:ascii="Times New Roman" w:hAnsi="Times New Roman" w:cs="Times New Roman"/>
        </w:rPr>
        <w:t>Loan sales in for used vehicles – LCV, CV &amp; PV</w:t>
      </w:r>
    </w:p>
    <w:p w14:paraId="72224EC9" w14:textId="5D2F8346" w:rsidR="00A6102E" w:rsidRPr="00A6102E" w:rsidRDefault="00A6102E" w:rsidP="000451CE">
      <w:pPr>
        <w:numPr>
          <w:ilvl w:val="0"/>
          <w:numId w:val="4"/>
        </w:numPr>
        <w:rPr>
          <w:b/>
          <w:bCs/>
        </w:rPr>
      </w:pPr>
      <w:r w:rsidRPr="00A6102E">
        <w:rPr>
          <w:rFonts w:ascii="Times New Roman" w:hAnsi="Times New Roman" w:cs="Times New Roman"/>
        </w:rPr>
        <w:t xml:space="preserve">Recovery of the overdue amounts from the customers through calling, visiting and </w:t>
      </w:r>
      <w:proofErr w:type="gramStart"/>
      <w:r w:rsidRPr="00A6102E">
        <w:rPr>
          <w:rFonts w:ascii="Times New Roman" w:hAnsi="Times New Roman" w:cs="Times New Roman"/>
        </w:rPr>
        <w:t>follow ups</w:t>
      </w:r>
      <w:proofErr w:type="gramEnd"/>
      <w:r w:rsidRPr="00A6102E">
        <w:rPr>
          <w:rFonts w:ascii="Times New Roman" w:hAnsi="Times New Roman" w:cs="Times New Roman"/>
        </w:rPr>
        <w:t>.</w:t>
      </w:r>
    </w:p>
    <w:p w14:paraId="4A5ED74D" w14:textId="1FB4B221" w:rsidR="008D73A9" w:rsidRDefault="000451CE" w:rsidP="000451CE">
      <w:pPr>
        <w:rPr>
          <w:b/>
          <w:bCs/>
        </w:rPr>
      </w:pPr>
      <w:r w:rsidRPr="000451CE">
        <w:rPr>
          <w:b/>
          <w:bCs/>
        </w:rPr>
        <w:t xml:space="preserve">Wipro Pvt. </w:t>
      </w:r>
      <w:proofErr w:type="gramStart"/>
      <w:r w:rsidRPr="000451CE">
        <w:rPr>
          <w:b/>
          <w:bCs/>
        </w:rPr>
        <w:t>Ltd.</w:t>
      </w:r>
      <w:r>
        <w:rPr>
          <w:b/>
          <w:bCs/>
        </w:rPr>
        <w:t xml:space="preserve"> :</w:t>
      </w:r>
      <w:proofErr w:type="gramEnd"/>
      <w:r>
        <w:rPr>
          <w:b/>
          <w:bCs/>
        </w:rPr>
        <w:t xml:space="preserve"> </w:t>
      </w:r>
    </w:p>
    <w:p w14:paraId="0679BFBF" w14:textId="66EB40B4" w:rsidR="000451CE" w:rsidRPr="000451CE" w:rsidRDefault="000451CE" w:rsidP="000451CE">
      <w:r w:rsidRPr="000451CE">
        <w:rPr>
          <w:b/>
          <w:bCs/>
        </w:rPr>
        <w:t>Payroll Executive</w:t>
      </w:r>
      <w:r w:rsidR="008D73A9">
        <w:rPr>
          <w:b/>
          <w:bCs/>
        </w:rPr>
        <w:t xml:space="preserve"> </w:t>
      </w:r>
      <w:r w:rsidRPr="000451CE">
        <w:rPr>
          <w:i/>
          <w:iCs/>
        </w:rPr>
        <w:t>Sept 2019 – Jan 2021</w:t>
      </w:r>
    </w:p>
    <w:p w14:paraId="07BDA814" w14:textId="77777777" w:rsidR="000451CE" w:rsidRPr="000451CE" w:rsidRDefault="000451CE" w:rsidP="000451CE">
      <w:r w:rsidRPr="000451CE">
        <w:rPr>
          <w:b/>
          <w:bCs/>
        </w:rPr>
        <w:t>Key Responsibilities:</w:t>
      </w:r>
    </w:p>
    <w:p w14:paraId="11E5C8C2" w14:textId="1DCA85F9" w:rsidR="000451CE" w:rsidRPr="008D73A9" w:rsidRDefault="004C61B3" w:rsidP="000451CE">
      <w:pPr>
        <w:numPr>
          <w:ilvl w:val="0"/>
          <w:numId w:val="4"/>
        </w:numPr>
        <w:rPr>
          <w:rFonts w:ascii="Times New Roman" w:hAnsi="Times New Roman" w:cs="Times New Roman"/>
        </w:rPr>
      </w:pPr>
      <w:r>
        <w:rPr>
          <w:rFonts w:ascii="Times New Roman" w:hAnsi="Times New Roman" w:cs="Times New Roman"/>
        </w:rPr>
        <w:t>Reclassification of hours in workday through Mass update, Final payout, Death payouts, Severance Pay.</w:t>
      </w:r>
    </w:p>
    <w:p w14:paraId="37536483" w14:textId="3FAFC1D2" w:rsidR="000451CE" w:rsidRPr="008D73A9" w:rsidRDefault="000451CE" w:rsidP="000451CE">
      <w:pPr>
        <w:numPr>
          <w:ilvl w:val="0"/>
          <w:numId w:val="4"/>
        </w:numPr>
        <w:rPr>
          <w:rFonts w:ascii="Times New Roman" w:hAnsi="Times New Roman" w:cs="Times New Roman"/>
        </w:rPr>
      </w:pPr>
      <w:r w:rsidRPr="008D73A9">
        <w:rPr>
          <w:rFonts w:ascii="Times New Roman" w:hAnsi="Times New Roman" w:cs="Times New Roman"/>
        </w:rPr>
        <w:t xml:space="preserve">Executed </w:t>
      </w:r>
      <w:r w:rsidRPr="008D73A9">
        <w:rPr>
          <w:rFonts w:ascii="Times New Roman" w:hAnsi="Times New Roman" w:cs="Times New Roman"/>
          <w:b/>
          <w:bCs/>
        </w:rPr>
        <w:t>off-cycle payments</w:t>
      </w:r>
      <w:r w:rsidRPr="008D73A9">
        <w:rPr>
          <w:rFonts w:ascii="Times New Roman" w:hAnsi="Times New Roman" w:cs="Times New Roman"/>
        </w:rPr>
        <w:t xml:space="preserve">, processed </w:t>
      </w:r>
      <w:r w:rsidRPr="008D73A9">
        <w:rPr>
          <w:rFonts w:ascii="Times New Roman" w:hAnsi="Times New Roman" w:cs="Times New Roman"/>
          <w:b/>
          <w:bCs/>
        </w:rPr>
        <w:t>final settlements</w:t>
      </w:r>
      <w:r w:rsidRPr="008D73A9">
        <w:rPr>
          <w:rFonts w:ascii="Times New Roman" w:hAnsi="Times New Roman" w:cs="Times New Roman"/>
        </w:rPr>
        <w:t>,</w:t>
      </w:r>
      <w:r w:rsidR="004C61B3">
        <w:rPr>
          <w:rFonts w:ascii="Times New Roman" w:hAnsi="Times New Roman" w:cs="Times New Roman"/>
        </w:rPr>
        <w:t xml:space="preserve"> EIB’s in workday for mass update.</w:t>
      </w:r>
    </w:p>
    <w:p w14:paraId="64E6E73A" w14:textId="77777777" w:rsidR="000451CE" w:rsidRPr="000451CE" w:rsidRDefault="005923C6" w:rsidP="000451CE">
      <w:r>
        <w:pict w14:anchorId="2AC46EBC">
          <v:rect id="_x0000_i1027" style="width:0;height:1.5pt" o:hralign="center" o:hrstd="t" o:hr="t" fillcolor="#a0a0a0" stroked="f"/>
        </w:pict>
      </w:r>
    </w:p>
    <w:p w14:paraId="6577D39D" w14:textId="77777777" w:rsidR="00A6102E" w:rsidRDefault="00A6102E" w:rsidP="000451CE">
      <w:pPr>
        <w:rPr>
          <w:b/>
          <w:bCs/>
        </w:rPr>
      </w:pPr>
    </w:p>
    <w:p w14:paraId="6CDDE033" w14:textId="02CBF4B7" w:rsidR="004C61B3" w:rsidRDefault="000451CE" w:rsidP="000451CE">
      <w:pPr>
        <w:rPr>
          <w:b/>
          <w:bCs/>
        </w:rPr>
      </w:pPr>
      <w:r w:rsidRPr="000451CE">
        <w:rPr>
          <w:b/>
          <w:bCs/>
        </w:rPr>
        <w:t xml:space="preserve">Accenture Pvt. </w:t>
      </w:r>
      <w:proofErr w:type="gramStart"/>
      <w:r w:rsidRPr="000451CE">
        <w:rPr>
          <w:b/>
          <w:bCs/>
        </w:rPr>
        <w:t>Ltd.</w:t>
      </w:r>
      <w:r>
        <w:rPr>
          <w:b/>
          <w:bCs/>
        </w:rPr>
        <w:t xml:space="preserve"> :</w:t>
      </w:r>
      <w:proofErr w:type="gramEnd"/>
      <w:r>
        <w:rPr>
          <w:b/>
          <w:bCs/>
        </w:rPr>
        <w:t xml:space="preserve"> </w:t>
      </w:r>
    </w:p>
    <w:p w14:paraId="32043E69" w14:textId="0C5CCADC" w:rsidR="000451CE" w:rsidRDefault="000451CE" w:rsidP="000451CE">
      <w:pPr>
        <w:rPr>
          <w:i/>
          <w:iCs/>
        </w:rPr>
      </w:pPr>
      <w:r w:rsidRPr="000451CE">
        <w:rPr>
          <w:b/>
          <w:bCs/>
        </w:rPr>
        <w:t>Transaction Processing Associate</w:t>
      </w:r>
      <w:r w:rsidR="004C61B3">
        <w:rPr>
          <w:b/>
          <w:bCs/>
        </w:rPr>
        <w:t xml:space="preserve"> </w:t>
      </w:r>
      <w:proofErr w:type="gramStart"/>
      <w:r w:rsidR="004C61B3">
        <w:rPr>
          <w:b/>
          <w:bCs/>
        </w:rPr>
        <w:t xml:space="preserve">-  </w:t>
      </w:r>
      <w:r w:rsidRPr="000451CE">
        <w:rPr>
          <w:i/>
          <w:iCs/>
        </w:rPr>
        <w:t>Aug</w:t>
      </w:r>
      <w:proofErr w:type="gramEnd"/>
      <w:r w:rsidRPr="000451CE">
        <w:rPr>
          <w:i/>
          <w:iCs/>
        </w:rPr>
        <w:t xml:space="preserve"> 2017 – Sept 2019</w:t>
      </w:r>
    </w:p>
    <w:p w14:paraId="43A8EA4F" w14:textId="77777777" w:rsidR="000451CE" w:rsidRDefault="000451CE" w:rsidP="000451CE">
      <w:pPr>
        <w:tabs>
          <w:tab w:val="num" w:pos="720"/>
        </w:tabs>
        <w:rPr>
          <w:b/>
          <w:bCs/>
        </w:rPr>
      </w:pPr>
      <w:r w:rsidRPr="000451CE">
        <w:rPr>
          <w:b/>
          <w:bCs/>
        </w:rPr>
        <w:t>Key Responsibilities:</w:t>
      </w:r>
      <w:r>
        <w:rPr>
          <w:b/>
          <w:bCs/>
        </w:rPr>
        <w:t xml:space="preserve"> </w:t>
      </w:r>
    </w:p>
    <w:p w14:paraId="6F6E0DA3" w14:textId="1E9D377F" w:rsidR="000451CE" w:rsidRPr="00A6102E" w:rsidRDefault="004C61B3" w:rsidP="000451CE">
      <w:pPr>
        <w:numPr>
          <w:ilvl w:val="0"/>
          <w:numId w:val="5"/>
        </w:numPr>
        <w:rPr>
          <w:rFonts w:ascii="Times New Roman" w:hAnsi="Times New Roman" w:cs="Times New Roman"/>
        </w:rPr>
      </w:pPr>
      <w:r w:rsidRPr="00A6102E">
        <w:rPr>
          <w:rFonts w:ascii="Times New Roman" w:hAnsi="Times New Roman" w:cs="Times New Roman"/>
        </w:rPr>
        <w:t>Retro processing for previously closed pay periods.</w:t>
      </w:r>
    </w:p>
    <w:p w14:paraId="4F92558B" w14:textId="2D77DE15" w:rsidR="004C61B3" w:rsidRPr="00A6102E" w:rsidRDefault="004C61B3" w:rsidP="000451CE">
      <w:pPr>
        <w:numPr>
          <w:ilvl w:val="0"/>
          <w:numId w:val="5"/>
        </w:numPr>
        <w:rPr>
          <w:rFonts w:ascii="Times New Roman" w:hAnsi="Times New Roman" w:cs="Times New Roman"/>
        </w:rPr>
      </w:pPr>
      <w:proofErr w:type="spellStart"/>
      <w:r w:rsidRPr="00A6102E">
        <w:rPr>
          <w:rFonts w:ascii="Times New Roman" w:hAnsi="Times New Roman" w:cs="Times New Roman"/>
        </w:rPr>
        <w:t>Offcycle</w:t>
      </w:r>
      <w:proofErr w:type="spellEnd"/>
      <w:r w:rsidRPr="00A6102E">
        <w:rPr>
          <w:rFonts w:ascii="Times New Roman" w:hAnsi="Times New Roman" w:cs="Times New Roman"/>
        </w:rPr>
        <w:t xml:space="preserve"> for ACH Replacement, </w:t>
      </w:r>
      <w:proofErr w:type="spellStart"/>
      <w:r w:rsidRPr="00A6102E">
        <w:rPr>
          <w:rFonts w:ascii="Times New Roman" w:hAnsi="Times New Roman" w:cs="Times New Roman"/>
        </w:rPr>
        <w:t>Offcycle</w:t>
      </w:r>
      <w:proofErr w:type="spellEnd"/>
      <w:r w:rsidRPr="00A6102E">
        <w:rPr>
          <w:rFonts w:ascii="Times New Roman" w:hAnsi="Times New Roman" w:cs="Times New Roman"/>
        </w:rPr>
        <w:t xml:space="preserve"> for Missed time off and missed Regular hours.</w:t>
      </w:r>
    </w:p>
    <w:p w14:paraId="232AC583" w14:textId="27C2BF6C" w:rsidR="004C61B3" w:rsidRPr="00A6102E" w:rsidRDefault="004C61B3" w:rsidP="000451CE">
      <w:pPr>
        <w:numPr>
          <w:ilvl w:val="0"/>
          <w:numId w:val="5"/>
        </w:numPr>
        <w:rPr>
          <w:rFonts w:ascii="Times New Roman" w:hAnsi="Times New Roman" w:cs="Times New Roman"/>
        </w:rPr>
      </w:pPr>
      <w:r w:rsidRPr="00A6102E">
        <w:rPr>
          <w:rFonts w:ascii="Times New Roman" w:hAnsi="Times New Roman" w:cs="Times New Roman"/>
        </w:rPr>
        <w:t>Overtime calculations through Excel and uploading in Workday.</w:t>
      </w:r>
    </w:p>
    <w:p w14:paraId="6C0E2511" w14:textId="77777777" w:rsidR="000451CE" w:rsidRPr="000451CE" w:rsidRDefault="005923C6" w:rsidP="000451CE">
      <w:r>
        <w:pict w14:anchorId="4CD8FEC2">
          <v:rect id="_x0000_i1028" style="width:0;height:1.5pt" o:hralign="center" o:hrstd="t" o:hr="t" fillcolor="#a0a0a0" stroked="f"/>
        </w:pict>
      </w:r>
    </w:p>
    <w:p w14:paraId="75B0EAF1" w14:textId="6D32483A" w:rsidR="000451CE" w:rsidRPr="000451CE" w:rsidRDefault="000451CE" w:rsidP="000451CE">
      <w:pPr>
        <w:rPr>
          <w:b/>
          <w:bCs/>
        </w:rPr>
      </w:pPr>
      <w:r w:rsidRPr="000451CE">
        <w:rPr>
          <w:b/>
          <w:bCs/>
        </w:rPr>
        <w:t>Education</w:t>
      </w:r>
    </w:p>
    <w:p w14:paraId="1F3223CD" w14:textId="77777777" w:rsidR="000451CE" w:rsidRPr="000451CE" w:rsidRDefault="000451CE" w:rsidP="000451CE">
      <w:pPr>
        <w:numPr>
          <w:ilvl w:val="0"/>
          <w:numId w:val="6"/>
        </w:numPr>
      </w:pPr>
      <w:r w:rsidRPr="000451CE">
        <w:rPr>
          <w:b/>
          <w:bCs/>
        </w:rPr>
        <w:t>MMS/MBA</w:t>
      </w:r>
      <w:r w:rsidRPr="000451CE">
        <w:t xml:space="preserve"> – Mumbai University (2018-19) – Grade: A</w:t>
      </w:r>
    </w:p>
    <w:p w14:paraId="619439E0" w14:textId="77777777" w:rsidR="000451CE" w:rsidRPr="000451CE" w:rsidRDefault="000451CE" w:rsidP="000451CE">
      <w:pPr>
        <w:numPr>
          <w:ilvl w:val="0"/>
          <w:numId w:val="6"/>
        </w:numPr>
      </w:pPr>
      <w:r w:rsidRPr="000451CE">
        <w:rPr>
          <w:b/>
          <w:bCs/>
        </w:rPr>
        <w:t>BMS</w:t>
      </w:r>
      <w:r w:rsidRPr="000451CE">
        <w:t xml:space="preserve"> – Mumbai University (2016-17) – Grade: B</w:t>
      </w:r>
    </w:p>
    <w:p w14:paraId="0E7D2E61" w14:textId="77777777" w:rsidR="000451CE" w:rsidRPr="000451CE" w:rsidRDefault="000451CE" w:rsidP="000451CE">
      <w:pPr>
        <w:numPr>
          <w:ilvl w:val="0"/>
          <w:numId w:val="6"/>
        </w:numPr>
      </w:pPr>
      <w:r w:rsidRPr="000451CE">
        <w:rPr>
          <w:b/>
          <w:bCs/>
        </w:rPr>
        <w:t>HSC</w:t>
      </w:r>
      <w:r w:rsidRPr="000451CE">
        <w:t xml:space="preserve"> – Maharashtra State Board (2013) – 87%</w:t>
      </w:r>
    </w:p>
    <w:p w14:paraId="7368F735" w14:textId="77777777" w:rsidR="000451CE" w:rsidRPr="000451CE" w:rsidRDefault="000451CE" w:rsidP="000451CE">
      <w:pPr>
        <w:numPr>
          <w:ilvl w:val="0"/>
          <w:numId w:val="6"/>
        </w:numPr>
      </w:pPr>
      <w:r w:rsidRPr="000451CE">
        <w:rPr>
          <w:b/>
          <w:bCs/>
        </w:rPr>
        <w:t>SSC</w:t>
      </w:r>
      <w:r w:rsidRPr="000451CE">
        <w:t xml:space="preserve"> – Maharashtra State Board (2011) – 72%</w:t>
      </w:r>
    </w:p>
    <w:p w14:paraId="1CE0A065" w14:textId="77777777" w:rsidR="000451CE" w:rsidRPr="000451CE" w:rsidRDefault="005923C6" w:rsidP="000451CE">
      <w:r>
        <w:pict w14:anchorId="3BB237DC">
          <v:rect id="_x0000_i1029" style="width:0;height:1.5pt" o:hralign="center" o:hrstd="t" o:hr="t" fillcolor="#a0a0a0" stroked="f"/>
        </w:pict>
      </w:r>
    </w:p>
    <w:p w14:paraId="70760B25" w14:textId="77777777" w:rsidR="000451CE" w:rsidRPr="000451CE" w:rsidRDefault="000451CE" w:rsidP="000451CE">
      <w:pPr>
        <w:rPr>
          <w:b/>
          <w:bCs/>
        </w:rPr>
      </w:pPr>
      <w:r w:rsidRPr="000451CE">
        <w:rPr>
          <w:b/>
          <w:bCs/>
        </w:rPr>
        <w:t>Skills</w:t>
      </w:r>
    </w:p>
    <w:p w14:paraId="7B967D14" w14:textId="07B764BA" w:rsidR="000451CE" w:rsidRPr="000451CE" w:rsidRDefault="000451CE" w:rsidP="00344BFC">
      <w:pPr>
        <w:numPr>
          <w:ilvl w:val="0"/>
          <w:numId w:val="7"/>
        </w:numPr>
        <w:spacing w:line="240" w:lineRule="auto"/>
      </w:pPr>
      <w:r w:rsidRPr="000451CE">
        <w:t xml:space="preserve">Payroll Systems: </w:t>
      </w:r>
      <w:r w:rsidRPr="000451CE">
        <w:rPr>
          <w:b/>
          <w:bCs/>
        </w:rPr>
        <w:t>Workday</w:t>
      </w:r>
      <w:r w:rsidRPr="000451CE">
        <w:t xml:space="preserve">, </w:t>
      </w:r>
      <w:r w:rsidRPr="000451CE">
        <w:rPr>
          <w:b/>
          <w:bCs/>
        </w:rPr>
        <w:t>PeopleSoft</w:t>
      </w:r>
      <w:r w:rsidRPr="000451CE">
        <w:t xml:space="preserve">, </w:t>
      </w:r>
      <w:r w:rsidRPr="000451CE">
        <w:rPr>
          <w:b/>
          <w:bCs/>
        </w:rPr>
        <w:t>UKG</w:t>
      </w:r>
      <w:r>
        <w:rPr>
          <w:b/>
          <w:bCs/>
        </w:rPr>
        <w:t>, ADP, BOUI</w:t>
      </w:r>
    </w:p>
    <w:p w14:paraId="5749652C" w14:textId="3EB8181C" w:rsidR="000451CE" w:rsidRPr="000451CE" w:rsidRDefault="000451CE" w:rsidP="00344BFC">
      <w:pPr>
        <w:numPr>
          <w:ilvl w:val="0"/>
          <w:numId w:val="7"/>
        </w:numPr>
        <w:spacing w:line="240" w:lineRule="auto"/>
      </w:pPr>
      <w:r w:rsidRPr="000451CE">
        <w:t xml:space="preserve">Compliance: </w:t>
      </w:r>
      <w:r w:rsidRPr="000451CE">
        <w:rPr>
          <w:b/>
          <w:bCs/>
        </w:rPr>
        <w:t>Union Payroll</w:t>
      </w:r>
      <w:r w:rsidRPr="000451CE">
        <w:t xml:space="preserve">, </w:t>
      </w:r>
      <w:r w:rsidRPr="000451CE">
        <w:rPr>
          <w:b/>
          <w:bCs/>
        </w:rPr>
        <w:t>CBAs</w:t>
      </w:r>
      <w:r w:rsidRPr="000451CE">
        <w:t xml:space="preserve">, </w:t>
      </w:r>
      <w:r w:rsidRPr="000451CE">
        <w:rPr>
          <w:b/>
          <w:bCs/>
        </w:rPr>
        <w:t>Labor Laws</w:t>
      </w:r>
      <w:r w:rsidRPr="000451CE">
        <w:t xml:space="preserve">, </w:t>
      </w:r>
      <w:r w:rsidRPr="000451CE">
        <w:rPr>
          <w:b/>
          <w:bCs/>
        </w:rPr>
        <w:t>Canadian Payroll Regulations</w:t>
      </w:r>
      <w:r w:rsidR="00E55BED">
        <w:rPr>
          <w:b/>
          <w:bCs/>
        </w:rPr>
        <w:t>, FLSA, CRA</w:t>
      </w:r>
    </w:p>
    <w:p w14:paraId="35BB1B08" w14:textId="26251BDF" w:rsidR="000451CE" w:rsidRPr="000451CE" w:rsidRDefault="000451CE" w:rsidP="00344BFC">
      <w:pPr>
        <w:numPr>
          <w:ilvl w:val="0"/>
          <w:numId w:val="7"/>
        </w:numPr>
        <w:spacing w:line="240" w:lineRule="auto"/>
      </w:pPr>
      <w:r w:rsidRPr="000451CE">
        <w:t xml:space="preserve">Technical: </w:t>
      </w:r>
      <w:r w:rsidRPr="000451CE">
        <w:rPr>
          <w:b/>
          <w:bCs/>
        </w:rPr>
        <w:t>Microsoft Office</w:t>
      </w:r>
      <w:r w:rsidRPr="000451CE">
        <w:t xml:space="preserve">, </w:t>
      </w:r>
      <w:r w:rsidRPr="000451CE">
        <w:rPr>
          <w:b/>
          <w:bCs/>
        </w:rPr>
        <w:t>Excel</w:t>
      </w:r>
      <w:r w:rsidRPr="000451CE">
        <w:t xml:space="preserve">, </w:t>
      </w:r>
      <w:r w:rsidRPr="000451CE">
        <w:rPr>
          <w:b/>
          <w:bCs/>
        </w:rPr>
        <w:t>Email Communication</w:t>
      </w:r>
      <w:r w:rsidR="00D72D7C">
        <w:rPr>
          <w:b/>
          <w:bCs/>
        </w:rPr>
        <w:t xml:space="preserve">, </w:t>
      </w:r>
      <w:proofErr w:type="spellStart"/>
      <w:r w:rsidR="00D72D7C">
        <w:rPr>
          <w:b/>
          <w:bCs/>
        </w:rPr>
        <w:t>Vlookup</w:t>
      </w:r>
      <w:proofErr w:type="spellEnd"/>
      <w:r w:rsidR="00D72D7C">
        <w:rPr>
          <w:b/>
          <w:bCs/>
        </w:rPr>
        <w:t>, Analysis, Reconciliation</w:t>
      </w:r>
    </w:p>
    <w:p w14:paraId="70D0D363" w14:textId="61B94D3C" w:rsidR="00A6102E" w:rsidRPr="00A6102E" w:rsidRDefault="000451CE" w:rsidP="00A6102E">
      <w:pPr>
        <w:numPr>
          <w:ilvl w:val="0"/>
          <w:numId w:val="7"/>
        </w:numPr>
        <w:spacing w:line="240" w:lineRule="auto"/>
      </w:pPr>
      <w:r w:rsidRPr="000451CE">
        <w:t xml:space="preserve">Soft Skills: </w:t>
      </w:r>
      <w:r w:rsidRPr="000451CE">
        <w:rPr>
          <w:b/>
          <w:bCs/>
        </w:rPr>
        <w:t>Leadership</w:t>
      </w:r>
      <w:r w:rsidRPr="000451CE">
        <w:t xml:space="preserve">, </w:t>
      </w:r>
      <w:r w:rsidRPr="000451CE">
        <w:rPr>
          <w:b/>
          <w:bCs/>
        </w:rPr>
        <w:t xml:space="preserve">Team </w:t>
      </w:r>
      <w:r w:rsidR="00A6102E" w:rsidRPr="000451CE">
        <w:rPr>
          <w:b/>
          <w:bCs/>
        </w:rPr>
        <w:t>Management</w:t>
      </w:r>
    </w:p>
    <w:p w14:paraId="2D401C52" w14:textId="742A44B5" w:rsidR="00344BFC" w:rsidRPr="00344BFC" w:rsidRDefault="00344BFC" w:rsidP="00344B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BFC">
        <w:rPr>
          <w:rFonts w:ascii="Times New Roman" w:eastAsia="Times New Roman" w:hAnsi="Times New Roman" w:cs="Times New Roman"/>
          <w:b/>
          <w:bCs/>
          <w:kern w:val="0"/>
          <w:sz w:val="27"/>
          <w:szCs w:val="27"/>
          <w14:ligatures w14:val="none"/>
        </w:rPr>
        <w:t>Workforce Management &amp; HCM Skills</w:t>
      </w:r>
    </w:p>
    <w:p w14:paraId="0F8B3A20" w14:textId="77777777" w:rsidR="00344BFC" w:rsidRPr="00344BFC" w:rsidRDefault="00344BFC" w:rsidP="00344BFC">
      <w:pPr>
        <w:numPr>
          <w:ilvl w:val="0"/>
          <w:numId w:val="7"/>
        </w:numPr>
        <w:spacing w:line="240" w:lineRule="auto"/>
      </w:pPr>
      <w:r w:rsidRPr="00344BFC">
        <w:t>Workforce Management (WFM) business processes</w:t>
      </w:r>
    </w:p>
    <w:p w14:paraId="6B41AA46" w14:textId="77777777" w:rsidR="00344BFC" w:rsidRPr="00344BFC" w:rsidRDefault="00344BFC" w:rsidP="00344BFC">
      <w:pPr>
        <w:numPr>
          <w:ilvl w:val="0"/>
          <w:numId w:val="7"/>
        </w:numPr>
        <w:spacing w:line="240" w:lineRule="auto"/>
      </w:pPr>
      <w:r w:rsidRPr="00344BFC">
        <w:t>Time &amp; Attendance</w:t>
      </w:r>
    </w:p>
    <w:p w14:paraId="512E38AA" w14:textId="77777777" w:rsidR="00344BFC" w:rsidRPr="00344BFC" w:rsidRDefault="00344BFC" w:rsidP="00344BFC">
      <w:pPr>
        <w:numPr>
          <w:ilvl w:val="0"/>
          <w:numId w:val="7"/>
        </w:numPr>
        <w:spacing w:line="240" w:lineRule="auto"/>
      </w:pPr>
      <w:r w:rsidRPr="00344BFC">
        <w:t>Accruals and Leave Management</w:t>
      </w:r>
    </w:p>
    <w:p w14:paraId="7C4AA6E9" w14:textId="264A4933" w:rsidR="000451CE" w:rsidRPr="000451CE" w:rsidRDefault="000451CE" w:rsidP="000451CE"/>
    <w:p w14:paraId="56F22CA2" w14:textId="77777777" w:rsidR="000451CE" w:rsidRPr="000451CE" w:rsidRDefault="000451CE" w:rsidP="000451CE">
      <w:pPr>
        <w:rPr>
          <w:b/>
          <w:bCs/>
        </w:rPr>
      </w:pPr>
      <w:r w:rsidRPr="000451CE">
        <w:rPr>
          <w:b/>
          <w:bCs/>
        </w:rPr>
        <w:t>Date:</w:t>
      </w:r>
    </w:p>
    <w:p w14:paraId="01148388" w14:textId="4A038B2F" w:rsidR="00FF047D" w:rsidRDefault="000451CE">
      <w:r w:rsidRPr="000451CE">
        <w:rPr>
          <w:b/>
          <w:bCs/>
        </w:rPr>
        <w:t>Place:</w:t>
      </w:r>
      <w:r>
        <w:rPr>
          <w:b/>
          <w:bCs/>
        </w:rPr>
        <w:t xml:space="preserve">                                                                                                                           </w:t>
      </w:r>
      <w:r w:rsidRPr="000451CE">
        <w:rPr>
          <w:b/>
          <w:bCs/>
        </w:rPr>
        <w:t>Mahadev D. Lakal</w:t>
      </w:r>
    </w:p>
    <w:sectPr w:rsidR="00FF0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02C10"/>
    <w:multiLevelType w:val="multilevel"/>
    <w:tmpl w:val="3E3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56405"/>
    <w:multiLevelType w:val="multilevel"/>
    <w:tmpl w:val="679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C4770"/>
    <w:multiLevelType w:val="multilevel"/>
    <w:tmpl w:val="8AF4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930AB"/>
    <w:multiLevelType w:val="multilevel"/>
    <w:tmpl w:val="890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D573D"/>
    <w:multiLevelType w:val="multilevel"/>
    <w:tmpl w:val="12BA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03E86"/>
    <w:multiLevelType w:val="multilevel"/>
    <w:tmpl w:val="9A1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76AF2"/>
    <w:multiLevelType w:val="multilevel"/>
    <w:tmpl w:val="263C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545EC"/>
    <w:multiLevelType w:val="hybridMultilevel"/>
    <w:tmpl w:val="52028C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6F2DF6"/>
    <w:multiLevelType w:val="multilevel"/>
    <w:tmpl w:val="043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823E2"/>
    <w:multiLevelType w:val="multilevel"/>
    <w:tmpl w:val="BA6C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710101">
    <w:abstractNumId w:val="0"/>
  </w:num>
  <w:num w:numId="2" w16cid:durableId="990058238">
    <w:abstractNumId w:val="6"/>
  </w:num>
  <w:num w:numId="3" w16cid:durableId="1121612039">
    <w:abstractNumId w:val="4"/>
  </w:num>
  <w:num w:numId="4" w16cid:durableId="1879900527">
    <w:abstractNumId w:val="8"/>
  </w:num>
  <w:num w:numId="5" w16cid:durableId="1907689653">
    <w:abstractNumId w:val="2"/>
  </w:num>
  <w:num w:numId="6" w16cid:durableId="221059639">
    <w:abstractNumId w:val="3"/>
  </w:num>
  <w:num w:numId="7" w16cid:durableId="1349982885">
    <w:abstractNumId w:val="5"/>
  </w:num>
  <w:num w:numId="8" w16cid:durableId="1877236306">
    <w:abstractNumId w:val="9"/>
  </w:num>
  <w:num w:numId="9" w16cid:durableId="1391073572">
    <w:abstractNumId w:val="1"/>
  </w:num>
  <w:num w:numId="10" w16cid:durableId="17719292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1CE"/>
    <w:rsid w:val="000451CE"/>
    <w:rsid w:val="00270FE7"/>
    <w:rsid w:val="00344BFC"/>
    <w:rsid w:val="004C61B3"/>
    <w:rsid w:val="005709DC"/>
    <w:rsid w:val="005A3202"/>
    <w:rsid w:val="0061078A"/>
    <w:rsid w:val="00663C99"/>
    <w:rsid w:val="00671729"/>
    <w:rsid w:val="00696FFE"/>
    <w:rsid w:val="008D73A9"/>
    <w:rsid w:val="00A517B2"/>
    <w:rsid w:val="00A6102E"/>
    <w:rsid w:val="00AA1778"/>
    <w:rsid w:val="00AB7E1F"/>
    <w:rsid w:val="00BC48ED"/>
    <w:rsid w:val="00CB7545"/>
    <w:rsid w:val="00D72D7C"/>
    <w:rsid w:val="00E55BED"/>
    <w:rsid w:val="00FF0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F76C"/>
  <w15:chartTrackingRefBased/>
  <w15:docId w15:val="{117C390A-FCF7-4804-BB05-62117BE2F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5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5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1CE"/>
    <w:rPr>
      <w:rFonts w:eastAsiaTheme="majorEastAsia" w:cstheme="majorBidi"/>
      <w:color w:val="272727" w:themeColor="text1" w:themeTint="D8"/>
    </w:rPr>
  </w:style>
  <w:style w:type="paragraph" w:styleId="Title">
    <w:name w:val="Title"/>
    <w:basedOn w:val="Normal"/>
    <w:next w:val="Normal"/>
    <w:link w:val="TitleChar"/>
    <w:uiPriority w:val="10"/>
    <w:qFormat/>
    <w:rsid w:val="00045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1CE"/>
    <w:pPr>
      <w:spacing w:before="160"/>
      <w:jc w:val="center"/>
    </w:pPr>
    <w:rPr>
      <w:i/>
      <w:iCs/>
      <w:color w:val="404040" w:themeColor="text1" w:themeTint="BF"/>
    </w:rPr>
  </w:style>
  <w:style w:type="character" w:customStyle="1" w:styleId="QuoteChar">
    <w:name w:val="Quote Char"/>
    <w:basedOn w:val="DefaultParagraphFont"/>
    <w:link w:val="Quote"/>
    <w:uiPriority w:val="29"/>
    <w:rsid w:val="000451CE"/>
    <w:rPr>
      <w:i/>
      <w:iCs/>
      <w:color w:val="404040" w:themeColor="text1" w:themeTint="BF"/>
    </w:rPr>
  </w:style>
  <w:style w:type="paragraph" w:styleId="ListParagraph">
    <w:name w:val="List Paragraph"/>
    <w:basedOn w:val="Normal"/>
    <w:uiPriority w:val="34"/>
    <w:qFormat/>
    <w:rsid w:val="000451CE"/>
    <w:pPr>
      <w:ind w:left="720"/>
      <w:contextualSpacing/>
    </w:pPr>
  </w:style>
  <w:style w:type="character" w:styleId="IntenseEmphasis">
    <w:name w:val="Intense Emphasis"/>
    <w:basedOn w:val="DefaultParagraphFont"/>
    <w:uiPriority w:val="21"/>
    <w:qFormat/>
    <w:rsid w:val="000451CE"/>
    <w:rPr>
      <w:i/>
      <w:iCs/>
      <w:color w:val="0F4761" w:themeColor="accent1" w:themeShade="BF"/>
    </w:rPr>
  </w:style>
  <w:style w:type="paragraph" w:styleId="IntenseQuote">
    <w:name w:val="Intense Quote"/>
    <w:basedOn w:val="Normal"/>
    <w:next w:val="Normal"/>
    <w:link w:val="IntenseQuoteChar"/>
    <w:uiPriority w:val="30"/>
    <w:qFormat/>
    <w:rsid w:val="00045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1CE"/>
    <w:rPr>
      <w:i/>
      <w:iCs/>
      <w:color w:val="0F4761" w:themeColor="accent1" w:themeShade="BF"/>
    </w:rPr>
  </w:style>
  <w:style w:type="character" w:styleId="IntenseReference">
    <w:name w:val="Intense Reference"/>
    <w:basedOn w:val="DefaultParagraphFont"/>
    <w:uiPriority w:val="32"/>
    <w:qFormat/>
    <w:rsid w:val="000451CE"/>
    <w:rPr>
      <w:b/>
      <w:bCs/>
      <w:smallCaps/>
      <w:color w:val="0F4761" w:themeColor="accent1" w:themeShade="BF"/>
      <w:spacing w:val="5"/>
    </w:rPr>
  </w:style>
  <w:style w:type="paragraph" w:styleId="NormalWeb">
    <w:name w:val="Normal (Web)"/>
    <w:basedOn w:val="Normal"/>
    <w:uiPriority w:val="99"/>
    <w:semiHidden/>
    <w:unhideWhenUsed/>
    <w:rsid w:val="00344B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1203</TotalTime>
  <Pages>1</Pages>
  <Words>579</Words>
  <Characters>4094</Characters>
  <Application>Microsoft Office Word</Application>
  <DocSecurity>0</DocSecurity>
  <Lines>104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Mahadev Lakal</dc:creator>
  <cp:keywords/>
  <dc:description/>
  <cp:lastModifiedBy>Mahadev Lakal</cp:lastModifiedBy>
  <cp:revision>4</cp:revision>
  <dcterms:created xsi:type="dcterms:W3CDTF">2025-12-26T07:44:00Z</dcterms:created>
  <dcterms:modified xsi:type="dcterms:W3CDTF">2026-01-18T12:01:00Z</dcterms:modified>
</cp:coreProperties>
</file>