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BCB" w:rsidRPr="00E51935" w:rsidRDefault="00000000" w:rsidP="00445664">
      <w:pPr>
        <w:spacing w:line="360" w:lineRule="auto"/>
        <w:jc w:val="center"/>
        <w:rPr>
          <w:b/>
          <w:caps/>
          <w:sz w:val="28"/>
          <w:szCs w:val="28"/>
        </w:rPr>
      </w:pPr>
      <w:r w:rsidRPr="00E51935">
        <w:rPr>
          <w:b/>
          <w:caps/>
          <w:sz w:val="28"/>
          <w:szCs w:val="28"/>
        </w:rPr>
        <w:t>МИНОБРНАУКИ РОССИИ</w:t>
      </w:r>
    </w:p>
    <w:p w:rsidR="00CA3BCB" w:rsidRPr="00E51935" w:rsidRDefault="00000000" w:rsidP="00445664">
      <w:pPr>
        <w:spacing w:line="360" w:lineRule="auto"/>
        <w:jc w:val="center"/>
        <w:rPr>
          <w:b/>
          <w:caps/>
          <w:sz w:val="28"/>
          <w:szCs w:val="28"/>
        </w:rPr>
      </w:pPr>
      <w:r w:rsidRPr="00E51935">
        <w:rPr>
          <w:b/>
          <w:caps/>
          <w:sz w:val="28"/>
          <w:szCs w:val="28"/>
        </w:rPr>
        <w:t>Санкт-Петербургский государственный</w:t>
      </w:r>
    </w:p>
    <w:p w:rsidR="00CA3BCB" w:rsidRPr="00E51935" w:rsidRDefault="00000000" w:rsidP="00445664">
      <w:pPr>
        <w:spacing w:line="360" w:lineRule="auto"/>
        <w:jc w:val="center"/>
        <w:rPr>
          <w:b/>
          <w:caps/>
          <w:sz w:val="28"/>
          <w:szCs w:val="28"/>
        </w:rPr>
      </w:pPr>
      <w:r w:rsidRPr="00E51935">
        <w:rPr>
          <w:b/>
          <w:caps/>
          <w:sz w:val="28"/>
          <w:szCs w:val="28"/>
        </w:rPr>
        <w:t>электротехнический университет</w:t>
      </w:r>
    </w:p>
    <w:p w:rsidR="00CA3BCB" w:rsidRPr="00E51935" w:rsidRDefault="00000000" w:rsidP="00445664">
      <w:pPr>
        <w:spacing w:line="360" w:lineRule="auto"/>
        <w:jc w:val="center"/>
        <w:rPr>
          <w:b/>
          <w:caps/>
          <w:sz w:val="28"/>
          <w:szCs w:val="28"/>
        </w:rPr>
      </w:pPr>
      <w:r w:rsidRPr="00E51935">
        <w:rPr>
          <w:b/>
          <w:caps/>
          <w:sz w:val="28"/>
          <w:szCs w:val="28"/>
        </w:rPr>
        <w:t>«ЛЭТИ» им. В.И. Ульянова (Ленина)</w:t>
      </w:r>
    </w:p>
    <w:p w:rsidR="00CA3BCB" w:rsidRPr="00E51935" w:rsidRDefault="00000000" w:rsidP="00445664">
      <w:pPr>
        <w:spacing w:line="360" w:lineRule="auto"/>
        <w:jc w:val="center"/>
        <w:rPr>
          <w:b/>
          <w:sz w:val="28"/>
          <w:szCs w:val="28"/>
        </w:rPr>
      </w:pPr>
      <w:r w:rsidRPr="00E51935">
        <w:rPr>
          <w:b/>
          <w:sz w:val="28"/>
          <w:szCs w:val="28"/>
        </w:rPr>
        <w:t>Кафедра физики</w:t>
      </w:r>
    </w:p>
    <w:p w:rsidR="00CA3BCB" w:rsidRPr="00E51935" w:rsidRDefault="00000000" w:rsidP="00445664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 w:rsidRPr="00E51935">
        <w:rPr>
          <w:b/>
          <w:color w:val="FFFFFF" w:themeColor="background1"/>
          <w:sz w:val="28"/>
          <w:szCs w:val="28"/>
        </w:rPr>
        <w:t>w</w:t>
      </w:r>
      <w:r w:rsidRPr="00E51935">
        <w:rPr>
          <w:b/>
          <w:color w:val="FFFFFF" w:themeColor="background1"/>
          <w:sz w:val="28"/>
          <w:szCs w:val="28"/>
          <w:lang w:val="en-US"/>
        </w:rPr>
        <w:t>k</w:t>
      </w:r>
      <w:r w:rsidRPr="00E51935">
        <w:rPr>
          <w:b/>
          <w:color w:val="FFFFFF" w:themeColor="background1"/>
          <w:sz w:val="28"/>
          <w:szCs w:val="28"/>
        </w:rPr>
        <w:t xml:space="preserve">: </w:t>
      </w:r>
      <w:r w:rsidRPr="00E51935">
        <w:rPr>
          <w:b/>
          <w:color w:val="FFFFFF" w:themeColor="background1"/>
          <w:sz w:val="28"/>
          <w:szCs w:val="28"/>
          <w:lang w:val="en-US"/>
        </w:rPr>
        <w:t>NIA</w:t>
      </w: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000000" w:rsidP="00445664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 w:rsidRPr="00E51935">
        <w:rPr>
          <w:rStyle w:val="Style3"/>
          <w:caps/>
          <w:smallCaps w:val="0"/>
          <w:szCs w:val="28"/>
        </w:rPr>
        <w:t>отчет</w:t>
      </w:r>
    </w:p>
    <w:p w:rsidR="00CA3BCB" w:rsidRPr="00D02310" w:rsidRDefault="00000000" w:rsidP="00445664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  <w:r w:rsidRPr="00E51935">
        <w:rPr>
          <w:b/>
          <w:sz w:val="28"/>
          <w:szCs w:val="28"/>
        </w:rPr>
        <w:t>по лабораторной работе</w:t>
      </w:r>
      <w:r w:rsidRPr="00E51935">
        <w:rPr>
          <w:b/>
          <w:color w:val="FF0000"/>
          <w:sz w:val="28"/>
          <w:szCs w:val="28"/>
        </w:rPr>
        <w:t xml:space="preserve"> </w:t>
      </w:r>
      <w:r w:rsidRPr="00E51935">
        <w:rPr>
          <w:b/>
          <w:color w:val="000000" w:themeColor="text1"/>
          <w:sz w:val="28"/>
          <w:szCs w:val="28"/>
        </w:rPr>
        <w:t>№</w:t>
      </w:r>
      <w:r w:rsidR="00D02310" w:rsidRPr="00D02310">
        <w:rPr>
          <w:b/>
          <w:color w:val="000000" w:themeColor="text1"/>
          <w:sz w:val="28"/>
          <w:szCs w:val="28"/>
          <w:lang w:val="ru-RU"/>
        </w:rPr>
        <w:t>6</w:t>
      </w:r>
    </w:p>
    <w:p w:rsidR="00CA3BCB" w:rsidRPr="00E51935" w:rsidRDefault="00000000" w:rsidP="00445664">
      <w:pPr>
        <w:pStyle w:val="NormalWeb"/>
        <w:spacing w:line="360" w:lineRule="auto"/>
        <w:jc w:val="center"/>
        <w:rPr>
          <w:b/>
          <w:lang w:val="ru-RU"/>
        </w:rPr>
      </w:pPr>
      <w:r w:rsidRPr="00E51935">
        <w:rPr>
          <w:rFonts w:eastAsia="Calibri"/>
          <w:b/>
          <w:sz w:val="28"/>
          <w:szCs w:val="28"/>
        </w:rPr>
        <w:t>«</w:t>
      </w:r>
      <w:r w:rsidR="00D02310">
        <w:rPr>
          <w:rFonts w:eastAsia="Calibri"/>
          <w:b/>
          <w:sz w:val="28"/>
          <w:szCs w:val="28"/>
          <w:lang w:val="en-US"/>
        </w:rPr>
        <w:t>И</w:t>
      </w:r>
      <w:proofErr w:type="spellStart"/>
      <w:r w:rsidR="00D02310">
        <w:rPr>
          <w:rFonts w:eastAsia="Calibri"/>
          <w:b/>
          <w:sz w:val="28"/>
          <w:szCs w:val="28"/>
          <w:lang w:val="ru-RU"/>
        </w:rPr>
        <w:t>сследование</w:t>
      </w:r>
      <w:proofErr w:type="spellEnd"/>
      <w:r w:rsidR="00D02310">
        <w:rPr>
          <w:rFonts w:eastAsia="Calibri"/>
          <w:b/>
          <w:sz w:val="28"/>
          <w:szCs w:val="28"/>
          <w:lang w:val="ru-RU"/>
        </w:rPr>
        <w:t xml:space="preserve"> линейно поляризованного цвета</w:t>
      </w:r>
      <w:r w:rsidRPr="00E51935">
        <w:rPr>
          <w:rFonts w:eastAsia="Calibri"/>
          <w:b/>
          <w:sz w:val="28"/>
          <w:szCs w:val="28"/>
        </w:rPr>
        <w:t>»</w:t>
      </w:r>
    </w:p>
    <w:tbl>
      <w:tblPr>
        <w:tblStyle w:val="TableGrid"/>
        <w:tblpPr w:leftFromText="180" w:rightFromText="180" w:vertAnchor="text" w:horzAnchor="page" w:tblpX="3296" w:tblpY="219"/>
        <w:tblW w:w="5955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2268"/>
        <w:gridCol w:w="1701"/>
      </w:tblGrid>
      <w:tr w:rsidR="00CA3BCB" w:rsidRPr="00E51935">
        <w:trPr>
          <w:trHeight w:val="395"/>
        </w:trPr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BCB" w:rsidRPr="00E51935" w:rsidRDefault="00000000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zh-CN"/>
              </w:rPr>
            </w:pPr>
            <w:r w:rsidRPr="00E51935">
              <w:rPr>
                <w:rFonts w:eastAsia="Calibri"/>
                <w:sz w:val="28"/>
                <w:szCs w:val="28"/>
              </w:rPr>
              <w:t>Вопросы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000000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51935">
              <w:rPr>
                <w:rFonts w:eastAsia="Calibri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BCB" w:rsidRPr="00E51935" w:rsidRDefault="00000000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51935">
              <w:rPr>
                <w:rFonts w:eastAsia="Calibri"/>
                <w:sz w:val="28"/>
                <w:szCs w:val="28"/>
              </w:rPr>
              <w:t>Итог</w:t>
            </w:r>
          </w:p>
        </w:tc>
      </w:tr>
      <w:tr w:rsidR="00CA3BCB" w:rsidRPr="00E5193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</w:tr>
      <w:tr w:rsidR="00CA3BCB" w:rsidRPr="00E51935"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BCB" w:rsidRPr="00E51935" w:rsidRDefault="00CA3BCB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CA3BCB" w:rsidRPr="00E51935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</w:tr>
      <w:tr w:rsidR="00CA3BCB" w:rsidRPr="00E51935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</w:tr>
      <w:tr w:rsidR="00CA3BCB" w:rsidRPr="00E51935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</w:tr>
      <w:tr w:rsidR="00CA3BCB" w:rsidRPr="00E51935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BCB" w:rsidRPr="00E51935" w:rsidRDefault="00CA3BCB" w:rsidP="00445664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</w:tr>
    </w:tbl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rPr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3"/>
        <w:gridCol w:w="2551"/>
        <w:gridCol w:w="2834"/>
      </w:tblGrid>
      <w:tr w:rsidR="00CA3BCB" w:rsidRPr="00E51935">
        <w:trPr>
          <w:trHeight w:val="614"/>
        </w:trPr>
        <w:tc>
          <w:tcPr>
            <w:tcW w:w="2206" w:type="pct"/>
            <w:vAlign w:val="bottom"/>
          </w:tcPr>
          <w:p w:rsidR="00CA3BCB" w:rsidRPr="00E51935" w:rsidRDefault="00000000" w:rsidP="00445664">
            <w:pPr>
              <w:spacing w:line="360" w:lineRule="auto"/>
              <w:rPr>
                <w:sz w:val="28"/>
                <w:szCs w:val="28"/>
              </w:rPr>
            </w:pPr>
            <w:r w:rsidRPr="00E51935">
              <w:rPr>
                <w:sz w:val="28"/>
                <w:szCs w:val="28"/>
              </w:rPr>
              <w:t xml:space="preserve">Студент гр. </w:t>
            </w:r>
            <w:r w:rsidRPr="00E51935">
              <w:rPr>
                <w:sz w:val="28"/>
                <w:szCs w:val="28"/>
                <w:lang w:val="en-US"/>
              </w:rPr>
              <w:t>3493</w:t>
            </w:r>
          </w:p>
        </w:tc>
        <w:tc>
          <w:tcPr>
            <w:tcW w:w="1323" w:type="pct"/>
            <w:tcBorders>
              <w:bottom w:val="single" w:sz="4" w:space="0" w:color="auto"/>
            </w:tcBorders>
            <w:vAlign w:val="bottom"/>
          </w:tcPr>
          <w:p w:rsidR="00CA3BCB" w:rsidRPr="00E51935" w:rsidRDefault="00CA3BCB" w:rsidP="0044566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69" w:type="pct"/>
            <w:vAlign w:val="bottom"/>
          </w:tcPr>
          <w:p w:rsidR="00CA3BCB" w:rsidRPr="00E51935" w:rsidRDefault="00000000" w:rsidP="0044566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1935">
              <w:rPr>
                <w:sz w:val="28"/>
                <w:szCs w:val="28"/>
              </w:rPr>
              <w:t>Непряхин И.А.</w:t>
            </w:r>
          </w:p>
        </w:tc>
      </w:tr>
      <w:tr w:rsidR="00CA3BCB" w:rsidRPr="00E51935">
        <w:trPr>
          <w:trHeight w:val="614"/>
        </w:trPr>
        <w:tc>
          <w:tcPr>
            <w:tcW w:w="2206" w:type="pct"/>
            <w:vAlign w:val="bottom"/>
          </w:tcPr>
          <w:p w:rsidR="00CA3BCB" w:rsidRPr="00E51935" w:rsidRDefault="00000000" w:rsidP="00445664">
            <w:pPr>
              <w:spacing w:line="360" w:lineRule="auto"/>
              <w:rPr>
                <w:sz w:val="28"/>
                <w:szCs w:val="28"/>
              </w:rPr>
            </w:pPr>
            <w:r w:rsidRPr="00E5193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3BCB" w:rsidRPr="00E51935" w:rsidRDefault="00CA3BCB" w:rsidP="0044566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69" w:type="pct"/>
            <w:vAlign w:val="bottom"/>
          </w:tcPr>
          <w:p w:rsidR="00CA3BCB" w:rsidRPr="00E51935" w:rsidRDefault="00000000" w:rsidP="0044566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1935">
              <w:rPr>
                <w:sz w:val="28"/>
                <w:szCs w:val="28"/>
              </w:rPr>
              <w:t>М</w:t>
            </w:r>
            <w:r w:rsidR="008F7FC2" w:rsidRPr="00E51935">
              <w:rPr>
                <w:sz w:val="28"/>
                <w:szCs w:val="28"/>
              </w:rPr>
              <w:t>ыльников И</w:t>
            </w:r>
            <w:r w:rsidRPr="00E51935">
              <w:rPr>
                <w:sz w:val="28"/>
                <w:szCs w:val="28"/>
              </w:rPr>
              <w:t>.</w:t>
            </w:r>
            <w:r w:rsidR="008F7FC2" w:rsidRPr="00E51935">
              <w:rPr>
                <w:sz w:val="28"/>
                <w:szCs w:val="28"/>
              </w:rPr>
              <w:t>Л.</w:t>
            </w:r>
          </w:p>
        </w:tc>
      </w:tr>
    </w:tbl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CA3BCB" w:rsidP="00445664">
      <w:pPr>
        <w:spacing w:line="360" w:lineRule="auto"/>
        <w:jc w:val="center"/>
        <w:rPr>
          <w:b/>
          <w:sz w:val="28"/>
          <w:szCs w:val="28"/>
        </w:rPr>
      </w:pPr>
    </w:p>
    <w:p w:rsidR="00CA3BCB" w:rsidRPr="00E51935" w:rsidRDefault="00000000" w:rsidP="00445664">
      <w:pPr>
        <w:spacing w:line="360" w:lineRule="auto"/>
        <w:jc w:val="center"/>
        <w:rPr>
          <w:sz w:val="28"/>
          <w:szCs w:val="28"/>
        </w:rPr>
      </w:pPr>
      <w:r w:rsidRPr="00E51935">
        <w:rPr>
          <w:sz w:val="28"/>
          <w:szCs w:val="28"/>
        </w:rPr>
        <w:t>Санкт-Петербург</w:t>
      </w:r>
    </w:p>
    <w:p w:rsidR="00CA3BCB" w:rsidRPr="00E51935" w:rsidRDefault="00000000" w:rsidP="00445664">
      <w:pPr>
        <w:spacing w:line="360" w:lineRule="auto"/>
        <w:jc w:val="center"/>
        <w:rPr>
          <w:sz w:val="28"/>
          <w:szCs w:val="28"/>
        </w:rPr>
        <w:sectPr w:rsidR="00CA3BCB" w:rsidRPr="00E51935">
          <w:pgSz w:w="11906" w:h="16838"/>
          <w:pgMar w:top="1134" w:right="567" w:bottom="1134" w:left="1701" w:header="425" w:footer="709" w:gutter="0"/>
          <w:cols w:space="0"/>
          <w:titlePg/>
          <w:docGrid w:linePitch="360"/>
        </w:sectPr>
      </w:pPr>
      <w:r w:rsidRPr="00E51935">
        <w:rPr>
          <w:sz w:val="28"/>
          <w:szCs w:val="28"/>
        </w:rPr>
        <w:t>2024</w:t>
      </w:r>
    </w:p>
    <w:p w:rsidR="003864A6" w:rsidRDefault="00000000" w:rsidP="00445664">
      <w:pPr>
        <w:pStyle w:val="1"/>
        <w:spacing w:before="0" w:line="360" w:lineRule="auto"/>
        <w:ind w:left="0" w:firstLine="709"/>
        <w:rPr>
          <w:b/>
          <w:bCs/>
          <w:sz w:val="28"/>
          <w:szCs w:val="28"/>
        </w:rPr>
      </w:pPr>
      <w:r w:rsidRPr="00E51935">
        <w:rPr>
          <w:b/>
          <w:bCs/>
          <w:sz w:val="28"/>
          <w:szCs w:val="28"/>
        </w:rPr>
        <w:lastRenderedPageBreak/>
        <w:t>Цель работы.</w:t>
      </w:r>
    </w:p>
    <w:p w:rsidR="00D02310" w:rsidRPr="00D02310" w:rsidRDefault="00D02310" w:rsidP="00445664">
      <w:pPr>
        <w:pStyle w:val="1"/>
        <w:spacing w:before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Проверка закона </w:t>
      </w:r>
      <w:proofErr w:type="spellStart"/>
      <w:r>
        <w:rPr>
          <w:sz w:val="28"/>
          <w:szCs w:val="28"/>
        </w:rPr>
        <w:t>Малюса</w:t>
      </w:r>
      <w:proofErr w:type="spellEnd"/>
      <w:r w:rsidRPr="00D02310">
        <w:rPr>
          <w:sz w:val="28"/>
          <w:szCs w:val="28"/>
        </w:rPr>
        <w:t xml:space="preserve">; </w:t>
      </w:r>
      <w:r>
        <w:rPr>
          <w:sz w:val="28"/>
          <w:szCs w:val="28"/>
        </w:rPr>
        <w:t>определение степени поляризации света.</w:t>
      </w:r>
    </w:p>
    <w:p w:rsidR="003864A6" w:rsidRDefault="00000000" w:rsidP="00445664">
      <w:pPr>
        <w:pStyle w:val="1"/>
        <w:spacing w:before="0" w:line="360" w:lineRule="auto"/>
        <w:ind w:left="0" w:firstLine="709"/>
        <w:rPr>
          <w:b/>
          <w:bCs/>
          <w:sz w:val="28"/>
          <w:szCs w:val="28"/>
        </w:rPr>
      </w:pPr>
      <w:r w:rsidRPr="00E51935">
        <w:rPr>
          <w:b/>
          <w:bCs/>
          <w:sz w:val="28"/>
          <w:szCs w:val="28"/>
        </w:rPr>
        <w:t>Схема установки.</w:t>
      </w:r>
    </w:p>
    <w:p w:rsidR="00D02310" w:rsidRPr="00D02310" w:rsidRDefault="00D02310" w:rsidP="00445664">
      <w:pPr>
        <w:spacing w:line="360" w:lineRule="auto"/>
        <w:ind w:firstLine="709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  <w:lang w:val="ru-RU"/>
        </w:rPr>
        <w:t>С</w:t>
      </w:r>
      <w:r w:rsidRPr="00D02310">
        <w:rPr>
          <w:color w:val="000000"/>
          <w:sz w:val="28"/>
          <w:szCs w:val="28"/>
        </w:rPr>
        <w:t xml:space="preserve">остоит из источника естественного света </w:t>
      </w:r>
      <w:r w:rsidRPr="00D02310">
        <w:rPr>
          <w:i/>
          <w:iCs/>
          <w:color w:val="000000"/>
          <w:sz w:val="28"/>
          <w:szCs w:val="28"/>
        </w:rPr>
        <w:t xml:space="preserve">S </w:t>
      </w:r>
      <w:r w:rsidRPr="00D02310">
        <w:rPr>
          <w:color w:val="000000"/>
          <w:sz w:val="28"/>
          <w:szCs w:val="28"/>
        </w:rPr>
        <w:t>(лампа накаливания),</w:t>
      </w:r>
      <w:r w:rsidRPr="00D02310">
        <w:rPr>
          <w:color w:val="000000"/>
          <w:sz w:val="28"/>
          <w:szCs w:val="28"/>
          <w:lang w:val="ru-RU"/>
        </w:rPr>
        <w:t xml:space="preserve"> </w:t>
      </w:r>
      <w:r w:rsidRPr="00D02310">
        <w:rPr>
          <w:color w:val="000000"/>
          <w:sz w:val="28"/>
          <w:szCs w:val="28"/>
        </w:rPr>
        <w:t xml:space="preserve">диафрагмы </w:t>
      </w:r>
      <w:r w:rsidRPr="00D02310">
        <w:rPr>
          <w:i/>
          <w:iCs/>
          <w:color w:val="000000"/>
          <w:sz w:val="28"/>
          <w:szCs w:val="28"/>
        </w:rPr>
        <w:t>D</w:t>
      </w:r>
      <w:r w:rsidRPr="00D02310">
        <w:rPr>
          <w:color w:val="000000"/>
          <w:sz w:val="28"/>
          <w:szCs w:val="28"/>
        </w:rPr>
        <w:t xml:space="preserve">, линзы </w:t>
      </w:r>
      <w:r w:rsidRPr="00D02310">
        <w:rPr>
          <w:i/>
          <w:iCs/>
          <w:color w:val="000000"/>
          <w:sz w:val="28"/>
          <w:szCs w:val="28"/>
        </w:rPr>
        <w:t>L</w:t>
      </w:r>
      <w:r w:rsidRPr="00D02310">
        <w:rPr>
          <w:color w:val="000000"/>
          <w:sz w:val="28"/>
          <w:szCs w:val="28"/>
        </w:rPr>
        <w:t xml:space="preserve">, сменных светофильтров </w:t>
      </w:r>
      <w:r w:rsidRPr="00D02310">
        <w:rPr>
          <w:i/>
          <w:iCs/>
          <w:color w:val="000000"/>
          <w:sz w:val="28"/>
          <w:szCs w:val="28"/>
        </w:rPr>
        <w:t>С</w:t>
      </w:r>
      <w:r w:rsidRPr="00D02310">
        <w:rPr>
          <w:color w:val="000000"/>
          <w:sz w:val="28"/>
          <w:szCs w:val="28"/>
        </w:rPr>
        <w:t xml:space="preserve">, поляризатора </w:t>
      </w:r>
      <w:r w:rsidRPr="00D02310">
        <w:rPr>
          <w:i/>
          <w:iCs/>
          <w:color w:val="000000"/>
          <w:sz w:val="28"/>
          <w:szCs w:val="28"/>
        </w:rPr>
        <w:t>Р</w:t>
      </w:r>
      <w:r w:rsidRPr="00D02310">
        <w:rPr>
          <w:color w:val="000000"/>
          <w:sz w:val="28"/>
          <w:szCs w:val="28"/>
        </w:rPr>
        <w:t xml:space="preserve">, анализатора А, фотоэлемента Ф и микроамперметра </w:t>
      </w:r>
      <w:r w:rsidRPr="00D02310">
        <w:rPr>
          <w:i/>
          <w:iCs/>
          <w:color w:val="000000"/>
          <w:sz w:val="28"/>
          <w:szCs w:val="28"/>
        </w:rPr>
        <w:t>РА</w:t>
      </w:r>
      <w:r w:rsidRPr="00D02310">
        <w:rPr>
          <w:color w:val="000000"/>
          <w:sz w:val="28"/>
          <w:szCs w:val="28"/>
        </w:rPr>
        <w:t>. Угол</w:t>
      </w:r>
      <w:r w:rsidRPr="00D02310">
        <w:rPr>
          <w:color w:val="00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ϕ</m:t>
        </m:r>
      </m:oMath>
      <w:r w:rsidRPr="00D02310">
        <w:rPr>
          <w:color w:val="000000"/>
          <w:sz w:val="28"/>
          <w:szCs w:val="28"/>
        </w:rPr>
        <w:t xml:space="preserve"> между</w:t>
      </w:r>
      <w:r w:rsidRPr="00D02310">
        <w:rPr>
          <w:color w:val="000000"/>
          <w:sz w:val="28"/>
          <w:szCs w:val="28"/>
          <w:lang w:val="ru-RU"/>
        </w:rPr>
        <w:t xml:space="preserve"> </w:t>
      </w:r>
      <w:r w:rsidRPr="00D02310">
        <w:rPr>
          <w:color w:val="000000"/>
          <w:sz w:val="28"/>
          <w:szCs w:val="28"/>
        </w:rPr>
        <w:t>главными сечениями поляризатора и анализатора можно изменять</w:t>
      </w:r>
      <w:r w:rsidRPr="00D02310">
        <w:rPr>
          <w:color w:val="000000"/>
          <w:sz w:val="28"/>
          <w:szCs w:val="28"/>
          <w:lang w:val="ru-RU"/>
        </w:rPr>
        <w:t xml:space="preserve"> </w:t>
      </w:r>
      <w:r w:rsidRPr="00D02310">
        <w:rPr>
          <w:color w:val="000000"/>
          <w:sz w:val="28"/>
          <w:szCs w:val="28"/>
        </w:rPr>
        <w:t>вращением анализатора вокруг оси, совпадающей с оптиче ской осью</w:t>
      </w:r>
      <w:r w:rsidRPr="00D02310">
        <w:rPr>
          <w:color w:val="000000"/>
          <w:sz w:val="28"/>
          <w:szCs w:val="28"/>
          <w:lang w:val="ru-RU"/>
        </w:rPr>
        <w:t xml:space="preserve"> </w:t>
      </w:r>
      <w:r w:rsidRPr="00D02310">
        <w:rPr>
          <w:color w:val="000000"/>
          <w:sz w:val="28"/>
          <w:szCs w:val="28"/>
        </w:rPr>
        <w:t xml:space="preserve">установки. Угловое положение главного сечения анализатора определяется по шкале, находящейся на его корпусе. </w:t>
      </w:r>
    </w:p>
    <w:p w:rsidR="00D02310" w:rsidRDefault="00D02310" w:rsidP="00445664">
      <w:pPr>
        <w:pStyle w:val="1"/>
        <w:spacing w:before="0" w:line="360" w:lineRule="auto"/>
        <w:ind w:left="0" w:firstLine="709"/>
        <w:jc w:val="center"/>
        <w:rPr>
          <w:b/>
          <w:bCs/>
          <w:sz w:val="28"/>
          <w:szCs w:val="28"/>
          <w:lang w:val="en-RU"/>
        </w:rPr>
      </w:pPr>
      <w:r w:rsidRPr="00D02310">
        <w:rPr>
          <w:b/>
          <w:bCs/>
          <w:sz w:val="28"/>
          <w:szCs w:val="28"/>
          <w:lang w:val="en-RU"/>
        </w:rPr>
        <w:drawing>
          <wp:inline distT="0" distB="0" distL="0" distR="0" wp14:anchorId="18AA8961" wp14:editId="66E8B823">
            <wp:extent cx="4562897" cy="153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78"/>
                    <a:stretch/>
                  </pic:blipFill>
                  <pic:spPr bwMode="auto">
                    <a:xfrm>
                      <a:off x="0" y="0"/>
                      <a:ext cx="4617489" cy="155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310" w:rsidRPr="00D02310" w:rsidRDefault="00D02310" w:rsidP="00445664">
      <w:pPr>
        <w:spacing w:line="360" w:lineRule="auto"/>
        <w:ind w:firstLine="709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Сила тока в цепи фотоэлемента пропорциональна интенсивности света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i/>
          <w:iCs/>
          <w:color w:val="000000"/>
          <w:sz w:val="28"/>
          <w:szCs w:val="28"/>
        </w:rPr>
        <w:t>I</w:t>
      </w:r>
      <w:r w:rsidRPr="00D02310">
        <w:rPr>
          <w:color w:val="000000"/>
          <w:sz w:val="28"/>
          <w:szCs w:val="28"/>
        </w:rPr>
        <w:t xml:space="preserve">, падающего на фотоэлемент. Интенсивность света, прошедшего через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анализатор, измеряется в условных единицах (делениях шкалы микроам- </w:t>
      </w:r>
    </w:p>
    <w:p w:rsidR="008F7FC2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перметра). </w:t>
      </w:r>
    </w:p>
    <w:p w:rsidR="003864A6" w:rsidRDefault="00000000" w:rsidP="00445664">
      <w:pPr>
        <w:spacing w:after="60" w:line="360" w:lineRule="auto"/>
        <w:ind w:firstLine="708"/>
        <w:jc w:val="both"/>
        <w:rPr>
          <w:rFonts w:eastAsia="SimSun"/>
          <w:b/>
          <w:bCs/>
          <w:sz w:val="28"/>
          <w:szCs w:val="28"/>
        </w:rPr>
      </w:pPr>
      <w:r w:rsidRPr="00E51935">
        <w:rPr>
          <w:rFonts w:eastAsia="SimSun"/>
          <w:b/>
          <w:bCs/>
          <w:sz w:val="28"/>
          <w:szCs w:val="28"/>
        </w:rPr>
        <w:t>Исследуемые закономерности.</w:t>
      </w:r>
    </w:p>
    <w:p w:rsidR="00D02310" w:rsidRPr="00D02310" w:rsidRDefault="00D02310" w:rsidP="00445664">
      <w:pPr>
        <w:spacing w:line="360" w:lineRule="auto"/>
        <w:ind w:firstLine="708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Световые волны суть электромагнитные волны с длинами волн от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400 до 760 нм. Свет от обычных (не лазерных) источников (например, от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нити накаливания ламп) представляет собой совокупность большого чис-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ла </w:t>
      </w:r>
      <w:r w:rsidRPr="00D02310">
        <w:rPr>
          <w:i/>
          <w:iCs/>
          <w:color w:val="000000"/>
          <w:sz w:val="28"/>
          <w:szCs w:val="28"/>
        </w:rPr>
        <w:t xml:space="preserve">волновых пакетов </w:t>
      </w:r>
      <w:r w:rsidRPr="00D02310">
        <w:rPr>
          <w:color w:val="000000"/>
          <w:sz w:val="28"/>
          <w:szCs w:val="28"/>
        </w:rPr>
        <w:t>(</w:t>
      </w:r>
      <w:r w:rsidRPr="00D02310">
        <w:rPr>
          <w:i/>
          <w:iCs/>
          <w:color w:val="000000"/>
          <w:sz w:val="28"/>
          <w:szCs w:val="28"/>
        </w:rPr>
        <w:t>цугов волн</w:t>
      </w:r>
      <w:r w:rsidRPr="00D02310">
        <w:rPr>
          <w:color w:val="000000"/>
          <w:sz w:val="28"/>
          <w:szCs w:val="28"/>
        </w:rPr>
        <w:t xml:space="preserve">), каждый из которых является результа-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том единичного акта испускания электромагнитного излучения атомом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вещества. Электромагнитная волна в каждом волновом пакете линейно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поляризована. Отсутствие взаимосвязи между актами испускания различ-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ных атомов приводит к тому, что плоскости колебаний различных волно-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вых пакетов ориентированы случайным образом. Такой распространяю-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щийся от источника свет называется </w:t>
      </w:r>
      <w:r w:rsidRPr="00D02310">
        <w:rPr>
          <w:i/>
          <w:iCs/>
          <w:color w:val="000000"/>
          <w:sz w:val="28"/>
          <w:szCs w:val="28"/>
        </w:rPr>
        <w:t>естественным</w:t>
      </w:r>
      <w:r w:rsidRPr="00D02310">
        <w:rPr>
          <w:color w:val="000000"/>
          <w:sz w:val="28"/>
          <w:szCs w:val="28"/>
        </w:rPr>
        <w:t xml:space="preserve">. В естественном све-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те все ориентации взаимно перпендикулярных векторов </w:t>
      </w:r>
      <w:r w:rsidRPr="00D02310">
        <w:rPr>
          <w:b/>
          <w:bCs/>
          <w:color w:val="000000"/>
          <w:sz w:val="28"/>
          <w:szCs w:val="28"/>
        </w:rPr>
        <w:t xml:space="preserve">Е </w:t>
      </w:r>
      <w:r w:rsidRPr="00D02310">
        <w:rPr>
          <w:color w:val="000000"/>
          <w:sz w:val="28"/>
          <w:szCs w:val="28"/>
        </w:rPr>
        <w:t xml:space="preserve">и </w:t>
      </w:r>
      <w:r w:rsidRPr="00D02310">
        <w:rPr>
          <w:b/>
          <w:bCs/>
          <w:color w:val="000000"/>
          <w:sz w:val="28"/>
          <w:szCs w:val="28"/>
        </w:rPr>
        <w:t xml:space="preserve">Н </w:t>
      </w:r>
      <w:r w:rsidRPr="00D02310">
        <w:rPr>
          <w:color w:val="000000"/>
          <w:sz w:val="28"/>
          <w:szCs w:val="28"/>
        </w:rPr>
        <w:t xml:space="preserve">в плоско-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lastRenderedPageBreak/>
        <w:t xml:space="preserve">сти, перпендикулярной направлению распространения волны, равноверо-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ятны и плоскость поляризации меняется хаотически. Если положение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плоскости колебаний в световой волне каким-либо образом упорядочено,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то свет </w:t>
      </w:r>
      <w:r w:rsidRPr="00D02310">
        <w:rPr>
          <w:i/>
          <w:iCs/>
          <w:color w:val="000000"/>
          <w:sz w:val="28"/>
          <w:szCs w:val="28"/>
        </w:rPr>
        <w:t xml:space="preserve">поляризован </w:t>
      </w:r>
      <w:r w:rsidRPr="00D02310">
        <w:rPr>
          <w:color w:val="000000"/>
          <w:sz w:val="28"/>
          <w:szCs w:val="28"/>
        </w:rPr>
        <w:t>(</w:t>
      </w:r>
      <w:r w:rsidRPr="00D02310">
        <w:rPr>
          <w:i/>
          <w:iCs/>
          <w:color w:val="000000"/>
          <w:sz w:val="28"/>
          <w:szCs w:val="28"/>
        </w:rPr>
        <w:t>частично поляризован</w:t>
      </w:r>
      <w:r w:rsidRPr="00D02310">
        <w:rPr>
          <w:color w:val="000000"/>
          <w:sz w:val="28"/>
          <w:szCs w:val="28"/>
        </w:rPr>
        <w:t xml:space="preserve">). </w:t>
      </w:r>
    </w:p>
    <w:p w:rsidR="00D02310" w:rsidRPr="00D02310" w:rsidRDefault="00D02310" w:rsidP="00445664">
      <w:pPr>
        <w:spacing w:line="360" w:lineRule="auto"/>
        <w:ind w:firstLine="709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Получение поляризованного света возможно при разнообразных физи-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ческих эффектах – прохождения света через анизотропные среды, отраже-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нии от диэлектриков и др. Устройства для получения поляризованного све-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та называются поляризаторами. Поляризаторы пропускают колебания, па-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 xml:space="preserve">раллельные плоскости, называемой плоскостью поляризатора, и полностью </w:t>
      </w:r>
    </w:p>
    <w:p w:rsidR="00D02310" w:rsidRPr="00D02310" w:rsidRDefault="00D02310" w:rsidP="00445664">
      <w:pPr>
        <w:spacing w:line="360" w:lineRule="auto"/>
        <w:jc w:val="both"/>
        <w:rPr>
          <w:sz w:val="28"/>
          <w:szCs w:val="28"/>
        </w:rPr>
      </w:pPr>
      <w:r w:rsidRPr="00D02310">
        <w:rPr>
          <w:color w:val="000000"/>
          <w:sz w:val="28"/>
          <w:szCs w:val="28"/>
        </w:rPr>
        <w:t>или частично задерживают колебания, перпендикулярные этой плоскости.</w:t>
      </w:r>
    </w:p>
    <w:p w:rsidR="00D87444" w:rsidRPr="00D87444" w:rsidRDefault="00D87444" w:rsidP="00445664">
      <w:pPr>
        <w:spacing w:line="360" w:lineRule="auto"/>
        <w:ind w:firstLine="709"/>
        <w:jc w:val="both"/>
        <w:rPr>
          <w:sz w:val="28"/>
          <w:szCs w:val="28"/>
        </w:rPr>
      </w:pPr>
      <w:r w:rsidRPr="00D87444">
        <w:rPr>
          <w:color w:val="000000"/>
          <w:sz w:val="28"/>
          <w:szCs w:val="28"/>
        </w:rPr>
        <w:t xml:space="preserve">Одним из широко распространенных поляризаторов света является </w:t>
      </w:r>
    </w:p>
    <w:p w:rsidR="00D87444" w:rsidRPr="00D87444" w:rsidRDefault="00D87444" w:rsidP="00445664">
      <w:pPr>
        <w:spacing w:line="360" w:lineRule="auto"/>
        <w:jc w:val="both"/>
        <w:rPr>
          <w:sz w:val="28"/>
          <w:szCs w:val="28"/>
        </w:rPr>
      </w:pPr>
      <w:r w:rsidRPr="00D87444">
        <w:rPr>
          <w:i/>
          <w:iCs/>
          <w:color w:val="000000"/>
          <w:sz w:val="28"/>
          <w:szCs w:val="28"/>
        </w:rPr>
        <w:t>призма Николя</w:t>
      </w:r>
      <w:r>
        <w:rPr>
          <w:i/>
          <w:iCs/>
          <w:color w:val="000000"/>
          <w:sz w:val="28"/>
          <w:szCs w:val="28"/>
          <w:lang w:val="ru-RU"/>
        </w:rPr>
        <w:t>,</w:t>
      </w:r>
      <w:r w:rsidRPr="00D87444">
        <w:rPr>
          <w:color w:val="000000"/>
          <w:sz w:val="28"/>
          <w:szCs w:val="28"/>
        </w:rPr>
        <w:t xml:space="preserve"> изготовленная специальным образом из исланд- </w:t>
      </w:r>
    </w:p>
    <w:p w:rsidR="00D87444" w:rsidRPr="00D87444" w:rsidRDefault="00D87444" w:rsidP="00445664">
      <w:pPr>
        <w:spacing w:line="360" w:lineRule="auto"/>
        <w:jc w:val="both"/>
        <w:rPr>
          <w:sz w:val="28"/>
          <w:szCs w:val="28"/>
        </w:rPr>
      </w:pPr>
      <w:r w:rsidRPr="00D87444">
        <w:rPr>
          <w:color w:val="000000"/>
          <w:sz w:val="28"/>
          <w:szCs w:val="28"/>
        </w:rPr>
        <w:t xml:space="preserve">ского шпата так, что необыкновенная </w:t>
      </w:r>
      <w:r w:rsidRPr="00D87444">
        <w:rPr>
          <w:i/>
          <w:iCs/>
          <w:color w:val="000000"/>
          <w:sz w:val="28"/>
          <w:szCs w:val="28"/>
        </w:rPr>
        <w:t>e волна проходит через призму</w:t>
      </w:r>
      <w:r w:rsidRPr="00D87444">
        <w:rPr>
          <w:color w:val="000000"/>
          <w:sz w:val="28"/>
          <w:szCs w:val="28"/>
        </w:rPr>
        <w:t xml:space="preserve">, а </w:t>
      </w:r>
    </w:p>
    <w:p w:rsidR="00D87444" w:rsidRPr="00D87444" w:rsidRDefault="00D87444" w:rsidP="00445664">
      <w:pPr>
        <w:spacing w:line="360" w:lineRule="auto"/>
        <w:jc w:val="both"/>
        <w:rPr>
          <w:sz w:val="28"/>
          <w:szCs w:val="28"/>
        </w:rPr>
      </w:pPr>
      <w:r w:rsidRPr="00D87444">
        <w:rPr>
          <w:color w:val="000000"/>
          <w:sz w:val="28"/>
          <w:szCs w:val="28"/>
        </w:rPr>
        <w:t xml:space="preserve">обыкновенная </w:t>
      </w:r>
      <w:r w:rsidRPr="00D87444">
        <w:rPr>
          <w:i/>
          <w:iCs/>
          <w:color w:val="000000"/>
          <w:sz w:val="28"/>
          <w:szCs w:val="28"/>
        </w:rPr>
        <w:t xml:space="preserve">о </w:t>
      </w:r>
      <w:r w:rsidRPr="00D87444">
        <w:rPr>
          <w:color w:val="000000"/>
          <w:sz w:val="28"/>
          <w:szCs w:val="28"/>
        </w:rPr>
        <w:t xml:space="preserve">претерпевает на прослойке </w:t>
      </w:r>
      <w:r w:rsidRPr="00D87444">
        <w:rPr>
          <w:i/>
          <w:iCs/>
          <w:color w:val="000000"/>
          <w:sz w:val="28"/>
          <w:szCs w:val="28"/>
        </w:rPr>
        <w:t>AA</w:t>
      </w:r>
      <w:r w:rsidRPr="00D87444">
        <w:rPr>
          <w:color w:val="000000"/>
          <w:sz w:val="28"/>
          <w:szCs w:val="28"/>
        </w:rPr>
        <w:t xml:space="preserve">′ из канадского бальзама </w:t>
      </w:r>
    </w:p>
    <w:p w:rsidR="00D87444" w:rsidRDefault="00D87444" w:rsidP="00445664">
      <w:pPr>
        <w:spacing w:line="360" w:lineRule="auto"/>
        <w:jc w:val="both"/>
        <w:rPr>
          <w:color w:val="000000"/>
          <w:sz w:val="28"/>
          <w:szCs w:val="28"/>
        </w:rPr>
      </w:pPr>
      <w:r w:rsidRPr="00D87444">
        <w:rPr>
          <w:color w:val="000000"/>
          <w:sz w:val="28"/>
          <w:szCs w:val="28"/>
        </w:rPr>
        <w:t xml:space="preserve">полное отражение и поглощается зачерненной гранью </w:t>
      </w:r>
      <w:r w:rsidRPr="00D87444">
        <w:rPr>
          <w:i/>
          <w:iCs/>
          <w:color w:val="000000"/>
          <w:sz w:val="28"/>
          <w:szCs w:val="28"/>
        </w:rPr>
        <w:t>A</w:t>
      </w:r>
      <w:r w:rsidRPr="00D87444">
        <w:rPr>
          <w:color w:val="000000"/>
          <w:sz w:val="28"/>
          <w:szCs w:val="28"/>
        </w:rPr>
        <w:t>′</w:t>
      </w:r>
      <w:r w:rsidRPr="00D87444">
        <w:rPr>
          <w:i/>
          <w:iCs/>
          <w:color w:val="000000"/>
          <w:sz w:val="28"/>
          <w:szCs w:val="28"/>
        </w:rPr>
        <w:t>C</w:t>
      </w:r>
      <w:r w:rsidRPr="00D87444">
        <w:rPr>
          <w:color w:val="000000"/>
          <w:sz w:val="28"/>
          <w:szCs w:val="28"/>
        </w:rPr>
        <w:t xml:space="preserve">. </w:t>
      </w:r>
    </w:p>
    <w:p w:rsidR="00D87444" w:rsidRDefault="00D87444" w:rsidP="00445664">
      <w:pPr>
        <w:spacing w:line="360" w:lineRule="auto"/>
        <w:jc w:val="center"/>
        <w:rPr>
          <w:sz w:val="28"/>
          <w:szCs w:val="28"/>
        </w:rPr>
      </w:pPr>
      <w:r w:rsidRPr="00D87444">
        <w:rPr>
          <w:sz w:val="28"/>
          <w:szCs w:val="28"/>
        </w:rPr>
        <w:drawing>
          <wp:inline distT="0" distB="0" distL="0" distR="0" wp14:anchorId="1DF88D72" wp14:editId="6B7C83D6">
            <wp:extent cx="4446972" cy="1973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654" cy="19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44" w:rsidRDefault="00D87444" w:rsidP="00445664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Закон </w:t>
      </w:r>
      <w:proofErr w:type="spellStart"/>
      <w:r>
        <w:rPr>
          <w:sz w:val="28"/>
          <w:szCs w:val="28"/>
          <w:lang w:val="ru-RU"/>
        </w:rPr>
        <w:t>Малюса</w:t>
      </w:r>
      <w:proofErr w:type="spellEnd"/>
      <w:r>
        <w:rPr>
          <w:sz w:val="28"/>
          <w:szCs w:val="28"/>
          <w:lang w:val="ru-RU"/>
        </w:rPr>
        <w:t xml:space="preserve">. Пусть на анализатор падает плоско поляризованная волна с амплитудой напряженности электрического поля </w:t>
      </w:r>
      <w:r>
        <w:rPr>
          <w:sz w:val="28"/>
          <w:szCs w:val="28"/>
          <w:lang w:val="en-US"/>
        </w:rPr>
        <w:t>E</w:t>
      </w:r>
      <w:r w:rsidRPr="00D87444">
        <w:rPr>
          <w:sz w:val="28"/>
          <w:szCs w:val="28"/>
          <w:vertAlign w:val="subscript"/>
          <w:lang w:val="ru-RU"/>
        </w:rPr>
        <w:t>1</w:t>
      </w:r>
      <w:r w:rsidRPr="00D8744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плоскость колебаний которой (волны) образуют с плоскостью главного сечения поляризатора угол </w:t>
      </w:r>
      <m:oMath>
        <m:r>
          <w:rPr>
            <w:rFonts w:ascii="Cambria Math" w:hAnsi="Cambria Math"/>
            <w:sz w:val="28"/>
            <w:szCs w:val="28"/>
            <w:lang w:val="ru-RU"/>
          </w:rPr>
          <m:t>ϕ</m:t>
        </m:r>
      </m:oMath>
      <w:r>
        <w:rPr>
          <w:sz w:val="28"/>
          <w:szCs w:val="28"/>
          <w:lang w:val="ru-RU"/>
        </w:rPr>
        <w:t xml:space="preserve">. Интенсивность волны пропорциональна квадрату напряженности электрического поля. На выходе анализатора амплитуда напряженности электрического поля будет равна </w:t>
      </w:r>
      <w:r>
        <w:rPr>
          <w:sz w:val="28"/>
          <w:szCs w:val="28"/>
          <w:lang w:val="en-US"/>
        </w:rPr>
        <w:t>E</w:t>
      </w:r>
      <w:r w:rsidRPr="00D87444">
        <w:rPr>
          <w:sz w:val="28"/>
          <w:szCs w:val="28"/>
          <w:vertAlign w:val="subscript"/>
          <w:lang w:val="ru-RU"/>
        </w:rPr>
        <w:t>1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ϕ</m:t>
            </m:r>
          </m:e>
        </m:func>
      </m:oMath>
      <w:r w:rsidRPr="00D87444">
        <w:rPr>
          <w:sz w:val="28"/>
          <w:szCs w:val="28"/>
          <w:vertAlign w:val="subscript"/>
          <w:lang w:val="ru-RU"/>
        </w:rPr>
        <w:t>,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>а интенсивность света пропорциональна квадрату этого выражения.</w:t>
      </w:r>
    </w:p>
    <w:p w:rsidR="00D87444" w:rsidRDefault="00D87444" w:rsidP="00445664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Таким образом,</w:t>
      </w:r>
    </w:p>
    <w:p w:rsidR="00D87444" w:rsidRDefault="00D87444" w:rsidP="00445664">
      <w:pPr>
        <w:spacing w:line="360" w:lineRule="auto"/>
        <w:jc w:val="center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w:lastRenderedPageBreak/>
            <m:t xml:space="preserve">I=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ϕ</m:t>
                  </m:r>
                </m:e>
              </m:func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:rsidR="00D87444" w:rsidRPr="00D87444" w:rsidRDefault="00D87444" w:rsidP="00445664">
      <w:pPr>
        <w:spacing w:line="360" w:lineRule="auto"/>
        <w:jc w:val="center"/>
        <w:rPr>
          <w:sz w:val="28"/>
          <w:szCs w:val="28"/>
          <w:lang w:val="ru-RU"/>
        </w:rPr>
      </w:pPr>
      <w:r w:rsidRPr="00D87444">
        <w:rPr>
          <w:sz w:val="28"/>
          <w:szCs w:val="28"/>
          <w:lang w:val="ru-RU"/>
        </w:rPr>
        <w:drawing>
          <wp:inline distT="0" distB="0" distL="0" distR="0" wp14:anchorId="7E625FF2" wp14:editId="1B1F8AEC">
            <wp:extent cx="5098726" cy="2822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976" cy="28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44" w:rsidRPr="00D87444" w:rsidRDefault="00D87444" w:rsidP="00445664">
      <w:pPr>
        <w:spacing w:line="360" w:lineRule="auto"/>
        <w:ind w:firstLine="709"/>
        <w:jc w:val="both"/>
        <w:rPr>
          <w:sz w:val="28"/>
          <w:szCs w:val="28"/>
        </w:rPr>
      </w:pPr>
      <w:r w:rsidRPr="00D87444">
        <w:rPr>
          <w:color w:val="000000"/>
          <w:sz w:val="28"/>
          <w:szCs w:val="28"/>
        </w:rPr>
        <w:t xml:space="preserve">Если на поляризатор падает естественный свет с интенсивностью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D87444">
        <w:rPr>
          <w:color w:val="000000"/>
          <w:sz w:val="28"/>
          <w:szCs w:val="28"/>
        </w:rPr>
        <w:t xml:space="preserve">, </w:t>
      </w:r>
    </w:p>
    <w:p w:rsidR="00D87444" w:rsidRPr="00D87444" w:rsidRDefault="00D87444" w:rsidP="00445664">
      <w:pPr>
        <w:spacing w:line="360" w:lineRule="auto"/>
        <w:jc w:val="both"/>
        <w:rPr>
          <w:sz w:val="28"/>
          <w:szCs w:val="28"/>
        </w:rPr>
      </w:pPr>
      <w:r w:rsidRPr="00D87444">
        <w:rPr>
          <w:color w:val="000000"/>
          <w:sz w:val="28"/>
          <w:szCs w:val="28"/>
        </w:rPr>
        <w:t xml:space="preserve">то все значения равновероятны и доля света, прошедшего через поля- </w:t>
      </w:r>
    </w:p>
    <w:p w:rsidR="00D87444" w:rsidRDefault="00D87444" w:rsidP="00445664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D87444">
        <w:rPr>
          <w:color w:val="000000"/>
          <w:sz w:val="28"/>
          <w:szCs w:val="28"/>
        </w:rPr>
        <w:t>ризатор, будет равна среднему значению</w:t>
      </w:r>
      <w:r w:rsidRPr="00D87444">
        <w:rPr>
          <w:color w:val="000000"/>
          <w:sz w:val="28"/>
          <w:szCs w:val="28"/>
          <w:lang w:val="ru-RU"/>
        </w:rPr>
        <w:t xml:space="preserve">. </w:t>
      </w:r>
      <w:r w:rsidRPr="00D87444">
        <w:rPr>
          <w:color w:val="000000"/>
          <w:sz w:val="28"/>
          <w:szCs w:val="28"/>
        </w:rPr>
        <w:t>При вращении поляризатора вокруг направления естественного луча интенсивность света остается постоянной, а изменяется лишь направление плоскости колебаний света,</w:t>
      </w:r>
      <w:r w:rsidRPr="00D87444">
        <w:rPr>
          <w:color w:val="000000"/>
          <w:sz w:val="28"/>
          <w:szCs w:val="28"/>
          <w:lang w:val="ru-RU"/>
        </w:rPr>
        <w:t xml:space="preserve"> </w:t>
      </w:r>
      <w:r w:rsidRPr="00D87444">
        <w:rPr>
          <w:color w:val="000000"/>
          <w:sz w:val="28"/>
          <w:szCs w:val="28"/>
        </w:rPr>
        <w:t xml:space="preserve">выходящего из прибора. Интенсивность прошедшего света, </w:t>
      </w:r>
      <w:r w:rsidRPr="00D87444">
        <w:rPr>
          <w:sz w:val="28"/>
          <w:szCs w:val="28"/>
          <w:lang w:val="ru-RU"/>
        </w:rPr>
        <w:t>р</w:t>
      </w:r>
      <w:r w:rsidRPr="00D87444">
        <w:rPr>
          <w:color w:val="000000"/>
          <w:sz w:val="28"/>
          <w:szCs w:val="28"/>
        </w:rPr>
        <w:t>егистрируемая детектором, при этом остается постоянной и равной. Если после первого</w:t>
      </w:r>
      <w:r w:rsidRPr="00D87444">
        <w:rPr>
          <w:color w:val="000000"/>
          <w:sz w:val="28"/>
          <w:szCs w:val="28"/>
          <w:lang w:val="ru-RU"/>
        </w:rPr>
        <w:t xml:space="preserve"> </w:t>
      </w:r>
      <w:r w:rsidRPr="00D87444">
        <w:rPr>
          <w:color w:val="000000"/>
          <w:sz w:val="28"/>
          <w:szCs w:val="28"/>
        </w:rPr>
        <w:t>поляризатора установить второй однотипный поляризатор, называемый</w:t>
      </w:r>
      <w:r w:rsidRPr="00D87444">
        <w:rPr>
          <w:color w:val="000000"/>
          <w:sz w:val="28"/>
          <w:szCs w:val="28"/>
          <w:lang w:val="ru-RU"/>
        </w:rPr>
        <w:t xml:space="preserve"> </w:t>
      </w:r>
      <w:r w:rsidRPr="00D87444">
        <w:rPr>
          <w:color w:val="000000"/>
          <w:sz w:val="28"/>
          <w:szCs w:val="28"/>
        </w:rPr>
        <w:t>анализатором, то интенсивность на выходе анализатора будет изменяться по закону Малюса</w:t>
      </w:r>
      <w:r>
        <w:rPr>
          <w:color w:val="000000"/>
          <w:sz w:val="28"/>
          <w:szCs w:val="28"/>
          <w:lang w:val="ru-RU"/>
        </w:rPr>
        <w:t>:</w:t>
      </w:r>
    </w:p>
    <w:p w:rsidR="00D87444" w:rsidRPr="00D87444" w:rsidRDefault="00D87444" w:rsidP="00445664">
      <w:pPr>
        <w:spacing w:line="360" w:lineRule="auto"/>
        <w:jc w:val="center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ϕ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ϕ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sz w:val="28"/>
          <w:szCs w:val="28"/>
          <w:lang w:val="ru-RU"/>
        </w:rPr>
        <w:t>,</w:t>
      </w:r>
    </w:p>
    <w:p w:rsidR="00D87444" w:rsidRDefault="00D87444" w:rsidP="00445664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  <w:lang w:val="en-US"/>
        </w:rPr>
        <w:t>I</w:t>
      </w:r>
      <w:r w:rsidRPr="00D87444">
        <w:rPr>
          <w:sz w:val="28"/>
          <w:szCs w:val="28"/>
          <w:vertAlign w:val="subscript"/>
          <w:lang w:val="ru-RU"/>
        </w:rPr>
        <w:t>0</w:t>
      </w:r>
      <w:r w:rsidRPr="00D87444"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</w:t>
      </w:r>
      <w:r w:rsidRPr="00D87444">
        <w:rPr>
          <w:sz w:val="28"/>
          <w:szCs w:val="28"/>
          <w:vertAlign w:val="subscript"/>
          <w:lang w:val="ru-RU"/>
        </w:rPr>
        <w:t>1</w:t>
      </w:r>
      <w:r w:rsidRPr="00D8744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интенсивности естественного и поляризованного света на входе </w:t>
      </w:r>
      <w:r w:rsidR="00DD1645">
        <w:rPr>
          <w:sz w:val="28"/>
          <w:szCs w:val="28"/>
          <w:lang w:val="ru-RU"/>
        </w:rPr>
        <w:t xml:space="preserve">первого и второго поляризаторов соответственно. </w:t>
      </w:r>
      <m:oMath>
        <m:r>
          <w:rPr>
            <w:rFonts w:ascii="Cambria Math" w:hAnsi="Cambria Math"/>
            <w:sz w:val="28"/>
            <w:szCs w:val="28"/>
            <w:lang w:val="ru-RU"/>
          </w:rPr>
          <m:t>ϕ</m:t>
        </m:r>
      </m:oMath>
      <w:r w:rsidR="00DD1645">
        <w:rPr>
          <w:sz w:val="28"/>
          <w:szCs w:val="28"/>
          <w:lang w:val="ru-RU"/>
        </w:rPr>
        <w:t xml:space="preserve"> – угол между плоскостями поляризатора и анализатора. </w:t>
      </w:r>
    </w:p>
    <w:p w:rsidR="00DD1645" w:rsidRPr="00DD1645" w:rsidRDefault="00DD1645" w:rsidP="004456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Pr="00DD1645">
        <w:rPr>
          <w:i/>
          <w:iCs/>
          <w:color w:val="000000"/>
          <w:sz w:val="28"/>
          <w:szCs w:val="28"/>
        </w:rPr>
        <w:t>Частично поляризованный свет. Степень поляризации</w:t>
      </w:r>
      <w:r w:rsidRPr="00DD1645">
        <w:rPr>
          <w:color w:val="000000"/>
          <w:sz w:val="28"/>
          <w:szCs w:val="28"/>
        </w:rPr>
        <w:t xml:space="preserve">. Идеальных </w:t>
      </w:r>
    </w:p>
    <w:p w:rsidR="00DD1645" w:rsidRPr="00DD1645" w:rsidRDefault="00DD1645" w:rsidP="00445664">
      <w:pPr>
        <w:spacing w:line="360" w:lineRule="auto"/>
        <w:jc w:val="both"/>
        <w:rPr>
          <w:sz w:val="28"/>
          <w:szCs w:val="28"/>
        </w:rPr>
      </w:pPr>
      <w:r w:rsidRPr="00DD1645">
        <w:rPr>
          <w:color w:val="000000"/>
          <w:sz w:val="28"/>
          <w:szCs w:val="28"/>
        </w:rPr>
        <w:t xml:space="preserve">поляризационных устройств не бывает, и полученные с помощью реаль- </w:t>
      </w:r>
    </w:p>
    <w:p w:rsidR="00DD1645" w:rsidRPr="00DD1645" w:rsidRDefault="00DD1645" w:rsidP="00445664">
      <w:pPr>
        <w:spacing w:line="360" w:lineRule="auto"/>
        <w:jc w:val="both"/>
        <w:rPr>
          <w:sz w:val="28"/>
          <w:szCs w:val="28"/>
        </w:rPr>
      </w:pPr>
      <w:r w:rsidRPr="00DD1645">
        <w:rPr>
          <w:color w:val="000000"/>
          <w:sz w:val="28"/>
          <w:szCs w:val="28"/>
        </w:rPr>
        <w:t xml:space="preserve">ных поляризационных устройств световые пучки всегда частично поля- </w:t>
      </w:r>
    </w:p>
    <w:p w:rsidR="00DD1645" w:rsidRPr="00DD1645" w:rsidRDefault="00DD1645" w:rsidP="00445664">
      <w:pPr>
        <w:spacing w:line="360" w:lineRule="auto"/>
        <w:jc w:val="both"/>
        <w:rPr>
          <w:sz w:val="28"/>
          <w:szCs w:val="28"/>
        </w:rPr>
      </w:pPr>
      <w:r w:rsidRPr="00DD1645">
        <w:rPr>
          <w:color w:val="000000"/>
          <w:sz w:val="28"/>
          <w:szCs w:val="28"/>
        </w:rPr>
        <w:t xml:space="preserve">ризованы, то есть представляют смесь поляризованного и неполяризо- </w:t>
      </w:r>
    </w:p>
    <w:p w:rsidR="00DD1645" w:rsidRPr="00DD1645" w:rsidRDefault="00DD1645" w:rsidP="00445664">
      <w:pPr>
        <w:spacing w:line="360" w:lineRule="auto"/>
        <w:jc w:val="both"/>
        <w:rPr>
          <w:sz w:val="28"/>
          <w:szCs w:val="28"/>
        </w:rPr>
      </w:pPr>
      <w:r w:rsidRPr="00DD1645">
        <w:rPr>
          <w:color w:val="000000"/>
          <w:sz w:val="28"/>
          <w:szCs w:val="28"/>
        </w:rPr>
        <w:t xml:space="preserve">ванного света с интенсивностями и. Для характеристики частично </w:t>
      </w:r>
    </w:p>
    <w:p w:rsidR="00DD1645" w:rsidRPr="00DD1645" w:rsidRDefault="00DD1645" w:rsidP="00445664">
      <w:pPr>
        <w:spacing w:line="360" w:lineRule="auto"/>
        <w:jc w:val="both"/>
        <w:rPr>
          <w:sz w:val="28"/>
          <w:szCs w:val="28"/>
        </w:rPr>
      </w:pPr>
      <w:r w:rsidRPr="00DD1645">
        <w:rPr>
          <w:color w:val="000000"/>
          <w:sz w:val="28"/>
          <w:szCs w:val="28"/>
        </w:rPr>
        <w:t xml:space="preserve">поляризованных световых пучков вводят понятие </w:t>
      </w:r>
      <w:r w:rsidRPr="00DD1645">
        <w:rPr>
          <w:i/>
          <w:iCs/>
          <w:color w:val="000000"/>
          <w:sz w:val="28"/>
          <w:szCs w:val="28"/>
        </w:rPr>
        <w:t>степени поляризации</w:t>
      </w:r>
      <w:r w:rsidRPr="00DD1645">
        <w:rPr>
          <w:color w:val="000000"/>
          <w:sz w:val="28"/>
          <w:szCs w:val="28"/>
        </w:rPr>
        <w:t xml:space="preserve">, </w:t>
      </w:r>
    </w:p>
    <w:p w:rsidR="00DD1645" w:rsidRDefault="00DD1645" w:rsidP="00445664">
      <w:pPr>
        <w:spacing w:line="360" w:lineRule="auto"/>
        <w:jc w:val="both"/>
        <w:rPr>
          <w:color w:val="000000"/>
          <w:sz w:val="28"/>
          <w:szCs w:val="28"/>
        </w:rPr>
      </w:pPr>
      <w:r w:rsidRPr="00DD1645">
        <w:rPr>
          <w:color w:val="000000"/>
          <w:sz w:val="28"/>
          <w:szCs w:val="28"/>
        </w:rPr>
        <w:lastRenderedPageBreak/>
        <w:t xml:space="preserve">под которой понимают отношение интенсивности поляризованной составляющей к полной интенсивности светового пучка на выходе поляризатора: </w:t>
      </w:r>
    </w:p>
    <w:p w:rsidR="00DD1645" w:rsidRPr="00DD1645" w:rsidRDefault="00DD1645" w:rsidP="00445664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</m:t>
                  </m:r>
                </m:sub>
              </m:sSub>
            </m:den>
          </m:f>
        </m:oMath>
      </m:oMathPara>
    </w:p>
    <w:p w:rsidR="00DD1645" w:rsidRDefault="00DD1645" w:rsidP="00445664">
      <w:pPr>
        <w:spacing w:line="360" w:lineRule="auto"/>
        <w:rPr>
          <w:iCs/>
          <w:sz w:val="28"/>
          <w:szCs w:val="28"/>
          <w:lang w:val="ru-RU"/>
        </w:rPr>
      </w:pPr>
      <w:r w:rsidRPr="00DD1645">
        <w:rPr>
          <w:iCs/>
          <w:sz w:val="28"/>
          <w:szCs w:val="28"/>
          <w:lang w:val="en-US"/>
        </w:rPr>
        <w:tab/>
      </w:r>
      <w:r w:rsidRPr="00DD1645">
        <w:rPr>
          <w:iCs/>
          <w:sz w:val="28"/>
          <w:szCs w:val="28"/>
          <w:lang w:val="ru-RU"/>
        </w:rPr>
        <w:t>Выразив</w:t>
      </w:r>
      <w:r>
        <w:rPr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через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min</m:t>
            </m:r>
          </m:sub>
        </m:sSub>
      </m:oMath>
      <w:r>
        <w:rPr>
          <w:iCs/>
          <w:sz w:val="28"/>
          <w:szCs w:val="28"/>
          <w:lang w:val="ru-RU"/>
        </w:rPr>
        <w:t xml:space="preserve"> получим:</w:t>
      </w:r>
    </w:p>
    <w:p w:rsidR="00DD1645" w:rsidRPr="00DD1645" w:rsidRDefault="00DD1645" w:rsidP="00445664">
      <w:pPr>
        <w:spacing w:line="360" w:lineRule="auto"/>
        <w:jc w:val="center"/>
        <w:rPr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min</m:t>
                  </m:r>
                </m:sub>
              </m:sSub>
            </m:den>
          </m:f>
        </m:oMath>
      </m:oMathPara>
    </w:p>
    <w:p w:rsidR="00DD1645" w:rsidRPr="00D87444" w:rsidRDefault="00DD1645" w:rsidP="00445664">
      <w:pPr>
        <w:spacing w:line="360" w:lineRule="auto"/>
        <w:rPr>
          <w:sz w:val="28"/>
          <w:szCs w:val="28"/>
          <w:lang w:val="ru-RU"/>
        </w:rPr>
      </w:pPr>
    </w:p>
    <w:p w:rsidR="00D87444" w:rsidRPr="00D87444" w:rsidRDefault="00D87444" w:rsidP="00445664">
      <w:pPr>
        <w:spacing w:line="360" w:lineRule="auto"/>
        <w:jc w:val="both"/>
        <w:rPr>
          <w:sz w:val="28"/>
          <w:szCs w:val="28"/>
        </w:rPr>
      </w:pPr>
    </w:p>
    <w:p w:rsidR="00D02310" w:rsidRPr="00D87444" w:rsidRDefault="00D02310" w:rsidP="00445664">
      <w:pPr>
        <w:spacing w:after="60" w:line="360" w:lineRule="auto"/>
        <w:ind w:firstLine="708"/>
        <w:jc w:val="both"/>
        <w:rPr>
          <w:rFonts w:eastAsia="SimSun"/>
          <w:sz w:val="28"/>
          <w:szCs w:val="28"/>
          <w:lang w:val="ru-RU"/>
        </w:rPr>
      </w:pPr>
    </w:p>
    <w:p w:rsidR="00E51935" w:rsidRPr="00E51935" w:rsidRDefault="00E51935" w:rsidP="00445664">
      <w:pPr>
        <w:spacing w:line="360" w:lineRule="auto"/>
        <w:jc w:val="center"/>
      </w:pPr>
    </w:p>
    <w:p w:rsidR="00E3748A" w:rsidRPr="00E3748A" w:rsidRDefault="00E3748A" w:rsidP="00445664">
      <w:pPr>
        <w:spacing w:line="360" w:lineRule="auto"/>
        <w:jc w:val="both"/>
      </w:pPr>
      <w:r w:rsidRPr="00E3748A">
        <w:rPr>
          <w:color w:val="000000"/>
          <w:sz w:val="28"/>
          <w:szCs w:val="28"/>
        </w:rPr>
        <w:t xml:space="preserve"> </w:t>
      </w:r>
    </w:p>
    <w:p w:rsidR="00CA3BCB" w:rsidRPr="00E51935" w:rsidRDefault="00CA3BCB" w:rsidP="00445664">
      <w:pPr>
        <w:pStyle w:val="NormalWeb"/>
        <w:spacing w:line="360" w:lineRule="auto"/>
        <w:rPr>
          <w:sz w:val="28"/>
          <w:szCs w:val="28"/>
          <w:lang w:val="ru-RU" w:eastAsia="zh-CN"/>
        </w:rPr>
      </w:pPr>
    </w:p>
    <w:p w:rsidR="00CA3BCB" w:rsidRDefault="00CA3BCB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rPr>
          <w:rFonts w:eastAsia="SimSun"/>
          <w:iCs/>
          <w:sz w:val="28"/>
          <w:szCs w:val="28"/>
        </w:rPr>
      </w:pPr>
    </w:p>
    <w:p w:rsidR="00445664" w:rsidRDefault="00445664" w:rsidP="00445664">
      <w:pPr>
        <w:spacing w:line="360" w:lineRule="auto"/>
        <w:jc w:val="center"/>
        <w:rPr>
          <w:rFonts w:eastAsia="SimSun"/>
          <w:iCs/>
          <w:sz w:val="28"/>
          <w:szCs w:val="28"/>
          <w:lang w:val="ru-RU"/>
        </w:rPr>
      </w:pPr>
      <w:r>
        <w:rPr>
          <w:rFonts w:eastAsia="SimSun"/>
          <w:iCs/>
          <w:sz w:val="28"/>
          <w:szCs w:val="28"/>
          <w:lang w:val="ru-RU"/>
        </w:rPr>
        <w:lastRenderedPageBreak/>
        <w:t>Протокол наблюдений.</w:t>
      </w:r>
    </w:p>
    <w:p w:rsidR="00445664" w:rsidRDefault="00445664" w:rsidP="00445664">
      <w:pPr>
        <w:spacing w:line="360" w:lineRule="auto"/>
        <w:jc w:val="center"/>
        <w:rPr>
          <w:rFonts w:eastAsia="SimSun"/>
          <w:iCs/>
          <w:sz w:val="28"/>
          <w:szCs w:val="28"/>
          <w:lang w:val="ru-RU"/>
        </w:rPr>
      </w:pPr>
      <w:r>
        <w:rPr>
          <w:rFonts w:eastAsia="SimSun"/>
          <w:iCs/>
          <w:sz w:val="28"/>
          <w:szCs w:val="28"/>
          <w:lang w:val="ru-RU"/>
        </w:rPr>
        <w:t>Лабораторная работа №6</w:t>
      </w:r>
    </w:p>
    <w:p w:rsidR="00445664" w:rsidRDefault="00445664" w:rsidP="00445664">
      <w:pPr>
        <w:spacing w:line="360" w:lineRule="auto"/>
        <w:jc w:val="center"/>
        <w:rPr>
          <w:rFonts w:eastAsia="SimSun"/>
          <w:iCs/>
          <w:sz w:val="28"/>
          <w:szCs w:val="28"/>
          <w:lang w:val="ru-RU"/>
        </w:rPr>
      </w:pPr>
      <w:r>
        <w:rPr>
          <w:rFonts w:eastAsia="SimSun"/>
          <w:iCs/>
          <w:sz w:val="28"/>
          <w:szCs w:val="28"/>
          <w:lang w:val="ru-RU"/>
        </w:rPr>
        <w:t>Исследование линейно поляризованного света.</w:t>
      </w:r>
    </w:p>
    <w:p w:rsidR="00445664" w:rsidRPr="00445664" w:rsidRDefault="00445664" w:rsidP="00445664">
      <w:pPr>
        <w:spacing w:line="360" w:lineRule="auto"/>
        <w:jc w:val="center"/>
        <w:rPr>
          <w:rFonts w:eastAsia="SimSun"/>
          <w:iCs/>
          <w:sz w:val="28"/>
          <w:szCs w:val="28"/>
          <w:lang w:val="ru-RU"/>
        </w:rPr>
      </w:pPr>
      <w:r w:rsidRPr="00445664">
        <w:rPr>
          <w:rFonts w:eastAsia="SimSun"/>
          <w:iCs/>
          <w:sz w:val="28"/>
          <w:szCs w:val="28"/>
          <w:lang w:val="ru-RU"/>
        </w:rPr>
        <w:drawing>
          <wp:inline distT="0" distB="0" distL="0" distR="0" wp14:anchorId="7686077E" wp14:editId="657CD8F4">
            <wp:extent cx="6262564" cy="3093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25" t="4381" r="2541" b="2824"/>
                    <a:stretch/>
                  </pic:blipFill>
                  <pic:spPr bwMode="auto">
                    <a:xfrm>
                      <a:off x="0" y="0"/>
                      <a:ext cx="6331211" cy="312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664" w:rsidRPr="00445664"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pgNumType w:start="2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97E" w:rsidRDefault="009C597E">
      <w:r>
        <w:separator/>
      </w:r>
    </w:p>
  </w:endnote>
  <w:endnote w:type="continuationSeparator" w:id="0">
    <w:p w:rsidR="009C597E" w:rsidRDefault="009C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3BCB" w:rsidRDefault="00000000">
    <w:pPr>
      <w:pStyle w:val="Footer"/>
      <w:rPr>
        <w:sz w:val="28"/>
        <w:szCs w:val="28"/>
        <w:lang w:val="en-US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208915"/>
              <wp:effectExtent l="0" t="0" r="5715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0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3BCB" w:rsidRDefault="00000000">
                          <w:pPr>
                            <w:pStyle w:val="Foo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2in;height:16.4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" filled="f" stroked="f" strokeweight=".5pt">
              <v:textbox inset="0,0,0,0">
                <w:txbxContent>
                  <w:p w:rsidR="00CA3BCB" w:rsidRDefault="00000000">
                    <w:pPr>
                      <w:pStyle w:val="Foo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3BC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3BCB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" filled="f" stroked="f" strokeweight=".5pt">
              <v:textbox style="mso-fit-shape-to-text:t" inset="0,0,0,0">
                <w:txbxContent>
                  <w:p w:rsidR="00CA3BCB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97E" w:rsidRDefault="009C597E">
      <w:r>
        <w:separator/>
      </w:r>
    </w:p>
  </w:footnote>
  <w:footnote w:type="continuationSeparator" w:id="0">
    <w:p w:rsidR="009C597E" w:rsidRDefault="009C5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9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BBAF7039"/>
    <w:rsid w:val="A23F9CCA"/>
    <w:rsid w:val="A576FFC8"/>
    <w:rsid w:val="B7EBFA67"/>
    <w:rsid w:val="BB7FEEEB"/>
    <w:rsid w:val="BBAF7039"/>
    <w:rsid w:val="BDE8D9B0"/>
    <w:rsid w:val="BFEF09D2"/>
    <w:rsid w:val="CDAFF551"/>
    <w:rsid w:val="CF73E412"/>
    <w:rsid w:val="CFFF87E5"/>
    <w:rsid w:val="D3F3B53D"/>
    <w:rsid w:val="D4BF427B"/>
    <w:rsid w:val="D7BC7DB4"/>
    <w:rsid w:val="DB4FB3D1"/>
    <w:rsid w:val="DEF6FD55"/>
    <w:rsid w:val="E16B9BF3"/>
    <w:rsid w:val="E57DB012"/>
    <w:rsid w:val="EAEB516C"/>
    <w:rsid w:val="EDDDE585"/>
    <w:rsid w:val="EE4B64DD"/>
    <w:rsid w:val="EFF74D0D"/>
    <w:rsid w:val="F1BF4D24"/>
    <w:rsid w:val="F3FFDD5B"/>
    <w:rsid w:val="F6F70843"/>
    <w:rsid w:val="FB9AAEA9"/>
    <w:rsid w:val="FC96FE0B"/>
    <w:rsid w:val="FF2D3096"/>
    <w:rsid w:val="FF9DD6CB"/>
    <w:rsid w:val="FFFFB039"/>
    <w:rsid w:val="FFFFFA17"/>
    <w:rsid w:val="00002139"/>
    <w:rsid w:val="000615A0"/>
    <w:rsid w:val="00092AF5"/>
    <w:rsid w:val="000A17C9"/>
    <w:rsid w:val="000B3ADC"/>
    <w:rsid w:val="000E4417"/>
    <w:rsid w:val="000F446A"/>
    <w:rsid w:val="0011738C"/>
    <w:rsid w:val="00122D9E"/>
    <w:rsid w:val="001720B4"/>
    <w:rsid w:val="00186499"/>
    <w:rsid w:val="00191723"/>
    <w:rsid w:val="001B4502"/>
    <w:rsid w:val="001E2E68"/>
    <w:rsid w:val="002012DC"/>
    <w:rsid w:val="002126CB"/>
    <w:rsid w:val="002473CE"/>
    <w:rsid w:val="00260299"/>
    <w:rsid w:val="00263359"/>
    <w:rsid w:val="00284CA1"/>
    <w:rsid w:val="002B2436"/>
    <w:rsid w:val="003305D7"/>
    <w:rsid w:val="003326F5"/>
    <w:rsid w:val="00343037"/>
    <w:rsid w:val="00354736"/>
    <w:rsid w:val="00365747"/>
    <w:rsid w:val="003864A6"/>
    <w:rsid w:val="003A3387"/>
    <w:rsid w:val="003F44BB"/>
    <w:rsid w:val="003F44DC"/>
    <w:rsid w:val="00405C5F"/>
    <w:rsid w:val="00435E42"/>
    <w:rsid w:val="00445564"/>
    <w:rsid w:val="00445664"/>
    <w:rsid w:val="00481D92"/>
    <w:rsid w:val="0049050B"/>
    <w:rsid w:val="004C78C3"/>
    <w:rsid w:val="004D6471"/>
    <w:rsid w:val="00507E50"/>
    <w:rsid w:val="005362E0"/>
    <w:rsid w:val="00536570"/>
    <w:rsid w:val="00543CC4"/>
    <w:rsid w:val="00551AB0"/>
    <w:rsid w:val="005721B1"/>
    <w:rsid w:val="00572C14"/>
    <w:rsid w:val="00582F22"/>
    <w:rsid w:val="005906DE"/>
    <w:rsid w:val="005D6697"/>
    <w:rsid w:val="005E00A2"/>
    <w:rsid w:val="005F7117"/>
    <w:rsid w:val="00642CCF"/>
    <w:rsid w:val="00643954"/>
    <w:rsid w:val="00656768"/>
    <w:rsid w:val="00677E08"/>
    <w:rsid w:val="00694A62"/>
    <w:rsid w:val="006A321E"/>
    <w:rsid w:val="006B1237"/>
    <w:rsid w:val="006B6219"/>
    <w:rsid w:val="006C244B"/>
    <w:rsid w:val="00703231"/>
    <w:rsid w:val="00735E34"/>
    <w:rsid w:val="007575B8"/>
    <w:rsid w:val="007B2FEE"/>
    <w:rsid w:val="007B7D20"/>
    <w:rsid w:val="007C78A7"/>
    <w:rsid w:val="007D6402"/>
    <w:rsid w:val="00871FEE"/>
    <w:rsid w:val="00881653"/>
    <w:rsid w:val="00886D43"/>
    <w:rsid w:val="008A0058"/>
    <w:rsid w:val="008A4380"/>
    <w:rsid w:val="008A5DF5"/>
    <w:rsid w:val="008B5FD2"/>
    <w:rsid w:val="008C1392"/>
    <w:rsid w:val="008F23EB"/>
    <w:rsid w:val="008F7FC2"/>
    <w:rsid w:val="0091195D"/>
    <w:rsid w:val="00974565"/>
    <w:rsid w:val="009C597E"/>
    <w:rsid w:val="009E2E97"/>
    <w:rsid w:val="009F0DD5"/>
    <w:rsid w:val="009F5257"/>
    <w:rsid w:val="009F5644"/>
    <w:rsid w:val="00A64453"/>
    <w:rsid w:val="00A777F9"/>
    <w:rsid w:val="00AE36D2"/>
    <w:rsid w:val="00AF5C6A"/>
    <w:rsid w:val="00B14B47"/>
    <w:rsid w:val="00B202E3"/>
    <w:rsid w:val="00B335EF"/>
    <w:rsid w:val="00B65167"/>
    <w:rsid w:val="00B96EB9"/>
    <w:rsid w:val="00BA4575"/>
    <w:rsid w:val="00BB68FD"/>
    <w:rsid w:val="00BD0C67"/>
    <w:rsid w:val="00BE5824"/>
    <w:rsid w:val="00C12676"/>
    <w:rsid w:val="00C530A2"/>
    <w:rsid w:val="00C825CF"/>
    <w:rsid w:val="00C87154"/>
    <w:rsid w:val="00CA3BCB"/>
    <w:rsid w:val="00CA5142"/>
    <w:rsid w:val="00CB23FF"/>
    <w:rsid w:val="00CF41F3"/>
    <w:rsid w:val="00CF51C3"/>
    <w:rsid w:val="00CF5C67"/>
    <w:rsid w:val="00D02310"/>
    <w:rsid w:val="00D07F03"/>
    <w:rsid w:val="00D1091F"/>
    <w:rsid w:val="00D420F1"/>
    <w:rsid w:val="00D84990"/>
    <w:rsid w:val="00D87444"/>
    <w:rsid w:val="00D8788E"/>
    <w:rsid w:val="00DA4FFA"/>
    <w:rsid w:val="00DB28FD"/>
    <w:rsid w:val="00DD1645"/>
    <w:rsid w:val="00DD1C2F"/>
    <w:rsid w:val="00DE21D7"/>
    <w:rsid w:val="00DF3781"/>
    <w:rsid w:val="00E0646B"/>
    <w:rsid w:val="00E15EB3"/>
    <w:rsid w:val="00E3748A"/>
    <w:rsid w:val="00E51935"/>
    <w:rsid w:val="00E52145"/>
    <w:rsid w:val="00E52E1E"/>
    <w:rsid w:val="00E62951"/>
    <w:rsid w:val="00EA7E7A"/>
    <w:rsid w:val="00EB3031"/>
    <w:rsid w:val="00EC3439"/>
    <w:rsid w:val="00EE70F8"/>
    <w:rsid w:val="00F16F9A"/>
    <w:rsid w:val="00F266AD"/>
    <w:rsid w:val="00F60785"/>
    <w:rsid w:val="00F733B6"/>
    <w:rsid w:val="00FC518A"/>
    <w:rsid w:val="00FE585F"/>
    <w:rsid w:val="00FF1DB2"/>
    <w:rsid w:val="326F69BA"/>
    <w:rsid w:val="452FF2EA"/>
    <w:rsid w:val="55E982F6"/>
    <w:rsid w:val="5DBD34E7"/>
    <w:rsid w:val="5FFF2555"/>
    <w:rsid w:val="63FEFE09"/>
    <w:rsid w:val="65FF5F7A"/>
    <w:rsid w:val="69B31EE4"/>
    <w:rsid w:val="6BFBD366"/>
    <w:rsid w:val="6BFD69B3"/>
    <w:rsid w:val="6DFEE8AB"/>
    <w:rsid w:val="6DFF274A"/>
    <w:rsid w:val="75D79AC9"/>
    <w:rsid w:val="75FF0CBD"/>
    <w:rsid w:val="75FF7D44"/>
    <w:rsid w:val="77EEF69E"/>
    <w:rsid w:val="7D93AC83"/>
    <w:rsid w:val="7EBF9FD8"/>
    <w:rsid w:val="7EDDA2CF"/>
    <w:rsid w:val="7EF6CB8B"/>
    <w:rsid w:val="7F15878C"/>
    <w:rsid w:val="7F7EDB67"/>
    <w:rsid w:val="7FD88D9C"/>
    <w:rsid w:val="7FDF3FEF"/>
    <w:rsid w:val="7FEDE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4AE82041"/>
  <w15:docId w15:val="{9C1DB292-FB26-FE4C-AC0B-FCCB3B7F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7D2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lang w:val="zh-CN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Normal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basedOn w:val="DefaultParagraphFont"/>
    <w:uiPriority w:val="33"/>
    <w:qFormat/>
    <w:rPr>
      <w:b/>
      <w:bCs/>
      <w:smallCaps/>
      <w:spacing w:val="5"/>
    </w:rPr>
  </w:style>
  <w:style w:type="paragraph" w:customStyle="1" w:styleId="1">
    <w:name w:val="Обычный1"/>
    <w:pPr>
      <w:widowControl w:val="0"/>
      <w:spacing w:before="40" w:line="280" w:lineRule="auto"/>
      <w:ind w:left="200"/>
      <w:jc w:val="both"/>
    </w:pPr>
    <w:rPr>
      <w:rFonts w:eastAsia="Times New Roman"/>
      <w:snapToGrid w:val="0"/>
      <w:lang w:val="ru-RU" w:eastAsia="ru-RU"/>
    </w:rPr>
  </w:style>
  <w:style w:type="paragraph" w:customStyle="1" w:styleId="FR5">
    <w:name w:val="FR5"/>
    <w:pPr>
      <w:widowControl w:val="0"/>
      <w:tabs>
        <w:tab w:val="left" w:pos="4535"/>
        <w:tab w:val="left" w:pos="9071"/>
      </w:tabs>
      <w:spacing w:before="100"/>
      <w:ind w:left="560" w:hanging="340"/>
      <w:jc w:val="both"/>
    </w:pPr>
    <w:rPr>
      <w:rFonts w:ascii="Arial Narrow" w:eastAsia="Times New Roman" w:hAnsi="Arial Narrow"/>
      <w:snapToGrid w:val="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/>
      <w:sz w:val="18"/>
      <w:szCs w:val="1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E519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1935"/>
  </w:style>
  <w:style w:type="character" w:styleId="FollowedHyperlink">
    <w:name w:val="FollowedHyperlink"/>
    <w:basedOn w:val="DefaultParagraphFont"/>
    <w:rsid w:val="00E51935"/>
    <w:rPr>
      <w:color w:val="954F72" w:themeColor="followedHyperlink"/>
      <w:u w:val="single"/>
    </w:rPr>
  </w:style>
  <w:style w:type="character" w:customStyle="1" w:styleId="mord">
    <w:name w:val="mord"/>
    <w:basedOn w:val="DefaultParagraphFont"/>
    <w:rsid w:val="007B7D20"/>
  </w:style>
  <w:style w:type="character" w:customStyle="1" w:styleId="vlist-s">
    <w:name w:val="vlist-s"/>
    <w:basedOn w:val="DefaultParagraphFont"/>
    <w:rsid w:val="007B7D20"/>
  </w:style>
  <w:style w:type="character" w:customStyle="1" w:styleId="mrel">
    <w:name w:val="mrel"/>
    <w:basedOn w:val="DefaultParagraphFont"/>
    <w:rsid w:val="007B7D20"/>
  </w:style>
  <w:style w:type="character" w:customStyle="1" w:styleId="mbin">
    <w:name w:val="mbin"/>
    <w:basedOn w:val="DefaultParagraphFont"/>
    <w:rsid w:val="00B3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ИванНепряхин</dc:creator>
  <cp:lastModifiedBy>Microsoft Office User</cp:lastModifiedBy>
  <cp:revision>28</cp:revision>
  <cp:lastPrinted>2023-11-30T20:50:00Z</cp:lastPrinted>
  <dcterms:created xsi:type="dcterms:W3CDTF">2024-02-13T17:31:00Z</dcterms:created>
  <dcterms:modified xsi:type="dcterms:W3CDTF">2024-11-10T12:08:00Z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