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Roboto" w:cs="Roboto" w:eastAsia="Roboto" w:hAnsi="Roboto"/>
          <w:b w:val="1"/>
          <w:sz w:val="28"/>
          <w:szCs w:val="28"/>
          <w:shd w:fill="f4fbff" w:val="clear"/>
        </w:rPr>
      </w:pPr>
      <w:r w:rsidDel="00000000" w:rsidR="00000000" w:rsidRPr="00000000">
        <w:rPr>
          <w:rFonts w:ascii="Roboto" w:cs="Roboto" w:eastAsia="Roboto" w:hAnsi="Roboto"/>
          <w:b w:val="1"/>
          <w:sz w:val="28"/>
          <w:szCs w:val="28"/>
          <w:shd w:fill="f4fbff" w:val="clear"/>
          <w:rtl w:val="0"/>
        </w:rPr>
        <w:t xml:space="preserve">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02">
      <w:pPr>
        <w:ind w:firstLine="720"/>
        <w:jc w:val="center"/>
        <w:rPr>
          <w:rFonts w:ascii="Roboto" w:cs="Roboto" w:eastAsia="Roboto" w:hAnsi="Roboto"/>
          <w:sz w:val="26"/>
          <w:szCs w:val="26"/>
          <w:shd w:fill="f4fbff" w:val="clea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Проведення тільки функціонального тестування можливе, але це залежить від конкретних обставин. Якщо продукт розвивається дуже швидко і потребує високого темпу розробки, то можна зосередитися на функціональному тестуванні, оскільки це може бути ефективніше та більш продуктивно. Якщо продукт має низьку чутливість наприклад до безпеки або інших нефункціональних аспектів, то можна обмежитися тільки функціональним тестуванням і виграти багато часу на розробку нових функцій. Проте нефункціональні аспекти є важливими для користувача і дуже часто впливають на загальну якість продукту. Тому для більшості продуктів повна картина досягається в результаті використання обох видів тестування.</w:t>
      </w:r>
    </w:p>
    <w:p w:rsidR="00000000" w:rsidDel="00000000" w:rsidP="00000000" w:rsidRDefault="00000000" w:rsidRPr="00000000" w14:paraId="00000004">
      <w:pPr>
        <w:ind w:firstLine="720"/>
        <w:rPr/>
      </w:pPr>
      <w:r w:rsidDel="00000000" w:rsidR="00000000" w:rsidRPr="00000000">
        <w:rPr>
          <w:rtl w:val="0"/>
        </w:rPr>
        <w:t xml:space="preserve">Я вважаю, що краще використовувати функціональне та нефункціональне тестування тільки разом. Тому що так буде максимально якісно та добре для користувача, адже коли кінцевий споживач задоволений, то і у команди, що займається проектом все ОК ))</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jc w:val="center"/>
        <w:rPr>
          <w:rFonts w:ascii="Roboto" w:cs="Roboto" w:eastAsia="Roboto" w:hAnsi="Roboto"/>
          <w:b w:val="1"/>
          <w:sz w:val="28"/>
          <w:szCs w:val="28"/>
          <w:shd w:fill="f4fbff" w:val="clear"/>
        </w:rPr>
      </w:pPr>
      <w:r w:rsidDel="00000000" w:rsidR="00000000" w:rsidRPr="00000000">
        <w:rPr>
          <w:rFonts w:ascii="Roboto" w:cs="Roboto" w:eastAsia="Roboto" w:hAnsi="Roboto"/>
          <w:b w:val="1"/>
          <w:sz w:val="28"/>
          <w:szCs w:val="28"/>
          <w:shd w:fill="f4fbff" w:val="clear"/>
          <w:rtl w:val="0"/>
        </w:rPr>
        <w:t xml:space="preserve">Необхідність проведення smoke (димового) тестування</w:t>
      </w:r>
    </w:p>
    <w:p w:rsidR="00000000" w:rsidDel="00000000" w:rsidP="00000000" w:rsidRDefault="00000000" w:rsidRPr="00000000" w14:paraId="00000008">
      <w:pPr>
        <w:ind w:firstLine="720"/>
        <w:jc w:val="center"/>
        <w:rPr>
          <w:rFonts w:ascii="Roboto" w:cs="Roboto" w:eastAsia="Roboto" w:hAnsi="Roboto"/>
          <w:sz w:val="28"/>
          <w:szCs w:val="28"/>
          <w:shd w:fill="f4fbff" w:val="clear"/>
        </w:rPr>
      </w:pPr>
      <w:r w:rsidDel="00000000" w:rsidR="00000000" w:rsidRPr="00000000">
        <w:rPr>
          <w:rtl w:val="0"/>
        </w:rPr>
      </w:r>
    </w:p>
    <w:p w:rsidR="00000000" w:rsidDel="00000000" w:rsidP="00000000" w:rsidRDefault="00000000" w:rsidRPr="00000000" w14:paraId="00000009">
      <w:pPr>
        <w:ind w:firstLine="720"/>
        <w:rPr>
          <w:rFonts w:ascii="Roboto" w:cs="Roboto" w:eastAsia="Roboto" w:hAnsi="Roboto"/>
          <w:shd w:fill="f4fbff" w:val="clear"/>
        </w:rPr>
      </w:pPr>
      <w:r w:rsidDel="00000000" w:rsidR="00000000" w:rsidRPr="00000000">
        <w:rPr>
          <w:rFonts w:ascii="Roboto" w:cs="Roboto" w:eastAsia="Roboto" w:hAnsi="Roboto"/>
          <w:shd w:fill="f4fbff" w:val="clear"/>
          <w:rtl w:val="0"/>
        </w:rPr>
        <w:t xml:space="preserve">Димове тестування - це швидке тестування для перевірки базової функціональності якогось конкретного об'єкта чи системи. Воно показує чи працюють основні функції перевіряємого продукту, може показати основні проблеми, які можуть виникати в процесі. Це перший крок у тестуванні і він не може замінити повноцінний процес перевірки продукту.</w:t>
      </w:r>
    </w:p>
    <w:p w:rsidR="00000000" w:rsidDel="00000000" w:rsidP="00000000" w:rsidRDefault="00000000" w:rsidRPr="00000000" w14:paraId="0000000A">
      <w:pPr>
        <w:ind w:firstLine="720"/>
        <w:rPr>
          <w:rFonts w:ascii="Roboto" w:cs="Roboto" w:eastAsia="Roboto" w:hAnsi="Roboto"/>
          <w:shd w:fill="f4fbff" w:val="clear"/>
        </w:rPr>
      </w:pPr>
      <w:r w:rsidDel="00000000" w:rsidR="00000000" w:rsidRPr="00000000">
        <w:rPr>
          <w:rFonts w:ascii="Roboto" w:cs="Roboto" w:eastAsia="Roboto" w:hAnsi="Roboto"/>
          <w:shd w:fill="f4fbff" w:val="clear"/>
          <w:rtl w:val="0"/>
        </w:rPr>
        <w:t xml:space="preserve">На мою думку Smoke необхідно проводити, якщо на це є час та бюджет або за бажанням замовника. А якщо є якісь обмеження, то можна обійтися і без нього. Взагалі доцільність залежить від конкретної ситуації і важко говорити про його необхідність не знаючи всіх умов.</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