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051" w:rsidP="004B68AF" w:rsidRDefault="004B68AF" w14:paraId="0C65C4E1" w14:textId="64653708">
      <w:pPr>
        <w:jc w:val="center"/>
      </w:pPr>
      <w:r w:rsidR="16361A26">
        <w:rPr/>
        <w:t xml:space="preserve"> </w:t>
      </w:r>
      <w:r w:rsidR="50742031">
        <w:rPr/>
        <w:t xml:space="preserve"> </w:t>
      </w:r>
      <w:r w:rsidR="004B68AF">
        <w:rPr/>
        <w:t xml:space="preserve">Eau et villes durables  </w:t>
      </w:r>
    </w:p>
    <w:p w:rsidR="39652EAB" w:rsidP="39652EAB" w:rsidRDefault="39652EAB" w14:paraId="736DBBFD" w14:textId="2A3D29EC">
      <w:pPr>
        <w:pStyle w:val="Normal"/>
        <w:jc w:val="center"/>
      </w:pPr>
    </w:p>
    <w:p w:rsidR="61ABB0FB" w:rsidP="39652EAB" w:rsidRDefault="61ABB0FB" w14:paraId="32B5925A" w14:textId="201618A4">
      <w:pPr>
        <w:pStyle w:val="Normal"/>
        <w:jc w:val="left"/>
      </w:pPr>
      <w:r w:rsidR="61ABB0FB">
        <w:rPr/>
        <w:t xml:space="preserve">Pour présenter notre idée, nous allons présenter </w:t>
      </w:r>
      <w:r w:rsidR="61ABB0FB">
        <w:rPr/>
        <w:t>cela sous la forme</w:t>
      </w:r>
      <w:r w:rsidR="793C7261">
        <w:rPr/>
        <w:t xml:space="preserve"> d’un plateau télé. Chaque </w:t>
      </w:r>
      <w:r w:rsidR="793C7261">
        <w:rPr/>
        <w:t>commission</w:t>
      </w:r>
      <w:r w:rsidR="37E15793">
        <w:rPr/>
        <w:t xml:space="preserve"> (scientifique, mar</w:t>
      </w:r>
      <w:r w:rsidR="362C55DC">
        <w:rPr/>
        <w:t>ke</w:t>
      </w:r>
      <w:r w:rsidR="37E15793">
        <w:rPr/>
        <w:t xml:space="preserve">ting, communication et sociale) </w:t>
      </w:r>
      <w:r w:rsidR="5522EA54">
        <w:rPr/>
        <w:t xml:space="preserve">a un représentant et est </w:t>
      </w:r>
      <w:r w:rsidR="5B3FC9A8">
        <w:rPr/>
        <w:t xml:space="preserve">chargée </w:t>
      </w:r>
      <w:r w:rsidR="352B21F6">
        <w:rPr/>
        <w:t xml:space="preserve">d’approfondir </w:t>
      </w:r>
      <w:r w:rsidR="6AB6910F">
        <w:rPr/>
        <w:t>l</w:t>
      </w:r>
      <w:r w:rsidR="49420E88">
        <w:rPr/>
        <w:t>e rôle</w:t>
      </w:r>
      <w:r w:rsidR="39652EAB">
        <w:rPr/>
        <w:t xml:space="preserve"> </w:t>
      </w:r>
      <w:r w:rsidR="49420E88">
        <w:rPr/>
        <w:t>de sa commission</w:t>
      </w:r>
      <w:r w:rsidR="352B21F6">
        <w:rPr/>
        <w:t xml:space="preserve"> d</w:t>
      </w:r>
      <w:r w:rsidR="7D662219">
        <w:rPr/>
        <w:t xml:space="preserve">ans </w:t>
      </w:r>
      <w:r w:rsidR="7AAFEC7C">
        <w:rPr/>
        <w:t>le projet</w:t>
      </w:r>
      <w:r w:rsidR="352B21F6">
        <w:rPr/>
        <w:t xml:space="preserve">. </w:t>
      </w:r>
      <w:r w:rsidR="5B3FC9A8">
        <w:rPr/>
        <w:t xml:space="preserve"> </w:t>
      </w:r>
    </w:p>
    <w:p w:rsidR="62C6CE29" w:rsidP="39652EAB" w:rsidRDefault="62C6CE29" w14:paraId="632284F1" w14:textId="2BA06909">
      <w:pPr>
        <w:pStyle w:val="Normal"/>
        <w:jc w:val="left"/>
      </w:pPr>
      <w:r w:rsidR="62C6CE29">
        <w:rPr/>
        <w:t xml:space="preserve">Etape 1 : </w:t>
      </w:r>
      <w:r w:rsidR="269068E0">
        <w:rPr/>
        <w:t>Présentation rapide du projet</w:t>
      </w:r>
      <w:r w:rsidR="5CB894B2">
        <w:rPr/>
        <w:t xml:space="preserve"> de s présentateur TV</w:t>
      </w:r>
      <w:r w:rsidR="269068E0">
        <w:rPr/>
        <w:t xml:space="preserve"> </w:t>
      </w:r>
      <w:r w:rsidR="05608CB6">
        <w:rPr/>
        <w:t>(sans</w:t>
      </w:r>
      <w:r w:rsidR="269068E0">
        <w:rPr/>
        <w:t xml:space="preserve"> trop en dévoiler pour l</w:t>
      </w:r>
      <w:r w:rsidR="394670F2">
        <w:rPr/>
        <w:t>aisser les représenter le présenter d’une manière plus approfondie</w:t>
      </w:r>
      <w:r w:rsidR="394670F2">
        <w:rPr/>
        <w:t>)</w:t>
      </w:r>
    </w:p>
    <w:p w:rsidR="67962693" w:rsidP="39652EAB" w:rsidRDefault="67962693" w14:paraId="202ACB94" w14:textId="6931EE0C">
      <w:pPr>
        <w:pStyle w:val="Normal"/>
        <w:jc w:val="left"/>
      </w:pPr>
      <w:r w:rsidR="67962693">
        <w:rPr/>
        <w:t>Etape 2 :</w:t>
      </w:r>
      <w:r w:rsidR="213FDE26">
        <w:rPr/>
        <w:t xml:space="preserve"> Passage du comité </w:t>
      </w:r>
      <w:r w:rsidR="427B6AA0">
        <w:rPr/>
        <w:t>Communication</w:t>
      </w:r>
      <w:r w:rsidR="213FDE26">
        <w:rPr/>
        <w:t xml:space="preserve"> </w:t>
      </w:r>
      <w:r w:rsidR="74495618">
        <w:rPr/>
        <w:t>(1</w:t>
      </w:r>
      <w:r w:rsidR="213FDE26">
        <w:rPr/>
        <w:t xml:space="preserve"> repr</w:t>
      </w:r>
      <w:r w:rsidR="28E32A1D">
        <w:rPr/>
        <w:t>ésentant</w:t>
      </w:r>
      <w:r w:rsidR="53DF0719">
        <w:rPr/>
        <w:t xml:space="preserve"> </w:t>
      </w:r>
      <w:r w:rsidR="53DF0719">
        <w:rPr/>
        <w:t xml:space="preserve">: </w:t>
      </w:r>
      <w:r w:rsidR="5A905E28">
        <w:rPr/>
        <w:t>Valentin</w:t>
      </w:r>
      <w:r w:rsidR="7FD6CC7F">
        <w:rPr/>
        <w:t>)</w:t>
      </w:r>
    </w:p>
    <w:p w:rsidR="6328F807" w:rsidP="39652EAB" w:rsidRDefault="6328F807" w14:paraId="40A5988F" w14:textId="006EAAA0">
      <w:pPr>
        <w:pStyle w:val="Normal"/>
        <w:jc w:val="left"/>
      </w:pPr>
      <w:r w:rsidR="6328F807">
        <w:rPr/>
        <w:t xml:space="preserve">Etape 3 : Passage du comité scientifique (1 représentant :  </w:t>
      </w:r>
      <w:r w:rsidR="47A0C48C">
        <w:rPr/>
        <w:t>Théa</w:t>
      </w:r>
      <w:r w:rsidR="6328F807">
        <w:rPr/>
        <w:t>)</w:t>
      </w:r>
    </w:p>
    <w:p w:rsidR="6328F807" w:rsidP="39652EAB" w:rsidRDefault="6328F807" w14:paraId="5BDB4632" w14:textId="154C74CD">
      <w:pPr>
        <w:pStyle w:val="Normal"/>
        <w:jc w:val="left"/>
      </w:pPr>
      <w:r w:rsidR="6328F807">
        <w:rPr/>
        <w:t xml:space="preserve">Etape 4 : Passage du comité </w:t>
      </w:r>
      <w:r w:rsidR="4DC33160">
        <w:rPr/>
        <w:t>Social</w:t>
      </w:r>
      <w:r w:rsidR="6328F807">
        <w:rPr/>
        <w:t xml:space="preserve"> (1 représentant : </w:t>
      </w:r>
      <w:r w:rsidR="2BC1F0E1">
        <w:rPr/>
        <w:t xml:space="preserve"> </w:t>
      </w:r>
      <w:r w:rsidR="3D99F639">
        <w:rPr/>
        <w:t>Julia)</w:t>
      </w:r>
    </w:p>
    <w:p w:rsidR="6328F807" w:rsidP="39652EAB" w:rsidRDefault="6328F807" w14:paraId="741BEA7B" w14:textId="58665598">
      <w:pPr>
        <w:pStyle w:val="Normal"/>
        <w:jc w:val="left"/>
      </w:pPr>
      <w:r w:rsidR="6328F807">
        <w:rPr/>
        <w:t xml:space="preserve">Etape 5 : Passage du comité </w:t>
      </w:r>
      <w:r w:rsidR="5601F42D">
        <w:rPr/>
        <w:t>Marketing</w:t>
      </w:r>
      <w:r w:rsidR="6328F807">
        <w:rPr/>
        <w:t xml:space="preserve"> (1 représentant :   </w:t>
      </w:r>
      <w:r w:rsidR="0E8F8691">
        <w:rPr/>
        <w:t>Rémy</w:t>
      </w:r>
      <w:r w:rsidR="6328F807">
        <w:rPr/>
        <w:t>)</w:t>
      </w:r>
    </w:p>
    <w:p w:rsidR="2B70BE99" w:rsidP="39652EAB" w:rsidRDefault="2B70BE99" w14:paraId="28F12604" w14:textId="71B7D60A">
      <w:pPr>
        <w:pStyle w:val="Normal"/>
        <w:jc w:val="left"/>
      </w:pPr>
      <w:r w:rsidR="2B70BE99">
        <w:rPr/>
        <w:t>Entre chaque p</w:t>
      </w:r>
      <w:r w:rsidR="6FF8080C">
        <w:rPr/>
        <w:t>assage d’un comité</w:t>
      </w:r>
      <w:r w:rsidR="2B70BE99">
        <w:rPr/>
        <w:t xml:space="preserve">, les présentateurs TV </w:t>
      </w:r>
      <w:r w:rsidR="78AA0D7A">
        <w:rPr/>
        <w:t xml:space="preserve">feront une petite synthèse </w:t>
      </w:r>
      <w:r w:rsidR="4397ED52">
        <w:rPr/>
        <w:t>du rôle du comité qui vient de passer. Après avoir fait la petite synthès</w:t>
      </w:r>
      <w:r w:rsidR="3E23424D">
        <w:rPr/>
        <w:t xml:space="preserve">e du comité </w:t>
      </w:r>
      <w:r w:rsidR="4A67A928">
        <w:rPr/>
        <w:t>M</w:t>
      </w:r>
      <w:r w:rsidR="3E23424D">
        <w:rPr/>
        <w:t>arketing</w:t>
      </w:r>
      <w:r w:rsidR="7C6A047A">
        <w:rPr/>
        <w:t xml:space="preserve">. Les présentateurs feront une grande conclusion. </w:t>
      </w:r>
    </w:p>
    <w:p w:rsidR="39652EAB" w:rsidP="39652EAB" w:rsidRDefault="39652EAB" w14:paraId="1F84028D" w14:textId="742195A6">
      <w:pPr>
        <w:pStyle w:val="Normal"/>
        <w:jc w:val="left"/>
      </w:pPr>
    </w:p>
    <w:p w:rsidR="7B6187CC" w:rsidP="39652EAB" w:rsidRDefault="7B6187CC" w14:paraId="6971419C" w14:textId="7EDAFC64">
      <w:pPr>
        <w:pStyle w:val="Normal"/>
        <w:jc w:val="left"/>
      </w:pPr>
      <w:r w:rsidR="7B6187CC">
        <w:rPr/>
        <w:t>SOCIAL</w:t>
      </w:r>
    </w:p>
    <w:p w:rsidR="7B6187CC" w:rsidP="39652EAB" w:rsidRDefault="7B6187CC" w14:paraId="11EECB55" w14:textId="6E22E5D1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</w:pPr>
      <w:r w:rsidRPr="39652EAB" w:rsidR="7B6187C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 xml:space="preserve">Qui </w:t>
      </w:r>
      <w:r w:rsidRPr="39652EAB" w:rsidR="7B6187C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>peut</w:t>
      </w:r>
      <w:r w:rsidRPr="39652EAB" w:rsidR="7B6187C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 xml:space="preserve"> y </w:t>
      </w:r>
      <w:r w:rsidRPr="39652EAB" w:rsidR="58FABAF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>accéder ?</w:t>
      </w:r>
    </w:p>
    <w:p w:rsidR="39652EAB" w:rsidP="39652EAB" w:rsidRDefault="39652EAB" w14:paraId="18D44291" w14:textId="6779E5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7B6187CC" w:rsidP="39652EAB" w:rsidRDefault="7B6187CC" w14:paraId="39C0EE61" w14:textId="673037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Objectifs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de </w:t>
      </w:r>
      <w:r w:rsidRPr="39652EAB" w:rsidR="77B946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développement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5EB8A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durables :</w:t>
      </w:r>
    </w:p>
    <w:p w:rsidR="39652EAB" w:rsidP="39652EAB" w:rsidRDefault="39652EAB" w14:paraId="38F1EDC4" w14:textId="3814D1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7B6187CC" w:rsidP="39652EAB" w:rsidRDefault="7B6187CC" w14:paraId="0A66C895" w14:textId="0A51DCF8">
      <w:pPr>
        <w:pStyle w:val="Paragraphedeliste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Pas de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pauvreté</w:t>
      </w:r>
    </w:p>
    <w:p w:rsidR="7B6187CC" w:rsidP="39652EAB" w:rsidRDefault="7B6187CC" w14:paraId="4718121E" w14:textId="51D6357A">
      <w:pPr>
        <w:pStyle w:val="Paragraphedeliste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Permet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aux </w:t>
      </w:r>
      <w:r w:rsidRPr="39652EAB" w:rsidR="07C25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sans-abris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pouvoir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36B333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bénéficier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d’un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revenu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4846C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grâce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1983F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à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la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monnaie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locale</w:t>
      </w:r>
    </w:p>
    <w:p w:rsidR="7B6187CC" w:rsidP="39652EAB" w:rsidRDefault="7B6187CC" w14:paraId="63F82E55" w14:textId="74C8BFEB">
      <w:pPr>
        <w:pStyle w:val="Paragraphedeliste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Chaque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classe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sociale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peut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y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participer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tout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en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w:rsidR="7B6187CC" w:rsidP="39652EAB" w:rsidRDefault="7B6187CC" w14:paraId="06D3EA3D" w14:textId="5ACA814A">
      <w:pPr>
        <w:pStyle w:val="Paragraphedeliste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Faim </w:t>
      </w:r>
    </w:p>
    <w:p w:rsidR="7B6187CC" w:rsidP="39652EAB" w:rsidRDefault="7B6187CC" w14:paraId="0460C500" w14:textId="5B5F8842">
      <w:pPr>
        <w:pStyle w:val="Paragraphedeliste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Personne ne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pouvant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pas se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nourrir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obtient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la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monnaie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locale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qu’il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peut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6C5E2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réutiliser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chez les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marchands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locaux</w:t>
      </w:r>
    </w:p>
    <w:p w:rsidR="7B6187CC" w:rsidP="39652EAB" w:rsidRDefault="7B6187CC" w14:paraId="6B175A84" w14:textId="1274E519">
      <w:pPr>
        <w:pStyle w:val="Paragraphedeliste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Bonne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santé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et bien </w:t>
      </w:r>
      <w:r w:rsidRPr="39652EAB" w:rsidR="53185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être</w:t>
      </w:r>
    </w:p>
    <w:p w:rsidR="7B6187CC" w:rsidP="39652EAB" w:rsidRDefault="7B6187CC" w14:paraId="5F3E5701" w14:textId="782CA226">
      <w:pPr>
        <w:pStyle w:val="Paragraphedeliste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Pratiquer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une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4D1F8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activité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physique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gratuitement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/ douches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disponibles</w:t>
      </w:r>
    </w:p>
    <w:p w:rsidR="7B6187CC" w:rsidP="39652EAB" w:rsidRDefault="7B6187CC" w14:paraId="031816C7" w14:textId="4BCA537C">
      <w:pPr>
        <w:pStyle w:val="Paragraphedeliste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Énergie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propre </w:t>
      </w:r>
    </w:p>
    <w:p w:rsidR="7B6187CC" w:rsidP="39652EAB" w:rsidRDefault="7B6187CC" w14:paraId="26ABE0C7" w14:textId="2C0C4F11">
      <w:pPr>
        <w:pStyle w:val="Paragraphedeliste"/>
        <w:numPr>
          <w:ilvl w:val="0"/>
          <w:numId w:val="1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Bateaux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fonctionnent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36740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grâce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229BCB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à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l’</w:t>
      </w:r>
      <w:r w:rsidRPr="39652EAB" w:rsidR="2219D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activité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sportive de chacun</w:t>
      </w:r>
    </w:p>
    <w:p w:rsidR="630F1C19" w:rsidP="39652EAB" w:rsidRDefault="630F1C19" w14:paraId="06707B6E" w14:textId="084A2773">
      <w:pPr>
        <w:pStyle w:val="Paragraphedeliste"/>
        <w:numPr>
          <w:ilvl w:val="0"/>
          <w:numId w:val="1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630F1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Création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d’une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F8645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énergie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renouvelable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et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presque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permanent</w:t>
      </w:r>
    </w:p>
    <w:p w:rsidR="39652EAB" w:rsidP="39652EAB" w:rsidRDefault="39652EAB" w14:paraId="23E1512D" w14:textId="08B0D6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2103546E" w:rsidP="39652EAB" w:rsidRDefault="2103546E" w14:paraId="78003177" w14:textId="5DE926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</w:pPr>
      <w:r w:rsidRPr="39652EAB" w:rsidR="21035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>Problème :</w:t>
      </w:r>
    </w:p>
    <w:p w:rsidR="7B6187CC" w:rsidP="39652EAB" w:rsidRDefault="7B6187CC" w14:paraId="57513679" w14:textId="45F81B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Dans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une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centaine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d’</w:t>
      </w:r>
      <w:r w:rsidRPr="39652EAB" w:rsidR="59982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années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la </w:t>
      </w:r>
      <w:r w:rsidRPr="39652EAB" w:rsidR="16AFE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majorité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de la population sera obese.</w:t>
      </w:r>
    </w:p>
    <w:p w:rsidR="3D767F04" w:rsidP="39652EAB" w:rsidRDefault="3D767F04" w14:paraId="565B1457" w14:textId="1DEC72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3D767F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>Solution :</w:t>
      </w:r>
    </w:p>
    <w:p w:rsidR="7B6187CC" w:rsidP="39652EAB" w:rsidRDefault="7B6187CC" w14:paraId="5F0BCF03" w14:textId="5FE13A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Notre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projet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offre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la </w:t>
      </w:r>
      <w:r w:rsidRPr="39652EAB" w:rsidR="74DC9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possibilité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2A2B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à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la population de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pouvoir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pratiquer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une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3382B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activité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physique dans des salles de sports de </w:t>
      </w:r>
      <w:r w:rsidRPr="39652EAB" w:rsidR="6EF00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façon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gratuite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et </w:t>
      </w:r>
      <w:r w:rsidRPr="39652EAB" w:rsidR="7163D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rémunérée</w:t>
      </w:r>
    </w:p>
    <w:p w:rsidR="39652EAB" w:rsidP="39652EAB" w:rsidRDefault="39652EAB" w14:paraId="71AE2FF3" w14:textId="0CA6F1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04A7C70" w:rsidP="39652EAB" w:rsidRDefault="604A7C70" w14:paraId="3625F007" w14:textId="787BC8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</w:pPr>
      <w:r w:rsidRPr="39652EAB" w:rsidR="604A7C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>Problème :</w:t>
      </w:r>
    </w:p>
    <w:p w:rsidR="7B6187CC" w:rsidP="39652EAB" w:rsidRDefault="7B6187CC" w14:paraId="67F24C05" w14:textId="5DB2A6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Les concentrations de transports aux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heures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de pointes sur les routes</w:t>
      </w:r>
    </w:p>
    <w:p w:rsidR="37FFFD33" w:rsidP="39652EAB" w:rsidRDefault="37FFFD33" w14:paraId="280A6786" w14:textId="14D401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37FFF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>Solution :</w:t>
      </w:r>
    </w:p>
    <w:p w:rsidR="7B6187CC" w:rsidP="39652EAB" w:rsidRDefault="7B6187CC" w14:paraId="3F66B32C" w14:textId="11C3F3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Etendre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la zone de circulation sur les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fleuves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des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villes</w:t>
      </w:r>
    </w:p>
    <w:p w:rsidR="39652EAB" w:rsidP="39652EAB" w:rsidRDefault="39652EAB" w14:paraId="265991F0" w14:textId="2E6662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187E379" w:rsidP="39652EAB" w:rsidRDefault="1187E379" w14:paraId="6EDFAB19" w14:textId="02E13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9652EAB" w:rsidR="1187E3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>Problème :</w:t>
      </w:r>
    </w:p>
    <w:p w:rsidR="7B6187CC" w:rsidP="39652EAB" w:rsidRDefault="7B6187CC" w14:paraId="0E4FA04E" w14:textId="117A0C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Les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ressources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renouvelables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s’</w:t>
      </w:r>
      <w:r w:rsidRPr="39652EAB" w:rsidR="1B6C3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épuisent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de plus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en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plus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vite</w:t>
      </w:r>
    </w:p>
    <w:p w:rsidR="7B6187CC" w:rsidP="39652EAB" w:rsidRDefault="7B6187CC" w14:paraId="732BDE7D" w14:textId="2E974B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</w:rPr>
        <w:t xml:space="preserve">Solution </w:t>
      </w:r>
    </w:p>
    <w:p w:rsidR="7B6187CC" w:rsidP="39652EAB" w:rsidRDefault="7B6187CC" w14:paraId="316B2020" w14:textId="0E7C9E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Les transports que le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projet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propose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sont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doux</w:t>
      </w:r>
      <w:r w:rsidRPr="39652EAB" w:rsidR="7B618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et </w:t>
      </w:r>
      <w:r w:rsidRPr="39652EAB" w:rsidR="10123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écologiques</w:t>
      </w:r>
    </w:p>
    <w:p w:rsidR="39652EAB" w:rsidP="39652EAB" w:rsidRDefault="39652EAB" w14:paraId="2D139629" w14:textId="2CCB818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39652EAB" w:rsidP="39652EAB" w:rsidRDefault="39652EAB" w14:paraId="795BF218" w14:textId="633DC3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</w:p>
    <w:p w:rsidR="74991306" w:rsidP="39652EAB" w:rsidRDefault="74991306" w14:paraId="7FF1736B" w14:textId="6A7FC6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9652EAB" w:rsidR="74991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Materiaux:</w:t>
      </w:r>
    </w:p>
    <w:p w:rsidR="74991306" w:rsidP="39652EAB" w:rsidRDefault="74991306" w14:paraId="3E4E0B6E" w14:textId="61EC74F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yellow"/>
          <w:u w:val="none"/>
        </w:rPr>
      </w:pPr>
      <w:r w:rsidRPr="39652EAB" w:rsidR="74991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yellow"/>
          <w:u w:val="none"/>
        </w:rPr>
        <w:t>Battery pour stocker l’</w:t>
      </w:r>
      <w:proofErr w:type="spellStart"/>
      <w:r w:rsidRPr="39652EAB" w:rsidR="74991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yellow"/>
          <w:u w:val="none"/>
        </w:rPr>
        <w:t>electricite</w:t>
      </w:r>
      <w:proofErr w:type="spellEnd"/>
      <w:r w:rsidRPr="39652EAB" w:rsidR="74991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yellow"/>
          <w:u w:val="none"/>
        </w:rPr>
        <w:t xml:space="preserve"> produite par les machines</w:t>
      </w:r>
    </w:p>
    <w:p w:rsidR="74991306" w:rsidP="39652EAB" w:rsidRDefault="74991306" w14:paraId="3F74E4DD" w14:textId="055B389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yellow"/>
          <w:u w:val="none"/>
        </w:rPr>
      </w:pPr>
      <w:r w:rsidRPr="39652EAB" w:rsidR="74991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yellow"/>
          <w:u w:val="none"/>
        </w:rPr>
        <w:t>(</w:t>
      </w:r>
      <w:hyperlink r:id="R572d9fbae7264751">
        <w:r w:rsidRPr="39652EAB" w:rsidR="749913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32"/>
            <w:szCs w:val="32"/>
            <w:highlight w:val="yellow"/>
          </w:rPr>
          <w:t>https://www.aliexpress.com/item/1005005275277262.html?pdp_npi=2%40dis%21EUR%21%E2%82%AC%202.350%2C22%21%E2%82%AC%202.350%2C22%21%21%21%21%21%402103222316788890702991592e54ba%2112000032448822952%21btf&amp;_t=pvid:57729a64-2711-4c68-bf80-00f793fc0f36&amp;afTraceInfo=1005005275277262__pc__pcBridgePPC__xxxxxx__1678889070&amp;spm=a2g0o.ppclist.product.mainProduct</w:t>
        </w:r>
      </w:hyperlink>
      <w:r w:rsidRPr="39652EAB" w:rsidR="74991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yellow"/>
          <w:u w:val="none"/>
        </w:rPr>
        <w:t>)</w:t>
      </w:r>
    </w:p>
    <w:p w:rsidR="0C566433" w:rsidP="39652EAB" w:rsidRDefault="0C566433" w14:paraId="57F24178" w14:textId="192759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</w:pPr>
      <w:r w:rsidRPr="39652EAB" w:rsidR="0C566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 xml:space="preserve">Drive Belt permettant de créer et </w:t>
      </w:r>
      <w:r w:rsidRPr="39652EAB" w:rsidR="592A6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d’accompagner</w:t>
      </w:r>
      <w:r w:rsidRPr="39652EAB" w:rsidR="0C566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 xml:space="preserve"> le mouvement </w:t>
      </w:r>
      <w:proofErr w:type="spellStart"/>
      <w:r w:rsidRPr="39652EAB" w:rsidR="0C566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mecanique</w:t>
      </w:r>
      <w:proofErr w:type="spellEnd"/>
      <w:r w:rsidRPr="39652EAB" w:rsidR="0C566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 xml:space="preserve"> </w:t>
      </w:r>
      <w:r w:rsidRPr="39652EAB" w:rsidR="3F0A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 xml:space="preserve">du </w:t>
      </w:r>
      <w:proofErr w:type="spellStart"/>
      <w:r w:rsidRPr="39652EAB" w:rsidR="3F0A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velo</w:t>
      </w:r>
      <w:proofErr w:type="spellEnd"/>
      <w:r w:rsidRPr="39652EAB" w:rsidR="3F0A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 xml:space="preserve"> au moteur </w:t>
      </w:r>
      <w:r w:rsidRPr="39652EAB" w:rsidR="0C566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et de produire l’</w:t>
      </w:r>
      <w:proofErr w:type="spellStart"/>
      <w:r w:rsidRPr="39652EAB" w:rsidR="0C566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elect</w:t>
      </w:r>
      <w:r w:rsidRPr="39652EAB" w:rsidR="19A14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r</w:t>
      </w:r>
      <w:r w:rsidRPr="39652EAB" w:rsidR="0C566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icite</w:t>
      </w:r>
      <w:proofErr w:type="spellEnd"/>
    </w:p>
    <w:p w:rsidR="34065472" w:rsidP="39652EAB" w:rsidRDefault="34065472" w14:paraId="7251981D" w14:textId="23F8A3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</w:pPr>
      <w:r w:rsidRPr="39652EAB" w:rsidR="340654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(</w:t>
      </w:r>
      <w:hyperlink r:id="R2f19b65d7b7b49a7">
        <w:r w:rsidRPr="39652EAB" w:rsidR="3406547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32"/>
            <w:szCs w:val="32"/>
            <w:highlight w:val="green"/>
          </w:rPr>
          <w:t>https://www.mister-auto.ie/drive-belt/bolk/bol-6pk1838/</w:t>
        </w:r>
      </w:hyperlink>
      <w:r w:rsidRPr="39652EAB" w:rsidR="340654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  <w:t>)</w:t>
      </w:r>
    </w:p>
    <w:p w:rsidR="4C87E502" w:rsidP="39652EAB" w:rsidRDefault="4C87E502" w14:paraId="53C16A70" w14:textId="71CFAB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E7E6E6" w:themeColor="background2" w:themeTint="FF" w:themeShade="FF"/>
          <w:sz w:val="32"/>
          <w:szCs w:val="32"/>
          <w:highlight w:val="red"/>
          <w:u w:val="none"/>
        </w:rPr>
      </w:pPr>
      <w:r w:rsidRPr="39652EAB" w:rsidR="4C87E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E7E6E6" w:themeColor="background2" w:themeTint="FF" w:themeShade="FF"/>
          <w:sz w:val="32"/>
          <w:szCs w:val="32"/>
          <w:highlight w:val="red"/>
          <w:u w:val="none"/>
        </w:rPr>
        <w:t>Diode qui permet de conduire l’</w:t>
      </w:r>
      <w:proofErr w:type="spellStart"/>
      <w:r w:rsidRPr="39652EAB" w:rsidR="4C87E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E7E6E6" w:themeColor="background2" w:themeTint="FF" w:themeShade="FF"/>
          <w:sz w:val="32"/>
          <w:szCs w:val="32"/>
          <w:highlight w:val="red"/>
          <w:u w:val="none"/>
        </w:rPr>
        <w:t>electricite</w:t>
      </w:r>
      <w:proofErr w:type="spellEnd"/>
      <w:r w:rsidRPr="39652EAB" w:rsidR="4C87E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E7E6E6" w:themeColor="background2" w:themeTint="FF" w:themeShade="FF"/>
          <w:sz w:val="32"/>
          <w:szCs w:val="32"/>
          <w:highlight w:val="red"/>
          <w:u w:val="none"/>
        </w:rPr>
        <w:t xml:space="preserve"> dans le bon sens vers la batterie de stockage</w:t>
      </w:r>
    </w:p>
    <w:p w:rsidR="4C87E502" w:rsidP="39652EAB" w:rsidRDefault="4C87E502" w14:paraId="50BF17FC" w14:textId="388A77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red"/>
          <w:u w:val="none"/>
        </w:rPr>
      </w:pPr>
      <w:r w:rsidRPr="39652EAB" w:rsidR="4C87E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red"/>
          <w:u w:val="none"/>
        </w:rPr>
        <w:t>(</w:t>
      </w:r>
      <w:hyperlink r:id="Rdd400f160fb64ab8">
        <w:r w:rsidRPr="39652EAB" w:rsidR="4C87E50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32"/>
            <w:szCs w:val="32"/>
            <w:highlight w:val="red"/>
          </w:rPr>
          <w:t>https://www.conrad.fr/fr/p/diode-zener-tru-components-tc-zpd3-3-1581887-do-35-tension-zener-3-3-v-n-a-1-pc-s-1581887.html</w:t>
        </w:r>
      </w:hyperlink>
      <w:r w:rsidRPr="39652EAB" w:rsidR="4C87E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red"/>
          <w:u w:val="none"/>
        </w:rPr>
        <w:t>)</w:t>
      </w:r>
    </w:p>
    <w:p w:rsidR="20AE485B" w:rsidP="39652EAB" w:rsidRDefault="20AE485B" w14:paraId="7E10065E" w14:textId="0E4956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</w:pPr>
      <w:r w:rsidRPr="39652EAB" w:rsidR="20AE4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  <w:t xml:space="preserve">Le moteur aussi </w:t>
      </w:r>
      <w:r w:rsidRPr="39652EAB" w:rsidR="772F4E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  <w:t>appelé</w:t>
      </w:r>
      <w:r w:rsidRPr="39652EAB" w:rsidR="20AE4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  <w:t xml:space="preserve"> alternateur </w:t>
      </w:r>
      <w:r w:rsidRPr="39652EAB" w:rsidR="0AEA9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  <w:t>électrique</w:t>
      </w:r>
      <w:r w:rsidRPr="39652EAB" w:rsidR="20AE4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  <w:t xml:space="preserve"> qui créer l’</w:t>
      </w:r>
      <w:proofErr w:type="spellStart"/>
      <w:r w:rsidRPr="39652EAB" w:rsidR="20AE4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  <w:t>electricite</w:t>
      </w:r>
      <w:proofErr w:type="spellEnd"/>
    </w:p>
    <w:p w:rsidR="57FC8013" w:rsidP="39652EAB" w:rsidRDefault="57FC8013" w14:paraId="470EB362" w14:textId="65C828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</w:pPr>
      <w:r w:rsidRPr="39652EAB" w:rsidR="57FC80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  <w:t>(</w:t>
      </w:r>
      <w:hyperlink r:id="R1921b56396984f8f">
        <w:r w:rsidRPr="39652EAB" w:rsidR="57FC80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32"/>
            <w:szCs w:val="32"/>
            <w:highlight w:val="darkBlue"/>
          </w:rPr>
          <w:t>https://www.mister-auto.com/alternateur/friesen/9090014/</w:t>
        </w:r>
      </w:hyperlink>
      <w:r w:rsidRPr="39652EAB" w:rsidR="57FC80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  <w:t>)</w:t>
      </w:r>
    </w:p>
    <w:p w:rsidR="39652EAB" w:rsidP="39652EAB" w:rsidRDefault="39652EAB" w14:paraId="29C29351" w14:textId="4A9DF0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</w:pPr>
    </w:p>
    <w:p w:rsidR="164D09F1" w:rsidP="39652EAB" w:rsidRDefault="164D09F1" w14:paraId="3ABA801D" w14:textId="03158A8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9652EAB" w:rsidR="164D0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Phrase d’approche</w:t>
      </w:r>
      <w:r w:rsidRPr="39652EAB" w:rsidR="726514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pour le </w:t>
      </w:r>
      <w:r w:rsidRPr="39652EAB" w:rsidR="53CB8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pitch :</w:t>
      </w:r>
    </w:p>
    <w:p w:rsidR="164D09F1" w:rsidP="39652EAB" w:rsidRDefault="164D09F1" w14:paraId="2BEC6C26" w14:textId="39C173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9652EAB" w:rsidR="164D0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Bonjour, nous sommes le LFI, </w:t>
      </w:r>
      <w:r w:rsidRPr="39652EAB" w:rsidR="3FB33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lycée</w:t>
      </w:r>
      <w:r w:rsidRPr="39652EAB" w:rsidR="164D0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Français de Dublin. Le projet que nous avons </w:t>
      </w:r>
      <w:r w:rsidRPr="39652EAB" w:rsidR="2AD92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élaboré</w:t>
      </w:r>
      <w:r w:rsidRPr="39652EAB" w:rsidR="164D0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s’inscrit da</w:t>
      </w:r>
      <w:r w:rsidRPr="39652EAB" w:rsidR="3A26C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ns</w:t>
      </w:r>
      <w:r w:rsidRPr="39652EAB" w:rsidR="5778F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9652EAB" w:rsidR="3A26C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la</w:t>
      </w:r>
      <w:r w:rsidRPr="39652EAB" w:rsidR="0AB91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9652EAB" w:rsidR="3A26C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bataille de Waterloo, une nouvelle bataille car il </w:t>
      </w:r>
      <w:r w:rsidRPr="39652EAB" w:rsidR="311C4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développera</w:t>
      </w:r>
      <w:r w:rsidRPr="39652EAB" w:rsidR="3A26C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les transports doux sur les fleuves et </w:t>
      </w:r>
      <w:r w:rsidRPr="39652EAB" w:rsidR="3A4C9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améliorera</w:t>
      </w:r>
      <w:r w:rsidRPr="39652EAB" w:rsidR="3A26C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la sante des citoyens.</w:t>
      </w:r>
      <w:r w:rsidRPr="39652EAB" w:rsidR="1568C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9652EAB" w:rsidR="7BFBD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Avec notre </w:t>
      </w:r>
      <w:r w:rsidRPr="39652EAB" w:rsidR="12DE3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projet nous voyons un avenir où les fleuves sont réhabilités par</w:t>
      </w:r>
      <w:r w:rsidRPr="39652EAB" w:rsidR="084C04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des transports doux et accessibles.</w:t>
      </w:r>
      <w:r w:rsidRPr="39652EAB" w:rsidR="05119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Notre</w:t>
      </w:r>
      <w:r w:rsidRPr="39652EAB" w:rsidR="084C04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devise : “</w:t>
      </w:r>
      <w:r w:rsidRPr="39652EAB" w:rsidR="408A52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Dépensez-vous plus, pour gaspiller moins !”</w:t>
      </w:r>
    </w:p>
    <w:p w:rsidR="39652EAB" w:rsidP="39652EAB" w:rsidRDefault="39652EAB" w14:paraId="13AA1019" w14:textId="3CEF70F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 w:themeShade="FF"/>
          <w:sz w:val="32"/>
          <w:szCs w:val="32"/>
          <w:highlight w:val="darkBlue"/>
          <w:u w:val="none"/>
        </w:rPr>
      </w:pPr>
    </w:p>
    <w:p w:rsidR="39652EAB" w:rsidP="39652EAB" w:rsidRDefault="39652EAB" w14:paraId="65351F0F" w14:textId="25E41DF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</w:pPr>
    </w:p>
    <w:p w:rsidR="39652EAB" w:rsidP="39652EAB" w:rsidRDefault="39652EAB" w14:paraId="33190C2F" w14:textId="1C61A3D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highlight w:val="green"/>
          <w:u w:val="none"/>
        </w:rPr>
      </w:pPr>
    </w:p>
    <w:p w:rsidR="39652EAB" w:rsidP="39652EAB" w:rsidRDefault="39652EAB" w14:paraId="65AC4180" w14:textId="14217C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</w:p>
    <w:p w:rsidR="39652EAB" w:rsidP="39652EAB" w:rsidRDefault="39652EAB" w14:paraId="53F6D633" w14:textId="157CF4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</w:p>
    <w:p w:rsidR="39652EAB" w:rsidP="39652EAB" w:rsidRDefault="39652EAB" w14:paraId="68CD2381" w14:textId="7D6359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</w:p>
    <w:p w:rsidR="39652EAB" w:rsidP="39652EAB" w:rsidRDefault="39652EAB" w14:paraId="18223FEE" w14:textId="722697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39652EAB" w:rsidP="39652EAB" w:rsidRDefault="39652EAB" w14:paraId="0F4348E3" w14:textId="6661F337">
      <w:pPr>
        <w:pStyle w:val="Normal"/>
        <w:jc w:val="left"/>
      </w:pPr>
    </w:p>
    <w:sectPr w:rsidR="005C305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2915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35c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aa448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7da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78d42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1017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e0dfe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9d6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55a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e042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DA215B5"/>
    <w:multiLevelType w:val="multilevel"/>
    <w:tmpl w:val="3216F23E"/>
    <w:name w:val="Titre"/>
    <w:lvl w:ilvl="0">
      <w:start w:val="1"/>
      <w:numFmt w:val="upperLetter"/>
      <w:pStyle w:val="Titre1"/>
      <w:lvlText w:val="%1."/>
      <w:lvlJc w:val="left"/>
      <w:pPr>
        <w:ind w:left="722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40" w:hanging="360"/>
      </w:pPr>
      <w:rPr>
        <w:rFonts w:hint="default"/>
      </w:rPr>
    </w:lvl>
    <w:lvl w:ilvl="2">
      <w:start w:val="1"/>
      <w:numFmt w:val="decimal"/>
      <w:pStyle w:val="Titre3"/>
      <w:lvlText w:val="%1.%2.%3."/>
      <w:lvlJc w:val="right"/>
      <w:pPr>
        <w:tabs>
          <w:tab w:val="num" w:pos="0"/>
        </w:tabs>
        <w:ind w:left="9540" w:hanging="18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9380" w:hanging="360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9716" w:hanging="360"/>
      </w:pPr>
      <w:rPr>
        <w:rFonts w:hint="default" w:ascii="Arial" w:hAnsi="Arial"/>
        <w:sz w:val="24"/>
      </w:rPr>
    </w:lvl>
    <w:lvl w:ilvl="5">
      <w:start w:val="1"/>
      <w:numFmt w:val="decimal"/>
      <w:pStyle w:val="Titre6"/>
      <w:lvlText w:val="%1.%2.%3.%4.%5.%6."/>
      <w:lvlJc w:val="right"/>
      <w:pPr>
        <w:ind w:left="10820" w:hanging="180"/>
      </w:pPr>
      <w:rPr>
        <w:rFonts w:ascii="Arial" w:hAnsi="Arial"/>
        <w:b/>
        <w:sz w:val="24"/>
        <w:szCs w:val="24"/>
      </w:rPr>
    </w:lvl>
    <w:lvl w:ilvl="6">
      <w:start w:val="1"/>
      <w:numFmt w:val="decimal"/>
      <w:lvlText w:val="%7."/>
      <w:lvlJc w:val="left"/>
      <w:pPr>
        <w:ind w:left="115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2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980" w:hanging="180"/>
      </w:pPr>
      <w:rPr>
        <w:rFonts w:hint="default"/>
      </w:rPr>
    </w:lvl>
  </w:abstractNum>
  <w:num w:numId="16">
    <w:abstractNumId w:val="10"/>
  </w:num>
  <w:num w:numId="15">
    <w:abstractNumId w:val="9"/>
  </w:num>
  <w:num w:numId="14">
    <w:abstractNumId w:val="8"/>
  </w:num>
  <w:num w:numId="13">
    <w:abstractNumId w:val="7"/>
  </w:num>
  <w:num w:numId="12">
    <w:abstractNumId w:val="6"/>
  </w:num>
  <w:num w:numId="11">
    <w:abstractNumId w:val="5"/>
  </w:num>
  <w:num w:numId="10">
    <w:abstractNumId w:val="4"/>
  </w:num>
  <w:num w:numId="9">
    <w:abstractNumId w:val="3"/>
  </w:num>
  <w:num w:numId="8">
    <w:abstractNumId w:val="2"/>
  </w:num>
  <w:num w:numId="7">
    <w:abstractNumId w:val="1"/>
  </w:num>
  <w:num w:numId="1" w16cid:durableId="1745299101">
    <w:abstractNumId w:val="0"/>
  </w:num>
  <w:num w:numId="2" w16cid:durableId="1367683954">
    <w:abstractNumId w:val="0"/>
  </w:num>
  <w:num w:numId="3" w16cid:durableId="1222790628">
    <w:abstractNumId w:val="0"/>
  </w:num>
  <w:num w:numId="4" w16cid:durableId="1226448426">
    <w:abstractNumId w:val="0"/>
  </w:num>
  <w:num w:numId="5" w16cid:durableId="1927226535">
    <w:abstractNumId w:val="0"/>
  </w:num>
  <w:num w:numId="6" w16cid:durableId="77760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F"/>
    <w:rsid w:val="001B2292"/>
    <w:rsid w:val="001E2AFD"/>
    <w:rsid w:val="003D7114"/>
    <w:rsid w:val="004B68AF"/>
    <w:rsid w:val="005C3051"/>
    <w:rsid w:val="007449F8"/>
    <w:rsid w:val="033923DE"/>
    <w:rsid w:val="05119C6E"/>
    <w:rsid w:val="05608CB6"/>
    <w:rsid w:val="07068530"/>
    <w:rsid w:val="07068530"/>
    <w:rsid w:val="0774122D"/>
    <w:rsid w:val="0779FBE2"/>
    <w:rsid w:val="07C25A39"/>
    <w:rsid w:val="084C042D"/>
    <w:rsid w:val="09D9A6F4"/>
    <w:rsid w:val="0A7B50D6"/>
    <w:rsid w:val="0A7B50D6"/>
    <w:rsid w:val="0AB91E74"/>
    <w:rsid w:val="0AEA9636"/>
    <w:rsid w:val="0C566433"/>
    <w:rsid w:val="0C6B9EE6"/>
    <w:rsid w:val="0E273811"/>
    <w:rsid w:val="0E8F8691"/>
    <w:rsid w:val="0EDDD43F"/>
    <w:rsid w:val="10123FEF"/>
    <w:rsid w:val="113E13EA"/>
    <w:rsid w:val="1187E379"/>
    <w:rsid w:val="12707038"/>
    <w:rsid w:val="12DE3459"/>
    <w:rsid w:val="13259217"/>
    <w:rsid w:val="1568C336"/>
    <w:rsid w:val="16361A26"/>
    <w:rsid w:val="164D09F1"/>
    <w:rsid w:val="16856AFE"/>
    <w:rsid w:val="16AFE708"/>
    <w:rsid w:val="179742E9"/>
    <w:rsid w:val="1983F520"/>
    <w:rsid w:val="19A14C9F"/>
    <w:rsid w:val="1ACBCDD3"/>
    <w:rsid w:val="1B0171DF"/>
    <w:rsid w:val="1B6C3EFA"/>
    <w:rsid w:val="1D246788"/>
    <w:rsid w:val="1F752F13"/>
    <w:rsid w:val="20426E7E"/>
    <w:rsid w:val="20AE485B"/>
    <w:rsid w:val="20BEF0FB"/>
    <w:rsid w:val="20BEF0FB"/>
    <w:rsid w:val="2103546E"/>
    <w:rsid w:val="2110FF74"/>
    <w:rsid w:val="2110FF74"/>
    <w:rsid w:val="213FDE26"/>
    <w:rsid w:val="2219DC3F"/>
    <w:rsid w:val="225AC15C"/>
    <w:rsid w:val="229360BB"/>
    <w:rsid w:val="229BCBC2"/>
    <w:rsid w:val="25E47097"/>
    <w:rsid w:val="269068E0"/>
    <w:rsid w:val="28E32A1D"/>
    <w:rsid w:val="2A2B6457"/>
    <w:rsid w:val="2ACC55CD"/>
    <w:rsid w:val="2ACC55CD"/>
    <w:rsid w:val="2AD92CE2"/>
    <w:rsid w:val="2B70BE99"/>
    <w:rsid w:val="2BC1F0E1"/>
    <w:rsid w:val="311C4FBE"/>
    <w:rsid w:val="322EE38F"/>
    <w:rsid w:val="323863B1"/>
    <w:rsid w:val="323863B1"/>
    <w:rsid w:val="32AD7716"/>
    <w:rsid w:val="32C246F7"/>
    <w:rsid w:val="32CAE125"/>
    <w:rsid w:val="32DBE8DE"/>
    <w:rsid w:val="3382BBA5"/>
    <w:rsid w:val="34065472"/>
    <w:rsid w:val="34E5EF57"/>
    <w:rsid w:val="3504A75A"/>
    <w:rsid w:val="352B21F6"/>
    <w:rsid w:val="353D5AA5"/>
    <w:rsid w:val="35E0BF5C"/>
    <w:rsid w:val="362C55DC"/>
    <w:rsid w:val="36740CD4"/>
    <w:rsid w:val="368FA849"/>
    <w:rsid w:val="36B333AB"/>
    <w:rsid w:val="378C4D28"/>
    <w:rsid w:val="37E15793"/>
    <w:rsid w:val="37FFFD33"/>
    <w:rsid w:val="38E81430"/>
    <w:rsid w:val="39160DD1"/>
    <w:rsid w:val="39160DD1"/>
    <w:rsid w:val="3918601E"/>
    <w:rsid w:val="394670F2"/>
    <w:rsid w:val="395A6D48"/>
    <w:rsid w:val="39652EAB"/>
    <w:rsid w:val="3A26C5FD"/>
    <w:rsid w:val="3A4C9C7C"/>
    <w:rsid w:val="3A83E491"/>
    <w:rsid w:val="3AB1DE32"/>
    <w:rsid w:val="3AC0C6BC"/>
    <w:rsid w:val="3D767F04"/>
    <w:rsid w:val="3D99F639"/>
    <w:rsid w:val="3E23424D"/>
    <w:rsid w:val="3F0AFB49"/>
    <w:rsid w:val="3FB33BF3"/>
    <w:rsid w:val="4048FEAB"/>
    <w:rsid w:val="408A52FA"/>
    <w:rsid w:val="41571833"/>
    <w:rsid w:val="41673A02"/>
    <w:rsid w:val="41673A02"/>
    <w:rsid w:val="427B6AA0"/>
    <w:rsid w:val="4397ED52"/>
    <w:rsid w:val="444A8591"/>
    <w:rsid w:val="45E655F2"/>
    <w:rsid w:val="46B90302"/>
    <w:rsid w:val="47822653"/>
    <w:rsid w:val="47A0C48C"/>
    <w:rsid w:val="4846C63D"/>
    <w:rsid w:val="48C583B4"/>
    <w:rsid w:val="49420E88"/>
    <w:rsid w:val="49D3833B"/>
    <w:rsid w:val="4A67A928"/>
    <w:rsid w:val="4AA09EB8"/>
    <w:rsid w:val="4C559776"/>
    <w:rsid w:val="4C87E502"/>
    <w:rsid w:val="4D1F8C2F"/>
    <w:rsid w:val="4DC33160"/>
    <w:rsid w:val="4DF167D7"/>
    <w:rsid w:val="4EC414E7"/>
    <w:rsid w:val="4F26F990"/>
    <w:rsid w:val="4F8D3838"/>
    <w:rsid w:val="50742031"/>
    <w:rsid w:val="5235F2EE"/>
    <w:rsid w:val="531856B8"/>
    <w:rsid w:val="53652BB3"/>
    <w:rsid w:val="53AB7298"/>
    <w:rsid w:val="53CB8B06"/>
    <w:rsid w:val="53DF0719"/>
    <w:rsid w:val="5500D2CE"/>
    <w:rsid w:val="551B8537"/>
    <w:rsid w:val="551B8537"/>
    <w:rsid w:val="5522EA54"/>
    <w:rsid w:val="55497ED8"/>
    <w:rsid w:val="55A44EBD"/>
    <w:rsid w:val="5601F42D"/>
    <w:rsid w:val="5778FB0B"/>
    <w:rsid w:val="57FC8013"/>
    <w:rsid w:val="589A1FBE"/>
    <w:rsid w:val="58FABAFA"/>
    <w:rsid w:val="592A6399"/>
    <w:rsid w:val="59982424"/>
    <w:rsid w:val="5A32216A"/>
    <w:rsid w:val="5A905E28"/>
    <w:rsid w:val="5B3FC9A8"/>
    <w:rsid w:val="5CB894B2"/>
    <w:rsid w:val="5EB8AD41"/>
    <w:rsid w:val="5F0A5E5C"/>
    <w:rsid w:val="604A7C70"/>
    <w:rsid w:val="61ABB0FB"/>
    <w:rsid w:val="61E0DFE2"/>
    <w:rsid w:val="62C6CE29"/>
    <w:rsid w:val="630F1C19"/>
    <w:rsid w:val="63201079"/>
    <w:rsid w:val="6328F807"/>
    <w:rsid w:val="648F6F1D"/>
    <w:rsid w:val="648F6F1D"/>
    <w:rsid w:val="67962693"/>
    <w:rsid w:val="6995F2D2"/>
    <w:rsid w:val="6AB4C1C7"/>
    <w:rsid w:val="6AB6910F"/>
    <w:rsid w:val="6B0B727C"/>
    <w:rsid w:val="6B0B727C"/>
    <w:rsid w:val="6BCFB907"/>
    <w:rsid w:val="6BD6D1AC"/>
    <w:rsid w:val="6C5E2B7E"/>
    <w:rsid w:val="6C9A8102"/>
    <w:rsid w:val="6D6B8968"/>
    <w:rsid w:val="6D74F45A"/>
    <w:rsid w:val="6E70BEC7"/>
    <w:rsid w:val="6EF00F32"/>
    <w:rsid w:val="6F0759C9"/>
    <w:rsid w:val="6FD221C4"/>
    <w:rsid w:val="6FEC0CF4"/>
    <w:rsid w:val="6FF8080C"/>
    <w:rsid w:val="70D579E9"/>
    <w:rsid w:val="70E03B4C"/>
    <w:rsid w:val="713CBF48"/>
    <w:rsid w:val="7163D7C4"/>
    <w:rsid w:val="726514CA"/>
    <w:rsid w:val="74495618"/>
    <w:rsid w:val="74991306"/>
    <w:rsid w:val="74DC9B02"/>
    <w:rsid w:val="772F4E0A"/>
    <w:rsid w:val="77B946E9"/>
    <w:rsid w:val="78AA0D7A"/>
    <w:rsid w:val="793C7261"/>
    <w:rsid w:val="7A2111BB"/>
    <w:rsid w:val="7A2111BB"/>
    <w:rsid w:val="7AAFEC7C"/>
    <w:rsid w:val="7B6187CC"/>
    <w:rsid w:val="7BBCE21C"/>
    <w:rsid w:val="7BFBD928"/>
    <w:rsid w:val="7C6A047A"/>
    <w:rsid w:val="7D662219"/>
    <w:rsid w:val="7DB8E44F"/>
    <w:rsid w:val="7F8645E6"/>
    <w:rsid w:val="7FD6C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64C1"/>
  <w15:chartTrackingRefBased/>
  <w15:docId w15:val="{87DA9B5F-3FAC-496C-93CB-F4076C35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9652EAB"/>
    <w:rPr>
      <w:rFonts w:ascii="Arial" w:hAnsi="Arial"/>
      <w:noProof w:val="0"/>
      <w:sz w:val="21"/>
      <w:szCs w:val="21"/>
      <w:lang w:eastAsia="ru-RU"/>
    </w:rPr>
    <w:pPr>
      <w:spacing w:after="120"/>
      <w:jc w:val="both"/>
    </w:pPr>
  </w:style>
  <w:style w:type="paragraph" w:styleId="Titre1">
    <w:uiPriority w:val="1"/>
    <w:name w:val="heading 1"/>
    <w:basedOn w:val="Normal"/>
    <w:next w:val="Normal"/>
    <w:link w:val="Titre1Car"/>
    <w:qFormat/>
    <w:rsid w:val="39652EAB"/>
    <w:rPr>
      <w:rFonts w:eastAsia="Arial"/>
      <w:b w:val="1"/>
      <w:bCs w:val="1"/>
      <w:sz w:val="32"/>
      <w:szCs w:val="32"/>
    </w:rPr>
    <w:pPr>
      <w:numPr>
        <w:ilvl w:val="0"/>
        <w:numId w:val="6"/>
      </w:numPr>
      <w:tabs>
        <w:tab w:val="left" w:leader="none" w:pos="567"/>
      </w:tabs>
      <w:spacing w:before="240" w:after="300"/>
      <w:ind w:left="7220" w:hanging="360"/>
      <w:outlineLvl w:val="0"/>
    </w:pPr>
  </w:style>
  <w:style w:type="paragraph" w:styleId="Titre2">
    <w:uiPriority w:val="1"/>
    <w:name w:val="heading 2"/>
    <w:basedOn w:val="Normal"/>
    <w:next w:val="Normal"/>
    <w:link w:val="Titre2Car"/>
    <w:qFormat/>
    <w:rsid w:val="39652EAB"/>
    <w:rPr>
      <w:rFonts w:eastAsia="Arial"/>
      <w:b w:val="1"/>
      <w:bCs w:val="1"/>
      <w:sz w:val="28"/>
      <w:szCs w:val="28"/>
    </w:rPr>
    <w:pPr>
      <w:numPr>
        <w:ilvl w:val="1"/>
        <w:numId w:val="6"/>
      </w:numPr>
      <w:spacing w:before="240" w:after="160"/>
      <w:ind w:left="7940" w:hanging="360"/>
      <w:outlineLvl w:val="1"/>
    </w:pPr>
  </w:style>
  <w:style w:type="paragraph" w:styleId="Titre3">
    <w:uiPriority w:val="1"/>
    <w:name w:val="heading 3"/>
    <w:basedOn w:val="Normal"/>
    <w:next w:val="Normal"/>
    <w:link w:val="Titre3Car"/>
    <w:qFormat/>
    <w:rsid w:val="39652EAB"/>
    <w:rPr>
      <w:rFonts w:eastAsia="Arial"/>
      <w:b w:val="1"/>
      <w:bCs w:val="1"/>
      <w:sz w:val="24"/>
      <w:szCs w:val="24"/>
    </w:rPr>
    <w:pPr>
      <w:keepNext w:val="1"/>
      <w:numPr>
        <w:ilvl w:val="2"/>
        <w:numId w:val="6"/>
      </w:numPr>
      <w:tabs>
        <w:tab w:val="left" w:leader="none" w:pos="993"/>
      </w:tabs>
      <w:spacing w:before="240" w:after="160"/>
      <w:ind w:left="9540" w:right="-57" w:hanging="180"/>
      <w:outlineLvl w:val="2"/>
    </w:pPr>
  </w:style>
  <w:style w:type="paragraph" w:styleId="Titre4">
    <w:uiPriority w:val="1"/>
    <w:name w:val="heading 4"/>
    <w:basedOn w:val="Normal"/>
    <w:next w:val="Normal"/>
    <w:link w:val="Titre4Car"/>
    <w:qFormat/>
    <w:rsid w:val="39652EAB"/>
    <w:rPr>
      <w:rFonts w:eastAsia="Arial" w:cs="Times New Roman"/>
      <w:b w:val="1"/>
      <w:bCs w:val="1"/>
      <w:sz w:val="22"/>
      <w:szCs w:val="22"/>
    </w:rPr>
    <w:pPr>
      <w:keepNext w:val="1"/>
      <w:numPr>
        <w:ilvl w:val="3"/>
        <w:numId w:val="6"/>
      </w:numPr>
      <w:tabs>
        <w:tab w:val="left" w:leader="none" w:pos="1134"/>
      </w:tabs>
      <w:spacing w:before="240" w:after="160"/>
      <w:ind w:left="9380" w:hanging="360"/>
      <w:outlineLvl w:val="3"/>
    </w:pPr>
  </w:style>
  <w:style w:type="paragraph" w:styleId="Titre5">
    <w:uiPriority w:val="1"/>
    <w:name w:val="heading 5"/>
    <w:basedOn w:val="Normal"/>
    <w:next w:val="Normal"/>
    <w:link w:val="Titre5Car"/>
    <w:qFormat/>
    <w:rsid w:val="39652EAB"/>
    <w:rPr>
      <w:rFonts w:eastAsia="Times New Roman" w:cs="Times New Roman"/>
      <w:b w:val="1"/>
      <w:bCs w:val="1"/>
      <w:sz w:val="22"/>
      <w:szCs w:val="22"/>
    </w:rPr>
    <w:pPr>
      <w:keepNext w:val="1"/>
      <w:numPr>
        <w:ilvl w:val="4"/>
        <w:numId w:val="6"/>
      </w:numPr>
      <w:tabs>
        <w:tab w:val="left" w:leader="none" w:pos="1276"/>
      </w:tabs>
      <w:spacing w:before="240" w:after="160"/>
      <w:ind w:left="9716" w:hanging="360"/>
      <w:outlineLvl w:val="4"/>
    </w:pPr>
  </w:style>
  <w:style w:type="paragraph" w:styleId="Titre6">
    <w:uiPriority w:val="1"/>
    <w:name w:val="heading 6"/>
    <w:basedOn w:val="Titre1"/>
    <w:next w:val="Normal"/>
    <w:link w:val="Titre6Car"/>
    <w:qFormat/>
    <w:rsid w:val="39652EAB"/>
    <w:rPr>
      <w:sz w:val="21"/>
      <w:szCs w:val="21"/>
    </w:rPr>
    <w:pPr>
      <w:keepNext w:val="1"/>
      <w:tabs>
        <w:tab w:val="num" w:leader="none" w:pos="1560"/>
        <w:tab w:val="left" w:leader="none" w:pos="567"/>
      </w:tabs>
      <w:spacing w:before="160" w:after="160"/>
      <w:outlineLvl w:val="5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Gnral" w:customStyle="true">
    <w:uiPriority w:val="2"/>
    <w:name w:val="Titre Général"/>
    <w:basedOn w:val="Normal"/>
    <w:qFormat/>
    <w:rsid w:val="39652EAB"/>
    <w:rPr>
      <w:rFonts w:eastAsia="Times New Roman" w:cs="Times New Roman"/>
      <w:b w:val="1"/>
      <w:bCs w:val="1"/>
      <w:sz w:val="56"/>
      <w:szCs w:val="56"/>
    </w:rPr>
    <w:pPr>
      <w:jc w:val="center"/>
    </w:pPr>
  </w:style>
  <w:style w:type="character" w:styleId="Titre1Car" w:customStyle="true">
    <w:uiPriority w:val="1"/>
    <w:name w:val="Titre 1 Car"/>
    <w:basedOn w:val="Policepardfaut"/>
    <w:link w:val="Titre1"/>
    <w:rsid w:val="39652EAB"/>
    <w:rPr>
      <w:rFonts w:ascii="Arial" w:hAnsi="Arial" w:eastAsia="Arial" w:cs="Arial"/>
      <w:b w:val="1"/>
      <w:bCs w:val="1"/>
      <w:noProof w:val="0"/>
      <w:sz w:val="32"/>
      <w:szCs w:val="32"/>
      <w:lang w:val="fr-FR" w:eastAsia="ru-RU"/>
    </w:rPr>
  </w:style>
  <w:style w:type="character" w:styleId="Titre2Car" w:customStyle="true">
    <w:uiPriority w:val="1"/>
    <w:name w:val="Titre 2 Car"/>
    <w:basedOn w:val="Policepardfaut"/>
    <w:link w:val="Titre2"/>
    <w:rsid w:val="39652EAB"/>
    <w:rPr>
      <w:rFonts w:ascii="Arial" w:hAnsi="Arial" w:eastAsia="Arial" w:cs="Arial"/>
      <w:b w:val="1"/>
      <w:bCs w:val="1"/>
      <w:noProof w:val="0"/>
      <w:sz w:val="28"/>
      <w:szCs w:val="28"/>
      <w:lang w:val="fr-FR" w:eastAsia="ru-RU"/>
    </w:rPr>
  </w:style>
  <w:style w:type="character" w:styleId="Titre3Car" w:customStyle="true">
    <w:uiPriority w:val="1"/>
    <w:name w:val="Titre 3 Car"/>
    <w:basedOn w:val="Policepardfaut"/>
    <w:link w:val="Titre3"/>
    <w:rsid w:val="39652EAB"/>
    <w:rPr>
      <w:rFonts w:ascii="Arial" w:hAnsi="Arial" w:eastAsia="Arial" w:cs="Arial"/>
      <w:b w:val="1"/>
      <w:bCs w:val="1"/>
      <w:noProof w:val="0"/>
      <w:sz w:val="24"/>
      <w:szCs w:val="24"/>
      <w:lang w:val="fr-FR" w:eastAsia="ru-RU"/>
    </w:rPr>
  </w:style>
  <w:style w:type="character" w:styleId="Titre4Car" w:customStyle="true">
    <w:uiPriority w:val="1"/>
    <w:name w:val="Titre 4 Car"/>
    <w:basedOn w:val="Policepardfaut"/>
    <w:link w:val="Titre4"/>
    <w:rsid w:val="39652EAB"/>
    <w:rPr>
      <w:rFonts w:ascii="Arial" w:hAnsi="Arial" w:eastAsia="Arial" w:cs="Times New Roman"/>
      <w:b w:val="1"/>
      <w:bCs w:val="1"/>
      <w:noProof w:val="0"/>
      <w:lang w:val="fr-FR" w:eastAsia="ru-RU"/>
    </w:rPr>
  </w:style>
  <w:style w:type="character" w:styleId="Titre5Car" w:customStyle="true">
    <w:uiPriority w:val="1"/>
    <w:name w:val="Titre 5 Car"/>
    <w:basedOn w:val="Policepardfaut"/>
    <w:link w:val="Titre5"/>
    <w:rsid w:val="39652EAB"/>
    <w:rPr>
      <w:rFonts w:ascii="Arial" w:hAnsi="Arial" w:eastAsia="Times New Roman" w:cs="Times New Roman"/>
      <w:b w:val="1"/>
      <w:bCs w:val="1"/>
      <w:noProof w:val="0"/>
      <w:lang w:val="fr-FR" w:eastAsia="ru-RU"/>
    </w:rPr>
  </w:style>
  <w:style w:type="character" w:styleId="Titre6Car" w:customStyle="true">
    <w:uiPriority w:val="1"/>
    <w:name w:val="Titre 6 Car"/>
    <w:basedOn w:val="Policepardfaut"/>
    <w:link w:val="Titre6"/>
    <w:rsid w:val="39652EAB"/>
    <w:rPr>
      <w:rFonts w:ascii="Arial" w:hAnsi="Arial" w:eastAsia="Arial" w:cs="Arial"/>
      <w:b w:val="1"/>
      <w:bCs w:val="1"/>
      <w:noProof w:val="0"/>
      <w:sz w:val="21"/>
      <w:szCs w:val="21"/>
      <w:lang w:val="fr-FR" w:eastAsia="ru-RU"/>
    </w:rPr>
  </w:style>
  <w:style w:type="paragraph" w:styleId="TM1">
    <w:uiPriority w:val="39"/>
    <w:name w:val="toc 1"/>
    <w:basedOn w:val="Normal"/>
    <w:next w:val="Normal"/>
    <w:unhideWhenUsed/>
    <w:qFormat/>
    <w:rsid w:val="39652EAB"/>
    <w:rPr>
      <w:rFonts w:ascii="Calibri" w:hAnsi="Calibri" w:eastAsia="Times New Roman" w:cs="Calibri" w:asciiTheme="minorAscii" w:hAnsiTheme="minorAscii" w:cstheme="minorAscii"/>
      <w:b w:val="1"/>
      <w:bCs w:val="1"/>
      <w:caps w:val="1"/>
      <w:sz w:val="22"/>
      <w:szCs w:val="22"/>
      <w:u w:val="single"/>
    </w:rPr>
    <w:pPr>
      <w:spacing w:before="360" w:after="360"/>
      <w:jc w:val="left"/>
    </w:pPr>
  </w:style>
  <w:style w:type="paragraph" w:styleId="TM2">
    <w:uiPriority w:val="39"/>
    <w:name w:val="toc 2"/>
    <w:basedOn w:val="Normal"/>
    <w:next w:val="Normal"/>
    <w:unhideWhenUsed/>
    <w:qFormat/>
    <w:rsid w:val="39652EAB"/>
    <w:rPr>
      <w:rFonts w:ascii="Calibri" w:hAnsi="Calibri" w:eastAsia="Times New Roman" w:cs="Calibri" w:asciiTheme="minorAscii" w:hAnsiTheme="minorAscii" w:cstheme="minorAscii"/>
      <w:b w:val="1"/>
      <w:bCs w:val="1"/>
      <w:smallCaps w:val="1"/>
      <w:sz w:val="22"/>
      <w:szCs w:val="22"/>
    </w:rPr>
    <w:pPr>
      <w:spacing w:after="0"/>
      <w:jc w:val="left"/>
    </w:pPr>
  </w:style>
  <w:style w:type="paragraph" w:styleId="TM3">
    <w:uiPriority w:val="39"/>
    <w:name w:val="toc 3"/>
    <w:basedOn w:val="Normal"/>
    <w:next w:val="Normal"/>
    <w:unhideWhenUsed/>
    <w:qFormat/>
    <w:rsid w:val="39652EAB"/>
    <w:rPr>
      <w:rFonts w:ascii="Calibri" w:hAnsi="Calibri" w:eastAsia="Times New Roman" w:cs="Calibri" w:asciiTheme="minorAscii" w:hAnsiTheme="minorAscii" w:cstheme="minorAscii"/>
      <w:smallCaps w:val="1"/>
      <w:sz w:val="22"/>
      <w:szCs w:val="22"/>
    </w:rPr>
    <w:pPr>
      <w:spacing w:after="0"/>
      <w:jc w:val="left"/>
    </w:pPr>
  </w:style>
  <w:style w:type="paragraph" w:styleId="Lgende">
    <w:uiPriority w:val="99"/>
    <w:name w:val="caption"/>
    <w:basedOn w:val="Normal"/>
    <w:next w:val="Normal"/>
    <w:qFormat/>
    <w:rsid w:val="39652EAB"/>
    <w:rPr>
      <w:rFonts w:eastAsia="Times New Roman" w:cs="Times New Roman"/>
      <w:b w:val="1"/>
      <w:bCs w:val="1"/>
      <w:color w:val="4F81BD"/>
      <w:sz w:val="18"/>
      <w:szCs w:val="18"/>
    </w:rPr>
    <w:pPr>
      <w:spacing w:after="200"/>
      <w:jc w:val="center"/>
    </w:pPr>
  </w:style>
  <w:style w:type="paragraph" w:styleId="Titre">
    <w:uiPriority w:val="10"/>
    <w:name w:val="Title"/>
    <w:basedOn w:val="Normal"/>
    <w:next w:val="Normal"/>
    <w:link w:val="TitreCar"/>
    <w:qFormat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TitreCar" w:customStyle="true">
    <w:uiPriority w:val="10"/>
    <w:name w:val="Titre Car"/>
    <w:basedOn w:val="Policepardfaut"/>
    <w:link w:val="Titre"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fr-FR" w:eastAsia="ru-RU"/>
    </w:rPr>
  </w:style>
  <w:style w:type="paragraph" w:styleId="Paragraphedeliste">
    <w:uiPriority w:val="34"/>
    <w:name w:val="List Paragraph"/>
    <w:basedOn w:val="Normal"/>
    <w:link w:val="ParagraphedelisteCar"/>
    <w:qFormat/>
    <w:rsid w:val="39652EAB"/>
    <w:rPr>
      <w:rFonts w:eastAsia="Times New Roman" w:cs="Times New Roman"/>
    </w:rPr>
    <w:pPr>
      <w:spacing/>
      <w:ind w:left="720"/>
      <w:contextualSpacing/>
    </w:pPr>
  </w:style>
  <w:style w:type="character" w:styleId="ParagraphedelisteCar" w:customStyle="true">
    <w:uiPriority w:val="34"/>
    <w:name w:val="Paragraphe de liste Car"/>
    <w:link w:val="Paragraphedeliste"/>
    <w:rsid w:val="39652EAB"/>
    <w:rPr>
      <w:rFonts w:ascii="Arial" w:hAnsi="Arial" w:eastAsia="Times New Roman" w:cs="Times New Roman"/>
      <w:noProof w:val="0"/>
      <w:sz w:val="21"/>
      <w:szCs w:val="21"/>
      <w:lang w:eastAsia="ru-RU"/>
    </w:rPr>
  </w:style>
  <w:style w:type="paragraph" w:styleId="En-ttedetabledesmatires">
    <w:uiPriority w:val="39"/>
    <w:name w:val="TOC Heading"/>
    <w:basedOn w:val="Titre1"/>
    <w:next w:val="Normal"/>
    <w:unhideWhenUsed/>
    <w:qFormat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b w:val="0"/>
      <w:bCs w:val="0"/>
      <w:color w:val="2F5496" w:themeColor="accent1" w:themeTint="FF" w:themeShade="BF"/>
      <w:lang w:eastAsia="fr-FR"/>
    </w:rPr>
    <w:pPr>
      <w:keepNext w:val="1"/>
      <w:keepLines w:val="1"/>
      <w:tabs>
        <w:tab w:val="clear" w:leader="none" w:pos="567"/>
        <w:tab w:val="left" w:leader="none" w:pos="567"/>
      </w:tabs>
      <w:spacing w:after="0"/>
      <w:jc w:val="left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color w:val="272727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72727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39652EAB"/>
    <w:rPr>
      <w:rFonts w:eastAsia="游明朝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9652EA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9652EA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7Char" w:customStyle="true">
    <w:uiPriority w:val="9"/>
    <w:name w:val="Heading 7 Char"/>
    <w:basedOn w:val="Policepardfaut"/>
    <w:link w:val="Heading7"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Policepardfaut"/>
    <w:link w:val="Heading8"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Policepardfaut"/>
    <w:link w:val="Heading9"/>
    <w:rsid w:val="39652EAB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SubtitleChar" w:customStyle="true">
    <w:uiPriority w:val="11"/>
    <w:name w:val="Subtitle Char"/>
    <w:basedOn w:val="Policepardfaut"/>
    <w:link w:val="Subtitle"/>
    <w:rsid w:val="39652EAB"/>
    <w:rPr>
      <w:rFonts w:ascii="Calibri" w:hAnsi="Calibri" w:eastAsia="游明朝" w:cs="Arial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Policepardfaut"/>
    <w:link w:val="Quote"/>
    <w:rsid w:val="39652EAB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Policepardfaut"/>
    <w:link w:val="IntenseQuote"/>
    <w:rsid w:val="39652EAB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4">
    <w:uiPriority w:val="39"/>
    <w:name w:val="toc 4"/>
    <w:basedOn w:val="Normal"/>
    <w:next w:val="Normal"/>
    <w:unhideWhenUsed/>
    <w:rsid w:val="39652EA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652EA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652EA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652EA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652EA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652EA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652EA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Policepardfaut"/>
    <w:semiHidden/>
    <w:link w:val="EndnoteText"/>
    <w:rsid w:val="39652EAB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39652EA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Policepardfaut"/>
    <w:link w:val="Footer"/>
    <w:rsid w:val="39652EAB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9652EA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Policepardfaut"/>
    <w:semiHidden/>
    <w:link w:val="FootnoteText"/>
    <w:rsid w:val="39652EAB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39652EA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Policepardfaut"/>
    <w:link w:val="Header"/>
    <w:rsid w:val="39652EAB"/>
    <w:rPr>
      <w:noProof w:val="0"/>
      <w:lang w:val="fr-F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572d9fbae7264751" Type="http://schemas.openxmlformats.org/officeDocument/2006/relationships/hyperlink" Target="https://www.aliexpress.com/item/1005005275277262.html?pdp_npi=2%40dis%21EUR%21%E2%82%AC%202.350%2C22%21%E2%82%AC%202.350%2C22%21%21%21%21%21%402103222316788890702991592e54ba%2112000032448822952%21btf&amp;_t=pvid:57729a64-2711-4c68-bf80-00f793fc0f36&amp;afTraceInfo=1005005275277262__pc__pcBridgePPC__xxxxxx__1678889070&amp;spm=a2g0o.ppclist.product.mainProduct" TargetMode="External"/><Relationship Id="R2f19b65d7b7b49a7" Type="http://schemas.openxmlformats.org/officeDocument/2006/relationships/hyperlink" Target="https://www.mister-auto.ie/drive-belt/bolk/bol-6pk1838/" TargetMode="External"/><Relationship Id="R1921b56396984f8f" Type="http://schemas.openxmlformats.org/officeDocument/2006/relationships/hyperlink" Target="https://www.mister-auto.com/alternateur/friesen/9090014/" TargetMode="External"/><Relationship Id="rId5" Type="http://schemas.openxmlformats.org/officeDocument/2006/relationships/fontTable" Target="fontTable.xml"/><Relationship Id="Rdd400f160fb64ab8" Type="http://schemas.openxmlformats.org/officeDocument/2006/relationships/hyperlink" Target="https://www.conrad.fr/fr/p/diode-zener-tru-components-tc-zpd3-3-1581887-do-35-tension-zener-3-3-v-n-a-1-pc-s-1581887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48AFD0B476A4DABE979A3140DCAB8" ma:contentTypeVersion="14" ma:contentTypeDescription="Create a new document." ma:contentTypeScope="" ma:versionID="d38ed6140726cf1d2a3c7e49602267b1">
  <xsd:schema xmlns:xsd="http://www.w3.org/2001/XMLSchema" xmlns:xs="http://www.w3.org/2001/XMLSchema" xmlns:p="http://schemas.microsoft.com/office/2006/metadata/properties" xmlns:ns2="a7b5ab80-01f3-40fa-af6b-28264ae1761d" xmlns:ns3="4d83ba71-cdc2-4ee7-9414-17fb00a780fd" targetNamespace="http://schemas.microsoft.com/office/2006/metadata/properties" ma:root="true" ma:fieldsID="ecc9614a5b19c9fbc91a7b19338dfe65" ns2:_="" ns3:_="">
    <xsd:import namespace="a7b5ab80-01f3-40fa-af6b-28264ae1761d"/>
    <xsd:import namespace="4d83ba71-cdc2-4ee7-9414-17fb00a780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5ab80-01f3-40fa-af6b-28264ae17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7415e41-d876-4bde-a155-1d5f160522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3ba71-cdc2-4ee7-9414-17fb00a78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304fcb6-1e8f-4bdd-bc56-05d27661cd82}" ma:internalName="TaxCatchAll" ma:showField="CatchAllData" ma:web="4d83ba71-cdc2-4ee7-9414-17fb00a780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b5ab80-01f3-40fa-af6b-28264ae1761d">
      <Terms xmlns="http://schemas.microsoft.com/office/infopath/2007/PartnerControls"/>
    </lcf76f155ced4ddcb4097134ff3c332f>
    <TaxCatchAll xmlns="4d83ba71-cdc2-4ee7-9414-17fb00a780fd" xsi:nil="true"/>
  </documentManagement>
</p:properties>
</file>

<file path=customXml/itemProps1.xml><?xml version="1.0" encoding="utf-8"?>
<ds:datastoreItem xmlns:ds="http://schemas.openxmlformats.org/officeDocument/2006/customXml" ds:itemID="{29A145CF-A25E-4B8A-9B27-D06CEAB6734D}"/>
</file>

<file path=customXml/itemProps2.xml><?xml version="1.0" encoding="utf-8"?>
<ds:datastoreItem xmlns:ds="http://schemas.openxmlformats.org/officeDocument/2006/customXml" ds:itemID="{F2F6207B-995D-41E8-9182-8569BEFF3D2E}"/>
</file>

<file path=customXml/itemProps3.xml><?xml version="1.0" encoding="utf-8"?>
<ds:datastoreItem xmlns:ds="http://schemas.openxmlformats.org/officeDocument/2006/customXml" ds:itemID="{0BA46923-F6C8-4487-958C-C663CDA3B0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Valentin PAPE KALI</cp:lastModifiedBy>
  <cp:revision>2</cp:revision>
  <dcterms:created xsi:type="dcterms:W3CDTF">2023-03-15T13:43:00Z</dcterms:created>
  <dcterms:modified xsi:type="dcterms:W3CDTF">2023-03-16T14:27:34Z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0x0101001E648AFD0B476A4DABE979A3140DCAB8</vt:lpwstr>
  </property>
</Properties>
</file>