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5670"/>
        <w:gridCol w:w="5670"/>
      </w:tblGrid>
      <w:tr>
        <w:tc>
          <w:tcPr>
            <w:tcW w:type="dxa" w:w="6803"/>
          </w:tcPr>
          <w:p/>
          <w:p>
            <w:pPr>
              <w:pStyle w:val="Heading1"/>
            </w:pPr>
            <w:r>
              <w:t>Xander Harris</w:t>
            </w:r>
          </w:p>
          <w:p>
            <w:pPr>
              <w:pStyle w:val="Heading2"/>
            </w:pPr>
            <w:r>
              <w:t>Python Developer / Site Reliability Engineer</w:t>
            </w:r>
          </w:p>
        </w:tc>
        <w:tc>
          <w:tcPr>
            <w:tcW w:type="dxa" w:w="2268"/>
          </w:tcPr>
          <w:p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257300" cy="1714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vatar-02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0" w:lineRule="auto"/>
      </w:pP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5670"/>
        <w:gridCol w:w="5670"/>
      </w:tblGrid>
      <w:tr>
        <w:tc>
          <w:tcPr>
            <w:tcW w:type="dxa" w:w="3402"/>
          </w:tcPr>
          <w:p>
            <w:pPr>
              <w:spacing w:line="0" w:lineRule="auto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00000" cy="250985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098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69"/>
          </w:tcPr>
          <w:p>
            <w:pPr>
              <w:spacing w:line="0" w:lineRule="auto"/>
            </w:pPr>
          </w:p>
          <w:p>
            <w:pPr>
              <w:pStyle w:val="Heading3"/>
              <w:spacing w:line="240" w:lineRule="auto"/>
            </w:pPr>
            <w:r>
              <w:t>Summary</w:t>
            </w:r>
          </w:p>
          <w:p>
            <w:pPr/>
            <w:r>
              <w:t>Straight shooter with upper management written all over me.</w:t>
            </w:r>
          </w:p>
          <w:p>
            <w:pPr>
              <w:pStyle w:val="Heading3"/>
            </w:pPr>
            <w:r>
              <w:t>Skills</w:t>
            </w:r>
          </w:p>
          <w:tbl>
            <w:tblPr>
              <w:tblW w:type="auto" w:w="0"/>
              <w:tblLook w:firstColumn="1" w:firstRow="1" w:lastColumn="0" w:lastRow="0" w:noHBand="0" w:noVBand="1" w:val="04A0"/>
            </w:tblPr>
            <w:tblGrid>
              <w:gridCol w:w="3969"/>
              <w:gridCol w:w="2834"/>
            </w:tblGrid>
            <w:tr>
              <w:tc>
                <w:tcPr>
                  <w:tcW w:type="dxa" w:w="2834"/>
                </w:tcPr>
                <w:p/>
              </w:tc>
              <w:tc>
                <w:tcPr>
                  <w:tcW w:type="dxa" w:w="2834"/>
                </w:tcPr>
                <w:p/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Infrastructure Automation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Ansible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5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Molecule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Bourne Again SHell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Very IMproved Text Editor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18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Cloud Architecture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Amazon Web Services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10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Microsoft Azure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Google Cloud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Digital Ocean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4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10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Software Development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Agile Development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4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Software Development Life Cycle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Source Code Management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git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5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SubVersion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12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14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Linux Unix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RedHat Enterprise Linux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Debian Linux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Ubuntu Linux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13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Gentoo Linux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14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18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Programming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Python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4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Java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Personal Home Page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JavaScript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18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Databases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PostgreSQL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11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MySQL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MongoDB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4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18 year(s)</w:t>
                  </w:r>
                </w:p>
              </w:tc>
            </w:tr>
          </w:tbl>
          <w:p/>
        </w:tc>
      </w:tr>
    </w:tbl>
    <w:p>
      <w:pPr>
        <w:spacing w:line="0" w:lineRule="auto"/>
      </w:pPr>
    </w:p>
    <w:p>
      <w:pPr>
        <w:pageBreakBefore/>
        <w:spacing w:line="0" w:lineRule="auto"/>
      </w:pPr>
    </w:p>
    <w:p>
      <w:pPr>
        <w:pStyle w:val="Heading3"/>
      </w:pPr>
      <w:r>
        <w:t>Experience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3780"/>
        <w:gridCol w:w="3780"/>
        <w:gridCol w:w="3780"/>
      </w:tblGrid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introduction</w:t>
            </w:r>
          </w:p>
          <w:p>
            <w:pPr>
              <w:pStyle w:val="Heading5"/>
              <w:spacing w:line="240" w:lineRule="auto" w:before="0"/>
            </w:pPr>
            <w:r>
              <w:t>introduction</w:t>
            </w:r>
          </w:p>
          <w:p>
            <w:pPr>
              <w:pStyle w:val="Heading6"/>
              <w:spacing w:line="240" w:lineRule="auto" w:before="0"/>
            </w:pPr>
            <w:r>
              <w:t>introduction, introduction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thrive_marketing</w:t>
            </w:r>
          </w:p>
          <w:p>
            <w:pPr>
              <w:pStyle w:val="Heading5"/>
              <w:spacing w:line="240" w:lineRule="auto" w:before="0"/>
            </w:pPr>
            <w:r>
              <w:t>thrive_marketing</w:t>
            </w:r>
          </w:p>
          <w:p>
            <w:pPr>
              <w:pStyle w:val="Heading6"/>
              <w:spacing w:line="240" w:lineRule="auto" w:before="0"/>
            </w:pPr>
            <w:r>
              <w:t>thrive_marketing, thrive_marketing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cfo_at_gahan_corporation</w:t>
            </w:r>
          </w:p>
          <w:p>
            <w:pPr>
              <w:pStyle w:val="Heading5"/>
              <w:spacing w:line="240" w:lineRule="auto" w:before="0"/>
            </w:pPr>
            <w:r>
              <w:t>cfo_at_gahan_corporation</w:t>
            </w:r>
          </w:p>
          <w:p>
            <w:pPr>
              <w:pStyle w:val="Heading6"/>
              <w:spacing w:line="240" w:lineRule="auto" w:before="0"/>
            </w:pPr>
            <w:r>
              <w:t>cfo_at_gahan_corporation, cfo_at_gahan_corporation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abiogenix_incorporated</w:t>
            </w:r>
          </w:p>
          <w:p>
            <w:pPr>
              <w:pStyle w:val="Heading5"/>
              <w:spacing w:line="240" w:lineRule="auto" w:before="0"/>
            </w:pPr>
            <w:r>
              <w:t>abiogenix_incorporated</w:t>
            </w:r>
          </w:p>
          <w:p>
            <w:pPr>
              <w:pStyle w:val="Heading6"/>
              <w:spacing w:line="240" w:lineRule="auto" w:before="0"/>
            </w:pPr>
            <w:r>
              <w:t>abiogenix_incorporated, abiogenix_incorporated</w:t>
            </w:r>
          </w:p>
        </w:tc>
      </w:tr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caa</w:t>
            </w:r>
          </w:p>
          <w:p>
            <w:pPr>
              <w:pStyle w:val="Heading5"/>
              <w:spacing w:line="240" w:lineRule="auto" w:before="0"/>
            </w:pPr>
            <w:r>
              <w:t>caa</w:t>
            </w:r>
          </w:p>
          <w:p>
            <w:pPr>
              <w:pStyle w:val="Heading6"/>
              <w:spacing w:line="240" w:lineRule="auto" w:before="0"/>
            </w:pPr>
            <w:r>
              <w:t>caa, caa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build_manager_toyota_motor_sales</w:t>
            </w:r>
          </w:p>
          <w:p>
            <w:pPr>
              <w:pStyle w:val="Heading5"/>
              <w:spacing w:line="240" w:lineRule="auto" w:before="0"/>
            </w:pPr>
            <w:r>
              <w:t>build_manager_toyota_motor_sales</w:t>
            </w:r>
          </w:p>
          <w:p>
            <w:pPr>
              <w:pStyle w:val="Heading6"/>
              <w:spacing w:line="240" w:lineRule="auto" w:before="0"/>
            </w:pPr>
            <w:r>
              <w:t>build_manager_toyota_motor_sales, build_manager_toyota_motor_sales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cloud_architect_toyota_motor_sales</w:t>
            </w:r>
          </w:p>
          <w:p>
            <w:pPr>
              <w:pStyle w:val="Heading5"/>
              <w:spacing w:line="240" w:lineRule="auto" w:before="0"/>
            </w:pPr>
            <w:r>
              <w:t>cloud_architect_toyota_motor_sales</w:t>
            </w:r>
          </w:p>
          <w:p>
            <w:pPr>
              <w:pStyle w:val="Heading6"/>
              <w:spacing w:line="240" w:lineRule="auto" w:before="0"/>
            </w:pPr>
            <w:r>
              <w:t>cloud_architect_toyota_motor_sales, cloud_architect_toyota_motor_sales</w:t>
            </w:r>
          </w:p>
        </w:tc>
      </w:tr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lead_python_developer_toyota_motor_sales</w:t>
            </w:r>
          </w:p>
          <w:p>
            <w:pPr>
              <w:pStyle w:val="Heading5"/>
              <w:spacing w:line="240" w:lineRule="auto" w:before="0"/>
            </w:pPr>
            <w:r>
              <w:t>lead_python_developer_toyota_motor_sales</w:t>
            </w:r>
          </w:p>
          <w:p>
            <w:pPr>
              <w:pStyle w:val="Heading6"/>
              <w:spacing w:line="240" w:lineRule="auto" w:before="0"/>
            </w:pPr>
            <w:r>
              <w:t>lead_python_developer_toyota_motor_sales, lead_python_developer_toyota_motor_sales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chief_technical_officer_mintspare</w:t>
            </w:r>
          </w:p>
          <w:p>
            <w:pPr>
              <w:pStyle w:val="Heading5"/>
              <w:spacing w:line="240" w:lineRule="auto" w:before="0"/>
            </w:pPr>
            <w:r>
              <w:t>chief_technical_officer_mintspare</w:t>
            </w:r>
          </w:p>
          <w:p>
            <w:pPr>
              <w:pStyle w:val="Heading6"/>
              <w:spacing w:line="240" w:lineRule="auto" w:before="0"/>
            </w:pPr>
            <w:r>
              <w:t>chief_technical_officer_mintspare, chief_technical_officer_mintspare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vs_media</w:t>
            </w:r>
          </w:p>
          <w:p>
            <w:pPr>
              <w:pStyle w:val="Heading5"/>
              <w:spacing w:line="240" w:lineRule="auto" w:before="0"/>
            </w:pPr>
            <w:r>
              <w:t>vs_media</w:t>
            </w:r>
          </w:p>
          <w:p>
            <w:pPr>
              <w:pStyle w:val="Heading6"/>
              <w:spacing w:line="240" w:lineRule="auto" w:before="0"/>
            </w:pPr>
            <w:r>
              <w:t>vs_media, vs_media</w:t>
            </w:r>
          </w:p>
        </w:tc>
      </w:tr>
      <w:tr>
        <w:tc>
          <w:tcPr>
            <w:tcW w:type="dxa" w:w="3780"/>
          </w:tcPr>
          <w:p/>
        </w:tc>
        <w:tc>
          <w:tcPr>
            <w:tcW w:type="dxa" w:w="3780"/>
          </w:tcPr>
          <w:p/>
        </w:tc>
        <w:tc>
          <w:tcPr>
            <w:tcW w:type="dxa" w:w="3780"/>
          </w:tcPr>
          <w:p/>
        </w:tc>
      </w:tr>
      <w:tr>
        <w:tc>
          <w:tcPr>
            <w:tcW w:type="dxa" w:w="3780"/>
          </w:tcPr>
          <w:p/>
        </w:tc>
        <w:tc>
          <w:tcPr>
            <w:tcW w:type="dxa" w:w="3780"/>
          </w:tcPr>
          <w:p/>
        </w:tc>
        <w:tc>
          <w:tcPr>
            <w:tcW w:type="dxa" w:w="3780"/>
          </w:tcPr>
          <w:p/>
        </w:tc>
      </w:tr>
    </w:tbl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3780"/>
        <w:gridCol w:w="3780"/>
        <w:gridCol w:w="3780"/>
      </w:tblGrid>
      <w:tr>
        <w:tc>
          <w:tcPr>
            <w:tcW w:type="dxa" w:w="3780"/>
          </w:tcPr>
          <w:p/>
        </w:tc>
        <w:tc>
          <w:tcPr>
            <w:tcW w:type="dxa" w:w="3780"/>
          </w:tcPr>
          <w:p/>
        </w:tc>
        <w:tc>
          <w:tcPr>
            <w:tcW w:type="dxa" w:w="3780"/>
          </w:tcPr>
          <w:p/>
        </w:tc>
      </w:tr>
    </w:tbl>
    <w:p>
      <w:pPr>
        <w:spacing w:line="0" w:lineRule="auto"/>
      </w:pPr>
    </w:p>
    <w:p>
      <w:pPr>
        <w:spacing w:line="0" w:lineRule="auto"/>
      </w:pPr>
    </w:p>
    <w:p>
      <w:pPr>
        <w:pStyle w:val="Heading3"/>
        <w:pageBreakBefore/>
        <w:spacing w:line="240" w:lineRule="auto" w:after="0"/>
      </w:pPr>
      <w:r>
        <w:t>Education</w:t>
      </w:r>
    </w:p>
    <w:p>
      <w:r>
        <w:drawing>
          <wp:inline xmlns:a="http://schemas.openxmlformats.org/drawingml/2006/main" xmlns:pic="http://schemas.openxmlformats.org/drawingml/2006/picture">
            <wp:extent cx="1440000" cy="81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  <w:spacing w:before="0"/>
      </w:pPr>
      <w:r>
        <w:t>Broadmoor Elementary School</w:t>
      </w:r>
    </w:p>
    <w:p>
      <w:pPr>
        <w:pStyle w:val="Heading5"/>
        <w:spacing w:before="0"/>
      </w:pPr>
      <w:r>
        <w:t>Kindergarten Diploma, General Studies, Kindergarten</w:t>
      </w:r>
    </w:p>
    <w:p>
      <w:pPr>
        <w:pStyle w:val="Heading6"/>
        <w:spacing w:before="0"/>
      </w:pPr>
      <w:r>
        <w:t>Lafayette, Louisiana, 1988 - 1989 (1 year)</w:t>
      </w:r>
    </w:p>
    <w:p>
      <w:pPr>
        <w:spacing w:line="0" w:lineRule="auto"/>
      </w:pPr>
    </w:p>
    <w:p>
      <w:pPr>
        <w:pStyle w:val="Heading3"/>
      </w:pPr>
      <w:r>
        <w:t>Get in Touch</w:t>
      </w:r>
    </w:p>
    <w:p>
      <w:pPr>
        <w:spacing w:after="0"/>
      </w:pPr>
      <w:r>
        <w:t>I'm usually available after noon on week days.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890"/>
        <w:gridCol w:w="1890"/>
        <w:gridCol w:w="1890"/>
        <w:gridCol w:w="1890"/>
        <w:gridCol w:w="1890"/>
        <w:gridCol w:w="1890"/>
      </w:tblGrid>
      <w:tr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Website</w:t>
            </w:r>
          </w:p>
          <w:p>
            <w:pPr>
              <w:pStyle w:val="Heading5"/>
              <w:spacing w:before="0"/>
            </w:pPr>
            <w:r>
              <w:t>https://xander.gahan-corporation.com/</w:t>
            </w:r>
          </w:p>
        </w:tc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Email</w:t>
            </w:r>
          </w:p>
          <w:p>
            <w:pPr>
              <w:pStyle w:val="Heading5"/>
              <w:spacing w:before="0"/>
            </w:pPr>
            <w:r>
              <w:t>xander@gahan-corporation.com</w:t>
            </w:r>
          </w:p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</w:tr>
      <w:tr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Phone</w:t>
            </w:r>
          </w:p>
          <w:p>
            <w:pPr>
              <w:pStyle w:val="Heading5"/>
              <w:spacing w:before="0"/>
            </w:pPr>
            <w:r>
              <w:t>(424) 209-2976</w:t>
            </w:r>
          </w:p>
        </w:tc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Location</w:t>
            </w:r>
          </w:p>
          <w:p>
            <w:pPr>
              <w:pStyle w:val="Heading5"/>
              <w:spacing w:before="0"/>
            </w:pPr>
            <w:r>
              <w:t>Los Angeles, California, United States of America</w:t>
            </w:r>
          </w:p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</w:tr>
    </w:tbl>
    <w:sectPr w:rsidR="00FC693F" w:rsidRPr="0006063C" w:rsidSect="00034616">
      <w:pgSz w:w="11906" w:h="16838"/>
      <w:pgMar w:top="283" w:right="283" w:bottom="283" w:left="28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Hind" w:hAnsi="Hind"/>
      <w:color w:val="A6A7A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 w:ascii="Hind" w:hAnsi="Hind"/>
      <w:b/>
      <w:bCs/>
      <w:color w:val="51576A"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 w:ascii="Hind" w:hAnsi="Hind"/>
      <w:b/>
      <w:bCs/>
      <w:i w:val="0"/>
      <w:color w:val="A6A7AA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 w:ascii="Hind" w:hAnsi="Hind"/>
      <w:b/>
      <w:bCs/>
      <w:color w:val="51576A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 w:ascii="Hind" w:hAnsi="Hind"/>
      <w:b/>
      <w:bCs/>
      <w:i w:val="0"/>
      <w:iCs/>
      <w:color w:val="51576A"/>
      <w:sz w:val="1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 w:ascii="Hind" w:hAnsi="Hind"/>
      <w:smallCaps/>
      <w:color w:val="A6A7AA"/>
      <w:sz w:val="1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 w:ascii="Hind" w:hAnsi="Hind"/>
      <w:b/>
      <w:i w:val="0"/>
      <w:iCs/>
      <w:color w:val="51576A"/>
      <w:sz w:val="1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  <w:rPr>
      <w:rFonts w:ascii="Hind" w:hAnsi="Hind"/>
      <w:b/>
      <w:color w:val="51576A"/>
      <w:sz w:val="10"/>
    </w:r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  <w:rPr>
      <w:rFonts w:ascii="Hind" w:hAnsi="Hind"/>
      <w:color w:val="A6A7AA"/>
      <w:sz w:val="10"/>
    </w:r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Skill">
    <w:name w:val="Skill"/>
    <w:rPr>
      <w:rFonts w:ascii="Hind" w:hAnsi="Hind"/>
      <w:b/>
      <w:color w:val="51576A"/>
      <w:sz w:val="18"/>
    </w:rPr>
  </w:style>
  <w:style w:type="paragraph" w:customStyle="1" w:styleId="SubSkill">
    <w:name w:val="Sub Skill"/>
    <w:rPr>
      <w:rFonts w:ascii="Hind" w:hAnsi="Hind"/>
      <w:color w:val="51576A"/>
      <w:sz w:val="1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