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UNIVERSIDAD PERUANA LOS ANDES</w:t>
      </w:r>
    </w:p>
    <w:p>
      <w:pPr>
        <w:jc w:val="center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FACULTAD DE INGENIERÍA</w:t>
      </w:r>
    </w:p>
    <w:p>
      <w:pPr>
        <w:jc w:val="center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ESCUELA PROFESIONAL DE INGENIERÍA  DE</w:t>
      </w:r>
    </w:p>
    <w:p>
      <w:pPr>
        <w:jc w:val="center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SISTEMAS Y COMPUTACIÓN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1904365</wp:posOffset>
            </wp:positionH>
            <wp:positionV relativeFrom="paragraph">
              <wp:posOffset>62865</wp:posOffset>
            </wp:positionV>
            <wp:extent cx="1586230" cy="2381250"/>
            <wp:effectExtent l="0" t="0" r="1397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146685</wp:posOffset>
                </wp:positionV>
                <wp:extent cx="5285105" cy="1047115"/>
                <wp:effectExtent l="6350" t="6350" r="17145" b="1333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0480" y="6127115"/>
                          <a:ext cx="5285105" cy="1047115"/>
                        </a:xfrm>
                        <a:prstGeom prst="round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IMPLEMENTACIÓN DE UN SISTEMA DE GEOLOCALIZACIÓN PARA VEHÍCULOS DE LIMPIEZA PÚBLICA Y SU INFLUENCIA EN LOS USUARIOS DE LA MUNICIPALIDAD DISTRITAL DE HUAYUCACHI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.55pt;margin-top:11.55pt;height:82.45pt;width:416.15pt;z-index:251660288;v-text-anchor:middle;mso-width-relative:page;mso-height-relative:page;" filled="f" stroked="t" coordsize="21600,21600" arcsize="0.166666666666667" o:gfxdata="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WAAAAZHJzL1BLAQIUABQAAAAIAIdO4kCZFrof1gAAAAgBAAAP&#10;AAAAAAAAAAEAIAAAADgAAABkcnMvZG93bnJldi54bWxQSwECFAAUAAAACACHTuJAJl4xDugCAAAB&#10;BgAADgAAAAAAAAABACAAAAA7AQAAZHJzL2Uyb0RvYy54bWxQSwUGAAAAAAYABgBZAQAAlQYAAAAA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IMPLEMENTACIÓN DE UN SISTEMA DE GEOLOCALIZACIÓN PARA VEHÍCULOS DE LIMPIEZA PÚBLICA Y SU INFLUENCIA EN LOS USUARIOS DE LA MUNICIPALIDAD DISTRITAL DE HUAYUCACHI 2024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bidi w:val="0"/>
        <w:rPr>
          <w:rFonts w:hint="default"/>
        </w:rPr>
      </w:pPr>
    </w:p>
    <w:p>
      <w:pPr>
        <w:pStyle w:val="3"/>
        <w:bidi w:val="0"/>
        <w:rPr>
          <w:rFonts w:hint="default"/>
        </w:rPr>
      </w:pPr>
    </w:p>
    <w:p>
      <w:pPr>
        <w:pStyle w:val="3"/>
        <w:bidi w:val="0"/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PARA OPTAR EL TITULO PROFESIONAL DE: </w:t>
      </w: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INGENIERO DE SISTEMAS Y COMPUTACIÓN</w:t>
      </w:r>
    </w:p>
    <w:p>
      <w:pPr>
        <w:jc w:val="center"/>
        <w:rPr>
          <w:rFonts w:hint="default"/>
          <w:b/>
          <w:bCs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AUTOR:</w:t>
      </w:r>
    </w:p>
    <w:p>
      <w:pPr>
        <w:jc w:val="center"/>
        <w:rPr>
          <w:rFonts w:hint="default"/>
          <w:b/>
          <w:bCs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LUIS ALEXANDER LARA SERNA</w:t>
      </w:r>
    </w:p>
    <w:p>
      <w:pPr>
        <w:jc w:val="center"/>
        <w:rPr>
          <w:rFonts w:hint="default"/>
          <w:b/>
          <w:bCs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Línea de Investigación Institucional: </w:t>
      </w:r>
    </w:p>
    <w:p>
      <w:pPr>
        <w:jc w:val="center"/>
        <w:rPr>
          <w:rFonts w:hint="default"/>
          <w:b/>
          <w:bCs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Nuevas Tecnologías y Procesos</w:t>
      </w:r>
    </w:p>
    <w:p>
      <w:pPr>
        <w:jc w:val="center"/>
        <w:rPr>
          <w:rFonts w:hint="default"/>
          <w:b/>
          <w:bCs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HUANCAYO  – PERÚ</w:t>
      </w:r>
    </w:p>
    <w:p>
      <w:pPr>
        <w:jc w:val="center"/>
        <w:rPr>
          <w:rFonts w:hint="default"/>
          <w:b/>
          <w:bCs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2023</w:t>
      </w: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INTRODUCCIÓN</w:t>
      </w:r>
    </w:p>
    <w:p>
      <w:pPr>
        <w:jc w:val="center"/>
        <w:rPr>
          <w:rFonts w:hint="default"/>
          <w:b/>
          <w:bCs/>
          <w:sz w:val="24"/>
          <w:szCs w:val="24"/>
        </w:rPr>
      </w:pPr>
    </w:p>
    <w:p>
      <w:pPr>
        <w:jc w:val="both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El servicio de limpieza pública es un aspecto fundamental en el funcionamiento y la calidad de vida de cualquier comunidad. La gestión eficiente de los residuos sólidos no solo contribuye a mantener una ciudad limpia y habitable, sino que también tiene un impacto directo en la salud y el bienestar de sus habitantes. En este contexto, la implementación de tecnologías innovadoras se presenta como una herramienta clave para mejorar la eficiencia y la efectividad de los servicios municipales de limpieza.</w:t>
      </w:r>
    </w:p>
    <w:p>
      <w:pPr>
        <w:jc w:val="both"/>
        <w:rPr>
          <w:rFonts w:hint="default"/>
          <w:b w:val="0"/>
          <w:bCs w:val="0"/>
          <w:sz w:val="22"/>
          <w:szCs w:val="22"/>
        </w:rPr>
      </w:pPr>
    </w:p>
    <w:p>
      <w:pPr>
        <w:jc w:val="both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En la municipalidad distrital de Huayucachi, como en muchas otras localidades, la recolección de residuos sólidos se lleva a cabo mediante una flota de vehículos especializados. Sin embargo, la gestión de esta flota presenta desafíos significativos en términos de planificación de rutas, asignación de recursos y control operativo. En este sentido, la falta de un sistema de geolocalización adecuado ha limitado la capacidad de la municipalidad para optimizar sus operaciones de limpieza pública.</w:t>
      </w:r>
    </w:p>
    <w:p>
      <w:pPr>
        <w:jc w:val="both"/>
        <w:rPr>
          <w:rFonts w:hint="default"/>
          <w:b w:val="0"/>
          <w:bCs w:val="0"/>
          <w:sz w:val="22"/>
          <w:szCs w:val="22"/>
        </w:rPr>
      </w:pPr>
    </w:p>
    <w:p>
      <w:pPr>
        <w:jc w:val="both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Esta tesis tiene como objetivo principal investigar la implementación de un sistema de geolocalización para los vehículos de limpieza pública en la municipalidad distrital de Huayucachi, y su impacto en la planificación y ejecución de las labores por parte de los trabajadores.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</w:rPr>
        <w:t xml:space="preserve"> Se pretende examinar cómo esta tecnología puede contribuir a mejorar la eficiencia en la recolección de residuos, reducir costos operativos, garantizar la seguridad de los trabajadores y cumplir con las regulaciones ambientales vigentes.</w:t>
      </w:r>
    </w:p>
    <w:p>
      <w:pPr>
        <w:jc w:val="both"/>
        <w:rPr>
          <w:rFonts w:hint="default"/>
          <w:b w:val="0"/>
          <w:bCs w:val="0"/>
          <w:sz w:val="22"/>
          <w:szCs w:val="22"/>
        </w:rPr>
      </w:pPr>
    </w:p>
    <w:p>
      <w:pPr>
        <w:jc w:val="both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En este sentido, esta introducción proporcionará un contexto general sobre la importancia del servicio de limpieza pública, los desafíos asociados con su gestión y la relevancia de la implementación de tecnologías de geolocalización. Posteriormente, se presentarán los objetivos de la investigación, el marco teórico que fundamenta el estudio, la metodología empleada, los posibles resultados esperados y las implicaciones prácticas de la investigación.</w:t>
      </w:r>
    </w:p>
    <w:p>
      <w:pPr>
        <w:jc w:val="both"/>
        <w:rPr>
          <w:rFonts w:hint="default"/>
          <w:b w:val="0"/>
          <w:bCs w:val="0"/>
          <w:sz w:val="22"/>
          <w:szCs w:val="22"/>
        </w:rPr>
      </w:pPr>
    </w:p>
    <w:p>
      <w:pPr>
        <w:jc w:val="both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Al abordar estos aspectos, esta tesis busca contribuir al conocimiento académico en el campo de la gestión de servicios municipales, así como proporcionar recomendaciones prácticas para mejorar la eficiencia y la efectividad de la limpieza pública en la municipalidad distrital de Huayucachi y otras comunidades similares.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ple LiSung">
    <w:panose1 w:val="00000000000000000000"/>
    <w:charset w:val="86"/>
    <w:family w:val="auto"/>
    <w:pitch w:val="default"/>
    <w:sig w:usb0="00000000" w:usb1="00000000" w:usb2="00000000" w:usb3="00000000" w:csb0="00140000" w:csb1="00000000"/>
  </w:font>
  <w:font w:name="BiauKaiHK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Hannotate TC Regular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Lantinghei TC Extralight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TKaiti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ongti T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Yuppy TC">
    <w:panose1 w:val="020F0603040207020204"/>
    <w:charset w:val="86"/>
    <w:family w:val="auto"/>
    <w:pitch w:val="default"/>
    <w:sig w:usb0="00000000" w:usb1="00000000" w:usb2="00000000" w:usb3="00000000" w:csb0="00160000" w:csb1="00000000"/>
  </w:font>
  <w:font w:name="Hiragino Sans CNS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aiti T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l Tari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eirut">
    <w:panose1 w:val="00000600000000000000"/>
    <w:charset w:val="00"/>
    <w:family w:val="auto"/>
    <w:pitch w:val="default"/>
    <w:sig w:usb0="00000000" w:usb1="00000000" w:usb2="00000000" w:usb3="00000000" w:csb0="00000000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Telugu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amil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elugu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amil Sangam MN Medium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Sama Tamil Book">
    <w:panose1 w:val="03080902040302020200"/>
    <w:charset w:val="00"/>
    <w:family w:val="auto"/>
    <w:pitch w:val="default"/>
    <w:sig w:usb0="00000000" w:usb1="00000000" w:usb2="00000000" w:usb3="00000000" w:csb0="00000000" w:csb1="00000000"/>
  </w:font>
  <w:font w:name="Lava Devanagari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Inconsolata-g for Powerline">
    <w:panose1 w:val="020B0609030003000000"/>
    <w:charset w:val="00"/>
    <w:family w:val="auto"/>
    <w:pitch w:val="default"/>
    <w:sig w:usb0="00000000" w:usb1="00000000" w:usb2="00000000" w:usb3="00000000" w:csb0="00000000" w:csb1="00000000"/>
  </w:font>
  <w:font w:name="Graphik Regular">
    <w:panose1 w:val="020B0503030202060203"/>
    <w:charset w:val="00"/>
    <w:family w:val="auto"/>
    <w:pitch w:val="default"/>
    <w:sig w:usb0="00000000" w:usb1="00000000" w:usb2="00000000" w:usb3="00000000" w:csb0="00000000" w:csb1="00000000"/>
  </w:font>
  <w:font w:name="Baloo Chettan 2 Regular">
    <w:panose1 w:val="03080502040302020200"/>
    <w:charset w:val="00"/>
    <w:family w:val="auto"/>
    <w:pitch w:val="default"/>
    <w:sig w:usb0="00000000" w:usb1="00000000" w:usb2="00000000" w:usb3="00000000" w:csb0="00000000" w:csb1="00000000"/>
  </w:font>
  <w:font w:name="Wawati TC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Lantinghei SC Extra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BC055"/>
    <w:rsid w:val="77FBC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3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2024-03-15T05:56:00Z</dcterms:created>
  <dc:creator>luislara</dc:creator>
  <cp:lastModifiedBy>luislara</cp:lastModifiedBy>
  <dcterms:modified xsi:type="dcterms:W3CDTF">2024-03-15T06:19:14Z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3082-5.6.0.8082</vt:lpwstr>
  </property>
</Properties>
</file>