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76" w:rsidRDefault="00F9656A">
      <w:r w:rsidRPr="00F9656A">
        <w:rPr>
          <w:noProof/>
          <w:lang w:val="es-ES" w:eastAsia="es-E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931" cy="2379765"/>
            <wp:effectExtent l="0" t="0" r="0" b="0"/>
            <wp:wrapNone/>
            <wp:docPr id="6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31" cy="23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9A">
        <w:rPr>
          <w:noProof/>
          <w:lang w:val="es-ES" w:eastAsia="es-E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60310" cy="10754360"/>
            <wp:effectExtent l="0" t="0" r="2540" b="889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0C76" w:rsidRDefault="007F36B9" w:rsidP="00EB0C7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8740140</wp:posOffset>
                </wp:positionV>
                <wp:extent cx="2314575" cy="3714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6B9" w:rsidRPr="007F36B9" w:rsidRDefault="009639A5" w:rsidP="007F36B9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05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EA421C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Noviembre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97.45pt;margin-top:688.2pt;width:182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" fillcolor="white [3201]" stroked="f" strokeweight=".5pt">
                <v:textbox>
                  <w:txbxContent>
                    <w:p w:rsidR="007F36B9" w:rsidRPr="007F36B9" w:rsidRDefault="009639A5" w:rsidP="007F36B9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05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EA421C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Noviembre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669D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2882265</wp:posOffset>
                </wp:positionV>
                <wp:extent cx="33432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F4BCAF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26.95pt" to="343.1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" strokecolor="black [3040]"/>
            </w:pict>
          </mc:Fallback>
        </mc:AlternateContent>
      </w:r>
      <w:r w:rsidR="00F9656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200" cy="3105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641" w:rsidRPr="00287641" w:rsidRDefault="0045607F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Bases de Datos</w:t>
                            </w:r>
                          </w:p>
                          <w:p w:rsidR="00287641" w:rsidRDefault="0045607F" w:rsidP="0045607F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Documentación</w:t>
                            </w:r>
                          </w:p>
                          <w:p w:rsidR="0045607F" w:rsidRDefault="0045607F" w:rsidP="0045607F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287641" w:rsidRP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9669DF">
                              <w:rPr>
                                <w:rFonts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 w:rsidR="009669DF" w:rsidRPr="009669D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 w:rsidRP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Dr. Bel Walter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Pr="00287641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proofErr w:type="spellEnd"/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Juan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proofErr w:type="spellEnd"/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Exequiel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proofErr w:type="spellEnd"/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7" o:spid="_x0000_s1027" type="#_x0000_t202" style="position:absolute;margin-left:74.7pt;margin-top:128.7pt;width:276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" fillcolor="white [3201]" stroked="f" strokeweight=".5pt">
                <v:textbox>
                  <w:txbxContent>
                    <w:p w:rsidR="00287641" w:rsidRPr="00287641" w:rsidRDefault="0045607F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Bases de Datos</w:t>
                      </w:r>
                    </w:p>
                    <w:p w:rsidR="00287641" w:rsidRDefault="0045607F" w:rsidP="0045607F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Documentación</w:t>
                      </w:r>
                    </w:p>
                    <w:p w:rsidR="0045607F" w:rsidRDefault="0045607F" w:rsidP="0045607F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287641" w:rsidRP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9669DF">
                        <w:rPr>
                          <w:rFonts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 w:rsidR="009669DF" w:rsidRPr="009669D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</w:t>
                      </w:r>
                      <w:r w:rsidRPr="009669DF">
                        <w:rPr>
                          <w:rFonts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Dr. Bel Walter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Pr="00287641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spellStart"/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proofErr w:type="spellEnd"/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Juan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spellStart"/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proofErr w:type="spellEnd"/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Exequiel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spellStart"/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proofErr w:type="spellEnd"/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shape>
            </w:pict>
          </mc:Fallback>
        </mc:AlternateContent>
      </w:r>
      <w:r w:rsidR="00EB0C76">
        <w:br w:type="page"/>
      </w:r>
    </w:p>
    <w:p w:rsidR="009639A5" w:rsidRDefault="00122175" w:rsidP="009639A5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noProof/>
          <w:color w:val="244061" w:themeColor="accent1" w:themeShade="80"/>
          <w:sz w:val="48"/>
          <w:szCs w:val="48"/>
          <w:lang w:val="es-ES"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32F4415B" wp14:editId="5F7C1ADF">
            <wp:simplePos x="0" y="0"/>
            <wp:positionH relativeFrom="column">
              <wp:posOffset>-927735</wp:posOffset>
            </wp:positionH>
            <wp:positionV relativeFrom="paragraph">
              <wp:posOffset>357793</wp:posOffset>
            </wp:positionV>
            <wp:extent cx="7250097" cy="4257675"/>
            <wp:effectExtent l="0" t="0" r="8255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eca749-abad-494d-b06d-be87e6b09be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" r="55"/>
                    <a:stretch/>
                  </pic:blipFill>
                  <pic:spPr bwMode="auto">
                    <a:xfrm>
                      <a:off x="0" y="0"/>
                      <a:ext cx="7250097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9A5">
        <w:rPr>
          <w:rFonts w:asciiTheme="majorHAnsi" w:hAnsiTheme="majorHAnsi"/>
          <w:color w:val="244061" w:themeColor="accent1" w:themeShade="80"/>
          <w:sz w:val="48"/>
          <w:szCs w:val="48"/>
        </w:rPr>
        <w:t>Diagrama de clases</w:t>
      </w: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12217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noProof/>
          <w:color w:val="244061" w:themeColor="accent1" w:themeShade="80"/>
          <w:sz w:val="48"/>
          <w:szCs w:val="48"/>
          <w:lang w:val="es-ES" w:eastAsia="es-ES"/>
        </w:rPr>
        <w:lastRenderedPageBreak/>
        <w:drawing>
          <wp:anchor distT="0" distB="0" distL="114300" distR="114300" simplePos="0" relativeHeight="251668480" behindDoc="0" locked="0" layoutInCell="1" allowOverlap="1" wp14:anchorId="39767796" wp14:editId="10D67A34">
            <wp:simplePos x="0" y="0"/>
            <wp:positionH relativeFrom="column">
              <wp:posOffset>-994410</wp:posOffset>
            </wp:positionH>
            <wp:positionV relativeFrom="paragraph">
              <wp:posOffset>424180</wp:posOffset>
            </wp:positionV>
            <wp:extent cx="7355449" cy="4038600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1fab47-1f90-4110-a205-6d5aef871b2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/>
                    <a:stretch/>
                  </pic:blipFill>
                  <pic:spPr bwMode="auto">
                    <a:xfrm>
                      <a:off x="0" y="0"/>
                      <a:ext cx="7355449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9A5">
        <w:rPr>
          <w:rFonts w:asciiTheme="majorHAnsi" w:hAnsiTheme="majorHAnsi"/>
          <w:color w:val="244061" w:themeColor="accent1" w:themeShade="80"/>
          <w:sz w:val="48"/>
          <w:szCs w:val="48"/>
        </w:rPr>
        <w:t>Diagrama de entidad – relación</w:t>
      </w: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bookmarkStart w:id="0" w:name="_GoBack"/>
      <w:bookmarkEnd w:id="0"/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EB0C76" w:rsidRDefault="00EA421C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Diccionario de datos</w:t>
      </w:r>
    </w:p>
    <w:tbl>
      <w:tblPr>
        <w:tblStyle w:val="Tablaconcuadrcula"/>
        <w:tblW w:w="10076" w:type="dxa"/>
        <w:tblInd w:w="-612" w:type="dxa"/>
        <w:tblLook w:val="04A0" w:firstRow="1" w:lastRow="0" w:firstColumn="1" w:lastColumn="0" w:noHBand="0" w:noVBand="1"/>
      </w:tblPr>
      <w:tblGrid>
        <w:gridCol w:w="2070"/>
        <w:gridCol w:w="2415"/>
        <w:gridCol w:w="1905"/>
        <w:gridCol w:w="3686"/>
      </w:tblGrid>
      <w:tr w:rsidR="00EA421C" w:rsidTr="00A12EF2">
        <w:tc>
          <w:tcPr>
            <w:tcW w:w="2070" w:type="dxa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Nombre del atributo</w:t>
            </w: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Tipo del atributo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A421C" w:rsidTr="00A12EF2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</w:tr>
      <w:tr w:rsidR="00EA421C" w:rsidTr="00A12EF2">
        <w:trPr>
          <w:trHeight w:val="135"/>
        </w:trPr>
        <w:tc>
          <w:tcPr>
            <w:tcW w:w="207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Rol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rol de usuario.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A12EF2">
            <w:pPr>
              <w:jc w:val="both"/>
            </w:pPr>
            <w:r>
              <w:t>Nombre del rol de usuario.</w:t>
            </w:r>
            <w:r w:rsidR="00A12EF2">
              <w:t xml:space="preserve"> Los valores posibles son: Administrador General, Administrador Ventas, Administrador Stock, Cliente.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39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Usuario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Email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Nombreuser</w:t>
            </w:r>
            <w:proofErr w:type="spellEnd"/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(30)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 la cuenta de usuario.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Contrasenia</w:t>
            </w:r>
            <w:proofErr w:type="spellEnd"/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(30)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Contraseña de la cuenta de usuario.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Rol (FK Rol)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rol de usuario.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(50)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 la persona.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Apellido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(50)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Apellido de la persona.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Dirección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(70)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Dirección de la persona.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Ciudad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(70)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Ciudad residencia de la persona.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Teléfono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(15) 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Teléfono de la persona.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13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EA421C">
            <w:pPr>
              <w:jc w:val="center"/>
            </w:pPr>
            <w:r>
              <w:t>Tipo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Serial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tipo de producto.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tipo del producto.</w:t>
            </w:r>
            <w:r w:rsidR="00A12EF2">
              <w:t xml:space="preserve"> Los valores posibles son: Yerba, Mate, Bombilla, Termo, </w:t>
            </w:r>
            <w:proofErr w:type="spellStart"/>
            <w:r w:rsidR="00A12EF2">
              <w:t>Portatermo</w:t>
            </w:r>
            <w:proofErr w:type="spellEnd"/>
            <w:r w:rsidR="00A12EF2">
              <w:t>, Otro.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4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Proveedor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Cuit</w:t>
            </w:r>
            <w:proofErr w:type="spellEnd"/>
            <w:r>
              <w:t xml:space="preserve">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(11)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proofErr w:type="spellStart"/>
            <w:r>
              <w:t>Cuit</w:t>
            </w:r>
            <w:proofErr w:type="spellEnd"/>
            <w:r>
              <w:t xml:space="preserve"> del proveedor.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(50)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proveedor.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Dirección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(70)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Dirección del proveedor.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Ciudad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(70)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Ciudad de residencia del proveedor.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Email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proveedor.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Teléfono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Teléfono del proveedor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30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Producto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Código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A12EF2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(7</w:t>
            </w:r>
            <w:r w:rsidR="00EA421C">
              <w:t xml:space="preserve">0) </w:t>
            </w:r>
            <w:proofErr w:type="spellStart"/>
            <w:r w:rsidR="00EA421C">
              <w:t>Not</w:t>
            </w:r>
            <w:proofErr w:type="spellEnd"/>
            <w:r w:rsidR="00EA421C">
              <w:t xml:space="preserve"> </w:t>
            </w:r>
            <w:proofErr w:type="spellStart"/>
            <w:r w:rsidR="00EA421C"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producto.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Stock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del producto disponible actualmente.</w:t>
            </w:r>
            <w:r w:rsidR="00A12EF2">
              <w:t xml:space="preserve"> Debe ser un valor positivo.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Precio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Precio unitario del producto.</w:t>
            </w:r>
            <w:r w:rsidR="00A12EF2">
              <w:t xml:space="preserve"> Debe ser </w:t>
            </w:r>
            <w:r w:rsidR="00A12EF2">
              <w:lastRenderedPageBreak/>
              <w:t>un valor positivo.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Stockmin</w:t>
            </w:r>
            <w:proofErr w:type="spellEnd"/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mínima del producto disponible para realizar la reposición.</w:t>
            </w:r>
            <w:r w:rsidR="00A12EF2">
              <w:t xml:space="preserve"> Debe ser un valor positivo. Por defecto el stock mínimo es 5.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Descripción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Descripción del producto.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Calificacion</w:t>
            </w:r>
            <w:proofErr w:type="spellEnd"/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A12EF2" w:rsidP="00004F66">
            <w:pPr>
              <w:jc w:val="center"/>
            </w:pPr>
            <w:proofErr w:type="spellStart"/>
            <w:r>
              <w:t>Integer</w:t>
            </w:r>
            <w:proofErr w:type="spellEnd"/>
            <w:r w:rsidR="00EA421C">
              <w:t xml:space="preserve"> </w:t>
            </w:r>
            <w:proofErr w:type="spellStart"/>
            <w:r w:rsidR="00EA421C">
              <w:t>Not</w:t>
            </w:r>
            <w:proofErr w:type="spellEnd"/>
            <w:r w:rsidR="00EA421C">
              <w:t xml:space="preserve"> </w:t>
            </w:r>
            <w:proofErr w:type="spellStart"/>
            <w:r w:rsidR="00EA421C"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Calificación del producto</w:t>
            </w:r>
            <w:r w:rsidR="00A12EF2">
              <w:t>.</w:t>
            </w:r>
            <w:r w:rsidR="00BB78EA">
              <w:t xml:space="preserve"> Los valores van del 1 al 5; donde 1 es muy malo, y 5 muy bueno. Por defecto la calificación es 0.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Proveedor (FK Proveedor)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(11)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proofErr w:type="spellStart"/>
            <w:r>
              <w:t>Cuit</w:t>
            </w:r>
            <w:proofErr w:type="spellEnd"/>
            <w:r>
              <w:t xml:space="preserve"> del proveedor del producto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Tipo (FK Tipo)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tipo del producto</w:t>
            </w:r>
          </w:p>
        </w:tc>
      </w:tr>
      <w:tr w:rsidR="00EA421C" w:rsidTr="00BB78EA">
        <w:trPr>
          <w:trHeight w:val="30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D6592C" w:rsidTr="00D6592C">
        <w:trPr>
          <w:trHeight w:val="54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D50E8F" w:rsidRDefault="00D50E8F" w:rsidP="00004F66">
            <w:pPr>
              <w:jc w:val="center"/>
            </w:pPr>
          </w:p>
          <w:p w:rsidR="00D50E8F" w:rsidRDefault="00D50E8F" w:rsidP="00004F66">
            <w:pPr>
              <w:jc w:val="center"/>
            </w:pPr>
          </w:p>
          <w:p w:rsidR="00D50E8F" w:rsidRDefault="00D50E8F" w:rsidP="00004F66">
            <w:pPr>
              <w:jc w:val="center"/>
            </w:pPr>
          </w:p>
          <w:p w:rsidR="00D50E8F" w:rsidRDefault="00D50E8F" w:rsidP="00004F66">
            <w:pPr>
              <w:jc w:val="center"/>
            </w:pPr>
          </w:p>
          <w:p w:rsidR="00D6592C" w:rsidRDefault="00D6592C" w:rsidP="00004F66">
            <w:pPr>
              <w:jc w:val="center"/>
            </w:pPr>
            <w:r>
              <w:t>Calificación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tabs>
                <w:tab w:val="left" w:pos="195"/>
              </w:tabs>
              <w:jc w:val="center"/>
            </w:pPr>
            <w:r>
              <w:t xml:space="preserve">Calificación 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D6592C" w:rsidRDefault="00D50E8F" w:rsidP="00D50E8F">
            <w:pPr>
              <w:jc w:val="both"/>
            </w:pPr>
            <w:r>
              <w:t>Calificación del producto dada por el usuario. Los valores van del 1 al 5; donde 1 es muy malo, y 5 muy bueno.</w:t>
            </w:r>
          </w:p>
        </w:tc>
      </w:tr>
      <w:tr w:rsidR="00D6592C" w:rsidTr="00BB78EA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D6592C" w:rsidRDefault="00D6592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jc w:val="center"/>
            </w:pPr>
            <w:r>
              <w:t xml:space="preserve">Date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D6592C" w:rsidRDefault="00D50E8F" w:rsidP="00D50E8F">
            <w:pPr>
              <w:jc w:val="both"/>
            </w:pPr>
            <w:r>
              <w:t>Fecha en que se realiza la calificación.</w:t>
            </w:r>
          </w:p>
        </w:tc>
      </w:tr>
      <w:tr w:rsidR="00D6592C" w:rsidTr="00BB78EA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D6592C" w:rsidRDefault="00D6592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jc w:val="center"/>
            </w:pPr>
            <w:r>
              <w:t xml:space="preserve">Time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D6592C" w:rsidRDefault="00D50E8F" w:rsidP="00D50E8F">
            <w:pPr>
              <w:jc w:val="both"/>
            </w:pPr>
            <w:r>
              <w:t>Hora en que se realiza la calificación.</w:t>
            </w:r>
          </w:p>
        </w:tc>
      </w:tr>
      <w:tr w:rsidR="00D6592C" w:rsidTr="00BB78EA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D6592C" w:rsidRDefault="00D6592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tabs>
                <w:tab w:val="left" w:pos="195"/>
              </w:tabs>
              <w:jc w:val="center"/>
            </w:pPr>
            <w:r>
              <w:t>Usuario (PK) (FK Usuario)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D6592C" w:rsidRDefault="00D50E8F" w:rsidP="00D50E8F">
            <w:pPr>
              <w:jc w:val="both"/>
            </w:pPr>
            <w:r>
              <w:t>Email del usuario que realiza la calificación.</w:t>
            </w:r>
          </w:p>
        </w:tc>
      </w:tr>
      <w:tr w:rsidR="00D6592C" w:rsidTr="00BB78EA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D6592C" w:rsidRDefault="00D6592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tabs>
                <w:tab w:val="left" w:pos="195"/>
              </w:tabs>
              <w:jc w:val="center"/>
            </w:pPr>
            <w:r>
              <w:t>Producto (PK) (FK Producto)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D6592C" w:rsidRPr="00D50E8F" w:rsidRDefault="00D50E8F" w:rsidP="00D50E8F">
            <w:pPr>
              <w:jc w:val="both"/>
              <w:rPr>
                <w:rFonts w:ascii="MingLiU-ExtB" w:eastAsia="MingLiU-ExtB" w:hAnsi="MingLiU-ExtB" w:cs="MingLiU-ExtB"/>
              </w:rPr>
            </w:pPr>
            <w:r>
              <w:t>Código único del producto calificado.</w:t>
            </w:r>
          </w:p>
        </w:tc>
      </w:tr>
      <w:tr w:rsidR="00BB78EA" w:rsidTr="00A12EF2">
        <w:trPr>
          <w:trHeight w:val="30"/>
        </w:trPr>
        <w:tc>
          <w:tcPr>
            <w:tcW w:w="2070" w:type="dxa"/>
            <w:tcBorders>
              <w:right w:val="nil"/>
            </w:tcBorders>
          </w:tcPr>
          <w:p w:rsidR="00BB78EA" w:rsidRDefault="00BB78EA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BB78EA" w:rsidRDefault="00BB78EA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BB78EA" w:rsidRDefault="00BB78EA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BB78EA" w:rsidRDefault="00BB78EA" w:rsidP="00004F66">
            <w:pPr>
              <w:jc w:val="both"/>
            </w:pPr>
          </w:p>
        </w:tc>
      </w:tr>
      <w:tr w:rsidR="00EA421C" w:rsidTr="00A12EF2">
        <w:trPr>
          <w:trHeight w:val="42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D50E8F">
            <w:pPr>
              <w:jc w:val="center"/>
            </w:pPr>
            <w:r>
              <w:t>Comentario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D50E8F" w:rsidP="00004F66">
            <w:pPr>
              <w:tabs>
                <w:tab w:val="left" w:pos="195"/>
              </w:tabs>
              <w:jc w:val="center"/>
            </w:pPr>
            <w:r>
              <w:t>Código</w:t>
            </w:r>
            <w:r w:rsidR="006B67D4">
              <w:t xml:space="preserve"> </w:t>
            </w:r>
            <w:r w:rsidR="00EA421C">
              <w:t>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comentario.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Date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en que se realizó el comentario.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Time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Hora en que se realizó el comentario.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Contenido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Contenido del comentario.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Usuario (FK Usuario)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(FK Producto)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4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EA421C">
            <w:pPr>
              <w:jc w:val="center"/>
            </w:pPr>
            <w:r>
              <w:t>Combo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Código</w:t>
            </w:r>
            <w:r w:rsidR="00EA421C">
              <w:t xml:space="preserve">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(50)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combo.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Precio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Precio unitario del combo.</w:t>
            </w:r>
            <w:r w:rsidR="006B67D4">
              <w:t xml:space="preserve"> El valor debe ser positivo.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Date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de inicio de la disponibilidad del combo.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Fechafinal</w:t>
            </w:r>
            <w:proofErr w:type="spellEnd"/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Date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de fin de la disponibilidad del combo.</w:t>
            </w:r>
            <w:r w:rsidR="006B67D4">
              <w:t xml:space="preserve"> La fecha final debe ser mayor que la inicial.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Descripción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Descripción del combo.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13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proofErr w:type="spellStart"/>
            <w:r>
              <w:t>Productoxcombo</w:t>
            </w:r>
            <w:proofErr w:type="spellEnd"/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(PK) (FK Producto)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Combo (PK) (FK Combo)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lastRenderedPageBreak/>
              <w:t>Carrito</w:t>
            </w: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Código</w:t>
            </w:r>
            <w:r w:rsidR="00EA421C">
              <w:t xml:space="preserve"> (PK)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4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6B67D4"/>
          <w:p w:rsidR="006B67D4" w:rsidRDefault="006B67D4" w:rsidP="006B67D4"/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proofErr w:type="spellStart"/>
            <w:r>
              <w:t>Linea</w:t>
            </w:r>
            <w:proofErr w:type="spellEnd"/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Código</w:t>
            </w:r>
            <w:r w:rsidR="00EA421C">
              <w:t xml:space="preserve">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 la línea.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Cantidadproducto</w:t>
            </w:r>
            <w:proofErr w:type="spellEnd"/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del mismo producto en la línea.</w:t>
            </w:r>
            <w:r w:rsidR="006B67D4">
              <w:t xml:space="preserve"> La cantidad debe ser positiva.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Totalproducto</w:t>
            </w:r>
            <w:proofErr w:type="spellEnd"/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Suma de los precios unitarios según la cantidad de productos en la línea.</w:t>
            </w:r>
            <w:r w:rsidR="006B67D4">
              <w:t xml:space="preserve"> El total de la línea debe ser positivo.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(FK Producto)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Combo (FK Combo)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Carrito (FK Carrito)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30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6B67D4"/>
          <w:p w:rsidR="00EA421C" w:rsidRDefault="00EA421C" w:rsidP="00004F66">
            <w:pPr>
              <w:jc w:val="center"/>
            </w:pPr>
            <w:r>
              <w:t>Compra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Código</w:t>
            </w:r>
            <w:r w:rsidR="00EA421C">
              <w:t xml:space="preserve">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 la compra.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Total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Monto total de la compra.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Time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de la compra efectuada.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Time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Hora de la compra efectuada.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Numerotarjeta</w:t>
            </w:r>
            <w:proofErr w:type="spellEnd"/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 xml:space="preserve">Número de la tarjera con la que se </w:t>
            </w:r>
            <w:proofErr w:type="spellStart"/>
            <w:r>
              <w:t>efectua</w:t>
            </w:r>
            <w:proofErr w:type="spellEnd"/>
            <w:r>
              <w:t xml:space="preserve"> la compra.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TIpotarjeta</w:t>
            </w:r>
            <w:proofErr w:type="spellEnd"/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(3</w:t>
            </w:r>
            <w:r w:rsidR="00EA421C">
              <w:t>0)</w:t>
            </w:r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 xml:space="preserve">Tipo de la tarjeta con la que se </w:t>
            </w:r>
            <w:proofErr w:type="spellStart"/>
            <w:r>
              <w:t>efectua</w:t>
            </w:r>
            <w:proofErr w:type="spellEnd"/>
            <w:r>
              <w:t xml:space="preserve"> la compra.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Seguimiento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 xml:space="preserve">Código de seguimiento del </w:t>
            </w:r>
            <w:proofErr w:type="spellStart"/>
            <w:r>
              <w:t>envio</w:t>
            </w:r>
            <w:proofErr w:type="spellEnd"/>
            <w:r>
              <w:t xml:space="preserve"> de la compra efectuada.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Carrito (FK Carrito)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Usuario (FK Usuario)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</w:tbl>
    <w:p w:rsidR="00EA421C" w:rsidRDefault="00EA421C" w:rsidP="00EA421C"/>
    <w:p w:rsidR="00D634FD" w:rsidRPr="00D634FD" w:rsidRDefault="00D634FD" w:rsidP="00D634FD">
      <w:pPr>
        <w:jc w:val="both"/>
        <w:rPr>
          <w:rFonts w:asciiTheme="majorHAnsi" w:hAnsiTheme="majorHAnsi"/>
          <w:sz w:val="48"/>
          <w:szCs w:val="48"/>
        </w:rPr>
      </w:pPr>
    </w:p>
    <w:sectPr w:rsidR="00D634FD" w:rsidRPr="00D634FD" w:rsidSect="007F36B9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560" w:rsidRDefault="001C4560" w:rsidP="007F36B9">
      <w:pPr>
        <w:spacing w:after="0" w:line="240" w:lineRule="auto"/>
      </w:pPr>
      <w:r>
        <w:separator/>
      </w:r>
    </w:p>
  </w:endnote>
  <w:endnote w:type="continuationSeparator" w:id="0">
    <w:p w:rsidR="001C4560" w:rsidRDefault="001C4560" w:rsidP="007F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0430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F36B9" w:rsidRDefault="007F36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217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217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6B9" w:rsidRDefault="007F3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560" w:rsidRDefault="001C4560" w:rsidP="007F36B9">
      <w:pPr>
        <w:spacing w:after="0" w:line="240" w:lineRule="auto"/>
      </w:pPr>
      <w:r>
        <w:separator/>
      </w:r>
    </w:p>
  </w:footnote>
  <w:footnote w:type="continuationSeparator" w:id="0">
    <w:p w:rsidR="001C4560" w:rsidRDefault="001C4560" w:rsidP="007F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2AED"/>
    <w:multiLevelType w:val="hybridMultilevel"/>
    <w:tmpl w:val="AE0C7552"/>
    <w:lvl w:ilvl="0" w:tplc="64E890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76755C"/>
    <w:multiLevelType w:val="hybridMultilevel"/>
    <w:tmpl w:val="4BDCAC0E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EEEC878A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DA417C"/>
    <w:multiLevelType w:val="hybridMultilevel"/>
    <w:tmpl w:val="73363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F6CE4"/>
    <w:multiLevelType w:val="hybridMultilevel"/>
    <w:tmpl w:val="0AAA8C00"/>
    <w:lvl w:ilvl="0" w:tplc="4B4AD6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A35AA"/>
    <w:multiLevelType w:val="hybridMultilevel"/>
    <w:tmpl w:val="F1283E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4D7B"/>
    <w:multiLevelType w:val="hybridMultilevel"/>
    <w:tmpl w:val="3B128AC2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82E5B"/>
    <w:multiLevelType w:val="hybridMultilevel"/>
    <w:tmpl w:val="1FF8DDD6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B5902"/>
    <w:multiLevelType w:val="hybridMultilevel"/>
    <w:tmpl w:val="F2264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84DBC"/>
    <w:multiLevelType w:val="hybridMultilevel"/>
    <w:tmpl w:val="9CD87796"/>
    <w:lvl w:ilvl="0" w:tplc="CABE6E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F2D20"/>
    <w:multiLevelType w:val="hybridMultilevel"/>
    <w:tmpl w:val="494677FE"/>
    <w:lvl w:ilvl="0" w:tplc="E51E61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C3AAE"/>
    <w:multiLevelType w:val="hybridMultilevel"/>
    <w:tmpl w:val="E626C7A6"/>
    <w:lvl w:ilvl="0" w:tplc="A178282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63F25CC"/>
    <w:multiLevelType w:val="hybridMultilevel"/>
    <w:tmpl w:val="59E4E3BE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4718C"/>
    <w:multiLevelType w:val="hybridMultilevel"/>
    <w:tmpl w:val="90AEF2B4"/>
    <w:lvl w:ilvl="0" w:tplc="EEEC878A">
      <w:numFmt w:val="bullet"/>
      <w:lvlText w:val="•"/>
      <w:lvlJc w:val="left"/>
      <w:pPr>
        <w:ind w:left="24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</w:abstractNum>
  <w:abstractNum w:abstractNumId="13">
    <w:nsid w:val="53356B69"/>
    <w:multiLevelType w:val="multilevel"/>
    <w:tmpl w:val="EB76B006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</w:rPr>
    </w:lvl>
  </w:abstractNum>
  <w:abstractNum w:abstractNumId="14">
    <w:nsid w:val="533E46F6"/>
    <w:multiLevelType w:val="hybridMultilevel"/>
    <w:tmpl w:val="30DCDA4C"/>
    <w:lvl w:ilvl="0" w:tplc="EEEC8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107AE2"/>
    <w:multiLevelType w:val="hybridMultilevel"/>
    <w:tmpl w:val="1302B7A8"/>
    <w:lvl w:ilvl="0" w:tplc="EEEC878A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835F89"/>
    <w:multiLevelType w:val="hybridMultilevel"/>
    <w:tmpl w:val="9EFA5C74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95820"/>
    <w:multiLevelType w:val="hybridMultilevel"/>
    <w:tmpl w:val="08BEE54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1E40E2"/>
    <w:multiLevelType w:val="hybridMultilevel"/>
    <w:tmpl w:val="C322668A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A2317D4"/>
    <w:multiLevelType w:val="hybridMultilevel"/>
    <w:tmpl w:val="B802A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F3365"/>
    <w:multiLevelType w:val="hybridMultilevel"/>
    <w:tmpl w:val="ABBCECF2"/>
    <w:lvl w:ilvl="0" w:tplc="BACCD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B0E50"/>
    <w:multiLevelType w:val="hybridMultilevel"/>
    <w:tmpl w:val="8B20E73A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2468B"/>
    <w:multiLevelType w:val="hybridMultilevel"/>
    <w:tmpl w:val="7604E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ED731E"/>
    <w:multiLevelType w:val="hybridMultilevel"/>
    <w:tmpl w:val="482C2F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E6B48"/>
    <w:multiLevelType w:val="hybridMultilevel"/>
    <w:tmpl w:val="5AB658E0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7"/>
  </w:num>
  <w:num w:numId="5">
    <w:abstractNumId w:val="0"/>
  </w:num>
  <w:num w:numId="6">
    <w:abstractNumId w:val="13"/>
  </w:num>
  <w:num w:numId="7">
    <w:abstractNumId w:val="19"/>
  </w:num>
  <w:num w:numId="8">
    <w:abstractNumId w:val="24"/>
  </w:num>
  <w:num w:numId="9">
    <w:abstractNumId w:val="6"/>
  </w:num>
  <w:num w:numId="10">
    <w:abstractNumId w:val="16"/>
  </w:num>
  <w:num w:numId="11">
    <w:abstractNumId w:val="11"/>
  </w:num>
  <w:num w:numId="12">
    <w:abstractNumId w:val="21"/>
  </w:num>
  <w:num w:numId="13">
    <w:abstractNumId w:val="15"/>
  </w:num>
  <w:num w:numId="14">
    <w:abstractNumId w:val="12"/>
  </w:num>
  <w:num w:numId="15">
    <w:abstractNumId w:val="5"/>
  </w:num>
  <w:num w:numId="16">
    <w:abstractNumId w:val="14"/>
  </w:num>
  <w:num w:numId="17">
    <w:abstractNumId w:val="18"/>
  </w:num>
  <w:num w:numId="18">
    <w:abstractNumId w:val="20"/>
  </w:num>
  <w:num w:numId="19">
    <w:abstractNumId w:val="9"/>
  </w:num>
  <w:num w:numId="20">
    <w:abstractNumId w:val="1"/>
  </w:num>
  <w:num w:numId="21">
    <w:abstractNumId w:val="8"/>
  </w:num>
  <w:num w:numId="22">
    <w:abstractNumId w:val="10"/>
  </w:num>
  <w:num w:numId="23">
    <w:abstractNumId w:val="4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CB"/>
    <w:rsid w:val="000461A7"/>
    <w:rsid w:val="00096993"/>
    <w:rsid w:val="00122175"/>
    <w:rsid w:val="001838D6"/>
    <w:rsid w:val="001C4560"/>
    <w:rsid w:val="001E2D8D"/>
    <w:rsid w:val="002050D2"/>
    <w:rsid w:val="002249D3"/>
    <w:rsid w:val="0027496E"/>
    <w:rsid w:val="00287641"/>
    <w:rsid w:val="00291394"/>
    <w:rsid w:val="002A48EF"/>
    <w:rsid w:val="002B2EFA"/>
    <w:rsid w:val="003447D9"/>
    <w:rsid w:val="00373BCB"/>
    <w:rsid w:val="004147A9"/>
    <w:rsid w:val="004213FC"/>
    <w:rsid w:val="0045607F"/>
    <w:rsid w:val="00560AF1"/>
    <w:rsid w:val="00586CAA"/>
    <w:rsid w:val="005F1A03"/>
    <w:rsid w:val="0066249A"/>
    <w:rsid w:val="006B67D4"/>
    <w:rsid w:val="0072100C"/>
    <w:rsid w:val="0073337C"/>
    <w:rsid w:val="00750F1B"/>
    <w:rsid w:val="0077482E"/>
    <w:rsid w:val="007F36B9"/>
    <w:rsid w:val="007F76BF"/>
    <w:rsid w:val="0081678F"/>
    <w:rsid w:val="00874520"/>
    <w:rsid w:val="008A3A58"/>
    <w:rsid w:val="00901E70"/>
    <w:rsid w:val="0092407D"/>
    <w:rsid w:val="009639A5"/>
    <w:rsid w:val="009669DF"/>
    <w:rsid w:val="00A12EF2"/>
    <w:rsid w:val="00AA3119"/>
    <w:rsid w:val="00AF46D3"/>
    <w:rsid w:val="00BB78EA"/>
    <w:rsid w:val="00BC1398"/>
    <w:rsid w:val="00C16D43"/>
    <w:rsid w:val="00D50E8F"/>
    <w:rsid w:val="00D634FD"/>
    <w:rsid w:val="00D6592C"/>
    <w:rsid w:val="00EA37B9"/>
    <w:rsid w:val="00EA421C"/>
    <w:rsid w:val="00EB0C76"/>
    <w:rsid w:val="00EE2581"/>
    <w:rsid w:val="00F566A5"/>
    <w:rsid w:val="00F9656A"/>
    <w:rsid w:val="00F96DF7"/>
    <w:rsid w:val="00FC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4606</TotalTime>
  <Pages>6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 gonzalez</dc:creator>
  <cp:keywords/>
  <dc:description/>
  <cp:lastModifiedBy>Usuario</cp:lastModifiedBy>
  <cp:revision>26</cp:revision>
  <dcterms:created xsi:type="dcterms:W3CDTF">2019-08-16T03:37:00Z</dcterms:created>
  <dcterms:modified xsi:type="dcterms:W3CDTF">2019-11-24T02:14:00Z</dcterms:modified>
</cp:coreProperties>
</file>