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977" w:type="dxa"/>
        <w:tblLook w:val="04A0" w:firstRow="1" w:lastRow="0" w:firstColumn="1" w:lastColumn="0" w:noHBand="0" w:noVBand="1"/>
      </w:tblPr>
      <w:tblGrid>
        <w:gridCol w:w="8977"/>
      </w:tblGrid>
      <w:tr w:rsidR="006A00F7" w:rsidRPr="002327BD" w:rsidTr="006A00F7">
        <w:trPr>
          <w:trHeight w:val="618"/>
        </w:trPr>
        <w:tc>
          <w:tcPr>
            <w:tcW w:w="8977" w:type="dxa"/>
          </w:tcPr>
          <w:p w:rsidR="006A00F7" w:rsidRPr="002327BD" w:rsidRDefault="006A00F7" w:rsidP="006A00F7">
            <w:pPr>
              <w:jc w:val="center"/>
              <w:rPr>
                <w:rFonts w:cstheme="minorHAnsi"/>
                <w:b/>
                <w:u w:val="single"/>
              </w:rPr>
            </w:pPr>
            <w:r w:rsidRPr="002327BD">
              <w:rPr>
                <w:rFonts w:cstheme="minorHAnsi"/>
                <w:b/>
                <w:u w:val="single"/>
              </w:rPr>
              <w:t>Alta de combos</w:t>
            </w:r>
          </w:p>
        </w:tc>
      </w:tr>
      <w:tr w:rsidR="006A00F7" w:rsidRPr="002327BD" w:rsidTr="006A00F7">
        <w:trPr>
          <w:trHeight w:val="583"/>
        </w:trPr>
        <w:tc>
          <w:tcPr>
            <w:tcW w:w="8977" w:type="dxa"/>
          </w:tcPr>
          <w:p w:rsidR="006A00F7" w:rsidRPr="002327BD" w:rsidRDefault="006A00F7">
            <w:pPr>
              <w:rPr>
                <w:rFonts w:cstheme="minorHAnsi"/>
              </w:rPr>
            </w:pPr>
            <w:proofErr w:type="spellStart"/>
            <w:r w:rsidRPr="002327BD">
              <w:rPr>
                <w:rFonts w:cstheme="minorHAnsi"/>
                <w:b/>
              </w:rPr>
              <w:t>Numeración</w:t>
            </w:r>
            <w:proofErr w:type="spellEnd"/>
            <w:r w:rsidRPr="002327BD">
              <w:rPr>
                <w:rFonts w:cstheme="minorHAnsi"/>
              </w:rPr>
              <w:t xml:space="preserve"> : 1.1</w:t>
            </w:r>
          </w:p>
        </w:tc>
      </w:tr>
      <w:tr w:rsidR="006A00F7" w:rsidRPr="002327BD" w:rsidTr="006A00F7">
        <w:trPr>
          <w:trHeight w:val="618"/>
        </w:trPr>
        <w:tc>
          <w:tcPr>
            <w:tcW w:w="8977" w:type="dxa"/>
          </w:tcPr>
          <w:p w:rsidR="006A00F7" w:rsidRPr="002327BD" w:rsidRDefault="006A00F7" w:rsidP="006A00F7">
            <w:pPr>
              <w:rPr>
                <w:rFonts w:cstheme="minorHAnsi"/>
                <w:b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 xml:space="preserve">Precondicion:         </w:t>
            </w:r>
          </w:p>
          <w:p w:rsidR="006A00F7" w:rsidRPr="002327BD" w:rsidRDefault="006A00F7" w:rsidP="006A00F7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>Productos previamente cargados</w:t>
            </w:r>
          </w:p>
          <w:p w:rsidR="006A00F7" w:rsidRPr="002327BD" w:rsidRDefault="006A00F7" w:rsidP="006A00F7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>Disponibilidad de stock</w:t>
            </w:r>
          </w:p>
          <w:p w:rsidR="006A00F7" w:rsidRPr="002327BD" w:rsidRDefault="006A00F7" w:rsidP="006A00F7">
            <w:pPr>
              <w:pStyle w:val="Prrafodelista"/>
              <w:ind w:left="2145"/>
              <w:rPr>
                <w:rFonts w:cstheme="minorHAnsi"/>
                <w:lang w:val="es-AR"/>
              </w:rPr>
            </w:pPr>
          </w:p>
        </w:tc>
      </w:tr>
      <w:tr w:rsidR="006A00F7" w:rsidRPr="002327BD" w:rsidTr="006A00F7">
        <w:trPr>
          <w:trHeight w:val="797"/>
        </w:trPr>
        <w:tc>
          <w:tcPr>
            <w:tcW w:w="8977" w:type="dxa"/>
          </w:tcPr>
          <w:p w:rsidR="006A00F7" w:rsidRPr="002327BD" w:rsidRDefault="006A00F7">
            <w:pPr>
              <w:rPr>
                <w:rFonts w:cstheme="minorHAnsi"/>
                <w:b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 xml:space="preserve">Post condición:           </w:t>
            </w:r>
          </w:p>
          <w:p w:rsidR="006A00F7" w:rsidRPr="002327BD" w:rsidRDefault="006A00F7" w:rsidP="006A00F7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>Disponibilidad del combo para su venta</w:t>
            </w:r>
          </w:p>
        </w:tc>
      </w:tr>
      <w:tr w:rsidR="006A00F7" w:rsidRPr="002327BD" w:rsidTr="006A00F7">
        <w:trPr>
          <w:trHeight w:val="618"/>
        </w:trPr>
        <w:tc>
          <w:tcPr>
            <w:tcW w:w="8977" w:type="dxa"/>
          </w:tcPr>
          <w:p w:rsidR="006A00F7" w:rsidRPr="002327BD" w:rsidRDefault="006A00F7">
            <w:p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Quien lo comienza:</w:t>
            </w:r>
            <w:r w:rsidR="002327BD">
              <w:rPr>
                <w:rFonts w:cstheme="minorHAnsi"/>
                <w:lang w:val="es-AR"/>
              </w:rPr>
              <w:t xml:space="preserve">      </w:t>
            </w:r>
            <w:r w:rsidRPr="002327BD">
              <w:rPr>
                <w:rFonts w:cstheme="minorHAnsi"/>
                <w:lang w:val="es-AR"/>
              </w:rPr>
              <w:t xml:space="preserve"> </w:t>
            </w:r>
            <w:r w:rsidR="00A746F0" w:rsidRPr="002327BD">
              <w:rPr>
                <w:rFonts w:cstheme="minorHAnsi"/>
                <w:lang w:val="es-AR"/>
              </w:rPr>
              <w:t>Administrador</w:t>
            </w:r>
            <w:r w:rsidRPr="002327BD">
              <w:rPr>
                <w:rFonts w:cstheme="minorHAnsi"/>
                <w:lang w:val="es-AR"/>
              </w:rPr>
              <w:t xml:space="preserve"> </w:t>
            </w:r>
            <w:r w:rsidR="00A746F0" w:rsidRPr="002327BD">
              <w:rPr>
                <w:rFonts w:cstheme="minorHAnsi"/>
                <w:lang w:val="es-AR"/>
              </w:rPr>
              <w:t>de Ventas/</w:t>
            </w:r>
            <w:r w:rsidRPr="002327BD">
              <w:rPr>
                <w:rFonts w:cstheme="minorHAnsi"/>
                <w:lang w:val="es-AR"/>
              </w:rPr>
              <w:t>General</w:t>
            </w:r>
          </w:p>
        </w:tc>
      </w:tr>
      <w:tr w:rsidR="006A00F7" w:rsidRPr="002327BD" w:rsidTr="006A00F7">
        <w:trPr>
          <w:trHeight w:val="583"/>
        </w:trPr>
        <w:tc>
          <w:tcPr>
            <w:tcW w:w="8977" w:type="dxa"/>
          </w:tcPr>
          <w:p w:rsidR="006A00F7" w:rsidRPr="002327BD" w:rsidRDefault="006A00F7" w:rsidP="00A746F0">
            <w:p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Quien lo finaliza:</w:t>
            </w:r>
            <w:r w:rsidRPr="002327BD">
              <w:rPr>
                <w:rFonts w:cstheme="minorHAnsi"/>
                <w:lang w:val="es-AR"/>
              </w:rPr>
              <w:t xml:space="preserve">          </w:t>
            </w:r>
            <w:r w:rsidR="002327BD">
              <w:rPr>
                <w:rFonts w:cstheme="minorHAnsi"/>
                <w:lang w:val="es-AR"/>
              </w:rPr>
              <w:t xml:space="preserve"> </w:t>
            </w:r>
            <w:bookmarkStart w:id="0" w:name="_GoBack"/>
            <w:bookmarkEnd w:id="0"/>
            <w:r w:rsidRPr="002327BD">
              <w:rPr>
                <w:rFonts w:cstheme="minorHAnsi"/>
                <w:lang w:val="es-AR"/>
              </w:rPr>
              <w:t xml:space="preserve"> </w:t>
            </w:r>
            <w:r w:rsidRPr="002327BD">
              <w:rPr>
                <w:rFonts w:cstheme="minorHAnsi"/>
                <w:lang w:val="es-AR"/>
              </w:rPr>
              <w:t>Adm</w:t>
            </w:r>
            <w:r w:rsidR="00A746F0" w:rsidRPr="002327BD">
              <w:rPr>
                <w:rFonts w:cstheme="minorHAnsi"/>
                <w:lang w:val="es-AR"/>
              </w:rPr>
              <w:t>inistrador</w:t>
            </w:r>
            <w:r w:rsidRPr="002327BD">
              <w:rPr>
                <w:rFonts w:cstheme="minorHAnsi"/>
                <w:lang w:val="es-AR"/>
              </w:rPr>
              <w:t xml:space="preserve"> </w:t>
            </w:r>
            <w:r w:rsidR="00A746F0" w:rsidRPr="002327BD">
              <w:rPr>
                <w:rFonts w:cstheme="minorHAnsi"/>
                <w:lang w:val="es-AR"/>
              </w:rPr>
              <w:t>de Ventas/</w:t>
            </w:r>
            <w:r w:rsidRPr="002327BD">
              <w:rPr>
                <w:rFonts w:cstheme="minorHAnsi"/>
                <w:lang w:val="es-AR"/>
              </w:rPr>
              <w:t>General</w:t>
            </w:r>
          </w:p>
        </w:tc>
      </w:tr>
      <w:tr w:rsidR="006A00F7" w:rsidRPr="002327BD" w:rsidTr="006A00F7">
        <w:trPr>
          <w:trHeight w:val="618"/>
        </w:trPr>
        <w:tc>
          <w:tcPr>
            <w:tcW w:w="8977" w:type="dxa"/>
          </w:tcPr>
          <w:p w:rsidR="006A00F7" w:rsidRPr="002327BD" w:rsidRDefault="00A746F0">
            <w:p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Excepciones:</w:t>
            </w:r>
            <w:r w:rsidR="006A00F7" w:rsidRPr="002327BD">
              <w:rPr>
                <w:rFonts w:cstheme="minorHAnsi"/>
                <w:lang w:val="es-AR"/>
              </w:rPr>
              <w:t xml:space="preserve">       No se puede utilizar un combo pre armado como un producto individual, para                   </w:t>
            </w:r>
            <w:r w:rsidRPr="002327BD">
              <w:rPr>
                <w:rFonts w:cstheme="minorHAnsi"/>
                <w:lang w:val="es-AR"/>
              </w:rPr>
              <w:t xml:space="preserve">  </w:t>
            </w:r>
            <w:r w:rsidR="006A00F7" w:rsidRPr="002327BD">
              <w:rPr>
                <w:rFonts w:cstheme="minorHAnsi"/>
                <w:lang w:val="es-AR"/>
              </w:rPr>
              <w:t>añadirlo a otro combo existente.</w:t>
            </w:r>
            <w:r w:rsidRPr="002327BD">
              <w:rPr>
                <w:rFonts w:cstheme="minorHAnsi"/>
                <w:lang w:val="es-AR"/>
              </w:rPr>
              <w:t xml:space="preserve">  </w:t>
            </w:r>
          </w:p>
        </w:tc>
      </w:tr>
      <w:tr w:rsidR="006A00F7" w:rsidRPr="002327BD" w:rsidTr="006A00F7">
        <w:trPr>
          <w:trHeight w:val="670"/>
        </w:trPr>
        <w:tc>
          <w:tcPr>
            <w:tcW w:w="8977" w:type="dxa"/>
          </w:tcPr>
          <w:p w:rsidR="006A00F7" w:rsidRPr="002327BD" w:rsidRDefault="00A746F0">
            <w:pPr>
              <w:rPr>
                <w:rFonts w:cstheme="minorHAnsi"/>
                <w:b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Principal:</w:t>
            </w:r>
            <w:r w:rsidR="006A00F7" w:rsidRPr="002327BD">
              <w:rPr>
                <w:rFonts w:cstheme="minorHAnsi"/>
                <w:b/>
                <w:lang w:val="es-AR"/>
              </w:rPr>
              <w:t xml:space="preserve"> </w:t>
            </w:r>
          </w:p>
          <w:p w:rsidR="006A00F7" w:rsidRPr="002327BD" w:rsidRDefault="006A00F7" w:rsidP="006A00F7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>El usuario ingresa a la sección Combos.</w:t>
            </w:r>
          </w:p>
          <w:p w:rsidR="006A00F7" w:rsidRPr="002327BD" w:rsidRDefault="006A00F7" w:rsidP="006A00F7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 xml:space="preserve">El usuario visualiza los productos en pantalla, hace </w:t>
            </w:r>
            <w:proofErr w:type="spellStart"/>
            <w:r w:rsidRPr="002327BD">
              <w:rPr>
                <w:rFonts w:cstheme="minorHAnsi"/>
                <w:lang w:val="es-AR"/>
              </w:rPr>
              <w:t>click</w:t>
            </w:r>
            <w:proofErr w:type="spellEnd"/>
            <w:r w:rsidRPr="002327BD">
              <w:rPr>
                <w:rFonts w:cstheme="minorHAnsi"/>
                <w:lang w:val="es-AR"/>
              </w:rPr>
              <w:t xml:space="preserve"> derecho para agregar o eliminar el mismo. Puede ir filtrando y ordenando los productos.</w:t>
            </w:r>
          </w:p>
          <w:p w:rsidR="006A00F7" w:rsidRPr="002327BD" w:rsidRDefault="006A00F7" w:rsidP="006A00F7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 xml:space="preserve">Se debe ingresar el nombre del combo y se valida que el nombre del combo no </w:t>
            </w:r>
            <w:r w:rsidR="00A746F0" w:rsidRPr="002327BD">
              <w:rPr>
                <w:rFonts w:cstheme="minorHAnsi"/>
                <w:lang w:val="es-AR"/>
              </w:rPr>
              <w:t>esté</w:t>
            </w:r>
            <w:r w:rsidRPr="002327BD">
              <w:rPr>
                <w:rFonts w:cstheme="minorHAnsi"/>
                <w:lang w:val="es-AR"/>
              </w:rPr>
              <w:t xml:space="preserve"> en uso.</w:t>
            </w:r>
          </w:p>
          <w:p w:rsidR="006A00F7" w:rsidRPr="002327BD" w:rsidRDefault="006A00F7" w:rsidP="006A00F7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>Se debe ingresar la cantidad de combos disponibles, controlando que la disponibilidad de cada uno de los productos sea mayor que la cantidad indicada en el combo.</w:t>
            </w:r>
          </w:p>
          <w:p w:rsidR="006A00F7" w:rsidRPr="002327BD" w:rsidRDefault="006A00F7" w:rsidP="006A00F7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 xml:space="preserve">Se agrega el precio por unidad del combo, validando que este sea correcto </w:t>
            </w:r>
            <w:r w:rsidR="00A746F0" w:rsidRPr="002327BD">
              <w:rPr>
                <w:rFonts w:cstheme="minorHAnsi"/>
                <w:lang w:val="es-AR"/>
              </w:rPr>
              <w:t>(monto</w:t>
            </w:r>
            <w:r w:rsidRPr="002327BD">
              <w:rPr>
                <w:rFonts w:cstheme="minorHAnsi"/>
                <w:lang w:val="es-AR"/>
              </w:rPr>
              <w:t xml:space="preserve"> &gt; 0, </w:t>
            </w:r>
            <w:proofErr w:type="spellStart"/>
            <w:r w:rsidR="00DD7ED5" w:rsidRPr="002327BD">
              <w:rPr>
                <w:rFonts w:cstheme="minorHAnsi"/>
                <w:lang w:val="es-AR"/>
              </w:rPr>
              <w:t>double</w:t>
            </w:r>
            <w:proofErr w:type="spellEnd"/>
            <w:r w:rsidRPr="002327BD">
              <w:rPr>
                <w:rFonts w:cstheme="minorHAnsi"/>
                <w:lang w:val="es-AR"/>
              </w:rPr>
              <w:t>)</w:t>
            </w:r>
            <w:r w:rsidR="00DD7ED5" w:rsidRPr="002327BD">
              <w:rPr>
                <w:rFonts w:cstheme="minorHAnsi"/>
                <w:lang w:val="es-AR"/>
              </w:rPr>
              <w:t>.</w:t>
            </w:r>
          </w:p>
          <w:p w:rsidR="00A746F0" w:rsidRPr="002327BD" w:rsidRDefault="00A746F0" w:rsidP="006A00F7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 xml:space="preserve">Opcionalmente, el usuario podrá cargar una imagen característica del combo, y añadir una descripción si </w:t>
            </w:r>
            <w:proofErr w:type="spellStart"/>
            <w:r w:rsidRPr="002327BD">
              <w:rPr>
                <w:rFonts w:cstheme="minorHAnsi"/>
                <w:lang w:val="es-AR"/>
              </w:rPr>
              <w:t>asi</w:t>
            </w:r>
            <w:proofErr w:type="spellEnd"/>
            <w:r w:rsidRPr="002327BD">
              <w:rPr>
                <w:rFonts w:cstheme="minorHAnsi"/>
                <w:lang w:val="es-AR"/>
              </w:rPr>
              <w:t xml:space="preserve"> lo deseara.</w:t>
            </w:r>
          </w:p>
          <w:p w:rsidR="00A746F0" w:rsidRPr="002327BD" w:rsidRDefault="00A746F0" w:rsidP="006A00F7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 xml:space="preserve">El usuario procede a hacer </w:t>
            </w:r>
            <w:proofErr w:type="spellStart"/>
            <w:r w:rsidRPr="002327BD">
              <w:rPr>
                <w:rFonts w:cstheme="minorHAnsi"/>
                <w:lang w:val="es-AR"/>
              </w:rPr>
              <w:t>click</w:t>
            </w:r>
            <w:proofErr w:type="spellEnd"/>
            <w:r w:rsidRPr="002327BD">
              <w:rPr>
                <w:rFonts w:cstheme="minorHAnsi"/>
                <w:lang w:val="es-AR"/>
              </w:rPr>
              <w:t xml:space="preserve"> en el botón “cargar”, el cual comprobara que todos los datos obligatorios no estén incompletos.</w:t>
            </w:r>
          </w:p>
          <w:p w:rsidR="00A746F0" w:rsidRPr="002327BD" w:rsidRDefault="00A746F0" w:rsidP="006A00F7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>El sistema proporcionara un aviso en pantalla, indicando que el cambo se añadió correctamente.</w:t>
            </w:r>
          </w:p>
          <w:p w:rsidR="006A00F7" w:rsidRPr="002327BD" w:rsidRDefault="006A00F7" w:rsidP="00A746F0">
            <w:pPr>
              <w:pStyle w:val="Prrafodelista"/>
              <w:ind w:left="2912"/>
              <w:rPr>
                <w:rFonts w:cstheme="minorHAnsi"/>
                <w:lang w:val="es-AR"/>
              </w:rPr>
            </w:pPr>
          </w:p>
        </w:tc>
      </w:tr>
    </w:tbl>
    <w:p w:rsidR="00A51A97" w:rsidRPr="002327BD" w:rsidRDefault="00A51A97">
      <w:pPr>
        <w:rPr>
          <w:rFonts w:cstheme="minorHAnsi"/>
          <w:lang w:val="es-AR"/>
        </w:rPr>
      </w:pPr>
    </w:p>
    <w:p w:rsidR="00A746F0" w:rsidRPr="002327BD" w:rsidRDefault="00A746F0">
      <w:pPr>
        <w:rPr>
          <w:rFonts w:cstheme="minorHAnsi"/>
          <w:lang w:val="es-AR"/>
        </w:rPr>
      </w:pPr>
    </w:p>
    <w:p w:rsidR="00A746F0" w:rsidRPr="002327BD" w:rsidRDefault="00A746F0">
      <w:pPr>
        <w:rPr>
          <w:rFonts w:cstheme="minorHAnsi"/>
          <w:lang w:val="es-AR"/>
        </w:rPr>
      </w:pPr>
    </w:p>
    <w:p w:rsidR="00A746F0" w:rsidRPr="002327BD" w:rsidRDefault="00A746F0">
      <w:pPr>
        <w:rPr>
          <w:rFonts w:cstheme="minorHAnsi"/>
          <w:lang w:val="es-AR"/>
        </w:rPr>
      </w:pPr>
    </w:p>
    <w:p w:rsidR="00A746F0" w:rsidRPr="002327BD" w:rsidRDefault="00A746F0">
      <w:pPr>
        <w:rPr>
          <w:rFonts w:cstheme="minorHAnsi"/>
          <w:lang w:val="es-AR"/>
        </w:rPr>
      </w:pPr>
    </w:p>
    <w:p w:rsidR="00A746F0" w:rsidRPr="002327BD" w:rsidRDefault="00A746F0">
      <w:pPr>
        <w:rPr>
          <w:rFonts w:cstheme="minorHAnsi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6F0" w:rsidRPr="002327BD" w:rsidTr="00A746F0">
        <w:trPr>
          <w:trHeight w:val="515"/>
        </w:trPr>
        <w:tc>
          <w:tcPr>
            <w:tcW w:w="8828" w:type="dxa"/>
          </w:tcPr>
          <w:p w:rsidR="00A746F0" w:rsidRPr="002327BD" w:rsidRDefault="002327BD" w:rsidP="00A746F0">
            <w:pPr>
              <w:jc w:val="center"/>
              <w:rPr>
                <w:rFonts w:cstheme="minorHAnsi"/>
                <w:b/>
                <w:u w:val="single"/>
                <w:lang w:val="es-AR"/>
              </w:rPr>
            </w:pPr>
            <w:r w:rsidRPr="002327BD">
              <w:rPr>
                <w:rFonts w:cstheme="minorHAnsi"/>
                <w:b/>
                <w:u w:val="single"/>
                <w:lang w:val="es-AR"/>
              </w:rPr>
              <w:lastRenderedPageBreak/>
              <w:t>Modificación</w:t>
            </w:r>
            <w:r w:rsidR="00A746F0" w:rsidRPr="002327BD">
              <w:rPr>
                <w:rFonts w:cstheme="minorHAnsi"/>
                <w:b/>
                <w:u w:val="single"/>
                <w:lang w:val="es-AR"/>
              </w:rPr>
              <w:t xml:space="preserve"> Productos</w:t>
            </w:r>
          </w:p>
        </w:tc>
      </w:tr>
      <w:tr w:rsidR="00A746F0" w:rsidRPr="002327BD" w:rsidTr="00A746F0">
        <w:trPr>
          <w:trHeight w:val="565"/>
        </w:trPr>
        <w:tc>
          <w:tcPr>
            <w:tcW w:w="8828" w:type="dxa"/>
          </w:tcPr>
          <w:p w:rsidR="00A746F0" w:rsidRPr="002327BD" w:rsidRDefault="002327BD">
            <w:p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Numeración</w:t>
            </w:r>
            <w:r w:rsidR="00A746F0" w:rsidRPr="002327BD">
              <w:rPr>
                <w:rFonts w:cstheme="minorHAnsi"/>
                <w:lang w:val="es-AR"/>
              </w:rPr>
              <w:t xml:space="preserve"> : 1.2</w:t>
            </w:r>
          </w:p>
        </w:tc>
      </w:tr>
      <w:tr w:rsidR="00A746F0" w:rsidRPr="002327BD" w:rsidTr="00A746F0">
        <w:trPr>
          <w:trHeight w:val="843"/>
        </w:trPr>
        <w:tc>
          <w:tcPr>
            <w:tcW w:w="8828" w:type="dxa"/>
          </w:tcPr>
          <w:p w:rsidR="00A746F0" w:rsidRPr="002327BD" w:rsidRDefault="00A746F0">
            <w:p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 xml:space="preserve">Pre </w:t>
            </w:r>
            <w:r w:rsidR="002327BD" w:rsidRPr="002327BD">
              <w:rPr>
                <w:rFonts w:cstheme="minorHAnsi"/>
                <w:b/>
                <w:lang w:val="es-AR"/>
              </w:rPr>
              <w:t>condición</w:t>
            </w:r>
            <w:r w:rsidR="002327BD" w:rsidRPr="002327BD">
              <w:rPr>
                <w:rFonts w:cstheme="minorHAnsi"/>
                <w:lang w:val="es-AR"/>
              </w:rPr>
              <w:t>:</w:t>
            </w:r>
          </w:p>
          <w:p w:rsidR="00A746F0" w:rsidRPr="002327BD" w:rsidRDefault="00A746F0" w:rsidP="00A746F0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</w:rPr>
            </w:pPr>
            <w:proofErr w:type="spellStart"/>
            <w:r w:rsidRPr="002327BD">
              <w:rPr>
                <w:rFonts w:cstheme="minorHAnsi"/>
              </w:rPr>
              <w:t>Producto</w:t>
            </w:r>
            <w:proofErr w:type="spellEnd"/>
            <w:r w:rsidRPr="002327BD">
              <w:rPr>
                <w:rFonts w:cstheme="minorHAnsi"/>
              </w:rPr>
              <w:t xml:space="preserve"> </w:t>
            </w:r>
            <w:proofErr w:type="spellStart"/>
            <w:r w:rsidRPr="002327BD">
              <w:rPr>
                <w:rFonts w:cstheme="minorHAnsi"/>
              </w:rPr>
              <w:t>previamente</w:t>
            </w:r>
            <w:proofErr w:type="spellEnd"/>
            <w:r w:rsidRPr="002327BD">
              <w:rPr>
                <w:rFonts w:cstheme="minorHAnsi"/>
              </w:rPr>
              <w:t xml:space="preserve"> </w:t>
            </w:r>
            <w:proofErr w:type="spellStart"/>
            <w:r w:rsidRPr="002327BD">
              <w:rPr>
                <w:rFonts w:cstheme="minorHAnsi"/>
              </w:rPr>
              <w:t>cargado</w:t>
            </w:r>
            <w:proofErr w:type="spellEnd"/>
            <w:r w:rsidR="002327BD" w:rsidRPr="002327BD">
              <w:rPr>
                <w:rFonts w:cstheme="minorHAnsi"/>
              </w:rPr>
              <w:t>.</w:t>
            </w:r>
          </w:p>
        </w:tc>
      </w:tr>
      <w:tr w:rsidR="00A746F0" w:rsidRPr="002327BD" w:rsidTr="002327BD">
        <w:trPr>
          <w:trHeight w:val="877"/>
        </w:trPr>
        <w:tc>
          <w:tcPr>
            <w:tcW w:w="8828" w:type="dxa"/>
          </w:tcPr>
          <w:p w:rsidR="00A746F0" w:rsidRPr="002327BD" w:rsidRDefault="00A746F0">
            <w:pPr>
              <w:rPr>
                <w:rFonts w:cstheme="minorHAnsi"/>
                <w:b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 xml:space="preserve">Post </w:t>
            </w:r>
            <w:r w:rsidR="002327BD" w:rsidRPr="002327BD">
              <w:rPr>
                <w:rFonts w:cstheme="minorHAnsi"/>
                <w:b/>
                <w:lang w:val="es-AR"/>
              </w:rPr>
              <w:t>condición:</w:t>
            </w:r>
          </w:p>
          <w:p w:rsidR="00A746F0" w:rsidRPr="002327BD" w:rsidRDefault="00A746F0" w:rsidP="00A746F0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>Actualizar producto para la venta</w:t>
            </w:r>
            <w:r w:rsidR="002327BD" w:rsidRPr="002327BD">
              <w:rPr>
                <w:rFonts w:cstheme="minorHAnsi"/>
                <w:lang w:val="es-AR"/>
              </w:rPr>
              <w:t>.</w:t>
            </w:r>
          </w:p>
        </w:tc>
      </w:tr>
      <w:tr w:rsidR="00A746F0" w:rsidRPr="002327BD" w:rsidTr="00A746F0">
        <w:trPr>
          <w:trHeight w:val="562"/>
        </w:trPr>
        <w:tc>
          <w:tcPr>
            <w:tcW w:w="8828" w:type="dxa"/>
          </w:tcPr>
          <w:p w:rsidR="00A746F0" w:rsidRPr="002327BD" w:rsidRDefault="00A746F0">
            <w:p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 xml:space="preserve">Quien lo </w:t>
            </w:r>
            <w:r w:rsidR="002327BD" w:rsidRPr="002327BD">
              <w:rPr>
                <w:rFonts w:cstheme="minorHAnsi"/>
                <w:b/>
                <w:lang w:val="es-AR"/>
              </w:rPr>
              <w:t>comienza:</w:t>
            </w:r>
            <w:r w:rsidRPr="002327BD">
              <w:rPr>
                <w:rFonts w:cstheme="minorHAnsi"/>
                <w:lang w:val="es-AR"/>
              </w:rPr>
              <w:t xml:space="preserve">    Administrador de Stock / General</w:t>
            </w:r>
            <w:r w:rsidR="002327BD" w:rsidRPr="002327BD">
              <w:rPr>
                <w:rFonts w:cstheme="minorHAnsi"/>
                <w:lang w:val="es-AR"/>
              </w:rPr>
              <w:t>.</w:t>
            </w:r>
          </w:p>
          <w:p w:rsidR="00A746F0" w:rsidRPr="002327BD" w:rsidRDefault="00A746F0">
            <w:pPr>
              <w:rPr>
                <w:rFonts w:cstheme="minorHAnsi"/>
                <w:lang w:val="es-AR"/>
              </w:rPr>
            </w:pPr>
          </w:p>
        </w:tc>
      </w:tr>
      <w:tr w:rsidR="00A746F0" w:rsidRPr="002327BD" w:rsidTr="00A746F0">
        <w:trPr>
          <w:trHeight w:val="556"/>
        </w:trPr>
        <w:tc>
          <w:tcPr>
            <w:tcW w:w="8828" w:type="dxa"/>
          </w:tcPr>
          <w:p w:rsidR="00A746F0" w:rsidRPr="002327BD" w:rsidRDefault="00A746F0">
            <w:p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Quien lo finaliza :</w:t>
            </w:r>
            <w:r w:rsidRPr="002327BD">
              <w:rPr>
                <w:rFonts w:cstheme="minorHAnsi"/>
                <w:lang w:val="es-AR"/>
              </w:rPr>
              <w:t xml:space="preserve">        </w:t>
            </w:r>
            <w:r w:rsidRPr="002327BD">
              <w:rPr>
                <w:rFonts w:cstheme="minorHAnsi"/>
                <w:lang w:val="es-AR"/>
              </w:rPr>
              <w:t>Administrador de Stock / General</w:t>
            </w:r>
            <w:r w:rsidR="002327BD" w:rsidRPr="002327BD">
              <w:rPr>
                <w:rFonts w:cstheme="minorHAnsi"/>
                <w:lang w:val="es-AR"/>
              </w:rPr>
              <w:t>.</w:t>
            </w:r>
          </w:p>
        </w:tc>
      </w:tr>
      <w:tr w:rsidR="00A746F0" w:rsidRPr="002327BD" w:rsidTr="00A746F0">
        <w:trPr>
          <w:trHeight w:val="408"/>
        </w:trPr>
        <w:tc>
          <w:tcPr>
            <w:tcW w:w="8828" w:type="dxa"/>
          </w:tcPr>
          <w:p w:rsidR="00A746F0" w:rsidRPr="002327BD" w:rsidRDefault="00A746F0">
            <w:p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Excepciones :</w:t>
            </w:r>
            <w:r w:rsidRPr="002327BD">
              <w:rPr>
                <w:rFonts w:cstheme="minorHAnsi"/>
                <w:lang w:val="es-AR"/>
              </w:rPr>
              <w:t xml:space="preserve">  ---</w:t>
            </w:r>
          </w:p>
        </w:tc>
      </w:tr>
      <w:tr w:rsidR="00A746F0" w:rsidRPr="002327BD" w:rsidTr="002327BD">
        <w:trPr>
          <w:trHeight w:val="4669"/>
        </w:trPr>
        <w:tc>
          <w:tcPr>
            <w:tcW w:w="8828" w:type="dxa"/>
          </w:tcPr>
          <w:p w:rsidR="002327BD" w:rsidRPr="002327BD" w:rsidRDefault="002327BD">
            <w:pPr>
              <w:rPr>
                <w:rFonts w:cstheme="minorHAnsi"/>
                <w:b/>
                <w:lang w:val="es-AR"/>
              </w:rPr>
            </w:pPr>
          </w:p>
          <w:p w:rsidR="00A746F0" w:rsidRPr="002327BD" w:rsidRDefault="002327BD">
            <w:pPr>
              <w:rPr>
                <w:rFonts w:cstheme="minorHAnsi"/>
                <w:b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Principal:</w:t>
            </w:r>
            <w:r w:rsidR="00A746F0" w:rsidRPr="002327BD">
              <w:rPr>
                <w:rFonts w:cstheme="minorHAnsi"/>
                <w:b/>
                <w:lang w:val="es-AR"/>
              </w:rPr>
              <w:t xml:space="preserve"> </w:t>
            </w:r>
          </w:p>
          <w:p w:rsidR="00A746F0" w:rsidRPr="002327BD" w:rsidRDefault="00A746F0" w:rsidP="00A746F0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>El usuario ingresa a la sección productos.</w:t>
            </w:r>
          </w:p>
          <w:p w:rsidR="00A746F0" w:rsidRPr="002327BD" w:rsidRDefault="002327BD" w:rsidP="00A746F0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 xml:space="preserve">El usuario busca el producto filtrando por el campo deseado, hace </w:t>
            </w:r>
            <w:proofErr w:type="spellStart"/>
            <w:r w:rsidRPr="002327BD">
              <w:rPr>
                <w:rFonts w:cstheme="minorHAnsi"/>
                <w:lang w:val="es-AR"/>
              </w:rPr>
              <w:t>click</w:t>
            </w:r>
            <w:proofErr w:type="spellEnd"/>
            <w:r w:rsidRPr="002327BD">
              <w:rPr>
                <w:rFonts w:cstheme="minorHAnsi"/>
                <w:lang w:val="es-AR"/>
              </w:rPr>
              <w:t xml:space="preserve"> derecho sobre el mismo y selecciona “modificar producto”.</w:t>
            </w:r>
          </w:p>
          <w:p w:rsidR="002327BD" w:rsidRPr="002327BD" w:rsidRDefault="002327BD" w:rsidP="00A746F0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>Se ingresa a la pantalla modificar producto, donde se visualizan los datos actuales.</w:t>
            </w:r>
          </w:p>
          <w:p w:rsidR="002327BD" w:rsidRPr="002327BD" w:rsidRDefault="002327BD" w:rsidP="00A746F0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>Se procede a editar el campo deseado, verificando que los datos no sean incorrectos.</w:t>
            </w:r>
          </w:p>
          <w:p w:rsidR="002327BD" w:rsidRPr="002327BD" w:rsidRDefault="002327BD" w:rsidP="00A746F0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 xml:space="preserve">Una vez terminado, se hace </w:t>
            </w:r>
            <w:proofErr w:type="spellStart"/>
            <w:r w:rsidRPr="002327BD">
              <w:rPr>
                <w:rFonts w:cstheme="minorHAnsi"/>
                <w:lang w:val="es-AR"/>
              </w:rPr>
              <w:t>click</w:t>
            </w:r>
            <w:proofErr w:type="spellEnd"/>
            <w:r w:rsidRPr="002327BD">
              <w:rPr>
                <w:rFonts w:cstheme="minorHAnsi"/>
                <w:lang w:val="es-AR"/>
              </w:rPr>
              <w:t xml:space="preserve"> sobre el botón “actualizar”, el cual verifica que todos los campos estén completos.</w:t>
            </w:r>
          </w:p>
          <w:p w:rsidR="002327BD" w:rsidRPr="002327BD" w:rsidRDefault="002327BD" w:rsidP="00A746F0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>Se actualiza el producto.</w:t>
            </w:r>
          </w:p>
          <w:p w:rsidR="002327BD" w:rsidRPr="002327BD" w:rsidRDefault="002327BD" w:rsidP="002327BD">
            <w:pPr>
              <w:rPr>
                <w:rFonts w:cstheme="minorHAnsi"/>
                <w:b/>
                <w:lang w:val="es-AR"/>
              </w:rPr>
            </w:pPr>
          </w:p>
          <w:p w:rsidR="002327BD" w:rsidRPr="002327BD" w:rsidRDefault="002327BD" w:rsidP="002327BD">
            <w:pPr>
              <w:rPr>
                <w:rFonts w:cstheme="minorHAnsi"/>
                <w:b/>
                <w:lang w:val="es-AR"/>
              </w:rPr>
            </w:pPr>
            <w:r w:rsidRPr="002327BD">
              <w:rPr>
                <w:rFonts w:cstheme="minorHAnsi"/>
                <w:b/>
                <w:lang w:val="es-AR"/>
              </w:rPr>
              <w:t>Alternativo:</w:t>
            </w:r>
          </w:p>
          <w:p w:rsidR="002327BD" w:rsidRPr="002327BD" w:rsidRDefault="002327BD" w:rsidP="002327BD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lang w:val="es-AR"/>
              </w:rPr>
            </w:pPr>
            <w:r w:rsidRPr="002327BD">
              <w:rPr>
                <w:rFonts w:cstheme="minorHAnsi"/>
                <w:lang w:val="es-AR"/>
              </w:rPr>
              <w:t xml:space="preserve">Si cuando el usuario hace </w:t>
            </w:r>
            <w:proofErr w:type="spellStart"/>
            <w:r w:rsidRPr="002327BD">
              <w:rPr>
                <w:rFonts w:cstheme="minorHAnsi"/>
                <w:lang w:val="es-AR"/>
              </w:rPr>
              <w:t>click</w:t>
            </w:r>
            <w:proofErr w:type="spellEnd"/>
            <w:r w:rsidRPr="002327BD">
              <w:rPr>
                <w:rFonts w:cstheme="minorHAnsi"/>
                <w:lang w:val="es-AR"/>
              </w:rPr>
              <w:t xml:space="preserve"> sobre el botón actualizar, alguno de los datos actualizados no es correcto, se indica al usuario que lo modifique.</w:t>
            </w:r>
          </w:p>
        </w:tc>
      </w:tr>
    </w:tbl>
    <w:p w:rsidR="00A746F0" w:rsidRPr="006A00F7" w:rsidRDefault="00A746F0">
      <w:pPr>
        <w:rPr>
          <w:lang w:val="es-AR"/>
        </w:rPr>
      </w:pPr>
    </w:p>
    <w:sectPr w:rsidR="00A746F0" w:rsidRPr="006A00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F65F4"/>
    <w:multiLevelType w:val="hybridMultilevel"/>
    <w:tmpl w:val="F1C46E36"/>
    <w:lvl w:ilvl="0" w:tplc="2C0A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" w15:restartNumberingAfterBreak="0">
    <w:nsid w:val="191A1EA6"/>
    <w:multiLevelType w:val="hybridMultilevel"/>
    <w:tmpl w:val="2CE0F416"/>
    <w:lvl w:ilvl="0" w:tplc="CC462950">
      <w:numFmt w:val="bullet"/>
      <w:lvlText w:val="-"/>
      <w:lvlJc w:val="left"/>
      <w:pPr>
        <w:ind w:left="80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1A5D0DA7"/>
    <w:multiLevelType w:val="hybridMultilevel"/>
    <w:tmpl w:val="91C006A0"/>
    <w:lvl w:ilvl="0" w:tplc="A89265FA">
      <w:numFmt w:val="bullet"/>
      <w:lvlText w:val="-"/>
      <w:lvlJc w:val="left"/>
      <w:pPr>
        <w:ind w:left="214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 w15:restartNumberingAfterBreak="0">
    <w:nsid w:val="22530532"/>
    <w:multiLevelType w:val="hybridMultilevel"/>
    <w:tmpl w:val="471A4450"/>
    <w:lvl w:ilvl="0" w:tplc="58C05A58">
      <w:numFmt w:val="bullet"/>
      <w:lvlText w:val="-"/>
      <w:lvlJc w:val="left"/>
      <w:pPr>
        <w:ind w:left="210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4" w15:restartNumberingAfterBreak="0">
    <w:nsid w:val="3F170DB4"/>
    <w:multiLevelType w:val="hybridMultilevel"/>
    <w:tmpl w:val="35FA1B04"/>
    <w:lvl w:ilvl="0" w:tplc="87DA55DC">
      <w:numFmt w:val="bullet"/>
      <w:lvlText w:val="-"/>
      <w:lvlJc w:val="left"/>
      <w:pPr>
        <w:ind w:left="165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5" w15:restartNumberingAfterBreak="0">
    <w:nsid w:val="3FEA3102"/>
    <w:multiLevelType w:val="hybridMultilevel"/>
    <w:tmpl w:val="3AEE3D02"/>
    <w:lvl w:ilvl="0" w:tplc="2C0A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6" w15:restartNumberingAfterBreak="0">
    <w:nsid w:val="723829D6"/>
    <w:multiLevelType w:val="hybridMultilevel"/>
    <w:tmpl w:val="7AB4E3F0"/>
    <w:lvl w:ilvl="0" w:tplc="2C0A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7" w15:restartNumberingAfterBreak="0">
    <w:nsid w:val="789E13AC"/>
    <w:multiLevelType w:val="hybridMultilevel"/>
    <w:tmpl w:val="E00CD464"/>
    <w:lvl w:ilvl="0" w:tplc="2C0A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0F7"/>
    <w:rsid w:val="002327BD"/>
    <w:rsid w:val="006A00F7"/>
    <w:rsid w:val="00A51A97"/>
    <w:rsid w:val="00A746F0"/>
    <w:rsid w:val="00DD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6F8E5"/>
  <w15:chartTrackingRefBased/>
  <w15:docId w15:val="{C14C6EDB-5874-49A5-B32A-303BDDE8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0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A0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juancurtoni@gmail.com</dc:creator>
  <cp:keywords/>
  <dc:description/>
  <cp:lastModifiedBy>juancurtoni@gmail.com</cp:lastModifiedBy>
  <cp:revision>2</cp:revision>
  <dcterms:created xsi:type="dcterms:W3CDTF">2019-09-26T17:16:00Z</dcterms:created>
  <dcterms:modified xsi:type="dcterms:W3CDTF">2019-09-26T17:44:00Z</dcterms:modified>
</cp:coreProperties>
</file>