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8CE42" w14:textId="77777777" w:rsidR="00444BC5" w:rsidRPr="00444BC5" w:rsidRDefault="00444BC5" w:rsidP="00444BC5">
      <w:pPr>
        <w:shd w:val="clear" w:color="auto" w:fill="E6E6E6"/>
        <w:spacing w:after="240" w:line="240" w:lineRule="auto"/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</w:pPr>
      <w:r w:rsidRPr="00444BC5"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t xml:space="preserve">The article "Server Operating Systems for E-Business: Features and Functions" by Nijaz </w:t>
      </w:r>
      <w:proofErr w:type="spellStart"/>
      <w:r w:rsidRPr="00444BC5"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t>Bajgoric</w:t>
      </w:r>
      <w:proofErr w:type="spellEnd"/>
      <w:r w:rsidRPr="00444BC5"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t xml:space="preserve"> focuses on the critical role of server operating systems (SOS) in ensuring the availability and reliability of e-business platforms. It outlines the main architectures of business computing systems, emphasizing the transition from mainframes to client/server architectures. In an e-business context, SOS must meet stringent requirements, including near-zero downtime, high reliability, scalability, and support for various networking services.</w:t>
      </w:r>
    </w:p>
    <w:p w14:paraId="667D7851" w14:textId="77777777" w:rsidR="00444BC5" w:rsidRPr="00444BC5" w:rsidRDefault="00444BC5" w:rsidP="00444BC5">
      <w:pPr>
        <w:shd w:val="clear" w:color="auto" w:fill="E6E6E6"/>
        <w:spacing w:after="240" w:line="240" w:lineRule="auto"/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</w:pPr>
      <w:r w:rsidRPr="00444BC5"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t>Enterprise servers, essential for business-critical applications, are categorized into high-end, mid-range, and entry-level servers, varying in cost, performance, and capacity. The article highlights the distinctions between desktop and server operating systems, noting that server OSs are designed for multi-user and multi-tasking environments.</w:t>
      </w:r>
    </w:p>
    <w:p w14:paraId="767D9A0F" w14:textId="77777777" w:rsidR="00444BC5" w:rsidRPr="00444BC5" w:rsidRDefault="00444BC5" w:rsidP="00444BC5">
      <w:pPr>
        <w:shd w:val="clear" w:color="auto" w:fill="E6E6E6"/>
        <w:spacing w:after="240" w:line="240" w:lineRule="auto"/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</w:pPr>
      <w:r w:rsidRPr="00444BC5"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t>Popular server operating systems include various versions of UNIX, Windows NT/2000 Server, and Linux distributions, each offering unique advantages. The article discusses the importance of SOS's continuous or "always-on" computing features, such as high reliability, availability, scalability (RAS), and integrated management services.</w:t>
      </w:r>
    </w:p>
    <w:p w14:paraId="4B8C1B19" w14:textId="77777777" w:rsidR="00444BC5" w:rsidRPr="00444BC5" w:rsidRDefault="00444BC5" w:rsidP="00444BC5">
      <w:pPr>
        <w:shd w:val="clear" w:color="auto" w:fill="E6E6E6"/>
        <w:spacing w:after="240" w:line="240" w:lineRule="auto"/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</w:pPr>
      <w:r w:rsidRPr="00444BC5"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t>The evaluation framework, RASSIM (Reliability, Availability, Scalability, Serviceability, Integrability, and Management-Maintenance), assesses SOS performance. The piece also mentions advancements in fault tolerance, dynamically loadable kernels, and clustering technologies, contributing to the high uptime required for e-business operations. Ultimately, selecting an appropriate SOS depends on the specific needs and complexity of the business.</w:t>
      </w:r>
    </w:p>
    <w:p w14:paraId="58F86C6A" w14:textId="77777777" w:rsidR="00444BC5" w:rsidRPr="00444BC5" w:rsidRDefault="00444BC5" w:rsidP="00444B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4BC5"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br/>
      </w:r>
    </w:p>
    <w:p w14:paraId="4D6412A5" w14:textId="77777777" w:rsidR="00444BC5" w:rsidRPr="00444BC5" w:rsidRDefault="00444BC5" w:rsidP="00444BC5">
      <w:pPr>
        <w:shd w:val="clear" w:color="auto" w:fill="E6E6E6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</w:pPr>
      <w:r w:rsidRPr="00444BC5">
        <w:rPr>
          <w:rFonts w:ascii="Open Sans" w:eastAsia="Times New Roman" w:hAnsi="Open Sans" w:cs="Open Sans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Sources</w:t>
      </w:r>
      <w:r w:rsidRPr="00444BC5"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t>:</w:t>
      </w:r>
    </w:p>
    <w:p w14:paraId="132C329D" w14:textId="77777777" w:rsidR="00444BC5" w:rsidRPr="00444BC5" w:rsidRDefault="00444BC5" w:rsidP="00444BC5">
      <w:pPr>
        <w:shd w:val="clear" w:color="auto" w:fill="E6E6E6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</w:pPr>
      <w:proofErr w:type="spellStart"/>
      <w:r w:rsidRPr="00444BC5"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t>Bajgoric</w:t>
      </w:r>
      <w:proofErr w:type="spellEnd"/>
      <w:r w:rsidRPr="00444BC5"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t>, N. (2003, January 1). </w:t>
      </w:r>
      <w:r w:rsidRPr="00444BC5">
        <w:rPr>
          <w:rFonts w:ascii="Open Sans" w:eastAsia="Times New Roman" w:hAnsi="Open Sans" w:cs="Open Sans"/>
          <w:i/>
          <w:i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EBSCO Publishing Service Selection Page - EHOST2</w:t>
      </w:r>
      <w:r w:rsidRPr="00444BC5"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t>. EBSCOhost Business Source Ultimate. </w:t>
      </w:r>
      <w:hyperlink r:id="rId4" w:history="1">
        <w:r w:rsidRPr="00444BC5">
          <w:rPr>
            <w:rFonts w:ascii="Open Sans" w:eastAsia="Times New Roman" w:hAnsi="Open Sans" w:cs="Open Sans"/>
            <w:color w:val="1874A4"/>
            <w:kern w:val="0"/>
            <w:sz w:val="20"/>
            <w:szCs w:val="20"/>
            <w:u w:val="single"/>
            <w:bdr w:val="none" w:sz="0" w:space="0" w:color="auto" w:frame="1"/>
            <w14:ligatures w14:val="none"/>
          </w:rPr>
          <w:t>https://web-p-ebscohost-com.ezproxy.bellevue.edu/ehost/pdfviewer/pdfviewer?vid=0&amp;sid=c26ef2df-6e4d-40e7-87dc-4fe2dd7876ad%40redis</w:t>
        </w:r>
      </w:hyperlink>
    </w:p>
    <w:p w14:paraId="1A9B316F" w14:textId="77777777" w:rsidR="004E32D3" w:rsidRDefault="004E32D3"/>
    <w:sectPr w:rsidR="004E3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560"/>
    <w:rsid w:val="00444BC5"/>
    <w:rsid w:val="004E32D3"/>
    <w:rsid w:val="00867DCC"/>
    <w:rsid w:val="00C35560"/>
    <w:rsid w:val="00E2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C9F637-3E07-491F-9E82-36ADDEE3E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5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5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5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5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5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5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5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5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5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5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5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5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5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5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5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5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5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5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55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5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5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55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55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55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55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55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5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5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556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44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44BC5"/>
    <w:rPr>
      <w:b/>
      <w:bCs/>
    </w:rPr>
  </w:style>
  <w:style w:type="character" w:styleId="Emphasis">
    <w:name w:val="Emphasis"/>
    <w:basedOn w:val="DefaultParagraphFont"/>
    <w:uiPriority w:val="20"/>
    <w:qFormat/>
    <w:rsid w:val="00444BC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44B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04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eb-p-ebscohost-com.ezproxy.bellevue.edu/ehost/pdfviewer/pdfviewer?vid=0&amp;sid=c26ef2df-6e4d-40e7-87dc-4fe2dd7876ad%40red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Exenreco Bell</dc:creator>
  <cp:keywords/>
  <dc:description/>
  <cp:lastModifiedBy>Exenreco Bell</cp:lastModifiedBy>
  <cp:revision>2</cp:revision>
  <dcterms:created xsi:type="dcterms:W3CDTF">2024-06-19T08:53:00Z</dcterms:created>
  <dcterms:modified xsi:type="dcterms:W3CDTF">2024-06-19T08:54:00Z</dcterms:modified>
</cp:coreProperties>
</file>