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53A8D" w14:textId="6C03CE51" w:rsidR="00BD6C80" w:rsidRPr="00042774" w:rsidRDefault="00042774" w:rsidP="00042774">
      <w:pPr>
        <w:jc w:val="center"/>
        <w:rPr>
          <w:sz w:val="144"/>
          <w:szCs w:val="144"/>
        </w:rPr>
      </w:pPr>
      <w:r w:rsidRPr="00042774">
        <w:rPr>
          <w:sz w:val="144"/>
          <w:szCs w:val="144"/>
        </w:rPr>
        <w:t xml:space="preserve">Proyecto </w:t>
      </w:r>
      <w:proofErr w:type="spellStart"/>
      <w:r w:rsidRPr="00042774">
        <w:rPr>
          <w:sz w:val="144"/>
          <w:szCs w:val="144"/>
        </w:rPr>
        <w:t>AquaSmart</w:t>
      </w:r>
      <w:proofErr w:type="spellEnd"/>
    </w:p>
    <w:p w14:paraId="52A7739E" w14:textId="77777777" w:rsidR="00042774" w:rsidRDefault="00042774">
      <w:r>
        <w:br w:type="page"/>
      </w:r>
    </w:p>
    <w:p w14:paraId="4AECE5A9" w14:textId="499E22BC" w:rsidR="00B10AA5" w:rsidRDefault="00B10AA5" w:rsidP="00BD6C80">
      <w:pPr>
        <w:jc w:val="center"/>
      </w:pPr>
      <w:r>
        <w:lastRenderedPageBreak/>
        <w:t>Investigación y Definición Técnica</w:t>
      </w:r>
    </w:p>
    <w:p w14:paraId="335A543E" w14:textId="77777777" w:rsidR="00B10AA5" w:rsidRDefault="00B10AA5"/>
    <w:p w14:paraId="5502921D" w14:textId="3E091A75" w:rsidR="00B10AA5" w:rsidRDefault="00B10AA5">
      <w:r>
        <w:t>Entrevista en Profundidad</w:t>
      </w:r>
    </w:p>
    <w:p w14:paraId="396C0B6A" w14:textId="6A8E56C5" w:rsidR="002976A1" w:rsidRDefault="00B10AA5" w:rsidP="002976A1">
      <w:pPr>
        <w:jc w:val="both"/>
      </w:pPr>
      <w:r>
        <w:tab/>
        <w:t xml:space="preserve">En esta primera sección </w:t>
      </w:r>
      <w:r w:rsidR="002976A1">
        <w:t xml:space="preserve">podrán observar la entrevista realizada en el campo de </w:t>
      </w:r>
      <w:r w:rsidR="002976A1" w:rsidRPr="002976A1">
        <w:t>Juan Ramón Poterala</w:t>
      </w:r>
      <w:r w:rsidR="002976A1">
        <w:t>, conforme se vayan realizando más entrevista iremos ampliando en esta sección.</w:t>
      </w:r>
    </w:p>
    <w:p w14:paraId="3F80F49B" w14:textId="77777777" w:rsidR="002976A1" w:rsidRDefault="002976A1" w:rsidP="002976A1">
      <w:pPr>
        <w:jc w:val="both"/>
      </w:pPr>
    </w:p>
    <w:p w14:paraId="2BE8FD5C" w14:textId="65A44C65" w:rsidR="00B10AA5" w:rsidRPr="00B10AA5" w:rsidRDefault="00B10AA5" w:rsidP="00B10AA5">
      <w:pPr>
        <w:rPr>
          <w:b/>
          <w:bCs/>
        </w:rPr>
      </w:pPr>
      <w:r w:rsidRPr="00B10AA5">
        <w:rPr>
          <w:b/>
          <w:bCs/>
        </w:rPr>
        <w:t>1. Diseño e Infraestructura de los Estanques</w:t>
      </w:r>
    </w:p>
    <w:p w14:paraId="244C6DEB" w14:textId="77777777" w:rsidR="00B10AA5" w:rsidRPr="00B10AA5" w:rsidRDefault="00B10AA5" w:rsidP="00B10AA5">
      <w:pPr>
        <w:numPr>
          <w:ilvl w:val="0"/>
          <w:numId w:val="6"/>
        </w:numPr>
      </w:pPr>
      <w:r w:rsidRPr="00B10AA5">
        <w:rPr>
          <w:b/>
          <w:bCs/>
        </w:rPr>
        <w:t>Estructura y distribución:</w:t>
      </w:r>
      <w:r w:rsidRPr="00B10AA5">
        <w:t xml:space="preserve"> Es preferible contar con varios estanques pequeños en lugar de uno solo grande para facilitar el control y la cosecha de los animales. Deben disponer de una caída de izquierda a derecha para que el cardumen pueda regular su temperatura según la época del año.</w:t>
      </w:r>
    </w:p>
    <w:p w14:paraId="23218C64" w14:textId="3F50621C" w:rsidR="00B10AA5" w:rsidRPr="00B10AA5" w:rsidRDefault="00B10AA5" w:rsidP="00B10AA5">
      <w:pPr>
        <w:numPr>
          <w:ilvl w:val="0"/>
          <w:numId w:val="6"/>
        </w:numPr>
      </w:pPr>
      <w:r w:rsidRPr="00B10AA5">
        <w:rPr>
          <w:b/>
          <w:bCs/>
        </w:rPr>
        <w:t>Dimensiones estándar:</w:t>
      </w:r>
      <w:r w:rsidRPr="00B10AA5">
        <w:t xml:space="preserve"> Se suelen manejar medidas como </w:t>
      </w:r>
      <m:oMath>
        <m:r>
          <w:rPr>
            <w:rFonts w:ascii="Cambria Math" w:hAnsi="Cambria Math"/>
          </w:rPr>
          <m:t>70×40</m:t>
        </m:r>
      </m:oMath>
      <w:r w:rsidRPr="00B10AA5">
        <w:t xml:space="preserve"> metros o </w:t>
      </w:r>
      <m:oMath>
        <m:r>
          <w:rPr>
            <w:rFonts w:ascii="Cambria Math" w:hAnsi="Cambria Math"/>
          </w:rPr>
          <m:t>30×50</m:t>
        </m:r>
      </m:oMath>
      <w:r w:rsidRPr="00B10AA5">
        <w:t xml:space="preserve"> metros.</w:t>
      </w:r>
    </w:p>
    <w:p w14:paraId="59139EC2" w14:textId="77777777" w:rsidR="00B10AA5" w:rsidRPr="00B10AA5" w:rsidRDefault="00B10AA5" w:rsidP="00B10AA5">
      <w:pPr>
        <w:numPr>
          <w:ilvl w:val="0"/>
          <w:numId w:val="6"/>
        </w:numPr>
      </w:pPr>
      <w:r w:rsidRPr="00B10AA5">
        <w:rPr>
          <w:b/>
          <w:bCs/>
        </w:rPr>
        <w:t>Profundidad:</w:t>
      </w:r>
      <w:r w:rsidRPr="00B10AA5">
        <w:t xml:space="preserve"> Se recomienda que la parte menos profunda tenga </w:t>
      </w:r>
      <w:r w:rsidRPr="00B10AA5">
        <w:rPr>
          <w:b/>
          <w:bCs/>
        </w:rPr>
        <w:t>70 centímetros</w:t>
      </w:r>
      <w:r w:rsidRPr="00B10AA5">
        <w:t xml:space="preserve"> y la parte profunda alcance los </w:t>
      </w:r>
      <w:r w:rsidRPr="00B10AA5">
        <w:rPr>
          <w:b/>
          <w:bCs/>
        </w:rPr>
        <w:t>220 centímetros</w:t>
      </w:r>
      <w:r w:rsidRPr="00B10AA5">
        <w:t xml:space="preserve"> (uno de los estanques cuenta con una profundidad de cuatro metros).</w:t>
      </w:r>
    </w:p>
    <w:p w14:paraId="60BE6EC9" w14:textId="77777777" w:rsidR="00B10AA5" w:rsidRPr="00B10AA5" w:rsidRDefault="00B10AA5" w:rsidP="00B10AA5">
      <w:pPr>
        <w:numPr>
          <w:ilvl w:val="0"/>
          <w:numId w:val="6"/>
        </w:numPr>
      </w:pPr>
      <w:r w:rsidRPr="00B10AA5">
        <w:rPr>
          <w:b/>
          <w:bCs/>
        </w:rPr>
        <w:t>Alimentación de agua:</w:t>
      </w:r>
      <w:r w:rsidRPr="00B10AA5">
        <w:t xml:space="preserve"> Los estanques se alimentan de corriente continua y cada uno cuenta con un ingreso de agua independiente para no comprometer a los demás. En una superficie de mil metros cuadrados se requiere un caudal de reposición de </w:t>
      </w:r>
      <w:r w:rsidRPr="00B10AA5">
        <w:rPr>
          <w:b/>
          <w:bCs/>
        </w:rPr>
        <w:t>60 litros por minuto</w:t>
      </w:r>
      <w:r w:rsidRPr="00B10AA5">
        <w:t>.</w:t>
      </w:r>
    </w:p>
    <w:p w14:paraId="04AD0DF5" w14:textId="77777777" w:rsidR="00B10AA5" w:rsidRPr="00B10AA5" w:rsidRDefault="00B10AA5" w:rsidP="00B10AA5">
      <w:pPr>
        <w:numPr>
          <w:ilvl w:val="0"/>
          <w:numId w:val="6"/>
        </w:numPr>
      </w:pPr>
      <w:r w:rsidRPr="00B10AA5">
        <w:rPr>
          <w:b/>
          <w:bCs/>
        </w:rPr>
        <w:t>Ubicación estratégica:</w:t>
      </w:r>
      <w:r w:rsidRPr="00B10AA5">
        <w:t xml:space="preserve"> Deben ubicarse lo más cerca posible de la casa principal para prevenir la acción de depredadores o intrusos. Asimismo, los dispositivos de medición deben colocarse en el medio del estanque para lograr registros precisos.</w:t>
      </w:r>
    </w:p>
    <w:p w14:paraId="7DFD29EC" w14:textId="77777777" w:rsidR="00B10AA5" w:rsidRPr="00B10AA5" w:rsidRDefault="00B10AA5" w:rsidP="00B10AA5">
      <w:pPr>
        <w:rPr>
          <w:b/>
          <w:bCs/>
        </w:rPr>
      </w:pPr>
      <w:r w:rsidRPr="00B10AA5">
        <w:rPr>
          <w:b/>
          <w:bCs/>
        </w:rPr>
        <w:t xml:space="preserve">2. Parámetros </w:t>
      </w:r>
      <w:proofErr w:type="gramStart"/>
      <w:r w:rsidRPr="00B10AA5">
        <w:rPr>
          <w:b/>
          <w:bCs/>
        </w:rPr>
        <w:t>Físico-Químicos</w:t>
      </w:r>
      <w:proofErr w:type="gramEnd"/>
      <w:r w:rsidRPr="00B10AA5">
        <w:rPr>
          <w:b/>
          <w:bCs/>
        </w:rPr>
        <w:t xml:space="preserve"> del Agua</w:t>
      </w:r>
    </w:p>
    <w:p w14:paraId="743E2C3B" w14:textId="77777777" w:rsidR="00B10AA5" w:rsidRPr="00B10AA5" w:rsidRDefault="00B10AA5" w:rsidP="00B10AA5">
      <w:pPr>
        <w:numPr>
          <w:ilvl w:val="0"/>
          <w:numId w:val="7"/>
        </w:numPr>
      </w:pPr>
      <w:r w:rsidRPr="00B10AA5">
        <w:rPr>
          <w:b/>
          <w:bCs/>
        </w:rPr>
        <w:t>Temperatura:</w:t>
      </w:r>
    </w:p>
    <w:p w14:paraId="1033CA0C" w14:textId="77777777" w:rsidR="00B10AA5" w:rsidRPr="00B10AA5" w:rsidRDefault="00B10AA5" w:rsidP="00B10AA5">
      <w:pPr>
        <w:numPr>
          <w:ilvl w:val="1"/>
          <w:numId w:val="7"/>
        </w:numPr>
      </w:pPr>
      <w:r w:rsidRPr="00B10AA5">
        <w:t xml:space="preserve">El rango ideal para que los peces absorban proteínas de forma óptima es de </w:t>
      </w:r>
      <w:r w:rsidRPr="00B10AA5">
        <w:rPr>
          <w:b/>
          <w:bCs/>
        </w:rPr>
        <w:t>30 °C</w:t>
      </w:r>
      <w:r w:rsidRPr="00B10AA5">
        <w:t xml:space="preserve">, siendo el límite inferior de </w:t>
      </w:r>
      <w:r w:rsidRPr="00B10AA5">
        <w:rPr>
          <w:b/>
          <w:bCs/>
        </w:rPr>
        <w:t>20 °C</w:t>
      </w:r>
      <w:r w:rsidRPr="00B10AA5">
        <w:t xml:space="preserve"> (por debajo de esta temperatura, los peces como el pacú dejan de comer y quedan inmóviles).</w:t>
      </w:r>
    </w:p>
    <w:p w14:paraId="2DDAF684" w14:textId="77777777" w:rsidR="00B10AA5" w:rsidRPr="00B10AA5" w:rsidRDefault="00B10AA5" w:rsidP="00B10AA5">
      <w:pPr>
        <w:numPr>
          <w:ilvl w:val="1"/>
          <w:numId w:val="7"/>
        </w:numPr>
      </w:pPr>
      <w:r w:rsidRPr="00B10AA5">
        <w:t>Ante cambios bruscos de temperatura en invierno, se deben esperar al menos cinco días de temperaturas altas para que el agua exterior alcance condiciones óptimas.</w:t>
      </w:r>
    </w:p>
    <w:p w14:paraId="442FFCB8" w14:textId="77777777" w:rsidR="00B10AA5" w:rsidRPr="00B10AA5" w:rsidRDefault="00B10AA5" w:rsidP="00B10AA5">
      <w:pPr>
        <w:numPr>
          <w:ilvl w:val="1"/>
          <w:numId w:val="7"/>
        </w:numPr>
      </w:pPr>
      <w:r w:rsidRPr="00B10AA5">
        <w:rPr>
          <w:b/>
          <w:bCs/>
        </w:rPr>
        <w:lastRenderedPageBreak/>
        <w:t>Medición:</w:t>
      </w:r>
      <w:r w:rsidRPr="00B10AA5">
        <w:t xml:space="preserve"> Se realiza introduciendo un termómetro a una profundidad de </w:t>
      </w:r>
      <w:r w:rsidRPr="00B10AA5">
        <w:rPr>
          <w:b/>
          <w:bCs/>
        </w:rPr>
        <w:t>50 a 70 centímetros</w:t>
      </w:r>
      <w:r w:rsidRPr="00B10AA5">
        <w:t xml:space="preserve"> para evitar las alteraciones provocadas por el calor directo del sol en la superficie, midiéndose siempre desde el sector más profundo.</w:t>
      </w:r>
    </w:p>
    <w:p w14:paraId="7FFF05B7" w14:textId="77777777" w:rsidR="00B10AA5" w:rsidRPr="00B10AA5" w:rsidRDefault="00B10AA5" w:rsidP="00B10AA5">
      <w:pPr>
        <w:numPr>
          <w:ilvl w:val="0"/>
          <w:numId w:val="7"/>
        </w:numPr>
      </w:pPr>
      <w:r w:rsidRPr="00B10AA5">
        <w:rPr>
          <w:b/>
          <w:bCs/>
        </w:rPr>
        <w:t>Oxígeno y pH:</w:t>
      </w:r>
    </w:p>
    <w:p w14:paraId="758B4CBE" w14:textId="77777777" w:rsidR="00B10AA5" w:rsidRPr="00B10AA5" w:rsidRDefault="00B10AA5" w:rsidP="00B10AA5">
      <w:pPr>
        <w:numPr>
          <w:ilvl w:val="1"/>
          <w:numId w:val="7"/>
        </w:numPr>
      </w:pPr>
      <w:r w:rsidRPr="00B10AA5">
        <w:t xml:space="preserve">El oxígeno está estrechamente ligado a la biomasa y suele presentar problemas críticos entre las </w:t>
      </w:r>
      <w:r w:rsidRPr="00B10AA5">
        <w:rPr>
          <w:b/>
          <w:bCs/>
        </w:rPr>
        <w:t>4:00 y 5:00 de la madrugada</w:t>
      </w:r>
      <w:r w:rsidRPr="00B10AA5">
        <w:t>. El sol es el principal agente que introduce oxígeno al sistema; de lo contrario, se emplea una bomba de elevación y recirculación.</w:t>
      </w:r>
    </w:p>
    <w:p w14:paraId="7C0BFA40" w14:textId="77777777" w:rsidR="00B10AA5" w:rsidRPr="00B10AA5" w:rsidRDefault="00B10AA5" w:rsidP="00B10AA5">
      <w:pPr>
        <w:numPr>
          <w:ilvl w:val="1"/>
          <w:numId w:val="7"/>
        </w:numPr>
      </w:pPr>
      <w:r w:rsidRPr="00B10AA5">
        <w:t>El pH se evalúa mediante reactivos cada dos meses y se complementa con la supervisión de la corriente constante. De manera natural los peces no alteran el pH, pero agentes externos como herbicidas o contaminación en las nacientes de agua pueden modificarlo.</w:t>
      </w:r>
    </w:p>
    <w:p w14:paraId="728C525F" w14:textId="77777777" w:rsidR="00B10AA5" w:rsidRPr="00B10AA5" w:rsidRDefault="00B10AA5" w:rsidP="00B10AA5">
      <w:pPr>
        <w:numPr>
          <w:ilvl w:val="1"/>
          <w:numId w:val="7"/>
        </w:numPr>
      </w:pPr>
      <w:r w:rsidRPr="00B10AA5">
        <w:t xml:space="preserve">La turbidez del agua se analiza utilizando un </w:t>
      </w:r>
      <w:r w:rsidRPr="00B10AA5">
        <w:rPr>
          <w:b/>
          <w:bCs/>
        </w:rPr>
        <w:t>disco Secchi</w:t>
      </w:r>
      <w:r w:rsidRPr="00B10AA5">
        <w:t>, y se emplea abono de corral para favorecer la generación de fitoplancton.</w:t>
      </w:r>
    </w:p>
    <w:p w14:paraId="0C4100B9" w14:textId="77777777" w:rsidR="00B10AA5" w:rsidRPr="00B10AA5" w:rsidRDefault="00B10AA5" w:rsidP="00B10AA5">
      <w:pPr>
        <w:rPr>
          <w:b/>
          <w:bCs/>
        </w:rPr>
      </w:pPr>
      <w:r w:rsidRPr="00B10AA5">
        <w:rPr>
          <w:b/>
          <w:bCs/>
        </w:rPr>
        <w:t>3. Manejo Nutricional y Convivencia de Especies</w:t>
      </w:r>
    </w:p>
    <w:p w14:paraId="34C57693" w14:textId="2563886B" w:rsidR="00B10AA5" w:rsidRPr="00B10AA5" w:rsidRDefault="00B10AA5" w:rsidP="00B10AA5">
      <w:pPr>
        <w:numPr>
          <w:ilvl w:val="0"/>
          <w:numId w:val="8"/>
        </w:numPr>
      </w:pPr>
      <w:r w:rsidRPr="00B10AA5">
        <w:rPr>
          <w:b/>
          <w:bCs/>
        </w:rPr>
        <w:t>Densidad de siembra:</w:t>
      </w:r>
      <w:r w:rsidRPr="00B10AA5">
        <w:t xml:space="preserve"> En un estanque de </w:t>
      </w:r>
      <m:oMath>
        <m:r>
          <w:rPr>
            <w:rFonts w:ascii="Cambria Math" w:hAnsi="Cambria Math"/>
          </w:rPr>
          <m:t>70×40</m:t>
        </m:r>
      </m:oMath>
      <w:r w:rsidRPr="00B10AA5">
        <w:t xml:space="preserve"> metros se recomienda sembrar un máximo de </w:t>
      </w:r>
      <w:r w:rsidRPr="00B10AA5">
        <w:rPr>
          <w:b/>
          <w:bCs/>
        </w:rPr>
        <w:t>333 peces</w:t>
      </w:r>
      <w:r w:rsidRPr="00B10AA5">
        <w:t xml:space="preserve"> para evitar la saturación y garantizar niveles adecuados de oxígeno.</w:t>
      </w:r>
    </w:p>
    <w:p w14:paraId="1662B62E" w14:textId="77777777" w:rsidR="00B10AA5" w:rsidRPr="00B10AA5" w:rsidRDefault="00B10AA5" w:rsidP="00B10AA5">
      <w:pPr>
        <w:numPr>
          <w:ilvl w:val="0"/>
          <w:numId w:val="8"/>
        </w:numPr>
      </w:pPr>
      <w:r w:rsidRPr="00B10AA5">
        <w:rPr>
          <w:b/>
          <w:bCs/>
        </w:rPr>
        <w:t>Policultivo y compatibilidad:</w:t>
      </w:r>
    </w:p>
    <w:p w14:paraId="63F3AED8" w14:textId="77777777" w:rsidR="00B10AA5" w:rsidRPr="00B10AA5" w:rsidRDefault="00B10AA5" w:rsidP="00B10AA5">
      <w:pPr>
        <w:numPr>
          <w:ilvl w:val="1"/>
          <w:numId w:val="8"/>
        </w:numPr>
      </w:pPr>
      <w:r w:rsidRPr="00B10AA5">
        <w:rPr>
          <w:b/>
          <w:bCs/>
        </w:rPr>
        <w:t>Pacú:</w:t>
      </w:r>
      <w:r w:rsidRPr="00B10AA5">
        <w:t xml:space="preserve"> Es omnívoro, pero se le debe suministrar alimento balanceado para evitar que el consumo de otros elementos (como pan) endurezca su carne.</w:t>
      </w:r>
    </w:p>
    <w:p w14:paraId="16876DC9" w14:textId="77777777" w:rsidR="00B10AA5" w:rsidRPr="00B10AA5" w:rsidRDefault="00B10AA5" w:rsidP="00B10AA5">
      <w:pPr>
        <w:numPr>
          <w:ilvl w:val="1"/>
          <w:numId w:val="8"/>
        </w:numPr>
      </w:pPr>
      <w:r w:rsidRPr="00B10AA5">
        <w:rPr>
          <w:b/>
          <w:bCs/>
        </w:rPr>
        <w:t>Salmón siberiano o carpa carpín:</w:t>
      </w:r>
      <w:r w:rsidRPr="00B10AA5">
        <w:t xml:space="preserve"> Requieren el consumo de pasto como complemento.</w:t>
      </w:r>
    </w:p>
    <w:p w14:paraId="648B7F46" w14:textId="77777777" w:rsidR="00B10AA5" w:rsidRPr="00B10AA5" w:rsidRDefault="00B10AA5" w:rsidP="00B10AA5">
      <w:pPr>
        <w:numPr>
          <w:ilvl w:val="1"/>
          <w:numId w:val="8"/>
        </w:numPr>
      </w:pPr>
      <w:r w:rsidRPr="00B10AA5">
        <w:rPr>
          <w:b/>
          <w:bCs/>
        </w:rPr>
        <w:t>Carpa plateada:</w:t>
      </w:r>
      <w:r w:rsidRPr="00B10AA5">
        <w:t xml:space="preserve"> Filtra el alimento mediante sus branquias (ingiere un 20% por boca y un 80% por branquias).</w:t>
      </w:r>
    </w:p>
    <w:p w14:paraId="569E96AA" w14:textId="77777777" w:rsidR="00B10AA5" w:rsidRPr="00B10AA5" w:rsidRDefault="00B10AA5" w:rsidP="00B10AA5">
      <w:pPr>
        <w:numPr>
          <w:ilvl w:val="0"/>
          <w:numId w:val="8"/>
        </w:numPr>
      </w:pPr>
      <w:r w:rsidRPr="00B10AA5">
        <w:rPr>
          <w:b/>
          <w:bCs/>
        </w:rPr>
        <w:t>Conversión alimentaria:</w:t>
      </w:r>
      <w:r w:rsidRPr="00B10AA5">
        <w:t xml:space="preserve"> Por cada kilo de pescado producido se consumen </w:t>
      </w:r>
      <w:r w:rsidRPr="00B10AA5">
        <w:rPr>
          <w:b/>
          <w:bCs/>
        </w:rPr>
        <w:t>dos kilos de alimento balanceado</w:t>
      </w:r>
      <w:r w:rsidRPr="00B10AA5">
        <w:t>.</w:t>
      </w:r>
    </w:p>
    <w:p w14:paraId="1D06E9BA" w14:textId="77777777" w:rsidR="00B10AA5" w:rsidRPr="00B10AA5" w:rsidRDefault="00B10AA5" w:rsidP="00B10AA5">
      <w:pPr>
        <w:rPr>
          <w:b/>
          <w:bCs/>
        </w:rPr>
      </w:pPr>
      <w:r w:rsidRPr="00B10AA5">
        <w:rPr>
          <w:b/>
          <w:bCs/>
        </w:rPr>
        <w:t>4. Ciclo Productivo, Control y Biometría</w:t>
      </w:r>
    </w:p>
    <w:p w14:paraId="2D41429D" w14:textId="77777777" w:rsidR="00B10AA5" w:rsidRPr="00B10AA5" w:rsidRDefault="00B10AA5" w:rsidP="00B10AA5">
      <w:pPr>
        <w:numPr>
          <w:ilvl w:val="0"/>
          <w:numId w:val="9"/>
        </w:numPr>
      </w:pPr>
      <w:r w:rsidRPr="00B10AA5">
        <w:rPr>
          <w:b/>
          <w:bCs/>
        </w:rPr>
        <w:t>Tiempos y rendimientos:</w:t>
      </w:r>
      <w:r w:rsidRPr="00B10AA5">
        <w:t xml:space="preserve"> El ciclo completo depende de la genética de cada especie. En el caso del pacú, con un manejo adecuado, se obtienen </w:t>
      </w:r>
      <w:r w:rsidRPr="00B10AA5">
        <w:lastRenderedPageBreak/>
        <w:t xml:space="preserve">ejemplares de </w:t>
      </w:r>
      <w:r w:rsidRPr="00B10AA5">
        <w:rPr>
          <w:b/>
          <w:bCs/>
        </w:rPr>
        <w:t>1.8 kg en 18 meses</w:t>
      </w:r>
      <w:r w:rsidRPr="00B10AA5">
        <w:t xml:space="preserve">, mientras que una carpa puede alcanzar hasta los </w:t>
      </w:r>
      <w:r w:rsidRPr="00B10AA5">
        <w:rPr>
          <w:b/>
          <w:bCs/>
        </w:rPr>
        <w:t>4 kg</w:t>
      </w:r>
      <w:r w:rsidRPr="00B10AA5">
        <w:t>.</w:t>
      </w:r>
    </w:p>
    <w:p w14:paraId="3BA543CC" w14:textId="77777777" w:rsidR="00B10AA5" w:rsidRPr="00B10AA5" w:rsidRDefault="00B10AA5" w:rsidP="00B10AA5">
      <w:pPr>
        <w:numPr>
          <w:ilvl w:val="0"/>
          <w:numId w:val="9"/>
        </w:numPr>
      </w:pPr>
      <w:r w:rsidRPr="00B10AA5">
        <w:rPr>
          <w:b/>
          <w:bCs/>
        </w:rPr>
        <w:t>Biometría:</w:t>
      </w:r>
      <w:r w:rsidRPr="00B10AA5">
        <w:t xml:space="preserve"> Se recomienda realizarla cada dos meses utilizando una tarrafa. Los peces capturados se pesan y se devuelven al estanque para estimar el kilaje total y calcular la ración exacta de alimento. El alimento no consumido se fermenta y contamina el agua.</w:t>
      </w:r>
    </w:p>
    <w:p w14:paraId="4E26BCE1" w14:textId="77777777" w:rsidR="00B10AA5" w:rsidRPr="00B10AA5" w:rsidRDefault="00B10AA5" w:rsidP="00B10AA5">
      <w:pPr>
        <w:numPr>
          <w:ilvl w:val="0"/>
          <w:numId w:val="9"/>
        </w:numPr>
      </w:pPr>
      <w:r w:rsidRPr="00B10AA5">
        <w:rPr>
          <w:b/>
          <w:bCs/>
        </w:rPr>
        <w:t>Manejo de alevines:</w:t>
      </w:r>
      <w:r w:rsidRPr="00B10AA5">
        <w:t xml:space="preserve"> Generalmente se introducen en febrero, aprovechando el periodo hasta mayo o junio para su alimentación. Al manipular el agua fría o estresarlos, los peces pueden desarrollar manchas blancas y úlceras en las branquias, lo que pone en riesgo la totalidad del cultivo.</w:t>
      </w:r>
    </w:p>
    <w:p w14:paraId="3F28E06D" w14:textId="77777777" w:rsidR="00B10AA5" w:rsidRPr="00B10AA5" w:rsidRDefault="00B10AA5" w:rsidP="00B10AA5">
      <w:pPr>
        <w:rPr>
          <w:b/>
          <w:bCs/>
        </w:rPr>
      </w:pPr>
      <w:r w:rsidRPr="00B10AA5">
        <w:rPr>
          <w:b/>
          <w:bCs/>
        </w:rPr>
        <w:t>5. Costos, Riesgos y Requerimientos de Monitoreo</w:t>
      </w:r>
    </w:p>
    <w:p w14:paraId="1E368387" w14:textId="77777777" w:rsidR="00B10AA5" w:rsidRPr="00B10AA5" w:rsidRDefault="00B10AA5" w:rsidP="00B10AA5">
      <w:pPr>
        <w:numPr>
          <w:ilvl w:val="0"/>
          <w:numId w:val="10"/>
        </w:numPr>
      </w:pPr>
      <w:r w:rsidRPr="00B10AA5">
        <w:rPr>
          <w:b/>
          <w:bCs/>
        </w:rPr>
        <w:t>Dedicación operativa:</w:t>
      </w:r>
      <w:r w:rsidRPr="00B10AA5">
        <w:t xml:space="preserve"> El tiempo promedio de trabajo diario es de una hora, aunque puede extenderse durante todo el día según la complejidad de los problemas operativos.</w:t>
      </w:r>
    </w:p>
    <w:p w14:paraId="2C6081EC" w14:textId="77777777" w:rsidR="00B10AA5" w:rsidRPr="00B10AA5" w:rsidRDefault="00B10AA5" w:rsidP="00B10AA5">
      <w:pPr>
        <w:numPr>
          <w:ilvl w:val="0"/>
          <w:numId w:val="10"/>
        </w:numPr>
      </w:pPr>
      <w:r w:rsidRPr="00B10AA5">
        <w:rPr>
          <w:b/>
          <w:bCs/>
        </w:rPr>
        <w:t>Infraestructura y riesgos:</w:t>
      </w:r>
    </w:p>
    <w:p w14:paraId="0D651733" w14:textId="0944E1E2" w:rsidR="00B10AA5" w:rsidRPr="00B10AA5" w:rsidRDefault="00B10AA5" w:rsidP="00B10AA5">
      <w:pPr>
        <w:numPr>
          <w:ilvl w:val="1"/>
          <w:numId w:val="10"/>
        </w:numPr>
      </w:pPr>
      <w:r w:rsidRPr="00B10AA5">
        <w:t xml:space="preserve">Los estanques de </w:t>
      </w:r>
      <m:oMath>
        <m:r>
          <w:rPr>
            <w:rFonts w:ascii="Cambria Math" w:hAnsi="Cambria Math"/>
          </w:rPr>
          <m:t>70×40</m:t>
        </m:r>
      </m:oMath>
      <w:r w:rsidRPr="00B10AA5">
        <w:t xml:space="preserve"> metros representan un costo aproximado de </w:t>
      </w:r>
      <w:r w:rsidRPr="00B10AA5">
        <w:rPr>
          <w:b/>
          <w:bCs/>
        </w:rPr>
        <w:t>6 millones de pesos</w:t>
      </w:r>
      <w:r w:rsidRPr="00B10AA5">
        <w:t>.</w:t>
      </w:r>
    </w:p>
    <w:p w14:paraId="7A37B88B" w14:textId="77777777" w:rsidR="00B10AA5" w:rsidRPr="00B10AA5" w:rsidRDefault="00B10AA5" w:rsidP="00B10AA5">
      <w:pPr>
        <w:numPr>
          <w:ilvl w:val="1"/>
          <w:numId w:val="10"/>
        </w:numPr>
      </w:pPr>
      <w:r w:rsidRPr="00B10AA5">
        <w:t xml:space="preserve">Las pérdidas económicas estimadas ante problemas graves durante el proceso de engorde pueden ascender a </w:t>
      </w:r>
      <w:r w:rsidRPr="00B10AA5">
        <w:rPr>
          <w:b/>
          <w:bCs/>
        </w:rPr>
        <w:t>3 millones de pesos</w:t>
      </w:r>
      <w:r w:rsidRPr="00B10AA5">
        <w:t>.</w:t>
      </w:r>
    </w:p>
    <w:p w14:paraId="46AFB577" w14:textId="77777777" w:rsidR="00B10AA5" w:rsidRPr="00B10AA5" w:rsidRDefault="00B10AA5" w:rsidP="00B10AA5">
      <w:pPr>
        <w:numPr>
          <w:ilvl w:val="1"/>
          <w:numId w:val="10"/>
        </w:numPr>
      </w:pPr>
      <w:r w:rsidRPr="00B10AA5">
        <w:t>Existen riesgos estructurales como los derrumbes en los estanques, provocados en ocasiones por la acción de la carpa cabezona al escarbar el fondo.</w:t>
      </w:r>
    </w:p>
    <w:p w14:paraId="0B5012A3" w14:textId="6DA7AF32" w:rsidR="00B10AA5" w:rsidRDefault="00B10AA5" w:rsidP="00BD6C80">
      <w:pPr>
        <w:numPr>
          <w:ilvl w:val="0"/>
          <w:numId w:val="10"/>
        </w:numPr>
      </w:pPr>
      <w:r w:rsidRPr="00B10AA5">
        <w:rPr>
          <w:b/>
          <w:bCs/>
        </w:rPr>
        <w:t>Necesidad tecnológica:</w:t>
      </w:r>
      <w:r w:rsidRPr="00B10AA5">
        <w:t xml:space="preserve"> Se requiere un sistema de monitoreo continuo que proporcione estadísticas a lo largo del día (mañana, tarde y noche) para anticiparse de manera precisa a las fluctuaciones térmicas y críticas del estanque.</w:t>
      </w:r>
    </w:p>
    <w:p w14:paraId="6E1CC2EF" w14:textId="77777777" w:rsidR="00BD6C80" w:rsidRDefault="00BD6C80" w:rsidP="00BD6C80"/>
    <w:p w14:paraId="31FCC6EF" w14:textId="41B3AB65" w:rsidR="00BD6C80" w:rsidRDefault="00B10AA5">
      <w:r>
        <w:t>Análisis de competencia</w:t>
      </w:r>
    </w:p>
    <w:p w14:paraId="253CE44B" w14:textId="77777777" w:rsidR="00BD6C80" w:rsidRDefault="00BD6C80"/>
    <w:p w14:paraId="518EB17C" w14:textId="6A3BC6C0" w:rsidR="00BD6C80" w:rsidRDefault="00BD6C80">
      <w:r>
        <w:br w:type="page"/>
      </w:r>
    </w:p>
    <w:p w14:paraId="12449263" w14:textId="5FAC7212" w:rsidR="00BD6C80" w:rsidRDefault="00BD6C80" w:rsidP="00BD6C80">
      <w:pPr>
        <w:jc w:val="center"/>
      </w:pPr>
      <w:r>
        <w:lastRenderedPageBreak/>
        <w:t>Definición de requisitos y arquitectura</w:t>
      </w:r>
    </w:p>
    <w:p w14:paraId="6436A7F1" w14:textId="40732B95" w:rsidR="005B1D07" w:rsidRDefault="005B1D07" w:rsidP="00BD6C80">
      <w:r>
        <w:t>Taller de especificación</w:t>
      </w:r>
    </w:p>
    <w:p w14:paraId="7D66134B" w14:textId="35D17B47" w:rsidR="005B1D07" w:rsidRDefault="005B1D07" w:rsidP="005B1D07">
      <w:pPr>
        <w:ind w:firstLine="708"/>
      </w:pPr>
      <w:r>
        <w:t xml:space="preserve">Definición de </w:t>
      </w:r>
      <w:r w:rsidRPr="005B1D07">
        <w:t>rango de medición de sensores, frecuencia de muestreo, tipo de conectividad, autonomía energética.</w:t>
      </w:r>
    </w:p>
    <w:p w14:paraId="0405E174" w14:textId="77777777" w:rsidR="005B1D07" w:rsidRPr="005B1D07" w:rsidRDefault="005B1D07" w:rsidP="005B1D07">
      <w:pPr>
        <w:rPr>
          <w:b/>
          <w:bCs/>
        </w:rPr>
      </w:pPr>
      <w:r w:rsidRPr="005B1D07">
        <w:rPr>
          <w:b/>
          <w:bCs/>
        </w:rPr>
        <w:t>1. Sensor de Temperatura</w:t>
      </w:r>
    </w:p>
    <w:p w14:paraId="70A6D623" w14:textId="169DB2F3" w:rsidR="005B1D07" w:rsidRPr="005B1D07" w:rsidRDefault="005B1D07" w:rsidP="005B1D07">
      <w:pPr>
        <w:numPr>
          <w:ilvl w:val="0"/>
          <w:numId w:val="11"/>
        </w:numPr>
      </w:pPr>
      <w:r w:rsidRPr="005B1D07">
        <w:t xml:space="preserve">Rango de medición: Típicamente de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sup>
        </m:sSup>
        <m:r>
          <m:rPr>
            <m:nor/>
          </m:rPr>
          <m:t>C</m:t>
        </m:r>
      </m:oMath>
      <w:r w:rsidRPr="005B1D07">
        <w:t xml:space="preserve"> a </w:t>
      </w:r>
      <m:oMath>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m:rPr>
            <m:nor/>
          </m:rPr>
          <m:t>C</m:t>
        </m:r>
      </m:oMath>
      <w:r w:rsidRPr="005B1D07">
        <w:t xml:space="preserve"> (adecuado para agua dulce y condiciones climáticas externas).</w:t>
      </w:r>
    </w:p>
    <w:p w14:paraId="4B71E2FE" w14:textId="77777777" w:rsidR="005B1D07" w:rsidRPr="005B1D07" w:rsidRDefault="005B1D07" w:rsidP="005B1D07">
      <w:pPr>
        <w:numPr>
          <w:ilvl w:val="0"/>
          <w:numId w:val="11"/>
        </w:numPr>
      </w:pPr>
      <w:r w:rsidRPr="005B1D07">
        <w:t>Frecuencia de muestreo: Alta (lecturas cada 15 a 30 minutos), ya que la temperatura varía por la radiación solar y los flujos de agua, siendo crítico vigilar los cambios térmicos repentinos.</w:t>
      </w:r>
    </w:p>
    <w:p w14:paraId="6B1E01DD" w14:textId="23C97585" w:rsidR="005B1D07" w:rsidRPr="005B1D07" w:rsidRDefault="005B1D07" w:rsidP="002C7F9A">
      <w:pPr>
        <w:numPr>
          <w:ilvl w:val="0"/>
          <w:numId w:val="14"/>
        </w:numPr>
      </w:pPr>
      <w:r w:rsidRPr="005B1D07">
        <w:t xml:space="preserve">Tipo de conectividad: </w:t>
      </w:r>
      <w:r w:rsidR="002C7F9A" w:rsidRPr="005B1D07">
        <w:t>Inalámbrica de tiempo real (</w:t>
      </w:r>
      <w:r w:rsidR="002C7F9A">
        <w:t>Lora</w:t>
      </w:r>
      <w:r w:rsidR="002C7F9A" w:rsidRPr="005B1D07">
        <w:t>)</w:t>
      </w:r>
      <w:r w:rsidR="002C7F9A">
        <w:t xml:space="preserve"> en la boya</w:t>
      </w:r>
      <w:r w:rsidR="002C7F9A" w:rsidRPr="005B1D07">
        <w:t xml:space="preserve"> con capacidad de activar alertas tempranas</w:t>
      </w:r>
      <w:r w:rsidR="002C7F9A">
        <w:t>.</w:t>
      </w:r>
    </w:p>
    <w:p w14:paraId="793A6215" w14:textId="77777777" w:rsidR="005B1D07" w:rsidRPr="005B1D07" w:rsidRDefault="005B1D07" w:rsidP="00D84F59">
      <w:pPr>
        <w:numPr>
          <w:ilvl w:val="0"/>
          <w:numId w:val="11"/>
        </w:numPr>
        <w:jc w:val="both"/>
      </w:pPr>
      <w:r w:rsidRPr="005B1D07">
        <w:t>Autonomía energética: Alta. Puede operar con baterías recargables alimentadas por un pequeño panel solar, garantizando un monitoreo continuo 24/7 sin intervención manual.</w:t>
      </w:r>
    </w:p>
    <w:p w14:paraId="4FD1C7EC" w14:textId="77777777" w:rsidR="005B1D07" w:rsidRPr="005B1D07" w:rsidRDefault="005B1D07" w:rsidP="005B1D07">
      <w:pPr>
        <w:rPr>
          <w:b/>
          <w:bCs/>
        </w:rPr>
      </w:pPr>
      <w:r w:rsidRPr="005B1D07">
        <w:rPr>
          <w:b/>
          <w:bCs/>
        </w:rPr>
        <w:t>2. Sensor de pH</w:t>
      </w:r>
    </w:p>
    <w:p w14:paraId="28BB5A18" w14:textId="77777777" w:rsidR="00D84F59" w:rsidRDefault="005B1D07" w:rsidP="00D84F59">
      <w:pPr>
        <w:numPr>
          <w:ilvl w:val="0"/>
          <w:numId w:val="12"/>
        </w:numPr>
      </w:pPr>
      <w:r w:rsidRPr="005B1D07">
        <w:t>Rango de medición: De 0 a 14 pH (con una zona de operación óptima para peces generalmente entre 6.5 y 8.5).</w:t>
      </w:r>
    </w:p>
    <w:p w14:paraId="2B076549" w14:textId="77777777" w:rsidR="00D84F59" w:rsidRDefault="00D84F59" w:rsidP="00D84F59">
      <w:pPr>
        <w:numPr>
          <w:ilvl w:val="1"/>
          <w:numId w:val="12"/>
        </w:numPr>
      </w:pPr>
      <w:r w:rsidRPr="00D84F59">
        <w:t xml:space="preserve">Si el </w:t>
      </w:r>
      <w:r w:rsidRPr="00D84F59">
        <w:rPr>
          <w:b/>
          <w:bCs/>
        </w:rPr>
        <w:t>pH baja demasiado</w:t>
      </w:r>
      <w:r w:rsidRPr="00D84F59">
        <w:t xml:space="preserve"> (menor a 6 - Agua muy ácida): El agua se vuelve corrosiva. Esto destruye las branquias de los peces (impidiéndoles respirar bien), disuelve metales pesados tóxicos del suelo y frena la descomposición natural de los desechos orgánicos.</w:t>
      </w:r>
    </w:p>
    <w:p w14:paraId="684A5320" w14:textId="408A8F76" w:rsidR="00D84F59" w:rsidRPr="005B1D07" w:rsidRDefault="00D84F59" w:rsidP="00D84F59">
      <w:pPr>
        <w:numPr>
          <w:ilvl w:val="1"/>
          <w:numId w:val="12"/>
        </w:numPr>
      </w:pPr>
      <w:r w:rsidRPr="00D84F59">
        <w:t xml:space="preserve">Si el </w:t>
      </w:r>
      <w:r w:rsidRPr="00D84F59">
        <w:rPr>
          <w:b/>
          <w:bCs/>
        </w:rPr>
        <w:t>pH sube demasiado</w:t>
      </w:r>
      <w:r w:rsidRPr="00D84F59">
        <w:t xml:space="preserve"> (mayor a 9 - Agua muy alcalina): Ocurre un fenómeno químico peligroso. El amonio presente en el agua (desechos de los peces y alimento no consumido) se transforma en amoníaco libre, el cual es altamente tóxico y letal para los peces incluso en concentraciones bajas.</w:t>
      </w:r>
    </w:p>
    <w:p w14:paraId="2AC6F82D" w14:textId="77777777" w:rsidR="005B1D07" w:rsidRPr="005B1D07" w:rsidRDefault="005B1D07" w:rsidP="005B1D07">
      <w:pPr>
        <w:numPr>
          <w:ilvl w:val="0"/>
          <w:numId w:val="12"/>
        </w:numPr>
      </w:pPr>
      <w:r w:rsidRPr="005B1D07">
        <w:t>Frecuencia de muestreo: Baja a moderada (una lectura cada 1 a 2 horas, o sincronizado con las revisiones periódicas con reactivos), ya que el pH en cuerpos de agua con buena corriente no sufre fluctuaciones drásticas repentinas a menos que haya agentes externos.</w:t>
      </w:r>
    </w:p>
    <w:p w14:paraId="2E2BA28D" w14:textId="24323658" w:rsidR="005B1D07" w:rsidRPr="005B1D07" w:rsidRDefault="005B1D07" w:rsidP="002C7F9A">
      <w:pPr>
        <w:numPr>
          <w:ilvl w:val="0"/>
          <w:numId w:val="14"/>
        </w:numPr>
      </w:pPr>
      <w:r w:rsidRPr="005B1D07">
        <w:t xml:space="preserve">Tipo de conectividad: </w:t>
      </w:r>
      <w:r w:rsidR="002C7F9A" w:rsidRPr="005B1D07">
        <w:t>Inalámbrica de tiempo real (</w:t>
      </w:r>
      <w:r w:rsidR="002C7F9A">
        <w:t>Lora</w:t>
      </w:r>
      <w:r w:rsidR="002C7F9A" w:rsidRPr="005B1D07">
        <w:t>)</w:t>
      </w:r>
      <w:r w:rsidR="002C7F9A">
        <w:t xml:space="preserve"> en la boya</w:t>
      </w:r>
      <w:r w:rsidR="002C7F9A" w:rsidRPr="005B1D07">
        <w:t xml:space="preserve"> con capacidad de activar alertas tempranas</w:t>
      </w:r>
      <w:r w:rsidR="002C7F9A">
        <w:t>.</w:t>
      </w:r>
    </w:p>
    <w:p w14:paraId="5B07CAA5" w14:textId="77777777" w:rsidR="005B1D07" w:rsidRPr="005B1D07" w:rsidRDefault="005B1D07" w:rsidP="005B1D07">
      <w:pPr>
        <w:numPr>
          <w:ilvl w:val="0"/>
          <w:numId w:val="12"/>
        </w:numPr>
      </w:pPr>
      <w:r w:rsidRPr="005B1D07">
        <w:lastRenderedPageBreak/>
        <w:t xml:space="preserve">Autonomía energética: Panel solar con batería interna. </w:t>
      </w:r>
      <w:r w:rsidRPr="005B1D07">
        <w:rPr>
          <w:i/>
          <w:iCs/>
        </w:rPr>
        <w:t>(Nota: Los electrodos de pH requieren mantenimiento y calibración periódica debido a la acumulación de biopelícula).</w:t>
      </w:r>
    </w:p>
    <w:p w14:paraId="54F60A76" w14:textId="77777777" w:rsidR="005B1D07" w:rsidRPr="005B1D07" w:rsidRDefault="005B1D07" w:rsidP="005B1D07">
      <w:pPr>
        <w:rPr>
          <w:b/>
          <w:bCs/>
        </w:rPr>
      </w:pPr>
      <w:r w:rsidRPr="005B1D07">
        <w:rPr>
          <w:b/>
          <w:bCs/>
        </w:rPr>
        <w:t>3. Sensor de Turbidez</w:t>
      </w:r>
    </w:p>
    <w:p w14:paraId="7DFC27A1" w14:textId="77777777" w:rsidR="005B1D07" w:rsidRPr="005B1D07" w:rsidRDefault="005B1D07" w:rsidP="005B1D07">
      <w:pPr>
        <w:numPr>
          <w:ilvl w:val="0"/>
          <w:numId w:val="13"/>
        </w:numPr>
      </w:pPr>
      <w:r w:rsidRPr="005B1D07">
        <w:t>Rango de medición: De 0 a 1000 NTU (Unidades Nefelométricas de Turbidez), cubriendo desde agua cristalina hasta aguas altamente cargadas de sedimentos o fitoplancton.</w:t>
      </w:r>
    </w:p>
    <w:p w14:paraId="4D8958BA" w14:textId="77777777" w:rsidR="005B1D07" w:rsidRPr="005B1D07" w:rsidRDefault="005B1D07" w:rsidP="005B1D07">
      <w:pPr>
        <w:numPr>
          <w:ilvl w:val="0"/>
          <w:numId w:val="13"/>
        </w:numPr>
      </w:pPr>
      <w:r w:rsidRPr="005B1D07">
        <w:t>Frecuencia de muestreo: Moderada (cada 1 a 3 horas) para controlar indirectamente la proliferación de fitoplancton medida con el disco Secchi.</w:t>
      </w:r>
    </w:p>
    <w:p w14:paraId="291DC08C" w14:textId="7EEFDBF3" w:rsidR="005B1D07" w:rsidRPr="005B1D07" w:rsidRDefault="005B1D07" w:rsidP="002C7F9A">
      <w:pPr>
        <w:numPr>
          <w:ilvl w:val="0"/>
          <w:numId w:val="14"/>
        </w:numPr>
      </w:pPr>
      <w:r w:rsidRPr="005B1D07">
        <w:t xml:space="preserve">Tipo de conectividad: </w:t>
      </w:r>
      <w:r w:rsidR="002C7F9A" w:rsidRPr="005B1D07">
        <w:t>Inalámbrica de tiempo real (</w:t>
      </w:r>
      <w:r w:rsidR="002C7F9A">
        <w:t>Lora</w:t>
      </w:r>
      <w:r w:rsidR="002C7F9A" w:rsidRPr="005B1D07">
        <w:t>)</w:t>
      </w:r>
      <w:r w:rsidR="002C7F9A">
        <w:t xml:space="preserve"> en la boya</w:t>
      </w:r>
      <w:r w:rsidR="002C7F9A" w:rsidRPr="005B1D07">
        <w:t xml:space="preserve"> con capacidad de activar alertas tempranas</w:t>
      </w:r>
      <w:r w:rsidR="002C7F9A">
        <w:t>.</w:t>
      </w:r>
    </w:p>
    <w:p w14:paraId="757080B1" w14:textId="77777777" w:rsidR="005B1D07" w:rsidRPr="005B1D07" w:rsidRDefault="005B1D07" w:rsidP="005B1D07">
      <w:pPr>
        <w:numPr>
          <w:ilvl w:val="0"/>
          <w:numId w:val="13"/>
        </w:numPr>
        <w:rPr>
          <w:b/>
          <w:bCs/>
        </w:rPr>
      </w:pPr>
      <w:r w:rsidRPr="005B1D07">
        <w:t>Autonomía energética: Alimentación solar o batería de larga duración con gestión de bajo consumo (el sensor se enciende únicamente al momento de realizar la lectura).</w:t>
      </w:r>
    </w:p>
    <w:p w14:paraId="7805EB3A" w14:textId="77777777" w:rsidR="005B1D07" w:rsidRPr="005B1D07" w:rsidRDefault="005B1D07" w:rsidP="005B1D07">
      <w:pPr>
        <w:rPr>
          <w:b/>
          <w:bCs/>
        </w:rPr>
      </w:pPr>
      <w:r w:rsidRPr="005B1D07">
        <w:rPr>
          <w:b/>
          <w:bCs/>
        </w:rPr>
        <w:t>4. Sensor de Oxígeno (Oxígeno Disuelto - OD)</w:t>
      </w:r>
    </w:p>
    <w:p w14:paraId="161E03B0" w14:textId="77777777" w:rsidR="005B1D07" w:rsidRPr="005B1D07" w:rsidRDefault="005B1D07" w:rsidP="005B1D07">
      <w:pPr>
        <w:numPr>
          <w:ilvl w:val="0"/>
          <w:numId w:val="14"/>
        </w:numPr>
      </w:pPr>
      <w:r w:rsidRPr="005B1D07">
        <w:t>Rango de medición: De 0 a 20 mg/L (o ppm), con precisión milimétrica en rangos críticos de 0 a 5 mg/L donde los peces sufren hipoxia.</w:t>
      </w:r>
    </w:p>
    <w:p w14:paraId="188034E8" w14:textId="77777777" w:rsidR="005B1D07" w:rsidRPr="005B1D07" w:rsidRDefault="005B1D07" w:rsidP="005B1D07">
      <w:pPr>
        <w:numPr>
          <w:ilvl w:val="0"/>
          <w:numId w:val="14"/>
        </w:numPr>
      </w:pPr>
      <w:r w:rsidRPr="005B1D07">
        <w:t>Frecuencia de muestreo: Alta y continua (lecturas cada 5 a 15 minutos), fundamental para detectar caídas críticas de oxígeno (especialmente en la madrugada, entre las 4:00 y 5:00 a.m.).</w:t>
      </w:r>
    </w:p>
    <w:p w14:paraId="097A6414" w14:textId="1A188023" w:rsidR="005B1D07" w:rsidRPr="005B1D07" w:rsidRDefault="005B1D07" w:rsidP="005B1D07">
      <w:pPr>
        <w:numPr>
          <w:ilvl w:val="0"/>
          <w:numId w:val="14"/>
        </w:numPr>
      </w:pPr>
      <w:r w:rsidRPr="005B1D07">
        <w:t>Tipo de conectividad: Inalámbrica de tiempo real (</w:t>
      </w:r>
      <w:r w:rsidR="00D84F59">
        <w:t>Lora</w:t>
      </w:r>
      <w:r w:rsidRPr="005B1D07">
        <w:t>)</w:t>
      </w:r>
      <w:r w:rsidR="002C7F9A">
        <w:t xml:space="preserve"> en la boya</w:t>
      </w:r>
      <w:r w:rsidRPr="005B1D07">
        <w:t xml:space="preserve"> con capacidad de activar alertas tempranas</w:t>
      </w:r>
      <w:r w:rsidR="002C7F9A">
        <w:t>.</w:t>
      </w:r>
    </w:p>
    <w:p w14:paraId="375E04CB" w14:textId="70C35CB4" w:rsidR="005B1D07" w:rsidRPr="005B1D07" w:rsidRDefault="005B1D07" w:rsidP="005B1D07">
      <w:pPr>
        <w:numPr>
          <w:ilvl w:val="0"/>
          <w:numId w:val="14"/>
        </w:numPr>
      </w:pPr>
      <w:r w:rsidRPr="005B1D07">
        <w:t>Autonomía energética: Panel solar dedicado de mayor potencia o batería de respaldo, debido al alto consumo energético de los elementos ópticos</w:t>
      </w:r>
    </w:p>
    <w:p w14:paraId="63AC5D7A" w14:textId="77777777" w:rsidR="005B1D07" w:rsidRDefault="005B1D07" w:rsidP="00BD6C80"/>
    <w:p w14:paraId="45614811" w14:textId="77777777" w:rsidR="005B1D07" w:rsidRDefault="005B1D07">
      <w:r>
        <w:br w:type="page"/>
      </w:r>
    </w:p>
    <w:p w14:paraId="5F1BB6FA" w14:textId="3AE6DAB6" w:rsidR="00BD6C80" w:rsidRDefault="005B1D07" w:rsidP="00BD6C80">
      <w:r>
        <w:lastRenderedPageBreak/>
        <w:t>Selección de componentes y herramientas</w:t>
      </w:r>
    </w:p>
    <w:p w14:paraId="213A5D23" w14:textId="33718EE4" w:rsidR="00A76D39" w:rsidRDefault="006C558F" w:rsidP="006C558F">
      <w:pPr>
        <w:jc w:val="both"/>
      </w:pPr>
      <w:r>
        <w:tab/>
        <w:t>En esta sección podemos encontrar las especificaciones técnicas de los compones que se van a utilizar para la fabricación de las boyas, es importante tener en cuenta que este sujeto a cambios, para ir mejorar con el tiempo, también se encuentra la especificación técnica de las herramientas que tenemos a la mano.</w:t>
      </w:r>
    </w:p>
    <w:p w14:paraId="2152E97C" w14:textId="5A8A74D7" w:rsidR="00A76D39" w:rsidRDefault="005B1D07" w:rsidP="006C558F">
      <w:pPr>
        <w:jc w:val="both"/>
        <w:rPr>
          <w:b/>
          <w:bCs/>
        </w:rPr>
      </w:pPr>
      <w:r w:rsidRPr="005B1D07">
        <w:rPr>
          <w:b/>
          <w:bCs/>
        </w:rPr>
        <w:t xml:space="preserve">Lista de </w:t>
      </w:r>
      <w:r w:rsidR="00A76D39" w:rsidRPr="005B1D07">
        <w:rPr>
          <w:b/>
          <w:bCs/>
        </w:rPr>
        <w:t>Componentes</w:t>
      </w:r>
    </w:p>
    <w:p w14:paraId="529C0B43" w14:textId="77777777" w:rsidR="005B1D07" w:rsidRPr="005B1D07" w:rsidRDefault="005B1D07" w:rsidP="006C558F">
      <w:pPr>
        <w:jc w:val="both"/>
        <w:rPr>
          <w:b/>
          <w:bCs/>
        </w:rPr>
      </w:pPr>
    </w:p>
    <w:p w14:paraId="7B3191D0" w14:textId="37B3CE93" w:rsidR="00A76D39" w:rsidRPr="00A76D39" w:rsidRDefault="00A76D39" w:rsidP="00A76D39">
      <w:pPr>
        <w:jc w:val="both"/>
        <w:rPr>
          <w:rFonts w:ascii="Times New Roman" w:hAnsi="Times New Roman" w:cs="Times New Roman"/>
          <w:b/>
          <w:bCs/>
          <w:sz w:val="22"/>
          <w:szCs w:val="22"/>
        </w:rPr>
      </w:pPr>
      <w:proofErr w:type="spellStart"/>
      <w:proofErr w:type="gramStart"/>
      <w:r w:rsidRPr="00A76D39">
        <w:rPr>
          <w:rFonts w:ascii="Times New Roman" w:hAnsi="Times New Roman" w:cs="Times New Roman"/>
          <w:b/>
          <w:bCs/>
          <w:sz w:val="22"/>
          <w:szCs w:val="22"/>
        </w:rPr>
        <w:t>Heltec</w:t>
      </w:r>
      <w:proofErr w:type="spellEnd"/>
      <w:r w:rsidRPr="00A76D39">
        <w:rPr>
          <w:rFonts w:ascii="Times New Roman" w:hAnsi="Times New Roman" w:cs="Times New Roman"/>
          <w:b/>
          <w:bCs/>
          <w:sz w:val="22"/>
          <w:szCs w:val="22"/>
        </w:rPr>
        <w:t>  Wifi</w:t>
      </w:r>
      <w:proofErr w:type="gramEnd"/>
      <w:r w:rsidRPr="00A76D39">
        <w:rPr>
          <w:rFonts w:ascii="Times New Roman" w:hAnsi="Times New Roman" w:cs="Times New Roman"/>
          <w:b/>
          <w:bCs/>
          <w:sz w:val="22"/>
          <w:szCs w:val="22"/>
        </w:rPr>
        <w:t xml:space="preserve"> Lora 32 V3.1 - 868/915 </w:t>
      </w:r>
      <w:proofErr w:type="spellStart"/>
      <w:r w:rsidRPr="00A76D39">
        <w:rPr>
          <w:rFonts w:ascii="Times New Roman" w:hAnsi="Times New Roman" w:cs="Times New Roman"/>
          <w:b/>
          <w:bCs/>
          <w:sz w:val="22"/>
          <w:szCs w:val="22"/>
        </w:rPr>
        <w:t>Mhz</w:t>
      </w:r>
      <w:proofErr w:type="spellEnd"/>
      <w:r w:rsidRPr="00A76D39">
        <w:rPr>
          <w:rFonts w:ascii="Times New Roman" w:hAnsi="Times New Roman" w:cs="Times New Roman"/>
          <w:b/>
          <w:bCs/>
          <w:sz w:val="22"/>
          <w:szCs w:val="22"/>
        </w:rPr>
        <w:t xml:space="preserve"> Oled</w:t>
      </w:r>
    </w:p>
    <w:tbl>
      <w:tblPr>
        <w:tblStyle w:val="Tablaconcuadrcula1clara-nfasis1"/>
        <w:tblW w:w="8500" w:type="dxa"/>
        <w:tblLook w:val="04A0" w:firstRow="1" w:lastRow="0" w:firstColumn="1" w:lastColumn="0" w:noHBand="0" w:noVBand="1"/>
      </w:tblPr>
      <w:tblGrid>
        <w:gridCol w:w="2689"/>
        <w:gridCol w:w="5811"/>
      </w:tblGrid>
      <w:tr w:rsidR="00A76D39" w:rsidRPr="00A76D39" w14:paraId="6759D66C" w14:textId="77777777" w:rsidTr="005B1D07">
        <w:trPr>
          <w:cnfStyle w:val="100000000000" w:firstRow="1" w:lastRow="0" w:firstColumn="0" w:lastColumn="0" w:oddVBand="0" w:evenVBand="0" w:oddHBand="0"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2689" w:type="dxa"/>
            <w:vAlign w:val="center"/>
            <w:hideMark/>
          </w:tcPr>
          <w:p w14:paraId="7F3BCB88" w14:textId="77777777" w:rsidR="00A76D39" w:rsidRPr="00A76D39" w:rsidRDefault="00A76D39" w:rsidP="005B1D07">
            <w:pPr>
              <w:spacing w:after="160" w:line="278" w:lineRule="auto"/>
              <w:jc w:val="center"/>
              <w:rPr>
                <w:rFonts w:ascii="Times New Roman" w:hAnsi="Times New Roman" w:cs="Times New Roman"/>
                <w:sz w:val="22"/>
                <w:szCs w:val="22"/>
              </w:rPr>
            </w:pPr>
            <w:r w:rsidRPr="00A76D39">
              <w:rPr>
                <w:rFonts w:ascii="Times New Roman" w:hAnsi="Times New Roman" w:cs="Times New Roman"/>
                <w:sz w:val="22"/>
                <w:szCs w:val="22"/>
              </w:rPr>
              <w:t>Campo</w:t>
            </w:r>
          </w:p>
        </w:tc>
        <w:tc>
          <w:tcPr>
            <w:tcW w:w="5811" w:type="dxa"/>
            <w:vAlign w:val="center"/>
            <w:hideMark/>
          </w:tcPr>
          <w:p w14:paraId="33FC0BB4" w14:textId="77777777" w:rsidR="00A76D39" w:rsidRPr="00A76D39" w:rsidRDefault="00A76D39"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592C42C0" w14:textId="77777777" w:rsidTr="005B1D07">
        <w:trPr>
          <w:trHeight w:val="231"/>
        </w:trPr>
        <w:tc>
          <w:tcPr>
            <w:cnfStyle w:val="001000000000" w:firstRow="0" w:lastRow="0" w:firstColumn="1" w:lastColumn="0" w:oddVBand="0" w:evenVBand="0" w:oddHBand="0" w:evenHBand="0" w:firstRowFirstColumn="0" w:firstRowLastColumn="0" w:lastRowFirstColumn="0" w:lastRowLastColumn="0"/>
            <w:tcW w:w="2689" w:type="dxa"/>
            <w:hideMark/>
          </w:tcPr>
          <w:p w14:paraId="0450AA7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Marca</w:t>
            </w:r>
          </w:p>
        </w:tc>
        <w:tc>
          <w:tcPr>
            <w:tcW w:w="5811" w:type="dxa"/>
            <w:hideMark/>
          </w:tcPr>
          <w:p w14:paraId="25A8D62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A76D39">
              <w:rPr>
                <w:rFonts w:ascii="Times New Roman" w:hAnsi="Times New Roman" w:cs="Times New Roman"/>
                <w:sz w:val="22"/>
                <w:szCs w:val="22"/>
              </w:rPr>
              <w:t>Heltec</w:t>
            </w:r>
            <w:proofErr w:type="spellEnd"/>
          </w:p>
        </w:tc>
      </w:tr>
      <w:tr w:rsidR="00A76D39" w:rsidRPr="00A76D39" w14:paraId="6D25C12A" w14:textId="77777777" w:rsidTr="005B1D07">
        <w:trPr>
          <w:trHeight w:val="143"/>
        </w:trPr>
        <w:tc>
          <w:tcPr>
            <w:cnfStyle w:val="001000000000" w:firstRow="0" w:lastRow="0" w:firstColumn="1" w:lastColumn="0" w:oddVBand="0" w:evenVBand="0" w:oddHBand="0" w:evenHBand="0" w:firstRowFirstColumn="0" w:firstRowLastColumn="0" w:lastRowFirstColumn="0" w:lastRowLastColumn="0"/>
            <w:tcW w:w="2689" w:type="dxa"/>
            <w:hideMark/>
          </w:tcPr>
          <w:p w14:paraId="12099C84"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Microcontrolador</w:t>
            </w:r>
          </w:p>
        </w:tc>
        <w:tc>
          <w:tcPr>
            <w:tcW w:w="5811" w:type="dxa"/>
            <w:hideMark/>
          </w:tcPr>
          <w:p w14:paraId="15C6227D"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ESP32-S3 (</w:t>
            </w:r>
            <w:proofErr w:type="spellStart"/>
            <w:r w:rsidRPr="00A76D39">
              <w:rPr>
                <w:rFonts w:ascii="Times New Roman" w:hAnsi="Times New Roman" w:cs="Times New Roman"/>
                <w:sz w:val="22"/>
                <w:szCs w:val="22"/>
              </w:rPr>
              <w:t>Xtensa</w:t>
            </w:r>
            <w:proofErr w:type="spellEnd"/>
            <w:r w:rsidRPr="00A76D39">
              <w:rPr>
                <w:rFonts w:ascii="Times New Roman" w:hAnsi="Times New Roman" w:cs="Times New Roman"/>
                <w:sz w:val="22"/>
                <w:szCs w:val="22"/>
              </w:rPr>
              <w:t xml:space="preserve"> LX7 dual-</w:t>
            </w:r>
            <w:proofErr w:type="spellStart"/>
            <w:r w:rsidRPr="00A76D39">
              <w:rPr>
                <w:rFonts w:ascii="Times New Roman" w:hAnsi="Times New Roman" w:cs="Times New Roman"/>
                <w:sz w:val="22"/>
                <w:szCs w:val="22"/>
              </w:rPr>
              <w:t>core</w:t>
            </w:r>
            <w:proofErr w:type="spellEnd"/>
            <w:r w:rsidRPr="00A76D39">
              <w:rPr>
                <w:rFonts w:ascii="Times New Roman" w:hAnsi="Times New Roman" w:cs="Times New Roman"/>
                <w:sz w:val="22"/>
                <w:szCs w:val="22"/>
              </w:rPr>
              <w:t xml:space="preserve"> a 240 MHz)</w:t>
            </w:r>
          </w:p>
        </w:tc>
      </w:tr>
      <w:tr w:rsidR="00A76D39" w:rsidRPr="00A76D39" w14:paraId="60431B05" w14:textId="77777777" w:rsidTr="005B1D07">
        <w:trPr>
          <w:trHeight w:val="390"/>
        </w:trPr>
        <w:tc>
          <w:tcPr>
            <w:cnfStyle w:val="001000000000" w:firstRow="0" w:lastRow="0" w:firstColumn="1" w:lastColumn="0" w:oddVBand="0" w:evenVBand="0" w:oddHBand="0" w:evenHBand="0" w:firstRowFirstColumn="0" w:firstRowLastColumn="0" w:lastRowFirstColumn="0" w:lastRowLastColumn="0"/>
            <w:tcW w:w="2689" w:type="dxa"/>
            <w:hideMark/>
          </w:tcPr>
          <w:p w14:paraId="5C706B75"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Memoria Flash</w:t>
            </w:r>
          </w:p>
        </w:tc>
        <w:tc>
          <w:tcPr>
            <w:tcW w:w="5811" w:type="dxa"/>
            <w:hideMark/>
          </w:tcPr>
          <w:p w14:paraId="5FD74370"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8 MB</w:t>
            </w:r>
          </w:p>
        </w:tc>
      </w:tr>
      <w:tr w:rsidR="00A76D39" w:rsidRPr="00A76D39" w14:paraId="4AF29DE0" w14:textId="77777777" w:rsidTr="005B1D07">
        <w:trPr>
          <w:trHeight w:val="255"/>
        </w:trPr>
        <w:tc>
          <w:tcPr>
            <w:cnfStyle w:val="001000000000" w:firstRow="0" w:lastRow="0" w:firstColumn="1" w:lastColumn="0" w:oddVBand="0" w:evenVBand="0" w:oddHBand="0" w:evenHBand="0" w:firstRowFirstColumn="0" w:firstRowLastColumn="0" w:lastRowFirstColumn="0" w:lastRowLastColumn="0"/>
            <w:tcW w:w="2689" w:type="dxa"/>
            <w:hideMark/>
          </w:tcPr>
          <w:p w14:paraId="097067E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Memoria SRAM</w:t>
            </w:r>
          </w:p>
        </w:tc>
        <w:tc>
          <w:tcPr>
            <w:tcW w:w="5811" w:type="dxa"/>
            <w:hideMark/>
          </w:tcPr>
          <w:p w14:paraId="384F07F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512 KB</w:t>
            </w:r>
          </w:p>
        </w:tc>
      </w:tr>
      <w:tr w:rsidR="00A76D39" w:rsidRPr="00A76D39" w14:paraId="1D799B79"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2689" w:type="dxa"/>
            <w:hideMark/>
          </w:tcPr>
          <w:p w14:paraId="589F64D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Pantalla</w:t>
            </w:r>
          </w:p>
        </w:tc>
        <w:tc>
          <w:tcPr>
            <w:tcW w:w="5811" w:type="dxa"/>
            <w:hideMark/>
          </w:tcPr>
          <w:p w14:paraId="75ECEE2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OLED monocromática 0.96" (128x64)</w:t>
            </w:r>
          </w:p>
        </w:tc>
      </w:tr>
      <w:tr w:rsidR="00A76D39" w:rsidRPr="00A76D39" w14:paraId="7CD15C19" w14:textId="77777777" w:rsidTr="005B1D07">
        <w:trPr>
          <w:trHeight w:val="80"/>
        </w:trPr>
        <w:tc>
          <w:tcPr>
            <w:cnfStyle w:val="001000000000" w:firstRow="0" w:lastRow="0" w:firstColumn="1" w:lastColumn="0" w:oddVBand="0" w:evenVBand="0" w:oddHBand="0" w:evenHBand="0" w:firstRowFirstColumn="0" w:firstRowLastColumn="0" w:lastRowFirstColumn="0" w:lastRowLastColumn="0"/>
            <w:tcW w:w="2689" w:type="dxa"/>
            <w:hideMark/>
          </w:tcPr>
          <w:p w14:paraId="5D4E3F1B" w14:textId="77777777" w:rsidR="00A76D39" w:rsidRPr="00A76D39" w:rsidRDefault="00A76D39" w:rsidP="00A76D39">
            <w:pPr>
              <w:spacing w:after="160" w:line="278" w:lineRule="auto"/>
              <w:jc w:val="both"/>
              <w:rPr>
                <w:rFonts w:ascii="Times New Roman" w:hAnsi="Times New Roman" w:cs="Times New Roman"/>
                <w:sz w:val="22"/>
                <w:szCs w:val="22"/>
              </w:rPr>
            </w:pPr>
            <w:proofErr w:type="spellStart"/>
            <w:r w:rsidRPr="00A76D39">
              <w:rPr>
                <w:rFonts w:ascii="Times New Roman" w:hAnsi="Times New Roman" w:cs="Times New Roman"/>
                <w:sz w:val="22"/>
                <w:szCs w:val="22"/>
              </w:rPr>
              <w:t>Wi</w:t>
            </w:r>
            <w:proofErr w:type="spellEnd"/>
            <w:r w:rsidRPr="00A76D39">
              <w:rPr>
                <w:rFonts w:ascii="Times New Roman" w:hAnsi="Times New Roman" w:cs="Times New Roman"/>
                <w:sz w:val="22"/>
                <w:szCs w:val="22"/>
              </w:rPr>
              <w:t>-Fi</w:t>
            </w:r>
          </w:p>
        </w:tc>
        <w:tc>
          <w:tcPr>
            <w:tcW w:w="5811" w:type="dxa"/>
            <w:hideMark/>
          </w:tcPr>
          <w:p w14:paraId="1DD7D9F5"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802.11 b/g/n</w:t>
            </w:r>
          </w:p>
        </w:tc>
      </w:tr>
      <w:tr w:rsidR="00A76D39" w:rsidRPr="00A76D39" w14:paraId="421C3E76"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2689" w:type="dxa"/>
            <w:hideMark/>
          </w:tcPr>
          <w:p w14:paraId="06C731F5"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Bluetooth</w:t>
            </w:r>
          </w:p>
        </w:tc>
        <w:tc>
          <w:tcPr>
            <w:tcW w:w="5811" w:type="dxa"/>
            <w:hideMark/>
          </w:tcPr>
          <w:p w14:paraId="22D435A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Bluetooth 5.0 LE</w:t>
            </w:r>
          </w:p>
        </w:tc>
      </w:tr>
      <w:tr w:rsidR="00A76D39" w:rsidRPr="00A76D39" w14:paraId="07B3E643" w14:textId="77777777" w:rsidTr="005B1D07">
        <w:trPr>
          <w:trHeight w:val="45"/>
        </w:trPr>
        <w:tc>
          <w:tcPr>
            <w:cnfStyle w:val="001000000000" w:firstRow="0" w:lastRow="0" w:firstColumn="1" w:lastColumn="0" w:oddVBand="0" w:evenVBand="0" w:oddHBand="0" w:evenHBand="0" w:firstRowFirstColumn="0" w:firstRowLastColumn="0" w:lastRowFirstColumn="0" w:lastRowLastColumn="0"/>
            <w:tcW w:w="2689" w:type="dxa"/>
            <w:hideMark/>
          </w:tcPr>
          <w:p w14:paraId="5094FE12"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 xml:space="preserve">Tecnología </w:t>
            </w:r>
            <w:proofErr w:type="spellStart"/>
            <w:r w:rsidRPr="00A76D39">
              <w:rPr>
                <w:rFonts w:ascii="Times New Roman" w:hAnsi="Times New Roman" w:cs="Times New Roman"/>
                <w:sz w:val="22"/>
                <w:szCs w:val="22"/>
              </w:rPr>
              <w:t>LoRa</w:t>
            </w:r>
            <w:proofErr w:type="spellEnd"/>
          </w:p>
        </w:tc>
        <w:tc>
          <w:tcPr>
            <w:tcW w:w="5811" w:type="dxa"/>
            <w:hideMark/>
          </w:tcPr>
          <w:p w14:paraId="7EE3E42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SX1262</w:t>
            </w:r>
          </w:p>
        </w:tc>
      </w:tr>
      <w:tr w:rsidR="00A76D39" w:rsidRPr="00A76D39" w14:paraId="07C5E33C" w14:textId="77777777" w:rsidTr="005B1D07">
        <w:trPr>
          <w:trHeight w:val="26"/>
        </w:trPr>
        <w:tc>
          <w:tcPr>
            <w:cnfStyle w:val="001000000000" w:firstRow="0" w:lastRow="0" w:firstColumn="1" w:lastColumn="0" w:oddVBand="0" w:evenVBand="0" w:oddHBand="0" w:evenHBand="0" w:firstRowFirstColumn="0" w:firstRowLastColumn="0" w:lastRowFirstColumn="0" w:lastRowLastColumn="0"/>
            <w:tcW w:w="2689" w:type="dxa"/>
            <w:hideMark/>
          </w:tcPr>
          <w:p w14:paraId="1B956033"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 xml:space="preserve">Frecuencias </w:t>
            </w:r>
            <w:proofErr w:type="spellStart"/>
            <w:r w:rsidRPr="00A76D39">
              <w:rPr>
                <w:rFonts w:ascii="Times New Roman" w:hAnsi="Times New Roman" w:cs="Times New Roman"/>
                <w:sz w:val="22"/>
                <w:szCs w:val="22"/>
              </w:rPr>
              <w:t>LoRa</w:t>
            </w:r>
            <w:proofErr w:type="spellEnd"/>
          </w:p>
        </w:tc>
        <w:tc>
          <w:tcPr>
            <w:tcW w:w="5811" w:type="dxa"/>
            <w:hideMark/>
          </w:tcPr>
          <w:p w14:paraId="4C983F6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868 MHz / 915 MHz</w:t>
            </w:r>
          </w:p>
        </w:tc>
      </w:tr>
      <w:tr w:rsidR="00A76D39" w:rsidRPr="00A76D39" w14:paraId="0FF5B80C" w14:textId="77777777" w:rsidTr="005B1D07">
        <w:trPr>
          <w:trHeight w:val="25"/>
        </w:trPr>
        <w:tc>
          <w:tcPr>
            <w:cnfStyle w:val="001000000000" w:firstRow="0" w:lastRow="0" w:firstColumn="1" w:lastColumn="0" w:oddVBand="0" w:evenVBand="0" w:oddHBand="0" w:evenHBand="0" w:firstRowFirstColumn="0" w:firstRowLastColumn="0" w:lastRowFirstColumn="0" w:lastRowLastColumn="0"/>
            <w:tcW w:w="2689" w:type="dxa"/>
            <w:hideMark/>
          </w:tcPr>
          <w:p w14:paraId="4DAB35D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Conector antena</w:t>
            </w:r>
          </w:p>
        </w:tc>
        <w:tc>
          <w:tcPr>
            <w:tcW w:w="5811" w:type="dxa"/>
            <w:hideMark/>
          </w:tcPr>
          <w:p w14:paraId="3C3D1FB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I-PEX (</w:t>
            </w:r>
            <w:proofErr w:type="spellStart"/>
            <w:proofErr w:type="gramStart"/>
            <w:r w:rsidRPr="00A76D39">
              <w:rPr>
                <w:rFonts w:ascii="Times New Roman" w:hAnsi="Times New Roman" w:cs="Times New Roman"/>
                <w:sz w:val="22"/>
                <w:szCs w:val="22"/>
              </w:rPr>
              <w:t>u.FL</w:t>
            </w:r>
            <w:proofErr w:type="spellEnd"/>
            <w:proofErr w:type="gramEnd"/>
            <w:r w:rsidRPr="00A76D39">
              <w:rPr>
                <w:rFonts w:ascii="Times New Roman" w:hAnsi="Times New Roman" w:cs="Times New Roman"/>
                <w:sz w:val="22"/>
                <w:szCs w:val="22"/>
              </w:rPr>
              <w:t>)</w:t>
            </w:r>
          </w:p>
        </w:tc>
      </w:tr>
      <w:tr w:rsidR="00A76D39" w:rsidRPr="00A76D39" w14:paraId="4C44F3E0"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2689" w:type="dxa"/>
            <w:hideMark/>
          </w:tcPr>
          <w:p w14:paraId="60A269A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Alimentación</w:t>
            </w:r>
          </w:p>
        </w:tc>
        <w:tc>
          <w:tcPr>
            <w:tcW w:w="5811" w:type="dxa"/>
            <w:hideMark/>
          </w:tcPr>
          <w:p w14:paraId="51BC9FA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5V mediante USB-C</w:t>
            </w:r>
          </w:p>
        </w:tc>
      </w:tr>
      <w:tr w:rsidR="00A76D39" w:rsidRPr="00A76D39" w14:paraId="64AEA1DA"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2689" w:type="dxa"/>
            <w:hideMark/>
          </w:tcPr>
          <w:p w14:paraId="0C4CB30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Puerto de programación</w:t>
            </w:r>
          </w:p>
        </w:tc>
        <w:tc>
          <w:tcPr>
            <w:tcW w:w="5811" w:type="dxa"/>
            <w:hideMark/>
          </w:tcPr>
          <w:p w14:paraId="757D583A"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USB-C</w:t>
            </w:r>
          </w:p>
        </w:tc>
      </w:tr>
      <w:tr w:rsidR="00A76D39" w:rsidRPr="00A76D39" w14:paraId="480435E5" w14:textId="77777777" w:rsidTr="005B1D07">
        <w:trPr>
          <w:trHeight w:val="480"/>
        </w:trPr>
        <w:tc>
          <w:tcPr>
            <w:cnfStyle w:val="001000000000" w:firstRow="0" w:lastRow="0" w:firstColumn="1" w:lastColumn="0" w:oddVBand="0" w:evenVBand="0" w:oddHBand="0" w:evenHBand="0" w:firstRowFirstColumn="0" w:firstRowLastColumn="0" w:lastRowFirstColumn="0" w:lastRowLastColumn="0"/>
            <w:tcW w:w="2689" w:type="dxa"/>
            <w:hideMark/>
          </w:tcPr>
          <w:p w14:paraId="1A8420E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red</w:t>
            </w:r>
          </w:p>
        </w:tc>
        <w:tc>
          <w:tcPr>
            <w:tcW w:w="5811" w:type="dxa"/>
            <w:hideMark/>
          </w:tcPr>
          <w:p w14:paraId="59EF2FA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A76D39">
              <w:rPr>
                <w:rFonts w:ascii="Times New Roman" w:hAnsi="Times New Roman" w:cs="Times New Roman"/>
                <w:sz w:val="22"/>
                <w:szCs w:val="22"/>
              </w:rPr>
              <w:t>LoRa</w:t>
            </w:r>
            <w:proofErr w:type="spellEnd"/>
            <w:r w:rsidRPr="00A76D39">
              <w:rPr>
                <w:rFonts w:ascii="Times New Roman" w:hAnsi="Times New Roman" w:cs="Times New Roman"/>
                <w:sz w:val="22"/>
                <w:szCs w:val="22"/>
              </w:rPr>
              <w:t xml:space="preserve"> punto a punto o </w:t>
            </w:r>
            <w:proofErr w:type="spellStart"/>
            <w:r w:rsidRPr="00A76D39">
              <w:rPr>
                <w:rFonts w:ascii="Times New Roman" w:hAnsi="Times New Roman" w:cs="Times New Roman"/>
                <w:sz w:val="22"/>
                <w:szCs w:val="22"/>
              </w:rPr>
              <w:t>LoRaWAN</w:t>
            </w:r>
            <w:proofErr w:type="spellEnd"/>
          </w:p>
        </w:tc>
      </w:tr>
    </w:tbl>
    <w:p w14:paraId="1D0E651E" w14:textId="77777777" w:rsidR="005B1D07" w:rsidRDefault="005B1D07" w:rsidP="00A76D39">
      <w:pPr>
        <w:jc w:val="both"/>
        <w:rPr>
          <w:rFonts w:ascii="Times New Roman" w:hAnsi="Times New Roman" w:cs="Times New Roman"/>
          <w:b/>
          <w:bCs/>
          <w:sz w:val="22"/>
          <w:szCs w:val="22"/>
        </w:rPr>
      </w:pPr>
    </w:p>
    <w:p w14:paraId="64946150" w14:textId="4BAF3EF0"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b/>
          <w:bCs/>
          <w:sz w:val="22"/>
          <w:szCs w:val="22"/>
        </w:rPr>
        <w:t xml:space="preserve">Enlace: </w:t>
      </w:r>
      <w:hyperlink r:id="rId5" w:history="1">
        <w:proofErr w:type="spellStart"/>
        <w:r w:rsidRPr="00A76D39">
          <w:rPr>
            <w:rStyle w:val="Hipervnculo"/>
            <w:rFonts w:ascii="Times New Roman" w:hAnsi="Times New Roman" w:cs="Times New Roman"/>
            <w:sz w:val="22"/>
            <w:szCs w:val="22"/>
          </w:rPr>
          <w:t>Heltec</w:t>
        </w:r>
        <w:proofErr w:type="spellEnd"/>
        <w:r w:rsidRPr="00A76D39">
          <w:rPr>
            <w:rStyle w:val="Hipervnculo"/>
            <w:rFonts w:ascii="Times New Roman" w:hAnsi="Times New Roman" w:cs="Times New Roman"/>
            <w:sz w:val="22"/>
            <w:szCs w:val="22"/>
          </w:rPr>
          <w:t xml:space="preserve"> </w:t>
        </w:r>
        <w:proofErr w:type="spellStart"/>
        <w:r w:rsidRPr="00A76D39">
          <w:rPr>
            <w:rStyle w:val="Hipervnculo"/>
            <w:rFonts w:ascii="Times New Roman" w:hAnsi="Times New Roman" w:cs="Times New Roman"/>
            <w:sz w:val="22"/>
            <w:szCs w:val="22"/>
          </w:rPr>
          <w:t>WiFi</w:t>
        </w:r>
        <w:proofErr w:type="spellEnd"/>
        <w:r w:rsidRPr="00A76D39">
          <w:rPr>
            <w:rStyle w:val="Hipervnculo"/>
            <w:rFonts w:ascii="Times New Roman" w:hAnsi="Times New Roman" w:cs="Times New Roman"/>
            <w:sz w:val="22"/>
            <w:szCs w:val="22"/>
          </w:rPr>
          <w:t xml:space="preserve"> </w:t>
        </w:r>
        <w:proofErr w:type="spellStart"/>
        <w:r w:rsidRPr="00A76D39">
          <w:rPr>
            <w:rStyle w:val="Hipervnculo"/>
            <w:rFonts w:ascii="Times New Roman" w:hAnsi="Times New Roman" w:cs="Times New Roman"/>
            <w:sz w:val="22"/>
            <w:szCs w:val="22"/>
          </w:rPr>
          <w:t>LoRa</w:t>
        </w:r>
        <w:proofErr w:type="spellEnd"/>
        <w:r w:rsidRPr="00A76D39">
          <w:rPr>
            <w:rStyle w:val="Hipervnculo"/>
            <w:rFonts w:ascii="Times New Roman" w:hAnsi="Times New Roman" w:cs="Times New Roman"/>
            <w:sz w:val="22"/>
            <w:szCs w:val="22"/>
          </w:rPr>
          <w:t xml:space="preserve"> 32(V3), ESP32S3 + Nodo </w:t>
        </w:r>
        <w:proofErr w:type="spellStart"/>
        <w:r w:rsidRPr="00A76D39">
          <w:rPr>
            <w:rStyle w:val="Hipervnculo"/>
            <w:rFonts w:ascii="Times New Roman" w:hAnsi="Times New Roman" w:cs="Times New Roman"/>
            <w:sz w:val="22"/>
            <w:szCs w:val="22"/>
          </w:rPr>
          <w:t>LoRa</w:t>
        </w:r>
        <w:proofErr w:type="spellEnd"/>
        <w:r w:rsidRPr="00A76D39">
          <w:rPr>
            <w:rStyle w:val="Hipervnculo"/>
            <w:rFonts w:ascii="Times New Roman" w:hAnsi="Times New Roman" w:cs="Times New Roman"/>
            <w:sz w:val="22"/>
            <w:szCs w:val="22"/>
          </w:rPr>
          <w:t xml:space="preserve"> SX1262</w:t>
        </w:r>
      </w:hyperlink>
    </w:p>
    <w:p w14:paraId="2B663313" w14:textId="77777777" w:rsidR="00A76D39" w:rsidRPr="00A76D39" w:rsidRDefault="00A76D39" w:rsidP="00A76D39">
      <w:pPr>
        <w:jc w:val="both"/>
        <w:rPr>
          <w:rFonts w:ascii="Times New Roman" w:hAnsi="Times New Roman" w:cs="Times New Roman"/>
          <w:sz w:val="22"/>
          <w:szCs w:val="22"/>
        </w:rPr>
      </w:pPr>
    </w:p>
    <w:p w14:paraId="586E136C" w14:textId="77777777" w:rsidR="005B1D07" w:rsidRDefault="005B1D07">
      <w:pPr>
        <w:rPr>
          <w:rFonts w:ascii="Times New Roman" w:hAnsi="Times New Roman" w:cs="Times New Roman"/>
          <w:b/>
          <w:bCs/>
          <w:sz w:val="22"/>
          <w:szCs w:val="22"/>
        </w:rPr>
      </w:pPr>
      <w:r>
        <w:rPr>
          <w:rFonts w:ascii="Times New Roman" w:hAnsi="Times New Roman" w:cs="Times New Roman"/>
          <w:b/>
          <w:bCs/>
          <w:sz w:val="22"/>
          <w:szCs w:val="22"/>
        </w:rPr>
        <w:br w:type="page"/>
      </w:r>
    </w:p>
    <w:p w14:paraId="0AC220CB" w14:textId="679EF6C7" w:rsidR="00A76D39" w:rsidRPr="00A76D39" w:rsidRDefault="00A76D39" w:rsidP="00A76D39">
      <w:pPr>
        <w:jc w:val="both"/>
        <w:rPr>
          <w:rFonts w:ascii="Times New Roman" w:hAnsi="Times New Roman" w:cs="Times New Roman"/>
          <w:sz w:val="22"/>
          <w:szCs w:val="22"/>
        </w:rPr>
      </w:pPr>
      <w:proofErr w:type="spellStart"/>
      <w:r w:rsidRPr="00A76D39">
        <w:rPr>
          <w:rFonts w:ascii="Times New Roman" w:hAnsi="Times New Roman" w:cs="Times New Roman"/>
          <w:b/>
          <w:bCs/>
          <w:sz w:val="22"/>
          <w:szCs w:val="22"/>
        </w:rPr>
        <w:lastRenderedPageBreak/>
        <w:t>Protoboard</w:t>
      </w:r>
      <w:proofErr w:type="spellEnd"/>
      <w:r w:rsidRPr="00A76D39">
        <w:rPr>
          <w:rFonts w:ascii="Times New Roman" w:hAnsi="Times New Roman" w:cs="Times New Roman"/>
          <w:b/>
          <w:bCs/>
          <w:sz w:val="22"/>
          <w:szCs w:val="22"/>
        </w:rPr>
        <w:t xml:space="preserve"> 830 puntos</w:t>
      </w:r>
    </w:p>
    <w:tbl>
      <w:tblPr>
        <w:tblStyle w:val="Tablaconcuadrcula1clara-nfasis1"/>
        <w:tblW w:w="9067" w:type="dxa"/>
        <w:tblLook w:val="04A0" w:firstRow="1" w:lastRow="0" w:firstColumn="1" w:lastColumn="0" w:noHBand="0" w:noVBand="1"/>
      </w:tblPr>
      <w:tblGrid>
        <w:gridCol w:w="2737"/>
        <w:gridCol w:w="6330"/>
      </w:tblGrid>
      <w:tr w:rsidR="00A76D39" w:rsidRPr="00A76D39" w14:paraId="7E6A78C9" w14:textId="77777777" w:rsidTr="005B1D07">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70CAC3" w14:textId="77777777" w:rsidR="00A76D39" w:rsidRPr="00A76D39" w:rsidRDefault="00A76D39" w:rsidP="005B1D07">
            <w:pPr>
              <w:spacing w:after="160" w:line="278" w:lineRule="auto"/>
              <w:jc w:val="center"/>
              <w:rPr>
                <w:rFonts w:ascii="Times New Roman" w:hAnsi="Times New Roman" w:cs="Times New Roman"/>
                <w:sz w:val="22"/>
                <w:szCs w:val="22"/>
              </w:rPr>
            </w:pPr>
            <w:r w:rsidRPr="00A76D39">
              <w:rPr>
                <w:rFonts w:ascii="Times New Roman" w:hAnsi="Times New Roman" w:cs="Times New Roman"/>
                <w:sz w:val="22"/>
                <w:szCs w:val="22"/>
              </w:rPr>
              <w:t>Campo</w:t>
            </w:r>
          </w:p>
        </w:tc>
        <w:tc>
          <w:tcPr>
            <w:tcW w:w="6330" w:type="dxa"/>
            <w:vAlign w:val="center"/>
            <w:hideMark/>
          </w:tcPr>
          <w:p w14:paraId="061F6B77" w14:textId="77777777" w:rsidR="00A76D39" w:rsidRPr="00A76D39" w:rsidRDefault="00A76D39"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41400AE0" w14:textId="77777777" w:rsidTr="005B1D07">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31D97062"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Cantidad de puntos</w:t>
            </w:r>
          </w:p>
        </w:tc>
        <w:tc>
          <w:tcPr>
            <w:tcW w:w="6330" w:type="dxa"/>
            <w:hideMark/>
          </w:tcPr>
          <w:p w14:paraId="7DB91AA4"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830 puntos</w:t>
            </w:r>
          </w:p>
        </w:tc>
      </w:tr>
      <w:tr w:rsidR="00A76D39" w:rsidRPr="00A76D39" w14:paraId="13555030" w14:textId="77777777" w:rsidTr="005B1D07">
        <w:trPr>
          <w:trHeight w:val="42"/>
        </w:trPr>
        <w:tc>
          <w:tcPr>
            <w:cnfStyle w:val="001000000000" w:firstRow="0" w:lastRow="0" w:firstColumn="1" w:lastColumn="0" w:oddVBand="0" w:evenVBand="0" w:oddHBand="0" w:evenHBand="0" w:firstRowFirstColumn="0" w:firstRowLastColumn="0" w:lastRowFirstColumn="0" w:lastRowLastColumn="0"/>
            <w:tcW w:w="0" w:type="auto"/>
            <w:hideMark/>
          </w:tcPr>
          <w:p w14:paraId="50EE129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Uso principal</w:t>
            </w:r>
          </w:p>
        </w:tc>
        <w:tc>
          <w:tcPr>
            <w:tcW w:w="6330" w:type="dxa"/>
            <w:hideMark/>
          </w:tcPr>
          <w:p w14:paraId="584CBF5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Prototipado y pruebas electrónicas</w:t>
            </w:r>
          </w:p>
        </w:tc>
      </w:tr>
      <w:tr w:rsidR="00A76D39" w:rsidRPr="00A76D39" w14:paraId="6A97662F" w14:textId="77777777" w:rsidTr="005B1D07">
        <w:trPr>
          <w:trHeight w:val="236"/>
        </w:trPr>
        <w:tc>
          <w:tcPr>
            <w:cnfStyle w:val="001000000000" w:firstRow="0" w:lastRow="0" w:firstColumn="1" w:lastColumn="0" w:oddVBand="0" w:evenVBand="0" w:oddHBand="0" w:evenHBand="0" w:firstRowFirstColumn="0" w:firstRowLastColumn="0" w:lastRowFirstColumn="0" w:lastRowLastColumn="0"/>
            <w:tcW w:w="0" w:type="auto"/>
            <w:hideMark/>
          </w:tcPr>
          <w:p w14:paraId="4AF2044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Líneas de energía</w:t>
            </w:r>
          </w:p>
        </w:tc>
        <w:tc>
          <w:tcPr>
            <w:tcW w:w="6330" w:type="dxa"/>
            <w:hideMark/>
          </w:tcPr>
          <w:p w14:paraId="419ACC2B"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4 líneas</w:t>
            </w:r>
          </w:p>
        </w:tc>
      </w:tr>
      <w:tr w:rsidR="00A76D39" w:rsidRPr="00A76D39" w14:paraId="4A271D75" w14:textId="77777777" w:rsidTr="005B1D07">
        <w:trPr>
          <w:trHeight w:val="146"/>
        </w:trPr>
        <w:tc>
          <w:tcPr>
            <w:cnfStyle w:val="001000000000" w:firstRow="0" w:lastRow="0" w:firstColumn="1" w:lastColumn="0" w:oddVBand="0" w:evenVBand="0" w:oddHBand="0" w:evenHBand="0" w:firstRowFirstColumn="0" w:firstRowLastColumn="0" w:lastRowFirstColumn="0" w:lastRowLastColumn="0"/>
            <w:tcW w:w="0" w:type="auto"/>
            <w:hideMark/>
          </w:tcPr>
          <w:p w14:paraId="4D380DB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Columnas</w:t>
            </w:r>
          </w:p>
        </w:tc>
        <w:tc>
          <w:tcPr>
            <w:tcW w:w="6330" w:type="dxa"/>
            <w:hideMark/>
          </w:tcPr>
          <w:p w14:paraId="7A73DE6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63 columnas</w:t>
            </w:r>
          </w:p>
        </w:tc>
      </w:tr>
      <w:tr w:rsidR="00A76D39" w:rsidRPr="00A76D39" w14:paraId="22DFAA09" w14:textId="77777777" w:rsidTr="005B1D07">
        <w:trPr>
          <w:trHeight w:val="198"/>
        </w:trPr>
        <w:tc>
          <w:tcPr>
            <w:cnfStyle w:val="001000000000" w:firstRow="0" w:lastRow="0" w:firstColumn="1" w:lastColumn="0" w:oddVBand="0" w:evenVBand="0" w:oddHBand="0" w:evenHBand="0" w:firstRowFirstColumn="0" w:firstRowLastColumn="0" w:lastRowFirstColumn="0" w:lastRowLastColumn="0"/>
            <w:tcW w:w="0" w:type="auto"/>
            <w:hideMark/>
          </w:tcPr>
          <w:p w14:paraId="59A1F2D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Filas</w:t>
            </w:r>
          </w:p>
        </w:tc>
        <w:tc>
          <w:tcPr>
            <w:tcW w:w="6330" w:type="dxa"/>
            <w:hideMark/>
          </w:tcPr>
          <w:p w14:paraId="34EDD3B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10 filas</w:t>
            </w:r>
          </w:p>
        </w:tc>
      </w:tr>
      <w:tr w:rsidR="00A76D39" w:rsidRPr="00A76D39" w14:paraId="56D99831" w14:textId="77777777" w:rsidTr="005B1D07">
        <w:trPr>
          <w:trHeight w:val="122"/>
        </w:trPr>
        <w:tc>
          <w:tcPr>
            <w:cnfStyle w:val="001000000000" w:firstRow="0" w:lastRow="0" w:firstColumn="1" w:lastColumn="0" w:oddVBand="0" w:evenVBand="0" w:oddHBand="0" w:evenHBand="0" w:firstRowFirstColumn="0" w:firstRowLastColumn="0" w:lastRowFirstColumn="0" w:lastRowLastColumn="0"/>
            <w:tcW w:w="0" w:type="auto"/>
            <w:hideMark/>
          </w:tcPr>
          <w:p w14:paraId="798AE89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Separación entre pines</w:t>
            </w:r>
          </w:p>
        </w:tc>
        <w:tc>
          <w:tcPr>
            <w:tcW w:w="6330" w:type="dxa"/>
            <w:hideMark/>
          </w:tcPr>
          <w:p w14:paraId="6109FA70"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0.1" (100 </w:t>
            </w:r>
            <w:proofErr w:type="spellStart"/>
            <w:r w:rsidRPr="00A76D39">
              <w:rPr>
                <w:rFonts w:ascii="Times New Roman" w:hAnsi="Times New Roman" w:cs="Times New Roman"/>
                <w:sz w:val="22"/>
                <w:szCs w:val="22"/>
              </w:rPr>
              <w:t>mils</w:t>
            </w:r>
            <w:proofErr w:type="spellEnd"/>
            <w:r w:rsidRPr="00A76D39">
              <w:rPr>
                <w:rFonts w:ascii="Times New Roman" w:hAnsi="Times New Roman" w:cs="Times New Roman"/>
                <w:sz w:val="22"/>
                <w:szCs w:val="22"/>
              </w:rPr>
              <w:t xml:space="preserve"> estándar)</w:t>
            </w:r>
          </w:p>
        </w:tc>
      </w:tr>
      <w:tr w:rsidR="00A76D39" w:rsidRPr="00A76D39" w14:paraId="6CA01AD4" w14:textId="77777777" w:rsidTr="005B1D07">
        <w:trPr>
          <w:trHeight w:val="174"/>
        </w:trPr>
        <w:tc>
          <w:tcPr>
            <w:cnfStyle w:val="001000000000" w:firstRow="0" w:lastRow="0" w:firstColumn="1" w:lastColumn="0" w:oddVBand="0" w:evenVBand="0" w:oddHBand="0" w:evenHBand="0" w:firstRowFirstColumn="0" w:firstRowLastColumn="0" w:lastRowFirstColumn="0" w:lastRowLastColumn="0"/>
            <w:tcW w:w="0" w:type="auto"/>
            <w:hideMark/>
          </w:tcPr>
          <w:p w14:paraId="74B07327"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Compatibilidad</w:t>
            </w:r>
          </w:p>
        </w:tc>
        <w:tc>
          <w:tcPr>
            <w:tcW w:w="6330" w:type="dxa"/>
            <w:hideMark/>
          </w:tcPr>
          <w:p w14:paraId="303E99D4"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Integrados tipo DIP</w:t>
            </w:r>
          </w:p>
        </w:tc>
      </w:tr>
      <w:tr w:rsidR="00A76D39" w:rsidRPr="00A76D39" w14:paraId="51C1B327" w14:textId="77777777" w:rsidTr="005B1D07">
        <w:trPr>
          <w:trHeight w:val="226"/>
        </w:trPr>
        <w:tc>
          <w:tcPr>
            <w:cnfStyle w:val="001000000000" w:firstRow="0" w:lastRow="0" w:firstColumn="1" w:lastColumn="0" w:oddVBand="0" w:evenVBand="0" w:oddHBand="0" w:evenHBand="0" w:firstRowFirstColumn="0" w:firstRowLastColumn="0" w:lastRowFirstColumn="0" w:lastRowLastColumn="0"/>
            <w:tcW w:w="0" w:type="auto"/>
            <w:hideMark/>
          </w:tcPr>
          <w:p w14:paraId="5532156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Separación central</w:t>
            </w:r>
          </w:p>
        </w:tc>
        <w:tc>
          <w:tcPr>
            <w:tcW w:w="6330" w:type="dxa"/>
            <w:hideMark/>
          </w:tcPr>
          <w:p w14:paraId="7D6CCB5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Aproximadamente 0.3"</w:t>
            </w:r>
          </w:p>
        </w:tc>
      </w:tr>
      <w:tr w:rsidR="00A76D39" w:rsidRPr="00A76D39" w14:paraId="2DDB28D4"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0F02C46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cables compatibles</w:t>
            </w:r>
          </w:p>
        </w:tc>
        <w:tc>
          <w:tcPr>
            <w:tcW w:w="6330" w:type="dxa"/>
            <w:hideMark/>
          </w:tcPr>
          <w:p w14:paraId="78353FBD"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29–20 AWG</w:t>
            </w:r>
          </w:p>
        </w:tc>
      </w:tr>
      <w:tr w:rsidR="00A76D39" w:rsidRPr="00A76D39" w14:paraId="6F18D786"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4BBA078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Material de contactos</w:t>
            </w:r>
          </w:p>
        </w:tc>
        <w:tc>
          <w:tcPr>
            <w:tcW w:w="6330" w:type="dxa"/>
            <w:hideMark/>
          </w:tcPr>
          <w:p w14:paraId="3ABFE74A"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Bronce fosforoso y níquel plata</w:t>
            </w:r>
          </w:p>
        </w:tc>
      </w:tr>
      <w:tr w:rsidR="00A76D39" w:rsidRPr="00A76D39" w14:paraId="7A214299"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2711211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Vida útil</w:t>
            </w:r>
          </w:p>
        </w:tc>
        <w:tc>
          <w:tcPr>
            <w:tcW w:w="6330" w:type="dxa"/>
            <w:hideMark/>
          </w:tcPr>
          <w:p w14:paraId="57307C6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Más de 10.000 inserciones</w:t>
            </w:r>
          </w:p>
        </w:tc>
      </w:tr>
      <w:tr w:rsidR="00A76D39" w:rsidRPr="00A76D39" w14:paraId="6B9E5345" w14:textId="77777777" w:rsidTr="005B1D07">
        <w:trPr>
          <w:trHeight w:val="178"/>
        </w:trPr>
        <w:tc>
          <w:tcPr>
            <w:cnfStyle w:val="001000000000" w:firstRow="0" w:lastRow="0" w:firstColumn="1" w:lastColumn="0" w:oddVBand="0" w:evenVBand="0" w:oddHBand="0" w:evenHBand="0" w:firstRowFirstColumn="0" w:firstRowLastColumn="0" w:lastRowFirstColumn="0" w:lastRowLastColumn="0"/>
            <w:tcW w:w="0" w:type="auto"/>
            <w:hideMark/>
          </w:tcPr>
          <w:p w14:paraId="6904D6D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Material del soporte</w:t>
            </w:r>
          </w:p>
        </w:tc>
        <w:tc>
          <w:tcPr>
            <w:tcW w:w="6330" w:type="dxa"/>
            <w:hideMark/>
          </w:tcPr>
          <w:p w14:paraId="79B338FE"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Plástico ABS</w:t>
            </w:r>
          </w:p>
        </w:tc>
      </w:tr>
      <w:tr w:rsidR="00A76D39" w:rsidRPr="00A76D39" w14:paraId="6118CC78" w14:textId="77777777" w:rsidTr="005B1D07">
        <w:trPr>
          <w:trHeight w:val="88"/>
        </w:trPr>
        <w:tc>
          <w:tcPr>
            <w:cnfStyle w:val="001000000000" w:firstRow="0" w:lastRow="0" w:firstColumn="1" w:lastColumn="0" w:oddVBand="0" w:evenVBand="0" w:oddHBand="0" w:evenHBand="0" w:firstRowFirstColumn="0" w:firstRowLastColumn="0" w:lastRowFirstColumn="0" w:lastRowLastColumn="0"/>
            <w:tcW w:w="0" w:type="auto"/>
            <w:hideMark/>
          </w:tcPr>
          <w:p w14:paraId="33ED669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Característica física</w:t>
            </w:r>
          </w:p>
        </w:tc>
        <w:tc>
          <w:tcPr>
            <w:tcW w:w="6330" w:type="dxa"/>
            <w:hideMark/>
          </w:tcPr>
          <w:p w14:paraId="358597AE"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Plegable y expandible</w:t>
            </w:r>
          </w:p>
        </w:tc>
      </w:tr>
      <w:tr w:rsidR="00A76D39" w:rsidRPr="00A76D39" w14:paraId="5940C7D1"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0F6904C4"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Sistema de expansión</w:t>
            </w:r>
          </w:p>
        </w:tc>
        <w:tc>
          <w:tcPr>
            <w:tcW w:w="6330" w:type="dxa"/>
            <w:hideMark/>
          </w:tcPr>
          <w:p w14:paraId="4AE89FA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 encastres laterales</w:t>
            </w:r>
          </w:p>
        </w:tc>
      </w:tr>
      <w:tr w:rsidR="00A76D39" w:rsidRPr="00A76D39" w14:paraId="72526AA0"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253E7F15"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Compatible con</w:t>
            </w:r>
          </w:p>
        </w:tc>
        <w:tc>
          <w:tcPr>
            <w:tcW w:w="6330" w:type="dxa"/>
            <w:hideMark/>
          </w:tcPr>
          <w:p w14:paraId="699E2085"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Fuentes para </w:t>
            </w:r>
            <w:proofErr w:type="spellStart"/>
            <w:r w:rsidRPr="00A76D39">
              <w:rPr>
                <w:rFonts w:ascii="Times New Roman" w:hAnsi="Times New Roman" w:cs="Times New Roman"/>
                <w:sz w:val="22"/>
                <w:szCs w:val="22"/>
              </w:rPr>
              <w:t>protoboard</w:t>
            </w:r>
            <w:proofErr w:type="spellEnd"/>
          </w:p>
        </w:tc>
      </w:tr>
      <w:tr w:rsidR="00A76D39" w:rsidRPr="00A76D39" w14:paraId="18F9BAF2" w14:textId="77777777" w:rsidTr="005B1D07">
        <w:trPr>
          <w:trHeight w:val="116"/>
        </w:trPr>
        <w:tc>
          <w:tcPr>
            <w:cnfStyle w:val="001000000000" w:firstRow="0" w:lastRow="0" w:firstColumn="1" w:lastColumn="0" w:oddVBand="0" w:evenVBand="0" w:oddHBand="0" w:evenHBand="0" w:firstRowFirstColumn="0" w:firstRowLastColumn="0" w:lastRowFirstColumn="0" w:lastRowLastColumn="0"/>
            <w:tcW w:w="0" w:type="auto"/>
            <w:hideMark/>
          </w:tcPr>
          <w:p w14:paraId="5ED173E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Dimensiones</w:t>
            </w:r>
          </w:p>
        </w:tc>
        <w:tc>
          <w:tcPr>
            <w:tcW w:w="6330" w:type="dxa"/>
            <w:hideMark/>
          </w:tcPr>
          <w:p w14:paraId="245982C0"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16.5 x 5.5 x 0.8 cm</w:t>
            </w:r>
          </w:p>
        </w:tc>
      </w:tr>
      <w:tr w:rsidR="00A76D39" w:rsidRPr="00A76D39" w14:paraId="2B95509F"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3F859C6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Incluye</w:t>
            </w:r>
          </w:p>
        </w:tc>
        <w:tc>
          <w:tcPr>
            <w:tcW w:w="6330" w:type="dxa"/>
            <w:hideMark/>
          </w:tcPr>
          <w:p w14:paraId="03CEB22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1 </w:t>
            </w:r>
            <w:proofErr w:type="spellStart"/>
            <w:r w:rsidRPr="00A76D39">
              <w:rPr>
                <w:rFonts w:ascii="Times New Roman" w:hAnsi="Times New Roman" w:cs="Times New Roman"/>
                <w:sz w:val="22"/>
                <w:szCs w:val="22"/>
              </w:rPr>
              <w:t>Protoboard</w:t>
            </w:r>
            <w:proofErr w:type="spellEnd"/>
            <w:r w:rsidRPr="00A76D39">
              <w:rPr>
                <w:rFonts w:ascii="Times New Roman" w:hAnsi="Times New Roman" w:cs="Times New Roman"/>
                <w:sz w:val="22"/>
                <w:szCs w:val="22"/>
              </w:rPr>
              <w:t xml:space="preserve"> de 830 puntos</w:t>
            </w:r>
          </w:p>
        </w:tc>
      </w:tr>
      <w:tr w:rsidR="00A76D39" w:rsidRPr="00A76D39" w14:paraId="584FF8D1"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A429E0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SKU</w:t>
            </w:r>
          </w:p>
        </w:tc>
        <w:tc>
          <w:tcPr>
            <w:tcW w:w="6330" w:type="dxa"/>
            <w:hideMark/>
          </w:tcPr>
          <w:p w14:paraId="08B6651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MB102</w:t>
            </w:r>
          </w:p>
        </w:tc>
      </w:tr>
      <w:tr w:rsidR="00A76D39" w:rsidRPr="00A76D39" w14:paraId="18E28CF7" w14:textId="77777777" w:rsidTr="005B1D07">
        <w:trPr>
          <w:trHeight w:val="37"/>
        </w:trPr>
        <w:tc>
          <w:tcPr>
            <w:cnfStyle w:val="001000000000" w:firstRow="0" w:lastRow="0" w:firstColumn="1" w:lastColumn="0" w:oddVBand="0" w:evenVBand="0" w:oddHBand="0" w:evenHBand="0" w:firstRowFirstColumn="0" w:firstRowLastColumn="0" w:lastRowFirstColumn="0" w:lastRowLastColumn="0"/>
            <w:tcW w:w="0" w:type="auto"/>
            <w:hideMark/>
          </w:tcPr>
          <w:p w14:paraId="0F095A3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Uso recomendado</w:t>
            </w:r>
          </w:p>
        </w:tc>
        <w:tc>
          <w:tcPr>
            <w:tcW w:w="6330" w:type="dxa"/>
            <w:hideMark/>
          </w:tcPr>
          <w:p w14:paraId="74D7E11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ESP32, sensores, Arduino, </w:t>
            </w:r>
            <w:proofErr w:type="spellStart"/>
            <w:r w:rsidRPr="00A76D39">
              <w:rPr>
                <w:rFonts w:ascii="Times New Roman" w:hAnsi="Times New Roman" w:cs="Times New Roman"/>
                <w:sz w:val="22"/>
                <w:szCs w:val="22"/>
              </w:rPr>
              <w:t>LoRa</w:t>
            </w:r>
            <w:proofErr w:type="spellEnd"/>
            <w:r w:rsidRPr="00A76D39">
              <w:rPr>
                <w:rFonts w:ascii="Times New Roman" w:hAnsi="Times New Roman" w:cs="Times New Roman"/>
                <w:sz w:val="22"/>
                <w:szCs w:val="22"/>
              </w:rPr>
              <w:t xml:space="preserve">, prototipos </w:t>
            </w:r>
            <w:proofErr w:type="spellStart"/>
            <w:r w:rsidRPr="00A76D39">
              <w:rPr>
                <w:rFonts w:ascii="Times New Roman" w:hAnsi="Times New Roman" w:cs="Times New Roman"/>
                <w:sz w:val="22"/>
                <w:szCs w:val="22"/>
              </w:rPr>
              <w:t>IoT</w:t>
            </w:r>
            <w:proofErr w:type="spellEnd"/>
          </w:p>
        </w:tc>
      </w:tr>
    </w:tbl>
    <w:p w14:paraId="110264A5" w14:textId="77777777" w:rsidR="005B1D07" w:rsidRDefault="005B1D07" w:rsidP="00A76D39">
      <w:pPr>
        <w:jc w:val="both"/>
        <w:rPr>
          <w:rFonts w:ascii="Times New Roman" w:hAnsi="Times New Roman" w:cs="Times New Roman"/>
          <w:b/>
          <w:bCs/>
          <w:sz w:val="22"/>
          <w:szCs w:val="22"/>
        </w:rPr>
      </w:pPr>
    </w:p>
    <w:p w14:paraId="4646AB55" w14:textId="3E1A4629"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b/>
          <w:bCs/>
          <w:sz w:val="22"/>
          <w:szCs w:val="22"/>
        </w:rPr>
        <w:t xml:space="preserve">Enlace: </w:t>
      </w:r>
      <w:hyperlink r:id="rId6" w:history="1">
        <w:r w:rsidRPr="00A76D39">
          <w:rPr>
            <w:rStyle w:val="Hipervnculo"/>
            <w:rFonts w:ascii="Times New Roman" w:hAnsi="Times New Roman" w:cs="Times New Roman"/>
            <w:sz w:val="22"/>
            <w:szCs w:val="22"/>
          </w:rPr>
          <w:t>Protoboard_830_puntos</w:t>
        </w:r>
      </w:hyperlink>
    </w:p>
    <w:p w14:paraId="567AD398" w14:textId="77777777" w:rsidR="00A76D39" w:rsidRDefault="00A76D39" w:rsidP="00A76D39">
      <w:pPr>
        <w:jc w:val="both"/>
        <w:rPr>
          <w:rFonts w:ascii="Times New Roman" w:hAnsi="Times New Roman" w:cs="Times New Roman"/>
          <w:b/>
          <w:bCs/>
          <w:sz w:val="22"/>
          <w:szCs w:val="22"/>
        </w:rPr>
      </w:pPr>
    </w:p>
    <w:p w14:paraId="41920C4B" w14:textId="77777777" w:rsidR="005B1D07" w:rsidRDefault="005B1D07">
      <w:pPr>
        <w:rPr>
          <w:rFonts w:ascii="Times New Roman" w:hAnsi="Times New Roman" w:cs="Times New Roman"/>
          <w:b/>
          <w:bCs/>
          <w:sz w:val="22"/>
          <w:szCs w:val="22"/>
        </w:rPr>
      </w:pPr>
      <w:r>
        <w:rPr>
          <w:rFonts w:ascii="Times New Roman" w:hAnsi="Times New Roman" w:cs="Times New Roman"/>
          <w:b/>
          <w:bCs/>
          <w:sz w:val="22"/>
          <w:szCs w:val="22"/>
        </w:rPr>
        <w:br w:type="page"/>
      </w:r>
    </w:p>
    <w:p w14:paraId="2027C049" w14:textId="23DBC7F0"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b/>
          <w:bCs/>
          <w:sz w:val="22"/>
          <w:szCs w:val="22"/>
        </w:rPr>
        <w:lastRenderedPageBreak/>
        <w:t>Cables Dupont</w:t>
      </w:r>
    </w:p>
    <w:tbl>
      <w:tblPr>
        <w:tblStyle w:val="Tablaconcuadrcula1clara-nfasis1"/>
        <w:tblW w:w="8642" w:type="dxa"/>
        <w:tblLook w:val="04A0" w:firstRow="1" w:lastRow="0" w:firstColumn="1" w:lastColumn="0" w:noHBand="0" w:noVBand="1"/>
      </w:tblPr>
      <w:tblGrid>
        <w:gridCol w:w="2830"/>
        <w:gridCol w:w="5812"/>
      </w:tblGrid>
      <w:tr w:rsidR="00A76D39" w:rsidRPr="00A76D39" w14:paraId="349BB4C9" w14:textId="77777777" w:rsidTr="005B1D07">
        <w:trPr>
          <w:cnfStyle w:val="100000000000" w:firstRow="1" w:lastRow="0" w:firstColumn="0" w:lastColumn="0" w:oddVBand="0" w:evenVBand="0" w:oddHBand="0" w:evenHBand="0" w:firstRowFirstColumn="0" w:firstRowLastColumn="0" w:lastRowFirstColumn="0" w:lastRowLastColumn="0"/>
          <w:trHeight w:val="956"/>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30087348" w14:textId="77777777" w:rsidR="00A76D39" w:rsidRPr="00A76D39" w:rsidRDefault="00A76D39" w:rsidP="005B1D07">
            <w:pPr>
              <w:spacing w:after="160" w:line="278" w:lineRule="auto"/>
              <w:jc w:val="center"/>
              <w:rPr>
                <w:rFonts w:ascii="Times New Roman" w:hAnsi="Times New Roman" w:cs="Times New Roman"/>
                <w:sz w:val="22"/>
                <w:szCs w:val="22"/>
              </w:rPr>
            </w:pPr>
            <w:r w:rsidRPr="00A76D39">
              <w:rPr>
                <w:rFonts w:ascii="Times New Roman" w:hAnsi="Times New Roman" w:cs="Times New Roman"/>
                <w:sz w:val="22"/>
                <w:szCs w:val="22"/>
              </w:rPr>
              <w:t>Campo</w:t>
            </w:r>
          </w:p>
        </w:tc>
        <w:tc>
          <w:tcPr>
            <w:tcW w:w="5812" w:type="dxa"/>
            <w:vAlign w:val="center"/>
            <w:hideMark/>
          </w:tcPr>
          <w:p w14:paraId="4F3B64ED" w14:textId="77777777" w:rsidR="00A76D39" w:rsidRPr="00A76D39" w:rsidRDefault="00A76D39"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665F1CFE"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547350F2"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Producto</w:t>
            </w:r>
          </w:p>
        </w:tc>
        <w:tc>
          <w:tcPr>
            <w:tcW w:w="5812" w:type="dxa"/>
            <w:hideMark/>
          </w:tcPr>
          <w:p w14:paraId="66F52A2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Kit de 120 Cables Dupont</w:t>
            </w:r>
          </w:p>
        </w:tc>
      </w:tr>
      <w:tr w:rsidR="00A76D39" w:rsidRPr="00A76D39" w14:paraId="2BBB10EE"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42F2812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Marca / Tienda</w:t>
            </w:r>
          </w:p>
        </w:tc>
        <w:tc>
          <w:tcPr>
            <w:tcW w:w="5812" w:type="dxa"/>
            <w:hideMark/>
          </w:tcPr>
          <w:p w14:paraId="6C5248AD"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A76D39">
              <w:rPr>
                <w:rFonts w:ascii="Times New Roman" w:hAnsi="Times New Roman" w:cs="Times New Roman"/>
                <w:sz w:val="22"/>
                <w:szCs w:val="22"/>
              </w:rPr>
              <w:t>HobbyTronica</w:t>
            </w:r>
            <w:proofErr w:type="spellEnd"/>
          </w:p>
        </w:tc>
      </w:tr>
      <w:tr w:rsidR="00A76D39" w:rsidRPr="00A76D39" w14:paraId="199891B4"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42854C82"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Cantidad total</w:t>
            </w:r>
          </w:p>
        </w:tc>
        <w:tc>
          <w:tcPr>
            <w:tcW w:w="5812" w:type="dxa"/>
            <w:hideMark/>
          </w:tcPr>
          <w:p w14:paraId="0ED4ED1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120 cables</w:t>
            </w:r>
          </w:p>
        </w:tc>
      </w:tr>
      <w:tr w:rsidR="00A76D39" w:rsidRPr="00A76D39" w14:paraId="4C7E5E05"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0D1A7405"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cables</w:t>
            </w:r>
          </w:p>
        </w:tc>
        <w:tc>
          <w:tcPr>
            <w:tcW w:w="5812" w:type="dxa"/>
            <w:hideMark/>
          </w:tcPr>
          <w:p w14:paraId="4AE19E2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Dupont</w:t>
            </w:r>
          </w:p>
        </w:tc>
      </w:tr>
      <w:tr w:rsidR="00A76D39" w:rsidRPr="00A76D39" w14:paraId="7F0D65DF"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26E9C3B4"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Cantidad por tipo</w:t>
            </w:r>
          </w:p>
        </w:tc>
        <w:tc>
          <w:tcPr>
            <w:tcW w:w="5812" w:type="dxa"/>
            <w:hideMark/>
          </w:tcPr>
          <w:p w14:paraId="71059AB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40 unidades de cada tipo</w:t>
            </w:r>
          </w:p>
        </w:tc>
      </w:tr>
      <w:tr w:rsidR="00A76D39" w:rsidRPr="00A76D39" w14:paraId="2C8D2A3F"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400A24E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Longitud</w:t>
            </w:r>
          </w:p>
        </w:tc>
        <w:tc>
          <w:tcPr>
            <w:tcW w:w="5812" w:type="dxa"/>
            <w:hideMark/>
          </w:tcPr>
          <w:p w14:paraId="6036ACB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20 cm</w:t>
            </w:r>
          </w:p>
        </w:tc>
      </w:tr>
      <w:tr w:rsidR="00A76D39" w:rsidRPr="00A76D39" w14:paraId="0CC9A071"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3E9A821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Material / característica</w:t>
            </w:r>
          </w:p>
        </w:tc>
        <w:tc>
          <w:tcPr>
            <w:tcW w:w="5812" w:type="dxa"/>
            <w:hideMark/>
          </w:tcPr>
          <w:p w14:paraId="487D5F9B"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Flexibles</w:t>
            </w:r>
          </w:p>
        </w:tc>
      </w:tr>
      <w:tr w:rsidR="00A76D39" w:rsidRPr="00A76D39" w14:paraId="097BB87D"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2E1CCE71"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Característica adicional</w:t>
            </w:r>
          </w:p>
        </w:tc>
        <w:tc>
          <w:tcPr>
            <w:tcW w:w="5812" w:type="dxa"/>
            <w:hideMark/>
          </w:tcPr>
          <w:p w14:paraId="2228922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Divisibles</w:t>
            </w:r>
          </w:p>
        </w:tc>
      </w:tr>
      <w:tr w:rsidR="00A76D39" w:rsidRPr="00A76D39" w14:paraId="231CBE1C"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6A61507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Colores</w:t>
            </w:r>
          </w:p>
        </w:tc>
        <w:tc>
          <w:tcPr>
            <w:tcW w:w="5812" w:type="dxa"/>
            <w:hideMark/>
          </w:tcPr>
          <w:p w14:paraId="3259339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Diferentes colores</w:t>
            </w:r>
          </w:p>
        </w:tc>
      </w:tr>
      <w:tr w:rsidR="00A76D39" w:rsidRPr="00A76D39" w14:paraId="4DE4BD2E"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20B60FF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Uso recomendado</w:t>
            </w:r>
          </w:p>
        </w:tc>
        <w:tc>
          <w:tcPr>
            <w:tcW w:w="5812" w:type="dxa"/>
            <w:hideMark/>
          </w:tcPr>
          <w:p w14:paraId="0390324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ESP32 y prototipos </w:t>
            </w:r>
            <w:proofErr w:type="spellStart"/>
            <w:r w:rsidRPr="00A76D39">
              <w:rPr>
                <w:rFonts w:ascii="Times New Roman" w:hAnsi="Times New Roman" w:cs="Times New Roman"/>
                <w:sz w:val="22"/>
                <w:szCs w:val="22"/>
              </w:rPr>
              <w:t>IoT</w:t>
            </w:r>
            <w:proofErr w:type="spellEnd"/>
          </w:p>
        </w:tc>
      </w:tr>
      <w:tr w:rsidR="00A76D39" w:rsidRPr="00A76D39" w14:paraId="3965C74F"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5B3A782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Contenido del paquete</w:t>
            </w:r>
          </w:p>
        </w:tc>
        <w:tc>
          <w:tcPr>
            <w:tcW w:w="5812" w:type="dxa"/>
            <w:hideMark/>
          </w:tcPr>
          <w:p w14:paraId="6D21812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 kit de 120 cables Dupont</w:t>
            </w:r>
          </w:p>
        </w:tc>
      </w:tr>
      <w:tr w:rsidR="00A76D39" w:rsidRPr="00A76D39" w14:paraId="1C43CDAA"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109BF672"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conexión</w:t>
            </w:r>
          </w:p>
        </w:tc>
        <w:tc>
          <w:tcPr>
            <w:tcW w:w="5812" w:type="dxa"/>
            <w:hideMark/>
          </w:tcPr>
          <w:p w14:paraId="4A4A379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Macho / Hembra</w:t>
            </w:r>
          </w:p>
        </w:tc>
      </w:tr>
    </w:tbl>
    <w:p w14:paraId="67D1ECFE" w14:textId="77777777" w:rsidR="005B1D07" w:rsidRDefault="005B1D07" w:rsidP="00A76D39">
      <w:pPr>
        <w:jc w:val="both"/>
        <w:rPr>
          <w:rFonts w:ascii="Times New Roman" w:hAnsi="Times New Roman" w:cs="Times New Roman"/>
          <w:b/>
          <w:bCs/>
          <w:sz w:val="22"/>
          <w:szCs w:val="22"/>
        </w:rPr>
      </w:pPr>
    </w:p>
    <w:p w14:paraId="7035A781" w14:textId="4EE5FAC3"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b/>
          <w:bCs/>
          <w:sz w:val="22"/>
          <w:szCs w:val="22"/>
        </w:rPr>
        <w:t xml:space="preserve">Enlace: </w:t>
      </w:r>
      <w:hyperlink r:id="rId7" w:anchor="polycard_client=search-desktop&amp;be_origin=backend&amp;search_layout=grid&amp;position=1&amp;type=product&amp;tracking_id=297c419a-1793-4686-8bcd-b0b1e67edc88&amp;wid=MLA1461969578&amp;sid=search" w:history="1">
        <w:r w:rsidRPr="00A76D39">
          <w:rPr>
            <w:rStyle w:val="Hipervnculo"/>
            <w:rFonts w:ascii="Times New Roman" w:hAnsi="Times New Roman" w:cs="Times New Roman"/>
            <w:sz w:val="22"/>
            <w:szCs w:val="22"/>
          </w:rPr>
          <w:t>Cable Dupont</w:t>
        </w:r>
      </w:hyperlink>
      <w:r w:rsidRPr="00A76D39">
        <w:rPr>
          <w:rFonts w:ascii="Times New Roman" w:hAnsi="Times New Roman" w:cs="Times New Roman"/>
          <w:sz w:val="22"/>
          <w:szCs w:val="22"/>
        </w:rPr>
        <w:t> </w:t>
      </w:r>
    </w:p>
    <w:p w14:paraId="7760C9FC" w14:textId="77777777" w:rsidR="00A76D39" w:rsidRDefault="00A76D39">
      <w:pPr>
        <w:rPr>
          <w:rFonts w:ascii="Times New Roman" w:hAnsi="Times New Roman" w:cs="Times New Roman"/>
          <w:b/>
          <w:bCs/>
          <w:sz w:val="22"/>
          <w:szCs w:val="22"/>
        </w:rPr>
      </w:pPr>
      <w:r>
        <w:rPr>
          <w:rFonts w:ascii="Times New Roman" w:hAnsi="Times New Roman" w:cs="Times New Roman"/>
          <w:b/>
          <w:bCs/>
          <w:sz w:val="22"/>
          <w:szCs w:val="22"/>
        </w:rPr>
        <w:br w:type="page"/>
      </w:r>
    </w:p>
    <w:p w14:paraId="5567FB45" w14:textId="07C3A36A"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b/>
          <w:bCs/>
          <w:sz w:val="22"/>
          <w:szCs w:val="22"/>
        </w:rPr>
        <w:lastRenderedPageBreak/>
        <w:t>Resistencia 4.7k Ohms</w:t>
      </w:r>
    </w:p>
    <w:tbl>
      <w:tblPr>
        <w:tblStyle w:val="Tablaconcuadrcula1clara-nfasis1"/>
        <w:tblW w:w="8926" w:type="dxa"/>
        <w:tblLook w:val="04A0" w:firstRow="1" w:lastRow="0" w:firstColumn="1" w:lastColumn="0" w:noHBand="0" w:noVBand="1"/>
      </w:tblPr>
      <w:tblGrid>
        <w:gridCol w:w="2498"/>
        <w:gridCol w:w="6428"/>
      </w:tblGrid>
      <w:tr w:rsidR="00A76D39" w:rsidRPr="00A76D39" w14:paraId="3677E0D9" w14:textId="77777777" w:rsidTr="005B1D07">
        <w:trPr>
          <w:cnfStyle w:val="100000000000" w:firstRow="1" w:lastRow="0" w:firstColumn="0" w:lastColumn="0" w:oddVBand="0" w:evenVBand="0" w:oddHBand="0" w:evenHBand="0" w:firstRowFirstColumn="0" w:firstRowLastColumn="0" w:lastRowFirstColumn="0" w:lastRowLastColumn="0"/>
          <w:trHeight w:val="109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1F6634" w14:textId="77777777" w:rsidR="00A76D39" w:rsidRPr="00A76D39" w:rsidRDefault="00A76D39" w:rsidP="005B1D07">
            <w:pPr>
              <w:spacing w:after="160" w:line="278" w:lineRule="auto"/>
              <w:jc w:val="center"/>
              <w:rPr>
                <w:rFonts w:ascii="Times New Roman" w:hAnsi="Times New Roman" w:cs="Times New Roman"/>
                <w:sz w:val="22"/>
                <w:szCs w:val="22"/>
              </w:rPr>
            </w:pPr>
            <w:r w:rsidRPr="00A76D39">
              <w:rPr>
                <w:rFonts w:ascii="Times New Roman" w:hAnsi="Times New Roman" w:cs="Times New Roman"/>
                <w:sz w:val="22"/>
                <w:szCs w:val="22"/>
              </w:rPr>
              <w:t>Campo</w:t>
            </w:r>
          </w:p>
        </w:tc>
        <w:tc>
          <w:tcPr>
            <w:tcW w:w="6428" w:type="dxa"/>
            <w:vAlign w:val="center"/>
            <w:hideMark/>
          </w:tcPr>
          <w:p w14:paraId="7CA08E16" w14:textId="77777777" w:rsidR="00A76D39" w:rsidRPr="00A76D39" w:rsidRDefault="00A76D39"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095A7CD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FF9AC3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Producto</w:t>
            </w:r>
          </w:p>
        </w:tc>
        <w:tc>
          <w:tcPr>
            <w:tcW w:w="6428" w:type="dxa"/>
            <w:hideMark/>
          </w:tcPr>
          <w:p w14:paraId="18517DF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Resistencia 4.7k Ohms</w:t>
            </w:r>
          </w:p>
        </w:tc>
      </w:tr>
      <w:tr w:rsidR="00A76D39" w:rsidRPr="00A76D39" w14:paraId="0AD04C89"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F90A0E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Marca</w:t>
            </w:r>
          </w:p>
        </w:tc>
        <w:tc>
          <w:tcPr>
            <w:tcW w:w="6428" w:type="dxa"/>
            <w:hideMark/>
          </w:tcPr>
          <w:p w14:paraId="0A7A245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DICOMSE</w:t>
            </w:r>
          </w:p>
        </w:tc>
      </w:tr>
      <w:tr w:rsidR="00A76D39" w:rsidRPr="00A76D39" w14:paraId="35928251"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414E913"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Modelo</w:t>
            </w:r>
          </w:p>
        </w:tc>
        <w:tc>
          <w:tcPr>
            <w:tcW w:w="6428" w:type="dxa"/>
            <w:hideMark/>
          </w:tcPr>
          <w:p w14:paraId="613E7EC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1W Metal Film</w:t>
            </w:r>
          </w:p>
        </w:tc>
      </w:tr>
      <w:tr w:rsidR="00A76D39" w:rsidRPr="00A76D39" w14:paraId="3D9DB210"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09E3817"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Código de la resistencia</w:t>
            </w:r>
          </w:p>
        </w:tc>
        <w:tc>
          <w:tcPr>
            <w:tcW w:w="6428" w:type="dxa"/>
            <w:hideMark/>
          </w:tcPr>
          <w:p w14:paraId="60DA9BF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4K7 (4.7 </w:t>
            </w:r>
            <w:proofErr w:type="spellStart"/>
            <w:r w:rsidRPr="00A76D39">
              <w:rPr>
                <w:rFonts w:ascii="Times New Roman" w:hAnsi="Times New Roman" w:cs="Times New Roman"/>
                <w:sz w:val="22"/>
                <w:szCs w:val="22"/>
              </w:rPr>
              <w:t>kΩ</w:t>
            </w:r>
            <w:proofErr w:type="spellEnd"/>
            <w:r w:rsidRPr="00A76D39">
              <w:rPr>
                <w:rFonts w:ascii="Times New Roman" w:hAnsi="Times New Roman" w:cs="Times New Roman"/>
                <w:sz w:val="22"/>
                <w:szCs w:val="22"/>
              </w:rPr>
              <w:t>)</w:t>
            </w:r>
          </w:p>
        </w:tc>
      </w:tr>
      <w:tr w:rsidR="00A76D39" w:rsidRPr="00A76D39" w14:paraId="2107EEEE"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5C4E22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Cantidad de resistencias</w:t>
            </w:r>
          </w:p>
        </w:tc>
        <w:tc>
          <w:tcPr>
            <w:tcW w:w="6428" w:type="dxa"/>
            <w:hideMark/>
          </w:tcPr>
          <w:p w14:paraId="4D250A4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10</w:t>
            </w:r>
          </w:p>
        </w:tc>
      </w:tr>
      <w:tr w:rsidR="00A76D39" w:rsidRPr="00A76D39" w14:paraId="1ECEC5F8"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865EF9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Potencia</w:t>
            </w:r>
          </w:p>
        </w:tc>
        <w:tc>
          <w:tcPr>
            <w:tcW w:w="6428" w:type="dxa"/>
            <w:hideMark/>
          </w:tcPr>
          <w:p w14:paraId="09A52024"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 W</w:t>
            </w:r>
          </w:p>
        </w:tc>
      </w:tr>
      <w:tr w:rsidR="00A76D39" w:rsidRPr="00A76D39" w14:paraId="03CBDAAC"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D8D7A1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Tolerancia</w:t>
            </w:r>
          </w:p>
        </w:tc>
        <w:tc>
          <w:tcPr>
            <w:tcW w:w="6428" w:type="dxa"/>
            <w:hideMark/>
          </w:tcPr>
          <w:p w14:paraId="379254C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±5 %</w:t>
            </w:r>
          </w:p>
        </w:tc>
      </w:tr>
      <w:tr w:rsidR="00A76D39" w:rsidRPr="00A76D39" w14:paraId="3D3EC9C3"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E90B3AE"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Material</w:t>
            </w:r>
          </w:p>
        </w:tc>
        <w:tc>
          <w:tcPr>
            <w:tcW w:w="6428" w:type="dxa"/>
            <w:hideMark/>
          </w:tcPr>
          <w:p w14:paraId="5049E0B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Metal</w:t>
            </w:r>
          </w:p>
        </w:tc>
      </w:tr>
      <w:tr w:rsidR="00A76D39" w:rsidRPr="00A76D39" w14:paraId="7FECBB1B"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CCF0C4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montaje</w:t>
            </w:r>
          </w:p>
        </w:tc>
        <w:tc>
          <w:tcPr>
            <w:tcW w:w="6428" w:type="dxa"/>
            <w:hideMark/>
          </w:tcPr>
          <w:p w14:paraId="1E17538B"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PTH (</w:t>
            </w:r>
            <w:proofErr w:type="spellStart"/>
            <w:r w:rsidRPr="00A76D39">
              <w:rPr>
                <w:rFonts w:ascii="Times New Roman" w:hAnsi="Times New Roman" w:cs="Times New Roman"/>
                <w:sz w:val="22"/>
                <w:szCs w:val="22"/>
              </w:rPr>
              <w:t>Through</w:t>
            </w:r>
            <w:proofErr w:type="spellEnd"/>
            <w:r w:rsidRPr="00A76D39">
              <w:rPr>
                <w:rFonts w:ascii="Times New Roman" w:hAnsi="Times New Roman" w:cs="Times New Roman"/>
                <w:sz w:val="22"/>
                <w:szCs w:val="22"/>
              </w:rPr>
              <w:t xml:space="preserve">-Hole </w:t>
            </w:r>
            <w:proofErr w:type="spellStart"/>
            <w:r w:rsidRPr="00A76D39">
              <w:rPr>
                <w:rFonts w:ascii="Times New Roman" w:hAnsi="Times New Roman" w:cs="Times New Roman"/>
                <w:sz w:val="22"/>
                <w:szCs w:val="22"/>
              </w:rPr>
              <w:t>Technology</w:t>
            </w:r>
            <w:proofErr w:type="spellEnd"/>
            <w:r w:rsidRPr="00A76D39">
              <w:rPr>
                <w:rFonts w:ascii="Times New Roman" w:hAnsi="Times New Roman" w:cs="Times New Roman"/>
                <w:sz w:val="22"/>
                <w:szCs w:val="22"/>
              </w:rPr>
              <w:t>)</w:t>
            </w:r>
          </w:p>
        </w:tc>
      </w:tr>
      <w:tr w:rsidR="00A76D39" w:rsidRPr="00A76D39" w14:paraId="3804EF50"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7D3032E"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Formato de venta</w:t>
            </w:r>
          </w:p>
        </w:tc>
        <w:tc>
          <w:tcPr>
            <w:tcW w:w="6428" w:type="dxa"/>
            <w:hideMark/>
          </w:tcPr>
          <w:p w14:paraId="352DC5AB"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Pack</w:t>
            </w:r>
          </w:p>
        </w:tc>
      </w:tr>
      <w:tr w:rsidR="00A76D39" w:rsidRPr="00A76D39" w14:paraId="2E990796"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05DA0C3"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Unidades por pack</w:t>
            </w:r>
          </w:p>
        </w:tc>
        <w:tc>
          <w:tcPr>
            <w:tcW w:w="6428" w:type="dxa"/>
            <w:hideMark/>
          </w:tcPr>
          <w:p w14:paraId="12ED245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10</w:t>
            </w:r>
          </w:p>
        </w:tc>
      </w:tr>
      <w:tr w:rsidR="00A76D39" w:rsidRPr="00A76D39" w14:paraId="0E1E0147"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FC4CC60"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Ancho</w:t>
            </w:r>
          </w:p>
        </w:tc>
        <w:tc>
          <w:tcPr>
            <w:tcW w:w="6428" w:type="dxa"/>
            <w:hideMark/>
          </w:tcPr>
          <w:p w14:paraId="7BE15244"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 mm</w:t>
            </w:r>
          </w:p>
        </w:tc>
      </w:tr>
      <w:tr w:rsidR="00A76D39" w:rsidRPr="00A76D39" w14:paraId="4E57035E"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023BCF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Largo</w:t>
            </w:r>
          </w:p>
        </w:tc>
        <w:tc>
          <w:tcPr>
            <w:tcW w:w="6428" w:type="dxa"/>
            <w:hideMark/>
          </w:tcPr>
          <w:p w14:paraId="6614FDB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6 mm</w:t>
            </w:r>
          </w:p>
        </w:tc>
      </w:tr>
      <w:tr w:rsidR="00A76D39" w:rsidRPr="00A76D39" w14:paraId="0108D61C"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B290077"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Diámetro</w:t>
            </w:r>
          </w:p>
        </w:tc>
        <w:tc>
          <w:tcPr>
            <w:tcW w:w="6428" w:type="dxa"/>
            <w:hideMark/>
          </w:tcPr>
          <w:p w14:paraId="6F03D4D5"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 mm</w:t>
            </w:r>
          </w:p>
        </w:tc>
      </w:tr>
    </w:tbl>
    <w:p w14:paraId="39375786" w14:textId="77777777" w:rsidR="005B1D07" w:rsidRDefault="005B1D07" w:rsidP="00A76D39">
      <w:pPr>
        <w:jc w:val="both"/>
        <w:rPr>
          <w:rFonts w:ascii="Times New Roman" w:hAnsi="Times New Roman" w:cs="Times New Roman"/>
          <w:b/>
          <w:bCs/>
          <w:sz w:val="22"/>
          <w:szCs w:val="22"/>
        </w:rPr>
      </w:pPr>
    </w:p>
    <w:p w14:paraId="4B0AA4D9" w14:textId="564F3F2C"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b/>
          <w:bCs/>
          <w:sz w:val="22"/>
          <w:szCs w:val="22"/>
        </w:rPr>
        <w:t xml:space="preserve">Enlace: </w:t>
      </w:r>
      <w:hyperlink r:id="rId8" w:anchor="polycard_client=search-desktop&amp;be_origin=backend&amp;search_layout=grid&amp;position=5&amp;type=product&amp;tracking_id=69ed4a0e-edbb-45b7-811e-854fcf31c93e&amp;wid=MLA1456623983&amp;sid=search" w:history="1">
        <w:r w:rsidRPr="00A76D39">
          <w:rPr>
            <w:rStyle w:val="Hipervnculo"/>
            <w:rFonts w:ascii="Times New Roman" w:hAnsi="Times New Roman" w:cs="Times New Roman"/>
            <w:b/>
            <w:bCs/>
            <w:sz w:val="22"/>
            <w:szCs w:val="22"/>
          </w:rPr>
          <w:t>Resistencia 4.7k Ohms</w:t>
        </w:r>
      </w:hyperlink>
    </w:p>
    <w:p w14:paraId="574141EC" w14:textId="597CDFD7" w:rsidR="00A76D39" w:rsidRPr="005B1D07" w:rsidRDefault="00A76D39" w:rsidP="005B1D07">
      <w:pPr>
        <w:rPr>
          <w:rFonts w:ascii="Times New Roman" w:hAnsi="Times New Roman" w:cs="Times New Roman"/>
          <w:b/>
          <w:bCs/>
          <w:sz w:val="22"/>
          <w:szCs w:val="22"/>
        </w:rPr>
      </w:pPr>
      <w:r>
        <w:rPr>
          <w:rFonts w:ascii="Times New Roman" w:hAnsi="Times New Roman" w:cs="Times New Roman"/>
          <w:b/>
          <w:bCs/>
          <w:sz w:val="22"/>
          <w:szCs w:val="22"/>
        </w:rPr>
        <w:br w:type="page"/>
      </w:r>
      <w:r w:rsidRPr="00A76D39">
        <w:rPr>
          <w:rFonts w:ascii="Times New Roman" w:hAnsi="Times New Roman" w:cs="Times New Roman"/>
          <w:b/>
          <w:bCs/>
          <w:sz w:val="22"/>
          <w:szCs w:val="22"/>
        </w:rPr>
        <w:lastRenderedPageBreak/>
        <w:t>Módulo Conversor de Nivel Lógico Bidireccional </w:t>
      </w:r>
    </w:p>
    <w:tbl>
      <w:tblPr>
        <w:tblStyle w:val="Tablaconcuadrcula1clara-nfasis1"/>
        <w:tblW w:w="8926" w:type="dxa"/>
        <w:tblLook w:val="04A0" w:firstRow="1" w:lastRow="0" w:firstColumn="1" w:lastColumn="0" w:noHBand="0" w:noVBand="1"/>
      </w:tblPr>
      <w:tblGrid>
        <w:gridCol w:w="3810"/>
        <w:gridCol w:w="5116"/>
      </w:tblGrid>
      <w:tr w:rsidR="00A76D39" w:rsidRPr="00A76D39" w14:paraId="62C44F24" w14:textId="77777777" w:rsidTr="005B1D07">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8AED72" w14:textId="77777777" w:rsidR="00A76D39" w:rsidRPr="00A76D39" w:rsidRDefault="00A76D39" w:rsidP="005B1D07">
            <w:pPr>
              <w:spacing w:after="160" w:line="278" w:lineRule="auto"/>
              <w:jc w:val="center"/>
              <w:rPr>
                <w:rFonts w:ascii="Times New Roman" w:hAnsi="Times New Roman" w:cs="Times New Roman"/>
                <w:sz w:val="22"/>
                <w:szCs w:val="22"/>
              </w:rPr>
            </w:pPr>
            <w:r w:rsidRPr="00A76D39">
              <w:rPr>
                <w:rFonts w:ascii="Times New Roman" w:hAnsi="Times New Roman" w:cs="Times New Roman"/>
                <w:sz w:val="22"/>
                <w:szCs w:val="22"/>
              </w:rPr>
              <w:t>Campo</w:t>
            </w:r>
          </w:p>
        </w:tc>
        <w:tc>
          <w:tcPr>
            <w:tcW w:w="5116" w:type="dxa"/>
            <w:vAlign w:val="center"/>
            <w:hideMark/>
          </w:tcPr>
          <w:p w14:paraId="55C43223" w14:textId="77777777" w:rsidR="00A76D39" w:rsidRPr="00A76D39" w:rsidRDefault="00A76D39"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45201A70" w14:textId="77777777" w:rsidTr="005B1D07">
        <w:trPr>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201CFD8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Producto</w:t>
            </w:r>
          </w:p>
        </w:tc>
        <w:tc>
          <w:tcPr>
            <w:tcW w:w="5116" w:type="dxa"/>
            <w:hideMark/>
          </w:tcPr>
          <w:p w14:paraId="13372200"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Módulo Conversor de Nivel Lógico Bidireccional</w:t>
            </w:r>
          </w:p>
        </w:tc>
      </w:tr>
      <w:tr w:rsidR="00A76D39" w:rsidRPr="00A76D39" w14:paraId="62E7F449" w14:textId="77777777" w:rsidTr="005B1D07">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4BE2AFE0"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SKU</w:t>
            </w:r>
          </w:p>
        </w:tc>
        <w:tc>
          <w:tcPr>
            <w:tcW w:w="5116" w:type="dxa"/>
            <w:hideMark/>
          </w:tcPr>
          <w:p w14:paraId="5282118B"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1386</w:t>
            </w:r>
          </w:p>
        </w:tc>
      </w:tr>
      <w:tr w:rsidR="00A76D39" w:rsidRPr="00A76D39" w14:paraId="023607F4" w14:textId="77777777" w:rsidTr="005B1D07">
        <w:trPr>
          <w:trHeight w:val="227"/>
        </w:trPr>
        <w:tc>
          <w:tcPr>
            <w:cnfStyle w:val="001000000000" w:firstRow="0" w:lastRow="0" w:firstColumn="1" w:lastColumn="0" w:oddVBand="0" w:evenVBand="0" w:oddHBand="0" w:evenHBand="0" w:firstRowFirstColumn="0" w:firstRowLastColumn="0" w:lastRowFirstColumn="0" w:lastRowLastColumn="0"/>
            <w:tcW w:w="0" w:type="auto"/>
            <w:hideMark/>
          </w:tcPr>
          <w:p w14:paraId="779378D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Tensión de entrada (LV)</w:t>
            </w:r>
          </w:p>
        </w:tc>
        <w:tc>
          <w:tcPr>
            <w:tcW w:w="5116" w:type="dxa"/>
            <w:hideMark/>
          </w:tcPr>
          <w:p w14:paraId="6F8FFEF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3.3 V</w:t>
            </w:r>
          </w:p>
        </w:tc>
      </w:tr>
      <w:tr w:rsidR="00A76D39" w:rsidRPr="00A76D39" w14:paraId="41386874" w14:textId="77777777" w:rsidTr="005B1D07">
        <w:trPr>
          <w:trHeight w:val="238"/>
        </w:trPr>
        <w:tc>
          <w:tcPr>
            <w:cnfStyle w:val="001000000000" w:firstRow="0" w:lastRow="0" w:firstColumn="1" w:lastColumn="0" w:oddVBand="0" w:evenVBand="0" w:oddHBand="0" w:evenHBand="0" w:firstRowFirstColumn="0" w:firstRowLastColumn="0" w:lastRowFirstColumn="0" w:lastRowLastColumn="0"/>
            <w:tcW w:w="0" w:type="auto"/>
            <w:hideMark/>
          </w:tcPr>
          <w:p w14:paraId="6DDBDF9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Tensión de salida (HV)</w:t>
            </w:r>
          </w:p>
        </w:tc>
        <w:tc>
          <w:tcPr>
            <w:tcW w:w="5116" w:type="dxa"/>
            <w:hideMark/>
          </w:tcPr>
          <w:p w14:paraId="271DE71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 V</w:t>
            </w:r>
          </w:p>
        </w:tc>
      </w:tr>
      <w:tr w:rsidR="00A76D39" w:rsidRPr="00A76D39" w14:paraId="120AB9A6" w14:textId="77777777" w:rsidTr="005B1D07">
        <w:trPr>
          <w:trHeight w:val="106"/>
        </w:trPr>
        <w:tc>
          <w:tcPr>
            <w:cnfStyle w:val="001000000000" w:firstRow="0" w:lastRow="0" w:firstColumn="1" w:lastColumn="0" w:oddVBand="0" w:evenVBand="0" w:oddHBand="0" w:evenHBand="0" w:firstRowFirstColumn="0" w:firstRowLastColumn="0" w:lastRowFirstColumn="0" w:lastRowLastColumn="0"/>
            <w:tcW w:w="0" w:type="auto"/>
            <w:hideMark/>
          </w:tcPr>
          <w:p w14:paraId="2C0BFBF7"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Pines de entrada</w:t>
            </w:r>
          </w:p>
        </w:tc>
        <w:tc>
          <w:tcPr>
            <w:tcW w:w="5116" w:type="dxa"/>
            <w:hideMark/>
          </w:tcPr>
          <w:p w14:paraId="62CDF3B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4</w:t>
            </w:r>
          </w:p>
        </w:tc>
      </w:tr>
      <w:tr w:rsidR="00A76D39" w:rsidRPr="00A76D39" w14:paraId="24440163" w14:textId="77777777" w:rsidTr="005B1D07">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4080E1C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Pines de salida</w:t>
            </w:r>
          </w:p>
        </w:tc>
        <w:tc>
          <w:tcPr>
            <w:tcW w:w="5116" w:type="dxa"/>
            <w:hideMark/>
          </w:tcPr>
          <w:p w14:paraId="2B63872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4</w:t>
            </w:r>
          </w:p>
        </w:tc>
      </w:tr>
      <w:tr w:rsidR="00A76D39" w:rsidRPr="00A76D39" w14:paraId="5D6400E9" w14:textId="77777777" w:rsidTr="005B1D07">
        <w:trPr>
          <w:trHeight w:val="126"/>
        </w:trPr>
        <w:tc>
          <w:tcPr>
            <w:cnfStyle w:val="001000000000" w:firstRow="0" w:lastRow="0" w:firstColumn="1" w:lastColumn="0" w:oddVBand="0" w:evenVBand="0" w:oddHBand="0" w:evenHBand="0" w:firstRowFirstColumn="0" w:firstRowLastColumn="0" w:lastRowFirstColumn="0" w:lastRowLastColumn="0"/>
            <w:tcW w:w="0" w:type="auto"/>
            <w:hideMark/>
          </w:tcPr>
          <w:p w14:paraId="5FF60B3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Canales bidireccionales</w:t>
            </w:r>
          </w:p>
        </w:tc>
        <w:tc>
          <w:tcPr>
            <w:tcW w:w="5116" w:type="dxa"/>
            <w:hideMark/>
          </w:tcPr>
          <w:p w14:paraId="7D19AF3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4</w:t>
            </w:r>
          </w:p>
        </w:tc>
      </w:tr>
      <w:tr w:rsidR="00A76D39" w:rsidRPr="00A76D39" w14:paraId="772D9AAD"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6083D75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conversión</w:t>
            </w:r>
          </w:p>
        </w:tc>
        <w:tc>
          <w:tcPr>
            <w:tcW w:w="5116" w:type="dxa"/>
            <w:hideMark/>
          </w:tcPr>
          <w:p w14:paraId="3CE9FA2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3.3 V ↔ 5 V</w:t>
            </w:r>
          </w:p>
        </w:tc>
      </w:tr>
      <w:tr w:rsidR="00A76D39" w:rsidRPr="00A76D39" w14:paraId="4895C839"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2B93E51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Compatibilidad de señales</w:t>
            </w:r>
          </w:p>
        </w:tc>
        <w:tc>
          <w:tcPr>
            <w:tcW w:w="5116" w:type="dxa"/>
            <w:hideMark/>
          </w:tcPr>
          <w:p w14:paraId="63C99CEB"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SPI, I²C y señales digitales</w:t>
            </w:r>
          </w:p>
        </w:tc>
      </w:tr>
      <w:tr w:rsidR="00A76D39" w:rsidRPr="00A76D39" w14:paraId="1D402B77" w14:textId="77777777" w:rsidTr="005B1D07">
        <w:trPr>
          <w:trHeight w:val="156"/>
        </w:trPr>
        <w:tc>
          <w:tcPr>
            <w:cnfStyle w:val="001000000000" w:firstRow="0" w:lastRow="0" w:firstColumn="1" w:lastColumn="0" w:oddVBand="0" w:evenVBand="0" w:oddHBand="0" w:evenHBand="0" w:firstRowFirstColumn="0" w:firstRowLastColumn="0" w:lastRowFirstColumn="0" w:lastRowLastColumn="0"/>
            <w:tcW w:w="0" w:type="auto"/>
            <w:hideMark/>
          </w:tcPr>
          <w:p w14:paraId="352F1F47"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Dirección de conversión</w:t>
            </w:r>
          </w:p>
        </w:tc>
        <w:tc>
          <w:tcPr>
            <w:tcW w:w="5116" w:type="dxa"/>
            <w:hideMark/>
          </w:tcPr>
          <w:p w14:paraId="6BCFC83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Bidireccional</w:t>
            </w:r>
          </w:p>
        </w:tc>
      </w:tr>
      <w:tr w:rsidR="00A76D39" w:rsidRPr="00A76D39" w14:paraId="5C6D231D" w14:textId="77777777" w:rsidTr="005B1D07">
        <w:trPr>
          <w:trHeight w:val="152"/>
        </w:trPr>
        <w:tc>
          <w:tcPr>
            <w:cnfStyle w:val="001000000000" w:firstRow="0" w:lastRow="0" w:firstColumn="1" w:lastColumn="0" w:oddVBand="0" w:evenVBand="0" w:oddHBand="0" w:evenHBand="0" w:firstRowFirstColumn="0" w:firstRowLastColumn="0" w:lastRowFirstColumn="0" w:lastRowLastColumn="0"/>
            <w:tcW w:w="0" w:type="auto"/>
            <w:hideMark/>
          </w:tcPr>
          <w:p w14:paraId="41D02D1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Montaje</w:t>
            </w:r>
          </w:p>
        </w:tc>
        <w:tc>
          <w:tcPr>
            <w:tcW w:w="5116" w:type="dxa"/>
            <w:hideMark/>
          </w:tcPr>
          <w:p w14:paraId="6A5F131D"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Compatible con </w:t>
            </w:r>
            <w:proofErr w:type="spellStart"/>
            <w:r w:rsidRPr="00A76D39">
              <w:rPr>
                <w:rFonts w:ascii="Times New Roman" w:hAnsi="Times New Roman" w:cs="Times New Roman"/>
                <w:sz w:val="22"/>
                <w:szCs w:val="22"/>
              </w:rPr>
              <w:t>protoboard</w:t>
            </w:r>
            <w:proofErr w:type="spellEnd"/>
          </w:p>
        </w:tc>
      </w:tr>
      <w:tr w:rsidR="00A76D39" w:rsidRPr="00A76D39" w14:paraId="770274D5" w14:textId="77777777" w:rsidTr="005B1D07">
        <w:trPr>
          <w:trHeight w:val="163"/>
        </w:trPr>
        <w:tc>
          <w:tcPr>
            <w:cnfStyle w:val="001000000000" w:firstRow="0" w:lastRow="0" w:firstColumn="1" w:lastColumn="0" w:oddVBand="0" w:evenVBand="0" w:oddHBand="0" w:evenHBand="0" w:firstRowFirstColumn="0" w:firstRowLastColumn="0" w:lastRowFirstColumn="0" w:lastRowLastColumn="0"/>
            <w:tcW w:w="0" w:type="auto"/>
            <w:hideMark/>
          </w:tcPr>
          <w:p w14:paraId="61E8F8B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Compatibilidad con señales analógicas</w:t>
            </w:r>
          </w:p>
        </w:tc>
        <w:tc>
          <w:tcPr>
            <w:tcW w:w="5116" w:type="dxa"/>
            <w:hideMark/>
          </w:tcPr>
          <w:p w14:paraId="419B1F0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No</w:t>
            </w:r>
          </w:p>
        </w:tc>
      </w:tr>
      <w:tr w:rsidR="00A76D39" w:rsidRPr="00A76D39" w14:paraId="0684F693" w14:textId="77777777" w:rsidTr="005B1D07">
        <w:trPr>
          <w:trHeight w:val="190"/>
        </w:trPr>
        <w:tc>
          <w:tcPr>
            <w:cnfStyle w:val="001000000000" w:firstRow="0" w:lastRow="0" w:firstColumn="1" w:lastColumn="0" w:oddVBand="0" w:evenVBand="0" w:oddHBand="0" w:evenHBand="0" w:firstRowFirstColumn="0" w:firstRowLastColumn="0" w:lastRowFirstColumn="0" w:lastRowLastColumn="0"/>
            <w:tcW w:w="0" w:type="auto"/>
            <w:hideMark/>
          </w:tcPr>
          <w:p w14:paraId="3449040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Requisito de alimentación</w:t>
            </w:r>
          </w:p>
        </w:tc>
        <w:tc>
          <w:tcPr>
            <w:tcW w:w="5116" w:type="dxa"/>
            <w:hideMark/>
          </w:tcPr>
          <w:p w14:paraId="702CECCA"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Debe alimentarse con ambos voltajes (3.3 V y 5 V)</w:t>
            </w:r>
          </w:p>
        </w:tc>
      </w:tr>
      <w:tr w:rsidR="00A76D39" w:rsidRPr="00A76D39" w14:paraId="51D365B9"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5F41C2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Contenido del paquete</w:t>
            </w:r>
          </w:p>
        </w:tc>
        <w:tc>
          <w:tcPr>
            <w:tcW w:w="5116" w:type="dxa"/>
            <w:hideMark/>
          </w:tcPr>
          <w:p w14:paraId="70E9BBB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1 </w:t>
            </w:r>
            <w:proofErr w:type="gramStart"/>
            <w:r w:rsidRPr="00A76D39">
              <w:rPr>
                <w:rFonts w:ascii="Times New Roman" w:hAnsi="Times New Roman" w:cs="Times New Roman"/>
                <w:sz w:val="22"/>
                <w:szCs w:val="22"/>
              </w:rPr>
              <w:t>Módulo</w:t>
            </w:r>
            <w:proofErr w:type="gramEnd"/>
            <w:r w:rsidRPr="00A76D39">
              <w:rPr>
                <w:rFonts w:ascii="Times New Roman" w:hAnsi="Times New Roman" w:cs="Times New Roman"/>
                <w:sz w:val="22"/>
                <w:szCs w:val="22"/>
              </w:rPr>
              <w:t xml:space="preserve"> Conversor de Nivel Lógico 3.3 V a 5 V</w:t>
            </w:r>
          </w:p>
        </w:tc>
      </w:tr>
    </w:tbl>
    <w:p w14:paraId="35F248FE" w14:textId="77777777" w:rsidR="00A76D39" w:rsidRPr="00A76D39" w:rsidRDefault="00A76D39" w:rsidP="00A76D39">
      <w:pPr>
        <w:jc w:val="both"/>
        <w:rPr>
          <w:rFonts w:ascii="Times New Roman" w:hAnsi="Times New Roman" w:cs="Times New Roman"/>
          <w:sz w:val="22"/>
          <w:szCs w:val="22"/>
        </w:rPr>
      </w:pPr>
    </w:p>
    <w:p w14:paraId="2AE7097F" w14:textId="77777777"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b/>
          <w:bCs/>
          <w:sz w:val="22"/>
          <w:szCs w:val="22"/>
        </w:rPr>
        <w:t xml:space="preserve">Enlace: </w:t>
      </w:r>
      <w:hyperlink r:id="rId9" w:anchor="polycard_client=search-desktop&amp;be_origin=backend&amp;search_layout=grid&amp;position=3&amp;type=product&amp;tracking_id=39b2cbb8-540a-4d73-bda1-f129dc9e82fe&amp;wid=MLA915775421&amp;sid=search" w:history="1">
        <w:r w:rsidRPr="00A76D39">
          <w:rPr>
            <w:rStyle w:val="Hipervnculo"/>
            <w:rFonts w:ascii="Times New Roman" w:hAnsi="Times New Roman" w:cs="Times New Roman"/>
            <w:b/>
            <w:bCs/>
            <w:sz w:val="22"/>
            <w:szCs w:val="22"/>
          </w:rPr>
          <w:t>Módulo Conversor nivel lógico</w:t>
        </w:r>
      </w:hyperlink>
    </w:p>
    <w:p w14:paraId="5E9F32EA" w14:textId="77777777" w:rsidR="005B1D07" w:rsidRDefault="005B1D07">
      <w:pPr>
        <w:rPr>
          <w:rFonts w:ascii="Times New Roman" w:hAnsi="Times New Roman" w:cs="Times New Roman"/>
          <w:b/>
          <w:bCs/>
          <w:sz w:val="22"/>
          <w:szCs w:val="22"/>
        </w:rPr>
      </w:pPr>
      <w:r>
        <w:rPr>
          <w:rFonts w:ascii="Times New Roman" w:hAnsi="Times New Roman" w:cs="Times New Roman"/>
          <w:b/>
          <w:bCs/>
          <w:sz w:val="22"/>
          <w:szCs w:val="22"/>
        </w:rPr>
        <w:br w:type="page"/>
      </w:r>
    </w:p>
    <w:p w14:paraId="7C642313" w14:textId="5433B478"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b/>
          <w:bCs/>
          <w:sz w:val="22"/>
          <w:szCs w:val="22"/>
        </w:rPr>
        <w:lastRenderedPageBreak/>
        <w:t>Sensor de temperatura - Ds18b20</w:t>
      </w:r>
    </w:p>
    <w:p w14:paraId="28A29D38" w14:textId="77777777"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sz w:val="22"/>
          <w:szCs w:val="22"/>
        </w:rPr>
        <w:t xml:space="preserve">Este sensor se utiliza para medir la temperatura del agua de forma continua en entornos acuáticos, estanques, piscicultura y sistemas </w:t>
      </w:r>
      <w:proofErr w:type="spellStart"/>
      <w:r w:rsidRPr="00A76D39">
        <w:rPr>
          <w:rFonts w:ascii="Times New Roman" w:hAnsi="Times New Roman" w:cs="Times New Roman"/>
          <w:sz w:val="22"/>
          <w:szCs w:val="22"/>
        </w:rPr>
        <w:t>IoT</w:t>
      </w:r>
      <w:proofErr w:type="spellEnd"/>
      <w:r w:rsidRPr="00A76D39">
        <w:rPr>
          <w:rFonts w:ascii="Times New Roman" w:hAnsi="Times New Roman" w:cs="Times New Roman"/>
          <w:sz w:val="22"/>
          <w:szCs w:val="22"/>
        </w:rPr>
        <w:t xml:space="preserve"> ambientales. Gracias a su encapsulado impermeable puede permanecer sumergido durante largos períodos sin afectar la precisión de las mediciones. Se conecta fácilmente al ESP32 mediante protocolo </w:t>
      </w:r>
      <w:proofErr w:type="spellStart"/>
      <w:r w:rsidRPr="00A76D39">
        <w:rPr>
          <w:rFonts w:ascii="Times New Roman" w:hAnsi="Times New Roman" w:cs="Times New Roman"/>
          <w:sz w:val="22"/>
          <w:szCs w:val="22"/>
        </w:rPr>
        <w:t>OneWire</w:t>
      </w:r>
      <w:proofErr w:type="spellEnd"/>
      <w:r w:rsidRPr="00A76D39">
        <w:rPr>
          <w:rFonts w:ascii="Times New Roman" w:hAnsi="Times New Roman" w:cs="Times New Roman"/>
          <w:sz w:val="22"/>
          <w:szCs w:val="22"/>
        </w:rPr>
        <w:t>, permitiendo utilizar un único pin digital para comunicación.</w:t>
      </w:r>
    </w:p>
    <w:tbl>
      <w:tblPr>
        <w:tblStyle w:val="Tablaconcuadrcula1clara-nfasis1"/>
        <w:tblW w:w="8500" w:type="dxa"/>
        <w:tblLook w:val="04A0" w:firstRow="1" w:lastRow="0" w:firstColumn="1" w:lastColumn="0" w:noHBand="0" w:noVBand="1"/>
      </w:tblPr>
      <w:tblGrid>
        <w:gridCol w:w="2753"/>
        <w:gridCol w:w="5747"/>
      </w:tblGrid>
      <w:tr w:rsidR="00A76D39" w:rsidRPr="00A76D39" w14:paraId="49E7CB65" w14:textId="77777777" w:rsidTr="005B1D07">
        <w:trPr>
          <w:cnfStyle w:val="100000000000" w:firstRow="1" w:lastRow="0" w:firstColumn="0" w:lastColumn="0" w:oddVBand="0" w:evenVBand="0" w:oddHBand="0"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763701" w14:textId="77777777" w:rsidR="00A76D39" w:rsidRPr="00A76D39" w:rsidRDefault="00A76D39" w:rsidP="005B1D07">
            <w:pPr>
              <w:spacing w:after="160" w:line="278" w:lineRule="auto"/>
              <w:jc w:val="center"/>
              <w:rPr>
                <w:rFonts w:ascii="Times New Roman" w:hAnsi="Times New Roman" w:cs="Times New Roman"/>
                <w:sz w:val="22"/>
                <w:szCs w:val="22"/>
              </w:rPr>
            </w:pPr>
            <w:r w:rsidRPr="00A76D39">
              <w:rPr>
                <w:rFonts w:ascii="Times New Roman" w:hAnsi="Times New Roman" w:cs="Times New Roman"/>
                <w:sz w:val="22"/>
                <w:szCs w:val="22"/>
              </w:rPr>
              <w:t>Campo</w:t>
            </w:r>
          </w:p>
        </w:tc>
        <w:tc>
          <w:tcPr>
            <w:tcW w:w="5747" w:type="dxa"/>
            <w:vAlign w:val="center"/>
            <w:hideMark/>
          </w:tcPr>
          <w:p w14:paraId="2F28C3AF" w14:textId="77777777" w:rsidR="00A76D39" w:rsidRPr="00A76D39" w:rsidRDefault="00A76D39"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6E02FA01" w14:textId="77777777" w:rsidTr="005B1D07">
        <w:trPr>
          <w:trHeight w:val="18"/>
        </w:trPr>
        <w:tc>
          <w:tcPr>
            <w:cnfStyle w:val="001000000000" w:firstRow="0" w:lastRow="0" w:firstColumn="1" w:lastColumn="0" w:oddVBand="0" w:evenVBand="0" w:oddHBand="0" w:evenHBand="0" w:firstRowFirstColumn="0" w:firstRowLastColumn="0" w:lastRowFirstColumn="0" w:lastRowLastColumn="0"/>
            <w:tcW w:w="0" w:type="auto"/>
            <w:hideMark/>
          </w:tcPr>
          <w:p w14:paraId="5C72B73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Producto</w:t>
            </w:r>
          </w:p>
        </w:tc>
        <w:tc>
          <w:tcPr>
            <w:tcW w:w="5747" w:type="dxa"/>
            <w:hideMark/>
          </w:tcPr>
          <w:p w14:paraId="37EBD97A"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DS18B20-KIT</w:t>
            </w:r>
          </w:p>
        </w:tc>
      </w:tr>
      <w:tr w:rsidR="00A76D39" w:rsidRPr="00A76D39" w14:paraId="6D72FF1B" w14:textId="77777777" w:rsidTr="005B1D07">
        <w:trPr>
          <w:trHeight w:val="56"/>
        </w:trPr>
        <w:tc>
          <w:tcPr>
            <w:cnfStyle w:val="001000000000" w:firstRow="0" w:lastRow="0" w:firstColumn="1" w:lastColumn="0" w:oddVBand="0" w:evenVBand="0" w:oddHBand="0" w:evenHBand="0" w:firstRowFirstColumn="0" w:firstRowLastColumn="0" w:lastRowFirstColumn="0" w:lastRowLastColumn="0"/>
            <w:tcW w:w="0" w:type="auto"/>
            <w:hideMark/>
          </w:tcPr>
          <w:p w14:paraId="033DECA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Precio</w:t>
            </w:r>
          </w:p>
        </w:tc>
        <w:tc>
          <w:tcPr>
            <w:tcW w:w="5747" w:type="dxa"/>
            <w:hideMark/>
          </w:tcPr>
          <w:p w14:paraId="79AC98E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$20.398,27 </w:t>
            </w:r>
          </w:p>
        </w:tc>
      </w:tr>
      <w:tr w:rsidR="00A76D39" w:rsidRPr="00A76D39" w14:paraId="590A4763"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6FB1A545"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Marca</w:t>
            </w:r>
          </w:p>
        </w:tc>
        <w:tc>
          <w:tcPr>
            <w:tcW w:w="5747" w:type="dxa"/>
            <w:hideMark/>
          </w:tcPr>
          <w:p w14:paraId="0D1E28A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A76D39">
              <w:rPr>
                <w:rFonts w:ascii="Times New Roman" w:hAnsi="Times New Roman" w:cs="Times New Roman"/>
                <w:sz w:val="22"/>
                <w:szCs w:val="22"/>
              </w:rPr>
              <w:t>Tecneu</w:t>
            </w:r>
            <w:proofErr w:type="spellEnd"/>
          </w:p>
        </w:tc>
      </w:tr>
      <w:tr w:rsidR="00A76D39" w:rsidRPr="00A76D39" w14:paraId="3E6A5C97" w14:textId="77777777" w:rsidTr="005B1D07">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A618E0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Modelo</w:t>
            </w:r>
          </w:p>
        </w:tc>
        <w:tc>
          <w:tcPr>
            <w:tcW w:w="5747" w:type="dxa"/>
            <w:hideMark/>
          </w:tcPr>
          <w:p w14:paraId="0B93C14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DS18B20-KIT</w:t>
            </w:r>
          </w:p>
        </w:tc>
      </w:tr>
      <w:tr w:rsidR="00A76D39" w:rsidRPr="00A76D39" w14:paraId="37C368E0" w14:textId="77777777" w:rsidTr="005B1D07">
        <w:trPr>
          <w:trHeight w:val="226"/>
        </w:trPr>
        <w:tc>
          <w:tcPr>
            <w:cnfStyle w:val="001000000000" w:firstRow="0" w:lastRow="0" w:firstColumn="1" w:lastColumn="0" w:oddVBand="0" w:evenVBand="0" w:oddHBand="0" w:evenHBand="0" w:firstRowFirstColumn="0" w:firstRowLastColumn="0" w:lastRowFirstColumn="0" w:lastRowLastColumn="0"/>
            <w:tcW w:w="0" w:type="auto"/>
            <w:hideMark/>
          </w:tcPr>
          <w:p w14:paraId="116EF59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sensor</w:t>
            </w:r>
          </w:p>
        </w:tc>
        <w:tc>
          <w:tcPr>
            <w:tcW w:w="5747" w:type="dxa"/>
            <w:hideMark/>
          </w:tcPr>
          <w:p w14:paraId="68D1129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Sensor digital de temperatura</w:t>
            </w:r>
          </w:p>
        </w:tc>
      </w:tr>
      <w:tr w:rsidR="00A76D39" w:rsidRPr="00A76D39" w14:paraId="38EC422D" w14:textId="77777777" w:rsidTr="005B1D07">
        <w:trPr>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5E9B256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Interfaz de comunicación</w:t>
            </w:r>
          </w:p>
        </w:tc>
        <w:tc>
          <w:tcPr>
            <w:tcW w:w="5747" w:type="dxa"/>
            <w:hideMark/>
          </w:tcPr>
          <w:p w14:paraId="00F7AE74"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A76D39">
              <w:rPr>
                <w:rFonts w:ascii="Times New Roman" w:hAnsi="Times New Roman" w:cs="Times New Roman"/>
                <w:sz w:val="22"/>
                <w:szCs w:val="22"/>
              </w:rPr>
              <w:t>OneWire</w:t>
            </w:r>
            <w:proofErr w:type="spellEnd"/>
            <w:r w:rsidRPr="00A76D39">
              <w:rPr>
                <w:rFonts w:ascii="Times New Roman" w:hAnsi="Times New Roman" w:cs="Times New Roman"/>
                <w:sz w:val="22"/>
                <w:szCs w:val="22"/>
              </w:rPr>
              <w:t xml:space="preserve"> (1 cable)</w:t>
            </w:r>
          </w:p>
        </w:tc>
      </w:tr>
      <w:tr w:rsidR="00A76D39" w:rsidRPr="00A76D39" w14:paraId="2B40785A" w14:textId="77777777" w:rsidTr="005B1D07">
        <w:trPr>
          <w:trHeight w:val="202"/>
        </w:trPr>
        <w:tc>
          <w:tcPr>
            <w:cnfStyle w:val="001000000000" w:firstRow="0" w:lastRow="0" w:firstColumn="1" w:lastColumn="0" w:oddVBand="0" w:evenVBand="0" w:oddHBand="0" w:evenHBand="0" w:firstRowFirstColumn="0" w:firstRowLastColumn="0" w:lastRowFirstColumn="0" w:lastRowLastColumn="0"/>
            <w:tcW w:w="0" w:type="auto"/>
            <w:hideMark/>
          </w:tcPr>
          <w:p w14:paraId="5AB38E5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Voltaje de funcionamiento</w:t>
            </w:r>
          </w:p>
        </w:tc>
        <w:tc>
          <w:tcPr>
            <w:tcW w:w="5747" w:type="dxa"/>
            <w:hideMark/>
          </w:tcPr>
          <w:p w14:paraId="35697F2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 VDC</w:t>
            </w:r>
          </w:p>
        </w:tc>
      </w:tr>
      <w:tr w:rsidR="00A76D39" w:rsidRPr="00A76D39" w14:paraId="4B56EEAB"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6355E577"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Alimentación compatible</w:t>
            </w:r>
          </w:p>
        </w:tc>
        <w:tc>
          <w:tcPr>
            <w:tcW w:w="5747" w:type="dxa"/>
            <w:hideMark/>
          </w:tcPr>
          <w:p w14:paraId="7150FF1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3.0 V a 5.5 V</w:t>
            </w:r>
          </w:p>
        </w:tc>
      </w:tr>
      <w:tr w:rsidR="00A76D39" w:rsidRPr="00A76D39" w14:paraId="20DEC629" w14:textId="77777777" w:rsidTr="005B1D07">
        <w:trPr>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610F03B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Cantidad de pines digitales</w:t>
            </w:r>
          </w:p>
        </w:tc>
        <w:tc>
          <w:tcPr>
            <w:tcW w:w="5747" w:type="dxa"/>
            <w:hideMark/>
          </w:tcPr>
          <w:p w14:paraId="180F5FE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w:t>
            </w:r>
          </w:p>
        </w:tc>
      </w:tr>
      <w:tr w:rsidR="00A76D39" w:rsidRPr="00A76D39" w14:paraId="6911C30C"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1D64D0F0"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Resolución</w:t>
            </w:r>
          </w:p>
        </w:tc>
        <w:tc>
          <w:tcPr>
            <w:tcW w:w="5747" w:type="dxa"/>
            <w:hideMark/>
          </w:tcPr>
          <w:p w14:paraId="3FB049F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Ajustable de 9 a 12 bits</w:t>
            </w:r>
          </w:p>
        </w:tc>
      </w:tr>
      <w:tr w:rsidR="00A76D39" w:rsidRPr="00A76D39" w14:paraId="693A38C3" w14:textId="77777777" w:rsidTr="005B1D07">
        <w:trPr>
          <w:trHeight w:val="140"/>
        </w:trPr>
        <w:tc>
          <w:tcPr>
            <w:cnfStyle w:val="001000000000" w:firstRow="0" w:lastRow="0" w:firstColumn="1" w:lastColumn="0" w:oddVBand="0" w:evenVBand="0" w:oddHBand="0" w:evenHBand="0" w:firstRowFirstColumn="0" w:firstRowLastColumn="0" w:lastRowFirstColumn="0" w:lastRowLastColumn="0"/>
            <w:tcW w:w="0" w:type="auto"/>
            <w:hideMark/>
          </w:tcPr>
          <w:p w14:paraId="6974800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Rango de medición</w:t>
            </w:r>
          </w:p>
        </w:tc>
        <w:tc>
          <w:tcPr>
            <w:tcW w:w="5747" w:type="dxa"/>
            <w:hideMark/>
          </w:tcPr>
          <w:p w14:paraId="35611A4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-55 °C a +125 °C</w:t>
            </w:r>
          </w:p>
        </w:tc>
      </w:tr>
      <w:tr w:rsidR="00A76D39" w:rsidRPr="00A76D39" w14:paraId="54FD3FBD" w14:textId="77777777" w:rsidTr="005B1D07">
        <w:trPr>
          <w:trHeight w:val="50"/>
        </w:trPr>
        <w:tc>
          <w:tcPr>
            <w:cnfStyle w:val="001000000000" w:firstRow="0" w:lastRow="0" w:firstColumn="1" w:lastColumn="0" w:oddVBand="0" w:evenVBand="0" w:oddHBand="0" w:evenHBand="0" w:firstRowFirstColumn="0" w:firstRowLastColumn="0" w:lastRowFirstColumn="0" w:lastRowLastColumn="0"/>
            <w:tcW w:w="0" w:type="auto"/>
            <w:hideMark/>
          </w:tcPr>
          <w:p w14:paraId="79A06D4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Precisión</w:t>
            </w:r>
          </w:p>
        </w:tc>
        <w:tc>
          <w:tcPr>
            <w:tcW w:w="5747" w:type="dxa"/>
            <w:hideMark/>
          </w:tcPr>
          <w:p w14:paraId="1A8E025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±0.5 °C entre -10 °C y +85 °C</w:t>
            </w:r>
          </w:p>
        </w:tc>
      </w:tr>
      <w:tr w:rsidR="00A76D39" w:rsidRPr="00A76D39" w14:paraId="5EC1F604" w14:textId="77777777" w:rsidTr="005B1D07">
        <w:trPr>
          <w:trHeight w:val="116"/>
        </w:trPr>
        <w:tc>
          <w:tcPr>
            <w:cnfStyle w:val="001000000000" w:firstRow="0" w:lastRow="0" w:firstColumn="1" w:lastColumn="0" w:oddVBand="0" w:evenVBand="0" w:oddHBand="0" w:evenHBand="0" w:firstRowFirstColumn="0" w:firstRowLastColumn="0" w:lastRowFirstColumn="0" w:lastRowLastColumn="0"/>
            <w:tcW w:w="0" w:type="auto"/>
            <w:hideMark/>
          </w:tcPr>
          <w:p w14:paraId="128317F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Resistencia</w:t>
            </w:r>
          </w:p>
        </w:tc>
        <w:tc>
          <w:tcPr>
            <w:tcW w:w="5747" w:type="dxa"/>
            <w:hideMark/>
          </w:tcPr>
          <w:p w14:paraId="4A3B448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Resistente a la humedad</w:t>
            </w:r>
          </w:p>
        </w:tc>
      </w:tr>
      <w:tr w:rsidR="00A76D39" w:rsidRPr="00A76D39" w14:paraId="3E36D6EF" w14:textId="77777777" w:rsidTr="005B1D07">
        <w:trPr>
          <w:trHeight w:val="168"/>
        </w:trPr>
        <w:tc>
          <w:tcPr>
            <w:cnfStyle w:val="001000000000" w:firstRow="0" w:lastRow="0" w:firstColumn="1" w:lastColumn="0" w:oddVBand="0" w:evenVBand="0" w:oddHBand="0" w:evenHBand="0" w:firstRowFirstColumn="0" w:firstRowLastColumn="0" w:lastRowFirstColumn="0" w:lastRowLastColumn="0"/>
            <w:tcW w:w="0" w:type="auto"/>
            <w:hideMark/>
          </w:tcPr>
          <w:p w14:paraId="5207F003"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Longitud</w:t>
            </w:r>
          </w:p>
        </w:tc>
        <w:tc>
          <w:tcPr>
            <w:tcW w:w="5747" w:type="dxa"/>
            <w:hideMark/>
          </w:tcPr>
          <w:p w14:paraId="158F86E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2.03 cm</w:t>
            </w:r>
          </w:p>
        </w:tc>
      </w:tr>
      <w:tr w:rsidR="00A76D39" w:rsidRPr="00A76D39" w14:paraId="4C0CF314"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8E05D33"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Anchura</w:t>
            </w:r>
          </w:p>
        </w:tc>
        <w:tc>
          <w:tcPr>
            <w:tcW w:w="5747" w:type="dxa"/>
            <w:hideMark/>
          </w:tcPr>
          <w:p w14:paraId="3264473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2.34 cm</w:t>
            </w:r>
          </w:p>
        </w:tc>
      </w:tr>
      <w:tr w:rsidR="00A76D39" w:rsidRPr="00A76D39" w14:paraId="7A67B5B3"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7D627E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Peso unitario</w:t>
            </w:r>
          </w:p>
        </w:tc>
        <w:tc>
          <w:tcPr>
            <w:tcW w:w="5747" w:type="dxa"/>
            <w:hideMark/>
          </w:tcPr>
          <w:p w14:paraId="5DC5700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31.04 g</w:t>
            </w:r>
          </w:p>
        </w:tc>
      </w:tr>
    </w:tbl>
    <w:p w14:paraId="71B310C3" w14:textId="77777777" w:rsidR="005B1D07" w:rsidRDefault="005B1D07" w:rsidP="00A76D39">
      <w:pPr>
        <w:jc w:val="both"/>
        <w:rPr>
          <w:rFonts w:ascii="Times New Roman" w:hAnsi="Times New Roman" w:cs="Times New Roman"/>
          <w:b/>
          <w:bCs/>
          <w:sz w:val="22"/>
          <w:szCs w:val="22"/>
        </w:rPr>
      </w:pPr>
    </w:p>
    <w:p w14:paraId="77B28936" w14:textId="1FED67C7"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b/>
          <w:bCs/>
          <w:sz w:val="22"/>
          <w:szCs w:val="22"/>
        </w:rPr>
        <w:t>Enlace</w:t>
      </w:r>
      <w:r w:rsidRPr="00A76D39">
        <w:rPr>
          <w:rFonts w:ascii="Times New Roman" w:hAnsi="Times New Roman" w:cs="Times New Roman"/>
          <w:sz w:val="22"/>
          <w:szCs w:val="22"/>
        </w:rPr>
        <w:t xml:space="preserve">: </w:t>
      </w:r>
      <w:hyperlink r:id="rId10" w:anchor="polycard_client=search-desktop&amp;be_origin=backend&amp;search_layout=grid&amp;position=6&amp;type=product&amp;tracking_id=7bd352b4-7d04-4299-9c3d-af96d0533a8c&amp;wid=MLA3160563878&amp;sid=search" w:history="1">
        <w:r w:rsidRPr="00A76D39">
          <w:rPr>
            <w:rStyle w:val="Hipervnculo"/>
            <w:rFonts w:ascii="Times New Roman" w:hAnsi="Times New Roman" w:cs="Times New Roman"/>
            <w:sz w:val="22"/>
            <w:szCs w:val="22"/>
          </w:rPr>
          <w:t>Sensor Temperatura Ds18b20</w:t>
        </w:r>
      </w:hyperlink>
    </w:p>
    <w:p w14:paraId="6CF4AAB1" w14:textId="77777777" w:rsidR="005B1D07" w:rsidRDefault="005B1D07">
      <w:pPr>
        <w:rPr>
          <w:rFonts w:ascii="Times New Roman" w:hAnsi="Times New Roman" w:cs="Times New Roman"/>
          <w:b/>
          <w:bCs/>
          <w:sz w:val="22"/>
          <w:szCs w:val="22"/>
        </w:rPr>
      </w:pPr>
      <w:r>
        <w:rPr>
          <w:rFonts w:ascii="Times New Roman" w:hAnsi="Times New Roman" w:cs="Times New Roman"/>
          <w:b/>
          <w:bCs/>
          <w:sz w:val="22"/>
          <w:szCs w:val="22"/>
        </w:rPr>
        <w:br w:type="page"/>
      </w:r>
    </w:p>
    <w:p w14:paraId="1746E01F" w14:textId="01491D46"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b/>
          <w:bCs/>
          <w:sz w:val="22"/>
          <w:szCs w:val="22"/>
        </w:rPr>
        <w:lastRenderedPageBreak/>
        <w:t>Sensor de PH - 4502C</w:t>
      </w:r>
    </w:p>
    <w:p w14:paraId="1510B059" w14:textId="77777777"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sz w:val="22"/>
          <w:szCs w:val="22"/>
        </w:rPr>
        <w:t>Este sensor permite medir el nivel de acidez o alcalinidad del agua mediante un electrodo sumergible. Es ampliamente utilizado en monitoreo ambiental, piscicultura, hidroponía y control de calidad de agua. El módulo incorpora acondicionamiento de señal para facilitar su conexión directa con el ESP32 mediante entrada analógica.</w:t>
      </w:r>
    </w:p>
    <w:tbl>
      <w:tblPr>
        <w:tblStyle w:val="Tablaconcuadrcula1clara-nfasis1"/>
        <w:tblW w:w="8500" w:type="dxa"/>
        <w:tblLook w:val="04A0" w:firstRow="1" w:lastRow="0" w:firstColumn="1" w:lastColumn="0" w:noHBand="0" w:noVBand="1"/>
      </w:tblPr>
      <w:tblGrid>
        <w:gridCol w:w="3552"/>
        <w:gridCol w:w="4948"/>
      </w:tblGrid>
      <w:tr w:rsidR="00A76D39" w:rsidRPr="00A76D39" w14:paraId="7E386894" w14:textId="77777777" w:rsidTr="005B1D07">
        <w:trPr>
          <w:cnfStyle w:val="100000000000" w:firstRow="1" w:lastRow="0" w:firstColumn="0" w:lastColumn="0" w:oddVBand="0" w:evenVBand="0" w:oddHBand="0"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4A0AD1" w14:textId="77777777" w:rsidR="00A76D39" w:rsidRPr="00A76D39" w:rsidRDefault="00A76D39" w:rsidP="005B1D07">
            <w:pPr>
              <w:spacing w:after="160" w:line="278" w:lineRule="auto"/>
              <w:jc w:val="center"/>
              <w:rPr>
                <w:rFonts w:ascii="Times New Roman" w:hAnsi="Times New Roman" w:cs="Times New Roman"/>
                <w:sz w:val="22"/>
                <w:szCs w:val="22"/>
              </w:rPr>
            </w:pPr>
            <w:r w:rsidRPr="00A76D39">
              <w:rPr>
                <w:rFonts w:ascii="Times New Roman" w:hAnsi="Times New Roman" w:cs="Times New Roman"/>
                <w:sz w:val="22"/>
                <w:szCs w:val="22"/>
              </w:rPr>
              <w:t>Campo</w:t>
            </w:r>
          </w:p>
        </w:tc>
        <w:tc>
          <w:tcPr>
            <w:tcW w:w="4948" w:type="dxa"/>
            <w:vAlign w:val="center"/>
            <w:hideMark/>
          </w:tcPr>
          <w:p w14:paraId="7F8DCE83" w14:textId="77777777" w:rsidR="00A76D39" w:rsidRPr="00A76D39" w:rsidRDefault="00A76D39"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0DAE7147"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5510F2A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Producto</w:t>
            </w:r>
          </w:p>
        </w:tc>
        <w:tc>
          <w:tcPr>
            <w:tcW w:w="4948" w:type="dxa"/>
            <w:hideMark/>
          </w:tcPr>
          <w:p w14:paraId="063A828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PH-4502C</w:t>
            </w:r>
          </w:p>
        </w:tc>
      </w:tr>
      <w:tr w:rsidR="00A76D39" w:rsidRPr="00A76D39" w14:paraId="638EE336"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4D01C993"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dispositivo</w:t>
            </w:r>
          </w:p>
        </w:tc>
        <w:tc>
          <w:tcPr>
            <w:tcW w:w="4948" w:type="dxa"/>
            <w:hideMark/>
          </w:tcPr>
          <w:p w14:paraId="589EEA4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Módulo medidor de pH</w:t>
            </w:r>
          </w:p>
        </w:tc>
      </w:tr>
      <w:tr w:rsidR="00A76D39" w:rsidRPr="00A76D39" w14:paraId="055EA765"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7BAF6FA5"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Sensor incluido</w:t>
            </w:r>
          </w:p>
        </w:tc>
        <w:tc>
          <w:tcPr>
            <w:tcW w:w="4948" w:type="dxa"/>
            <w:hideMark/>
          </w:tcPr>
          <w:p w14:paraId="145B15C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E201-BNC</w:t>
            </w:r>
          </w:p>
        </w:tc>
      </w:tr>
      <w:tr w:rsidR="00A76D39" w:rsidRPr="00A76D39" w14:paraId="10ED4CC0" w14:textId="77777777" w:rsidTr="005B1D07">
        <w:trPr>
          <w:trHeight w:val="94"/>
        </w:trPr>
        <w:tc>
          <w:tcPr>
            <w:cnfStyle w:val="001000000000" w:firstRow="0" w:lastRow="0" w:firstColumn="1" w:lastColumn="0" w:oddVBand="0" w:evenVBand="0" w:oddHBand="0" w:evenHBand="0" w:firstRowFirstColumn="0" w:firstRowLastColumn="0" w:lastRowFirstColumn="0" w:lastRowLastColumn="0"/>
            <w:tcW w:w="0" w:type="auto"/>
            <w:hideMark/>
          </w:tcPr>
          <w:p w14:paraId="1B48811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conector</w:t>
            </w:r>
          </w:p>
        </w:tc>
        <w:tc>
          <w:tcPr>
            <w:tcW w:w="4948" w:type="dxa"/>
            <w:hideMark/>
          </w:tcPr>
          <w:p w14:paraId="478D406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BNC</w:t>
            </w:r>
          </w:p>
        </w:tc>
      </w:tr>
      <w:tr w:rsidR="00A76D39" w:rsidRPr="00A76D39" w14:paraId="4C2ADB0E"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7AA6093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Rango de medición pH</w:t>
            </w:r>
          </w:p>
        </w:tc>
        <w:tc>
          <w:tcPr>
            <w:tcW w:w="4948" w:type="dxa"/>
            <w:hideMark/>
          </w:tcPr>
          <w:p w14:paraId="4EBD386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pH 0 a 14</w:t>
            </w:r>
          </w:p>
        </w:tc>
      </w:tr>
      <w:tr w:rsidR="00A76D39" w:rsidRPr="00A76D39" w14:paraId="4ECF0313"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2322950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Voltaje de alimentación</w:t>
            </w:r>
          </w:p>
        </w:tc>
        <w:tc>
          <w:tcPr>
            <w:tcW w:w="4948" w:type="dxa"/>
            <w:hideMark/>
          </w:tcPr>
          <w:p w14:paraId="00BC31C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5V DC</w:t>
            </w:r>
          </w:p>
        </w:tc>
      </w:tr>
      <w:tr w:rsidR="00A76D39" w:rsidRPr="00A76D39" w14:paraId="5762BAD8"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76B5D0E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Corriente de funcionamiento</w:t>
            </w:r>
          </w:p>
        </w:tc>
        <w:tc>
          <w:tcPr>
            <w:tcW w:w="4948" w:type="dxa"/>
            <w:hideMark/>
          </w:tcPr>
          <w:p w14:paraId="381D4EB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5–10 mA</w:t>
            </w:r>
          </w:p>
        </w:tc>
      </w:tr>
      <w:tr w:rsidR="00A76D39" w:rsidRPr="00A76D39" w14:paraId="40B96095" w14:textId="77777777" w:rsidTr="005B1D07">
        <w:trPr>
          <w:trHeight w:val="33"/>
        </w:trPr>
        <w:tc>
          <w:tcPr>
            <w:cnfStyle w:val="001000000000" w:firstRow="0" w:lastRow="0" w:firstColumn="1" w:lastColumn="0" w:oddVBand="0" w:evenVBand="0" w:oddHBand="0" w:evenHBand="0" w:firstRowFirstColumn="0" w:firstRowLastColumn="0" w:lastRowFirstColumn="0" w:lastRowLastColumn="0"/>
            <w:tcW w:w="0" w:type="auto"/>
            <w:hideMark/>
          </w:tcPr>
          <w:p w14:paraId="01A6D8E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Consumo energético</w:t>
            </w:r>
          </w:p>
        </w:tc>
        <w:tc>
          <w:tcPr>
            <w:tcW w:w="4948" w:type="dxa"/>
            <w:hideMark/>
          </w:tcPr>
          <w:p w14:paraId="78DC912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0.5 W</w:t>
            </w:r>
          </w:p>
        </w:tc>
      </w:tr>
      <w:tr w:rsidR="00A76D39" w:rsidRPr="00A76D39" w14:paraId="6E49EE0F"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22BB0A3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salida</w:t>
            </w:r>
          </w:p>
        </w:tc>
        <w:tc>
          <w:tcPr>
            <w:tcW w:w="4948" w:type="dxa"/>
            <w:hideMark/>
          </w:tcPr>
          <w:p w14:paraId="7C83FB3A"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Señal analógica</w:t>
            </w:r>
          </w:p>
        </w:tc>
      </w:tr>
      <w:tr w:rsidR="00A76D39" w:rsidRPr="00A76D39" w14:paraId="23AA3C0A"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253E9762"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Salida analógica</w:t>
            </w:r>
          </w:p>
        </w:tc>
        <w:tc>
          <w:tcPr>
            <w:tcW w:w="4948" w:type="dxa"/>
            <w:hideMark/>
          </w:tcPr>
          <w:p w14:paraId="6D424DA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Po</w:t>
            </w:r>
          </w:p>
        </w:tc>
      </w:tr>
      <w:tr w:rsidR="00A76D39" w:rsidRPr="00A76D39" w14:paraId="661ED98E"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54CE17F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Salida digital</w:t>
            </w:r>
          </w:p>
        </w:tc>
        <w:tc>
          <w:tcPr>
            <w:tcW w:w="4948" w:type="dxa"/>
            <w:hideMark/>
          </w:tcPr>
          <w:p w14:paraId="017AFBE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Do</w:t>
            </w:r>
          </w:p>
        </w:tc>
      </w:tr>
      <w:tr w:rsidR="00A76D39" w:rsidRPr="00A76D39" w14:paraId="0EC84315"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488D1A77"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Voltaje salida Do</w:t>
            </w:r>
          </w:p>
        </w:tc>
        <w:tc>
          <w:tcPr>
            <w:tcW w:w="4948" w:type="dxa"/>
            <w:hideMark/>
          </w:tcPr>
          <w:p w14:paraId="683D328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3.7V en estado alto</w:t>
            </w:r>
          </w:p>
        </w:tc>
      </w:tr>
      <w:tr w:rsidR="00A76D39" w:rsidRPr="00A76D39" w14:paraId="362E915F" w14:textId="77777777" w:rsidTr="005B1D07">
        <w:trPr>
          <w:trHeight w:val="22"/>
        </w:trPr>
        <w:tc>
          <w:tcPr>
            <w:cnfStyle w:val="001000000000" w:firstRow="0" w:lastRow="0" w:firstColumn="1" w:lastColumn="0" w:oddVBand="0" w:evenVBand="0" w:oddHBand="0" w:evenHBand="0" w:firstRowFirstColumn="0" w:firstRowLastColumn="0" w:lastRowFirstColumn="0" w:lastRowLastColumn="0"/>
            <w:tcW w:w="0" w:type="auto"/>
            <w:hideMark/>
          </w:tcPr>
          <w:p w14:paraId="33C22E8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Tiempo de respuesta</w:t>
            </w:r>
          </w:p>
        </w:tc>
        <w:tc>
          <w:tcPr>
            <w:tcW w:w="4948" w:type="dxa"/>
            <w:hideMark/>
          </w:tcPr>
          <w:p w14:paraId="3B7FF03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5 segundos</w:t>
            </w:r>
          </w:p>
        </w:tc>
      </w:tr>
      <w:tr w:rsidR="00A76D39" w:rsidRPr="00A76D39" w14:paraId="006CD4F8" w14:textId="77777777" w:rsidTr="005B1D07">
        <w:trPr>
          <w:trHeight w:val="88"/>
        </w:trPr>
        <w:tc>
          <w:tcPr>
            <w:cnfStyle w:val="001000000000" w:firstRow="0" w:lastRow="0" w:firstColumn="1" w:lastColumn="0" w:oddVBand="0" w:evenVBand="0" w:oddHBand="0" w:evenHBand="0" w:firstRowFirstColumn="0" w:firstRowLastColumn="0" w:lastRowFirstColumn="0" w:lastRowLastColumn="0"/>
            <w:tcW w:w="0" w:type="auto"/>
            <w:hideMark/>
          </w:tcPr>
          <w:p w14:paraId="338BAFD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Tiempo de estabilización</w:t>
            </w:r>
          </w:p>
        </w:tc>
        <w:tc>
          <w:tcPr>
            <w:tcW w:w="4948" w:type="dxa"/>
            <w:hideMark/>
          </w:tcPr>
          <w:p w14:paraId="10E6C6F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60 segundos</w:t>
            </w:r>
          </w:p>
        </w:tc>
      </w:tr>
      <w:tr w:rsidR="00A76D39" w:rsidRPr="00A76D39" w14:paraId="5285FF1D"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6A32E7A3"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Rango de temperatura de detección</w:t>
            </w:r>
          </w:p>
        </w:tc>
        <w:tc>
          <w:tcPr>
            <w:tcW w:w="4948" w:type="dxa"/>
            <w:hideMark/>
          </w:tcPr>
          <w:p w14:paraId="3DED453D"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 °C a 80 °C</w:t>
            </w:r>
          </w:p>
        </w:tc>
      </w:tr>
      <w:tr w:rsidR="00A76D39" w:rsidRPr="00A76D39" w14:paraId="50511BB0"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998E01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Temperatura de funcionamiento</w:t>
            </w:r>
          </w:p>
        </w:tc>
        <w:tc>
          <w:tcPr>
            <w:tcW w:w="4948" w:type="dxa"/>
            <w:hideMark/>
          </w:tcPr>
          <w:p w14:paraId="78D9A30D"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-10 °C a 50 °C</w:t>
            </w:r>
          </w:p>
        </w:tc>
      </w:tr>
      <w:tr w:rsidR="00A76D39" w:rsidRPr="00A76D39" w14:paraId="767E1897"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2A0136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Temperatura nominal</w:t>
            </w:r>
          </w:p>
        </w:tc>
        <w:tc>
          <w:tcPr>
            <w:tcW w:w="4948" w:type="dxa"/>
            <w:hideMark/>
          </w:tcPr>
          <w:p w14:paraId="6215B99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20 °C</w:t>
            </w:r>
          </w:p>
        </w:tc>
      </w:tr>
      <w:tr w:rsidR="00A76D39" w:rsidRPr="00A76D39" w14:paraId="08F715B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E825C47"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Humedad de funcionamiento</w:t>
            </w:r>
          </w:p>
        </w:tc>
        <w:tc>
          <w:tcPr>
            <w:tcW w:w="4948" w:type="dxa"/>
            <w:hideMark/>
          </w:tcPr>
          <w:p w14:paraId="4A1B00B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95% RH</w:t>
            </w:r>
          </w:p>
        </w:tc>
      </w:tr>
      <w:tr w:rsidR="00A76D39" w:rsidRPr="00A76D39" w14:paraId="2310579C"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A07FD6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Humedad nominal</w:t>
            </w:r>
          </w:p>
        </w:tc>
        <w:tc>
          <w:tcPr>
            <w:tcW w:w="4948" w:type="dxa"/>
            <w:hideMark/>
          </w:tcPr>
          <w:p w14:paraId="6F90DA3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65% RH</w:t>
            </w:r>
          </w:p>
        </w:tc>
      </w:tr>
      <w:tr w:rsidR="00A76D39" w:rsidRPr="00A76D39" w14:paraId="3C60CBE7"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4FDB73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Dimensiones</w:t>
            </w:r>
          </w:p>
        </w:tc>
        <w:tc>
          <w:tcPr>
            <w:tcW w:w="4948" w:type="dxa"/>
            <w:hideMark/>
          </w:tcPr>
          <w:p w14:paraId="546B888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32 mm x 42 mm x 20 mm</w:t>
            </w:r>
          </w:p>
        </w:tc>
      </w:tr>
      <w:tr w:rsidR="00A76D39" w:rsidRPr="00A76D39" w14:paraId="45CF3D14"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87B2D3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Peso</w:t>
            </w:r>
          </w:p>
        </w:tc>
        <w:tc>
          <w:tcPr>
            <w:tcW w:w="4948" w:type="dxa"/>
            <w:hideMark/>
          </w:tcPr>
          <w:p w14:paraId="5883729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25 g</w:t>
            </w:r>
          </w:p>
        </w:tc>
      </w:tr>
    </w:tbl>
    <w:p w14:paraId="0199C53B" w14:textId="77777777" w:rsidR="005B1D07" w:rsidRDefault="005B1D07" w:rsidP="00A76D39">
      <w:pPr>
        <w:jc w:val="both"/>
        <w:rPr>
          <w:rFonts w:ascii="Times New Roman" w:hAnsi="Times New Roman" w:cs="Times New Roman"/>
          <w:b/>
          <w:bCs/>
          <w:sz w:val="22"/>
          <w:szCs w:val="22"/>
        </w:rPr>
      </w:pPr>
    </w:p>
    <w:p w14:paraId="3A6713A3" w14:textId="15B9525F"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b/>
          <w:bCs/>
          <w:sz w:val="22"/>
          <w:szCs w:val="22"/>
        </w:rPr>
        <w:t>Enlace</w:t>
      </w:r>
      <w:r w:rsidRPr="00A76D39">
        <w:rPr>
          <w:rFonts w:ascii="Times New Roman" w:hAnsi="Times New Roman" w:cs="Times New Roman"/>
          <w:sz w:val="22"/>
          <w:szCs w:val="22"/>
        </w:rPr>
        <w:t xml:space="preserve">: </w:t>
      </w:r>
      <w:hyperlink r:id="rId11" w:anchor="polycard_client=search-desktop&amp;be_origin=backend&amp;search_layout=grid&amp;position=1&amp;type=product&amp;tracking_id=1158df7b-107f-4b9d-ac05-4187dde7671e&amp;wid=MLA1362943333&amp;sid=search" w:history="1">
        <w:r w:rsidRPr="00A76D39">
          <w:rPr>
            <w:rStyle w:val="Hipervnculo"/>
            <w:rFonts w:ascii="Times New Roman" w:hAnsi="Times New Roman" w:cs="Times New Roman"/>
            <w:sz w:val="22"/>
            <w:szCs w:val="22"/>
          </w:rPr>
          <w:t>Sensor_de_ph_4502c</w:t>
        </w:r>
      </w:hyperlink>
    </w:p>
    <w:p w14:paraId="0ACB53C8" w14:textId="77777777" w:rsidR="005B1D07" w:rsidRDefault="005B1D07">
      <w:pPr>
        <w:rPr>
          <w:rFonts w:ascii="Times New Roman" w:hAnsi="Times New Roman" w:cs="Times New Roman"/>
          <w:b/>
          <w:bCs/>
          <w:sz w:val="22"/>
          <w:szCs w:val="22"/>
        </w:rPr>
      </w:pPr>
      <w:r>
        <w:rPr>
          <w:rFonts w:ascii="Times New Roman" w:hAnsi="Times New Roman" w:cs="Times New Roman"/>
          <w:b/>
          <w:bCs/>
          <w:sz w:val="22"/>
          <w:szCs w:val="22"/>
        </w:rPr>
        <w:br w:type="page"/>
      </w:r>
    </w:p>
    <w:p w14:paraId="1F693938" w14:textId="2DC21C7B"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b/>
          <w:bCs/>
          <w:sz w:val="22"/>
          <w:szCs w:val="22"/>
        </w:rPr>
        <w:lastRenderedPageBreak/>
        <w:t>Sensor de turbidez em1543</w:t>
      </w:r>
    </w:p>
    <w:p w14:paraId="22C4ED7E" w14:textId="77777777"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sz w:val="22"/>
          <w:szCs w:val="22"/>
        </w:rPr>
        <w:t>Este sensor se utiliza para medir la turbidez del agua, es decir, la cantidad de partículas suspendidas presentes en el líquido. Funciona mediante un sistema óptico que detecta cambios en el paso de la luz a través del agua. Es utilizado en monitoreo ambiental, acuicultura y sistemas de control de calidad de agua.</w:t>
      </w:r>
    </w:p>
    <w:tbl>
      <w:tblPr>
        <w:tblStyle w:val="Tablaconcuadrcula1clara-nfasis1"/>
        <w:tblW w:w="8500" w:type="dxa"/>
        <w:tblLook w:val="04A0" w:firstRow="1" w:lastRow="0" w:firstColumn="1" w:lastColumn="0" w:noHBand="0" w:noVBand="1"/>
      </w:tblPr>
      <w:tblGrid>
        <w:gridCol w:w="3252"/>
        <w:gridCol w:w="5248"/>
      </w:tblGrid>
      <w:tr w:rsidR="00A76D39" w:rsidRPr="00A76D39" w14:paraId="0B17E430" w14:textId="77777777" w:rsidTr="005B1D07">
        <w:trPr>
          <w:cnfStyle w:val="100000000000" w:firstRow="1" w:lastRow="0" w:firstColumn="0" w:lastColumn="0" w:oddVBand="0" w:evenVBand="0" w:oddHBand="0"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D7AD92" w14:textId="77777777" w:rsidR="00A76D39" w:rsidRPr="00A76D39" w:rsidRDefault="00A76D39" w:rsidP="005B1D07">
            <w:pPr>
              <w:spacing w:after="160" w:line="278" w:lineRule="auto"/>
              <w:jc w:val="center"/>
              <w:rPr>
                <w:rFonts w:ascii="Times New Roman" w:hAnsi="Times New Roman" w:cs="Times New Roman"/>
                <w:sz w:val="22"/>
                <w:szCs w:val="22"/>
              </w:rPr>
            </w:pPr>
            <w:r w:rsidRPr="00A76D39">
              <w:rPr>
                <w:rFonts w:ascii="Times New Roman" w:hAnsi="Times New Roman" w:cs="Times New Roman"/>
                <w:sz w:val="22"/>
                <w:szCs w:val="22"/>
              </w:rPr>
              <w:t>Campo</w:t>
            </w:r>
          </w:p>
        </w:tc>
        <w:tc>
          <w:tcPr>
            <w:tcW w:w="5248" w:type="dxa"/>
            <w:vAlign w:val="center"/>
            <w:hideMark/>
          </w:tcPr>
          <w:p w14:paraId="282AC016" w14:textId="77777777" w:rsidR="00A76D39" w:rsidRPr="00A76D39" w:rsidRDefault="00A76D39"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5B333C4C"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99B0E6"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Producto</w:t>
            </w:r>
          </w:p>
        </w:tc>
        <w:tc>
          <w:tcPr>
            <w:tcW w:w="5248" w:type="dxa"/>
            <w:vAlign w:val="center"/>
            <w:hideMark/>
          </w:tcPr>
          <w:p w14:paraId="59242884"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Sensor de Turbidez</w:t>
            </w:r>
          </w:p>
        </w:tc>
      </w:tr>
      <w:tr w:rsidR="00A76D39" w:rsidRPr="00A76D39" w14:paraId="61437338"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F9E692"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Marca</w:t>
            </w:r>
          </w:p>
        </w:tc>
        <w:tc>
          <w:tcPr>
            <w:tcW w:w="5248" w:type="dxa"/>
            <w:vAlign w:val="center"/>
            <w:hideMark/>
          </w:tcPr>
          <w:p w14:paraId="2C0F47D5"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EMAKERS</w:t>
            </w:r>
          </w:p>
        </w:tc>
      </w:tr>
      <w:tr w:rsidR="00A76D39" w:rsidRPr="00A76D39" w14:paraId="06F58E60"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A81810"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Código</w:t>
            </w:r>
          </w:p>
        </w:tc>
        <w:tc>
          <w:tcPr>
            <w:tcW w:w="5248" w:type="dxa"/>
            <w:vAlign w:val="center"/>
            <w:hideMark/>
          </w:tcPr>
          <w:p w14:paraId="12B00D29"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EM1543</w:t>
            </w:r>
          </w:p>
        </w:tc>
      </w:tr>
      <w:tr w:rsidR="00A76D39" w:rsidRPr="00A76D39" w14:paraId="13EBC259"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63C05C"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Función principal</w:t>
            </w:r>
          </w:p>
        </w:tc>
        <w:tc>
          <w:tcPr>
            <w:tcW w:w="5248" w:type="dxa"/>
            <w:vAlign w:val="center"/>
            <w:hideMark/>
          </w:tcPr>
          <w:p w14:paraId="2ED747D7"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Medición de turbidez del agua</w:t>
            </w:r>
          </w:p>
        </w:tc>
      </w:tr>
      <w:tr w:rsidR="00A76D39" w:rsidRPr="00A76D39" w14:paraId="5F086458"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8B8F7F"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Método de medición</w:t>
            </w:r>
          </w:p>
        </w:tc>
        <w:tc>
          <w:tcPr>
            <w:tcW w:w="5248" w:type="dxa"/>
            <w:vAlign w:val="center"/>
            <w:hideMark/>
          </w:tcPr>
          <w:p w14:paraId="430CD9B2"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Transmisión y dispersión de luz infrarroja</w:t>
            </w:r>
          </w:p>
        </w:tc>
      </w:tr>
      <w:tr w:rsidR="00A76D39" w:rsidRPr="00A76D39" w14:paraId="3553C50C"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FE6646"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Tecnología interna</w:t>
            </w:r>
          </w:p>
        </w:tc>
        <w:tc>
          <w:tcPr>
            <w:tcW w:w="5248" w:type="dxa"/>
            <w:vAlign w:val="center"/>
            <w:hideMark/>
          </w:tcPr>
          <w:p w14:paraId="3DA67142"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Optoacoplador con tubo infrarrojo</w:t>
            </w:r>
          </w:p>
        </w:tc>
      </w:tr>
      <w:tr w:rsidR="00A76D39" w:rsidRPr="00A76D39" w14:paraId="4F925A1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BB2F8E"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Principio de funcionamiento</w:t>
            </w:r>
          </w:p>
        </w:tc>
        <w:tc>
          <w:tcPr>
            <w:tcW w:w="5248" w:type="dxa"/>
            <w:vAlign w:val="center"/>
            <w:hideMark/>
          </w:tcPr>
          <w:p w14:paraId="4D1C3E64"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Menor transmisión de luz = mayor turbidez</w:t>
            </w:r>
          </w:p>
        </w:tc>
      </w:tr>
      <w:tr w:rsidR="00A76D39" w:rsidRPr="00A76D39" w14:paraId="5B22DAC3"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9632EA"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Tipo de salida</w:t>
            </w:r>
          </w:p>
        </w:tc>
        <w:tc>
          <w:tcPr>
            <w:tcW w:w="5248" w:type="dxa"/>
            <w:vAlign w:val="center"/>
            <w:hideMark/>
          </w:tcPr>
          <w:p w14:paraId="692C14B2"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Analógica y digital</w:t>
            </w:r>
          </w:p>
        </w:tc>
      </w:tr>
      <w:tr w:rsidR="00A76D39" w:rsidRPr="00A76D39" w14:paraId="0C12F420"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2F4C78"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Salida analógica</w:t>
            </w:r>
          </w:p>
        </w:tc>
        <w:tc>
          <w:tcPr>
            <w:tcW w:w="5248" w:type="dxa"/>
            <w:vAlign w:val="center"/>
            <w:hideMark/>
          </w:tcPr>
          <w:p w14:paraId="28958B6F"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0V a 4.5V</w:t>
            </w:r>
          </w:p>
        </w:tc>
      </w:tr>
      <w:tr w:rsidR="00A76D39" w:rsidRPr="00A76D39" w14:paraId="2C5D805D"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2C1816"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Salida digital</w:t>
            </w:r>
          </w:p>
        </w:tc>
        <w:tc>
          <w:tcPr>
            <w:tcW w:w="5248" w:type="dxa"/>
            <w:vAlign w:val="center"/>
            <w:hideMark/>
          </w:tcPr>
          <w:p w14:paraId="0CA4E122"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Nivel HIGH/LOW</w:t>
            </w:r>
          </w:p>
        </w:tc>
      </w:tr>
      <w:tr w:rsidR="00A76D39" w:rsidRPr="00A76D39" w14:paraId="08F320D5"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122D4E"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Ajuste digital</w:t>
            </w:r>
          </w:p>
        </w:tc>
        <w:tc>
          <w:tcPr>
            <w:tcW w:w="5248" w:type="dxa"/>
            <w:vAlign w:val="center"/>
            <w:hideMark/>
          </w:tcPr>
          <w:p w14:paraId="4660C1AF"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Potenciómetro configurable</w:t>
            </w:r>
          </w:p>
        </w:tc>
      </w:tr>
      <w:tr w:rsidR="00A76D39" w:rsidRPr="00A76D39" w14:paraId="321CD39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3F3F14"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Voltaje de funcionamiento</w:t>
            </w:r>
          </w:p>
        </w:tc>
        <w:tc>
          <w:tcPr>
            <w:tcW w:w="5248" w:type="dxa"/>
            <w:vAlign w:val="center"/>
            <w:hideMark/>
          </w:tcPr>
          <w:p w14:paraId="7F63C8D7"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5V</w:t>
            </w:r>
          </w:p>
        </w:tc>
      </w:tr>
      <w:tr w:rsidR="00A76D39" w:rsidRPr="00A76D39" w14:paraId="32B17C91"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ED5E6F"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Corriente máxima</w:t>
            </w:r>
          </w:p>
        </w:tc>
        <w:tc>
          <w:tcPr>
            <w:tcW w:w="5248" w:type="dxa"/>
            <w:vAlign w:val="center"/>
            <w:hideMark/>
          </w:tcPr>
          <w:p w14:paraId="2B4C8C5C"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30mA</w:t>
            </w:r>
          </w:p>
        </w:tc>
      </w:tr>
      <w:tr w:rsidR="00A76D39" w:rsidRPr="00A76D39" w14:paraId="108EC89D"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0483AA"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Tiempo de respuesta</w:t>
            </w:r>
          </w:p>
        </w:tc>
        <w:tc>
          <w:tcPr>
            <w:tcW w:w="5248" w:type="dxa"/>
            <w:vAlign w:val="center"/>
            <w:hideMark/>
          </w:tcPr>
          <w:p w14:paraId="6E3C0B6A"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&lt; 500 ms</w:t>
            </w:r>
          </w:p>
        </w:tc>
      </w:tr>
      <w:tr w:rsidR="00A76D39" w:rsidRPr="00A76D39" w14:paraId="0972E03B"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B2E01D"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Resistencia de aislamiento</w:t>
            </w:r>
          </w:p>
        </w:tc>
        <w:tc>
          <w:tcPr>
            <w:tcW w:w="5248" w:type="dxa"/>
            <w:vAlign w:val="center"/>
            <w:hideMark/>
          </w:tcPr>
          <w:p w14:paraId="794C9166"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100MΩ</w:t>
            </w:r>
          </w:p>
        </w:tc>
      </w:tr>
      <w:tr w:rsidR="00A76D39" w:rsidRPr="00A76D39" w14:paraId="0AD7E92C"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10F9BF"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Temperatura de funcionamiento</w:t>
            </w:r>
          </w:p>
        </w:tc>
        <w:tc>
          <w:tcPr>
            <w:tcW w:w="5248" w:type="dxa"/>
            <w:vAlign w:val="center"/>
            <w:hideMark/>
          </w:tcPr>
          <w:p w14:paraId="0149E4B7"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-30 °C a 80 °C</w:t>
            </w:r>
          </w:p>
        </w:tc>
      </w:tr>
      <w:tr w:rsidR="00A76D39" w:rsidRPr="00A76D39" w14:paraId="78B78655"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18E24D"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Peso de la placa</w:t>
            </w:r>
          </w:p>
        </w:tc>
        <w:tc>
          <w:tcPr>
            <w:tcW w:w="5248" w:type="dxa"/>
            <w:vAlign w:val="center"/>
            <w:hideMark/>
          </w:tcPr>
          <w:p w14:paraId="0DAE747D"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Aproximadamente 13 g</w:t>
            </w:r>
          </w:p>
        </w:tc>
      </w:tr>
      <w:tr w:rsidR="00A76D39" w:rsidRPr="00A76D39" w14:paraId="693347E0"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A965CD" w14:textId="77777777" w:rsidR="00A76D39" w:rsidRPr="00A76D39" w:rsidRDefault="00A76D39"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Dimensiones</w:t>
            </w:r>
          </w:p>
        </w:tc>
        <w:tc>
          <w:tcPr>
            <w:tcW w:w="5248" w:type="dxa"/>
            <w:vAlign w:val="center"/>
            <w:hideMark/>
          </w:tcPr>
          <w:p w14:paraId="04B32F89" w14:textId="77777777" w:rsidR="00A76D39" w:rsidRPr="00A76D39" w:rsidRDefault="00A76D39"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30 x 20 x 12 mm</w:t>
            </w:r>
          </w:p>
        </w:tc>
      </w:tr>
    </w:tbl>
    <w:p w14:paraId="2872084D" w14:textId="77777777" w:rsidR="005B1D07" w:rsidRDefault="005B1D07" w:rsidP="00A76D39">
      <w:pPr>
        <w:jc w:val="both"/>
        <w:rPr>
          <w:rFonts w:ascii="Times New Roman" w:hAnsi="Times New Roman" w:cs="Times New Roman"/>
          <w:b/>
          <w:bCs/>
          <w:sz w:val="22"/>
          <w:szCs w:val="22"/>
        </w:rPr>
      </w:pPr>
    </w:p>
    <w:p w14:paraId="6F59438C" w14:textId="57CE8285"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b/>
          <w:bCs/>
          <w:sz w:val="22"/>
          <w:szCs w:val="22"/>
        </w:rPr>
        <w:t>Enlace</w:t>
      </w:r>
      <w:r w:rsidRPr="00A76D39">
        <w:rPr>
          <w:rFonts w:ascii="Times New Roman" w:hAnsi="Times New Roman" w:cs="Times New Roman"/>
          <w:sz w:val="22"/>
          <w:szCs w:val="22"/>
        </w:rPr>
        <w:t xml:space="preserve">: </w:t>
      </w:r>
      <w:hyperlink r:id="rId12" w:anchor="polycard_client=search-desktop&amp;be_origin=backend&amp;search_layout=grid&amp;position=1&amp;type=product&amp;tracking_id=de6e370d-d5e7-4655-a454-8b2b0e9bd5a8&amp;wid=MLA1154248220&amp;sid=search" w:history="1">
        <w:r w:rsidRPr="00A76D39">
          <w:rPr>
            <w:rStyle w:val="Hipervnculo"/>
            <w:rFonts w:ascii="Times New Roman" w:hAnsi="Times New Roman" w:cs="Times New Roman"/>
            <w:sz w:val="22"/>
            <w:szCs w:val="22"/>
          </w:rPr>
          <w:t>Sensor_Turbidez_EM1543</w:t>
        </w:r>
      </w:hyperlink>
    </w:p>
    <w:p w14:paraId="4E8156A2" w14:textId="77777777" w:rsidR="00A76D39" w:rsidRPr="00A76D39" w:rsidRDefault="00A76D39" w:rsidP="00A76D39">
      <w:pPr>
        <w:jc w:val="both"/>
        <w:rPr>
          <w:rFonts w:ascii="Times New Roman" w:hAnsi="Times New Roman" w:cs="Times New Roman"/>
          <w:sz w:val="22"/>
          <w:szCs w:val="22"/>
        </w:rPr>
      </w:pPr>
    </w:p>
    <w:p w14:paraId="7F03CDB6" w14:textId="77777777" w:rsidR="005B1D07" w:rsidRDefault="005B1D07">
      <w:pPr>
        <w:rPr>
          <w:rFonts w:ascii="Times New Roman" w:hAnsi="Times New Roman" w:cs="Times New Roman"/>
          <w:b/>
          <w:bCs/>
          <w:sz w:val="22"/>
          <w:szCs w:val="22"/>
        </w:rPr>
      </w:pPr>
      <w:r>
        <w:rPr>
          <w:rFonts w:ascii="Times New Roman" w:hAnsi="Times New Roman" w:cs="Times New Roman"/>
          <w:b/>
          <w:bCs/>
          <w:sz w:val="22"/>
          <w:szCs w:val="22"/>
        </w:rPr>
        <w:br w:type="page"/>
      </w:r>
    </w:p>
    <w:p w14:paraId="52E55998" w14:textId="26A40FED"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b/>
          <w:bCs/>
          <w:sz w:val="22"/>
          <w:szCs w:val="22"/>
        </w:rPr>
        <w:lastRenderedPageBreak/>
        <w:t>Sensor de oxígeno disuelto RS485</w:t>
      </w:r>
    </w:p>
    <w:p w14:paraId="43AB06C4" w14:textId="77777777"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sz w:val="22"/>
          <w:szCs w:val="22"/>
        </w:rPr>
        <w:t>Este sensor permite medir la concentración de oxígeno disuelto en agua, parámetro fundamental para piscicultura, monitoreo ambiental y sistemas acuáticos inteligentes. El sensor incorpora compensación de temperatura y está diseñado para operar en monitoreo continuo de ambientes acuáticos. Puede conectarse al ESP32 mediante interfaz analógica.</w:t>
      </w:r>
    </w:p>
    <w:tbl>
      <w:tblPr>
        <w:tblStyle w:val="Tablaconcuadrcula1clara-nfasis1"/>
        <w:tblW w:w="8500" w:type="dxa"/>
        <w:tblLook w:val="04A0" w:firstRow="1" w:lastRow="0" w:firstColumn="1" w:lastColumn="0" w:noHBand="0" w:noVBand="1"/>
      </w:tblPr>
      <w:tblGrid>
        <w:gridCol w:w="2714"/>
        <w:gridCol w:w="5786"/>
      </w:tblGrid>
      <w:tr w:rsidR="00A76D39" w:rsidRPr="00A76D39" w14:paraId="1A969F1D" w14:textId="77777777" w:rsidTr="005B1D07">
        <w:trPr>
          <w:cnfStyle w:val="100000000000" w:firstRow="1" w:lastRow="0" w:firstColumn="0" w:lastColumn="0" w:oddVBand="0" w:evenVBand="0" w:oddHBand="0"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2F7249" w14:textId="77777777" w:rsidR="00A76D39" w:rsidRPr="00A76D39" w:rsidRDefault="00A76D39" w:rsidP="005B1D07">
            <w:pPr>
              <w:spacing w:after="160" w:line="278" w:lineRule="auto"/>
              <w:jc w:val="center"/>
              <w:rPr>
                <w:rFonts w:ascii="Times New Roman" w:hAnsi="Times New Roman" w:cs="Times New Roman"/>
                <w:sz w:val="22"/>
                <w:szCs w:val="22"/>
              </w:rPr>
            </w:pPr>
            <w:r w:rsidRPr="00A76D39">
              <w:rPr>
                <w:rFonts w:ascii="Times New Roman" w:hAnsi="Times New Roman" w:cs="Times New Roman"/>
                <w:sz w:val="22"/>
                <w:szCs w:val="22"/>
              </w:rPr>
              <w:t>Campo</w:t>
            </w:r>
          </w:p>
        </w:tc>
        <w:tc>
          <w:tcPr>
            <w:tcW w:w="5786" w:type="dxa"/>
            <w:vAlign w:val="center"/>
            <w:hideMark/>
          </w:tcPr>
          <w:p w14:paraId="1E400F45" w14:textId="77777777" w:rsidR="00A76D39" w:rsidRPr="00A76D39" w:rsidRDefault="00A76D39"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304FA228"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1F62D53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Producto</w:t>
            </w:r>
          </w:p>
        </w:tc>
        <w:tc>
          <w:tcPr>
            <w:tcW w:w="5786" w:type="dxa"/>
            <w:hideMark/>
          </w:tcPr>
          <w:p w14:paraId="2D9B0D0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Sensor de oxígeno disuelto óptico </w:t>
            </w:r>
          </w:p>
        </w:tc>
      </w:tr>
      <w:tr w:rsidR="00A76D39" w:rsidRPr="00A76D39" w14:paraId="4BA15EAD"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5CFABC1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agua compatible</w:t>
            </w:r>
          </w:p>
        </w:tc>
        <w:tc>
          <w:tcPr>
            <w:tcW w:w="5786" w:type="dxa"/>
            <w:hideMark/>
          </w:tcPr>
          <w:p w14:paraId="1A0EFA34"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Agua salada / alta salinidad</w:t>
            </w:r>
          </w:p>
        </w:tc>
      </w:tr>
      <w:tr w:rsidR="00A76D39" w:rsidRPr="00A76D39" w14:paraId="72871429"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08B9FF1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Rango de medición</w:t>
            </w:r>
          </w:p>
        </w:tc>
        <w:tc>
          <w:tcPr>
            <w:tcW w:w="5786" w:type="dxa"/>
            <w:hideMark/>
          </w:tcPr>
          <w:p w14:paraId="627D0DCB"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0–20 mg/L</w:t>
            </w:r>
          </w:p>
        </w:tc>
      </w:tr>
      <w:tr w:rsidR="00A76D39" w:rsidRPr="00A76D39" w14:paraId="1D375EAC"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431D6CE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Saturación</w:t>
            </w:r>
          </w:p>
        </w:tc>
        <w:tc>
          <w:tcPr>
            <w:tcW w:w="5786" w:type="dxa"/>
            <w:hideMark/>
          </w:tcPr>
          <w:p w14:paraId="5AE84F4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0–200%</w:t>
            </w:r>
          </w:p>
        </w:tc>
      </w:tr>
      <w:tr w:rsidR="00A76D39" w:rsidRPr="00A76D39" w14:paraId="5A63A01D"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70379F35"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Precisión</w:t>
            </w:r>
          </w:p>
        </w:tc>
        <w:tc>
          <w:tcPr>
            <w:tcW w:w="5786" w:type="dxa"/>
            <w:hideMark/>
          </w:tcPr>
          <w:p w14:paraId="20E3B35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 FS</w:t>
            </w:r>
          </w:p>
        </w:tc>
      </w:tr>
      <w:tr w:rsidR="00A76D39" w:rsidRPr="00A76D39" w14:paraId="758916AE"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3B026961"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Precisión temperatura</w:t>
            </w:r>
          </w:p>
        </w:tc>
        <w:tc>
          <w:tcPr>
            <w:tcW w:w="5786" w:type="dxa"/>
            <w:hideMark/>
          </w:tcPr>
          <w:p w14:paraId="669176D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±0.5 °C</w:t>
            </w:r>
          </w:p>
        </w:tc>
      </w:tr>
      <w:tr w:rsidR="00A76D39" w:rsidRPr="00A76D39" w14:paraId="62E5D407"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273805B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Resolución oxígeno</w:t>
            </w:r>
          </w:p>
        </w:tc>
        <w:tc>
          <w:tcPr>
            <w:tcW w:w="5786" w:type="dxa"/>
            <w:hideMark/>
          </w:tcPr>
          <w:p w14:paraId="2B40756E"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0.01 mg/L</w:t>
            </w:r>
          </w:p>
        </w:tc>
      </w:tr>
      <w:tr w:rsidR="00A76D39" w:rsidRPr="00A76D39" w14:paraId="0169FE1B"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2603ECEE"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Resolución saturación</w:t>
            </w:r>
          </w:p>
        </w:tc>
        <w:tc>
          <w:tcPr>
            <w:tcW w:w="5786" w:type="dxa"/>
            <w:hideMark/>
          </w:tcPr>
          <w:p w14:paraId="7FA53ED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0.1 %</w:t>
            </w:r>
          </w:p>
        </w:tc>
      </w:tr>
      <w:tr w:rsidR="00A76D39" w:rsidRPr="00A76D39" w14:paraId="2B9341E8"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5A46067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Resolución temperatura</w:t>
            </w:r>
          </w:p>
        </w:tc>
        <w:tc>
          <w:tcPr>
            <w:tcW w:w="5786" w:type="dxa"/>
            <w:hideMark/>
          </w:tcPr>
          <w:p w14:paraId="4B73911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0.1 °C</w:t>
            </w:r>
          </w:p>
        </w:tc>
      </w:tr>
      <w:tr w:rsidR="00A76D39" w:rsidRPr="00A76D39" w14:paraId="7BAE931C"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4B542D7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Tiempo de respuesta</w:t>
            </w:r>
          </w:p>
        </w:tc>
        <w:tc>
          <w:tcPr>
            <w:tcW w:w="5786" w:type="dxa"/>
            <w:hideMark/>
          </w:tcPr>
          <w:p w14:paraId="7761BD7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60 s</w:t>
            </w:r>
          </w:p>
        </w:tc>
      </w:tr>
      <w:tr w:rsidR="00A76D39" w:rsidRPr="00A76D39" w14:paraId="79692D91"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734E9660"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Temperatura de operación</w:t>
            </w:r>
          </w:p>
        </w:tc>
        <w:tc>
          <w:tcPr>
            <w:tcW w:w="5786" w:type="dxa"/>
            <w:hideMark/>
          </w:tcPr>
          <w:p w14:paraId="28EBCEC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0–40 °C</w:t>
            </w:r>
          </w:p>
        </w:tc>
      </w:tr>
      <w:tr w:rsidR="00A76D39" w:rsidRPr="00A76D39" w14:paraId="2EFAE5F0"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5305FC20"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Compensación térmica</w:t>
            </w:r>
          </w:p>
        </w:tc>
        <w:tc>
          <w:tcPr>
            <w:tcW w:w="5786" w:type="dxa"/>
            <w:hideMark/>
          </w:tcPr>
          <w:p w14:paraId="27A6398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Automática</w:t>
            </w:r>
          </w:p>
        </w:tc>
      </w:tr>
      <w:tr w:rsidR="00A76D39" w:rsidRPr="00A76D39" w14:paraId="3B246DB4"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A53EA7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Interfaz de comunicación</w:t>
            </w:r>
          </w:p>
        </w:tc>
        <w:tc>
          <w:tcPr>
            <w:tcW w:w="5786" w:type="dxa"/>
            <w:hideMark/>
          </w:tcPr>
          <w:p w14:paraId="305800D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RS485</w:t>
            </w:r>
          </w:p>
        </w:tc>
      </w:tr>
      <w:tr w:rsidR="00A76D39" w:rsidRPr="00A76D39" w14:paraId="58F2E8F0"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7F915E11"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Protocolo</w:t>
            </w:r>
          </w:p>
        </w:tc>
        <w:tc>
          <w:tcPr>
            <w:tcW w:w="5786" w:type="dxa"/>
            <w:hideMark/>
          </w:tcPr>
          <w:p w14:paraId="06D29D8D"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A76D39">
              <w:rPr>
                <w:rFonts w:ascii="Times New Roman" w:hAnsi="Times New Roman" w:cs="Times New Roman"/>
                <w:sz w:val="22"/>
                <w:szCs w:val="22"/>
              </w:rPr>
              <w:t>ModBus</w:t>
            </w:r>
            <w:proofErr w:type="spellEnd"/>
            <w:r w:rsidRPr="00A76D39">
              <w:rPr>
                <w:rFonts w:ascii="Times New Roman" w:hAnsi="Times New Roman" w:cs="Times New Roman"/>
                <w:sz w:val="22"/>
                <w:szCs w:val="22"/>
              </w:rPr>
              <w:t>-RTU</w:t>
            </w:r>
          </w:p>
        </w:tc>
      </w:tr>
      <w:tr w:rsidR="00A76D39" w:rsidRPr="00A76D39" w14:paraId="5D5F6696"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9DF1A4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Compatibilidad</w:t>
            </w:r>
          </w:p>
        </w:tc>
        <w:tc>
          <w:tcPr>
            <w:tcW w:w="5786" w:type="dxa"/>
            <w:hideMark/>
          </w:tcPr>
          <w:p w14:paraId="7F00D10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ESP32 mediante convertidor RS485</w:t>
            </w:r>
          </w:p>
        </w:tc>
      </w:tr>
      <w:tr w:rsidR="00A76D39" w:rsidRPr="00A76D39" w14:paraId="11666FFE"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FEF6421"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Voltaje de alimentación</w:t>
            </w:r>
          </w:p>
        </w:tc>
        <w:tc>
          <w:tcPr>
            <w:tcW w:w="5786" w:type="dxa"/>
            <w:hideMark/>
          </w:tcPr>
          <w:p w14:paraId="0DE1257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DC 10–30V</w:t>
            </w:r>
          </w:p>
        </w:tc>
      </w:tr>
      <w:tr w:rsidR="00A76D39" w:rsidRPr="00A76D39" w14:paraId="3E8CAF73"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21E31421"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Consumo energético</w:t>
            </w:r>
          </w:p>
        </w:tc>
        <w:tc>
          <w:tcPr>
            <w:tcW w:w="5786" w:type="dxa"/>
            <w:hideMark/>
          </w:tcPr>
          <w:p w14:paraId="1F87F9F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0.2 W</w:t>
            </w:r>
          </w:p>
        </w:tc>
      </w:tr>
      <w:tr w:rsidR="00A76D39" w:rsidRPr="00A76D39" w14:paraId="51D1DF07"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633B641"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Material del cuerpo</w:t>
            </w:r>
          </w:p>
        </w:tc>
        <w:tc>
          <w:tcPr>
            <w:tcW w:w="5786" w:type="dxa"/>
            <w:hideMark/>
          </w:tcPr>
          <w:p w14:paraId="78E3AF8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Acero inoxidable 316</w:t>
            </w:r>
          </w:p>
        </w:tc>
      </w:tr>
      <w:tr w:rsidR="00A76D39" w:rsidRPr="00A76D39" w14:paraId="1B61124B"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B65FBA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Material adicional</w:t>
            </w:r>
          </w:p>
        </w:tc>
        <w:tc>
          <w:tcPr>
            <w:tcW w:w="5786" w:type="dxa"/>
            <w:hideMark/>
          </w:tcPr>
          <w:p w14:paraId="127486B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Plástico resistente a corrosión</w:t>
            </w:r>
          </w:p>
        </w:tc>
      </w:tr>
      <w:tr w:rsidR="00A76D39" w:rsidRPr="00A76D39" w14:paraId="7CC56261"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6078BB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Protección</w:t>
            </w:r>
          </w:p>
        </w:tc>
        <w:tc>
          <w:tcPr>
            <w:tcW w:w="5786" w:type="dxa"/>
            <w:hideMark/>
          </w:tcPr>
          <w:p w14:paraId="1A885F8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IP68</w:t>
            </w:r>
          </w:p>
        </w:tc>
      </w:tr>
      <w:tr w:rsidR="00A76D39" w:rsidRPr="00A76D39" w14:paraId="3920123D"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3B5C271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Resistencia a presión</w:t>
            </w:r>
          </w:p>
        </w:tc>
        <w:tc>
          <w:tcPr>
            <w:tcW w:w="5786" w:type="dxa"/>
            <w:hideMark/>
          </w:tcPr>
          <w:p w14:paraId="5955516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0.6 MPa</w:t>
            </w:r>
          </w:p>
        </w:tc>
      </w:tr>
      <w:tr w:rsidR="00A76D39" w:rsidRPr="00A76D39" w14:paraId="1F108F09"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1E688EB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Longitud del cable</w:t>
            </w:r>
          </w:p>
        </w:tc>
        <w:tc>
          <w:tcPr>
            <w:tcW w:w="5786" w:type="dxa"/>
            <w:hideMark/>
          </w:tcPr>
          <w:p w14:paraId="2C38EE0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 m</w:t>
            </w:r>
          </w:p>
        </w:tc>
      </w:tr>
    </w:tbl>
    <w:p w14:paraId="65D9CA5A" w14:textId="77777777" w:rsidR="005B1D07" w:rsidRDefault="005B1D07" w:rsidP="00A76D39">
      <w:pPr>
        <w:jc w:val="both"/>
        <w:rPr>
          <w:rFonts w:ascii="Times New Roman" w:hAnsi="Times New Roman" w:cs="Times New Roman"/>
          <w:sz w:val="22"/>
          <w:szCs w:val="22"/>
        </w:rPr>
      </w:pPr>
    </w:p>
    <w:p w14:paraId="594C15D9" w14:textId="440A9A99"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sz w:val="22"/>
          <w:szCs w:val="22"/>
        </w:rPr>
        <w:t>Enlace:</w:t>
      </w:r>
      <w:hyperlink r:id="rId13" w:history="1">
        <w:r w:rsidRPr="00A76D39">
          <w:rPr>
            <w:rStyle w:val="Hipervnculo"/>
            <w:rFonts w:ascii="Times New Roman" w:hAnsi="Times New Roman" w:cs="Times New Roman"/>
            <w:sz w:val="22"/>
            <w:szCs w:val="22"/>
          </w:rPr>
          <w:t xml:space="preserve"> Sensor </w:t>
        </w:r>
        <w:proofErr w:type="spellStart"/>
        <w:r w:rsidRPr="00A76D39">
          <w:rPr>
            <w:rStyle w:val="Hipervnculo"/>
            <w:rFonts w:ascii="Times New Roman" w:hAnsi="Times New Roman" w:cs="Times New Roman"/>
            <w:sz w:val="22"/>
            <w:szCs w:val="22"/>
          </w:rPr>
          <w:t>Oxigeno</w:t>
        </w:r>
        <w:proofErr w:type="spellEnd"/>
        <w:r w:rsidRPr="00A76D39">
          <w:rPr>
            <w:rStyle w:val="Hipervnculo"/>
            <w:rFonts w:ascii="Times New Roman" w:hAnsi="Times New Roman" w:cs="Times New Roman"/>
            <w:sz w:val="22"/>
            <w:szCs w:val="22"/>
          </w:rPr>
          <w:t xml:space="preserve"> Disuelto</w:t>
        </w:r>
      </w:hyperlink>
    </w:p>
    <w:p w14:paraId="6E510016" w14:textId="77777777" w:rsidR="005B1D07" w:rsidRDefault="005B1D07" w:rsidP="00A76D39">
      <w:pPr>
        <w:jc w:val="both"/>
        <w:rPr>
          <w:rFonts w:ascii="Times New Roman" w:hAnsi="Times New Roman" w:cs="Times New Roman"/>
          <w:b/>
          <w:bCs/>
          <w:sz w:val="22"/>
          <w:szCs w:val="22"/>
        </w:rPr>
      </w:pPr>
    </w:p>
    <w:p w14:paraId="56EF0DE8" w14:textId="596959F6" w:rsidR="00A76D39" w:rsidRPr="005B1D07" w:rsidRDefault="00A76D39" w:rsidP="005B1D07">
      <w:pPr>
        <w:rPr>
          <w:rFonts w:ascii="Times New Roman" w:hAnsi="Times New Roman" w:cs="Times New Roman"/>
          <w:b/>
          <w:bCs/>
          <w:sz w:val="22"/>
          <w:szCs w:val="22"/>
        </w:rPr>
      </w:pPr>
      <w:r w:rsidRPr="00A76D39">
        <w:rPr>
          <w:rFonts w:ascii="Times New Roman" w:hAnsi="Times New Roman" w:cs="Times New Roman"/>
          <w:b/>
          <w:bCs/>
          <w:sz w:val="22"/>
          <w:szCs w:val="22"/>
        </w:rPr>
        <w:t>Módulo adaptador de señal RS485 a UART con aislamiento activo</w:t>
      </w:r>
      <w:r w:rsidRPr="00A76D39">
        <w:rPr>
          <w:rFonts w:ascii="Times New Roman" w:hAnsi="Times New Roman" w:cs="Times New Roman"/>
          <w:sz w:val="22"/>
          <w:szCs w:val="22"/>
        </w:rPr>
        <w:t> </w:t>
      </w:r>
    </w:p>
    <w:tbl>
      <w:tblPr>
        <w:tblStyle w:val="Tablaconcuadrcula1clara-nfasis1"/>
        <w:tblW w:w="8926" w:type="dxa"/>
        <w:tblLook w:val="04A0" w:firstRow="1" w:lastRow="0" w:firstColumn="1" w:lastColumn="0" w:noHBand="0" w:noVBand="1"/>
      </w:tblPr>
      <w:tblGrid>
        <w:gridCol w:w="2763"/>
        <w:gridCol w:w="6163"/>
      </w:tblGrid>
      <w:tr w:rsidR="00A76D39" w:rsidRPr="00A76D39" w14:paraId="7DFE207B" w14:textId="77777777" w:rsidTr="005B1D07">
        <w:trPr>
          <w:cnfStyle w:val="100000000000" w:firstRow="1" w:lastRow="0" w:firstColumn="0" w:lastColumn="0" w:oddVBand="0" w:evenVBand="0" w:oddHBand="0" w:evenHBand="0" w:firstRowFirstColumn="0" w:firstRowLastColumn="0" w:lastRowFirstColumn="0" w:lastRowLastColumn="0"/>
          <w:trHeight w:val="9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F56296" w14:textId="77777777" w:rsidR="00A76D39" w:rsidRPr="00A76D39" w:rsidRDefault="00A76D39" w:rsidP="005B1D07">
            <w:pPr>
              <w:spacing w:after="160" w:line="278" w:lineRule="auto"/>
              <w:jc w:val="center"/>
              <w:rPr>
                <w:rFonts w:ascii="Times New Roman" w:hAnsi="Times New Roman" w:cs="Times New Roman"/>
                <w:sz w:val="22"/>
                <w:szCs w:val="22"/>
              </w:rPr>
            </w:pPr>
            <w:r w:rsidRPr="00A76D39">
              <w:rPr>
                <w:rFonts w:ascii="Times New Roman" w:hAnsi="Times New Roman" w:cs="Times New Roman"/>
                <w:sz w:val="22"/>
                <w:szCs w:val="22"/>
              </w:rPr>
              <w:t>Campo</w:t>
            </w:r>
          </w:p>
        </w:tc>
        <w:tc>
          <w:tcPr>
            <w:tcW w:w="6163" w:type="dxa"/>
            <w:vAlign w:val="center"/>
            <w:hideMark/>
          </w:tcPr>
          <w:p w14:paraId="7FD3DE25" w14:textId="77777777" w:rsidR="00A76D39" w:rsidRPr="00A76D39" w:rsidRDefault="00A76D39"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46954B0A"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8F29C33"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dispositivo</w:t>
            </w:r>
          </w:p>
        </w:tc>
        <w:tc>
          <w:tcPr>
            <w:tcW w:w="6163" w:type="dxa"/>
            <w:hideMark/>
          </w:tcPr>
          <w:p w14:paraId="1E5F3C34"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Convertidor de señal RS485 a UART</w:t>
            </w:r>
          </w:p>
        </w:tc>
      </w:tr>
      <w:tr w:rsidR="00A76D39" w:rsidRPr="00A76D39" w14:paraId="2A59F143"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86CA8A7"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Función principal</w:t>
            </w:r>
          </w:p>
        </w:tc>
        <w:tc>
          <w:tcPr>
            <w:tcW w:w="6163" w:type="dxa"/>
            <w:hideMark/>
          </w:tcPr>
          <w:p w14:paraId="2B8F0FB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Conversión de comunicación RS485 a UART</w:t>
            </w:r>
          </w:p>
        </w:tc>
      </w:tr>
      <w:tr w:rsidR="00A76D39" w:rsidRPr="00A76D39" w14:paraId="3B646CD1"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78969C3"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Aplicación</w:t>
            </w:r>
          </w:p>
        </w:tc>
        <w:tc>
          <w:tcPr>
            <w:tcW w:w="6163" w:type="dxa"/>
            <w:hideMark/>
          </w:tcPr>
          <w:p w14:paraId="4DAB302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Sensores industriales</w:t>
            </w:r>
          </w:p>
        </w:tc>
      </w:tr>
      <w:tr w:rsidR="00A76D39" w:rsidRPr="00A76D39" w14:paraId="726FA4DA"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6AF5D6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Aplicación</w:t>
            </w:r>
          </w:p>
        </w:tc>
        <w:tc>
          <w:tcPr>
            <w:tcW w:w="6163" w:type="dxa"/>
            <w:hideMark/>
          </w:tcPr>
          <w:p w14:paraId="609FEDB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Equipos de control industrial</w:t>
            </w:r>
          </w:p>
        </w:tc>
      </w:tr>
      <w:tr w:rsidR="00A76D39" w:rsidRPr="00A76D39" w14:paraId="7210A41C"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0142672"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Aplicación</w:t>
            </w:r>
          </w:p>
        </w:tc>
        <w:tc>
          <w:tcPr>
            <w:tcW w:w="6163" w:type="dxa"/>
            <w:hideMark/>
          </w:tcPr>
          <w:p w14:paraId="6013C8F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Integración RS485 con microcontroladores</w:t>
            </w:r>
          </w:p>
        </w:tc>
      </w:tr>
      <w:tr w:rsidR="00A76D39" w:rsidRPr="00A76D39" w14:paraId="6C3D153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374A8D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Compatibilidad</w:t>
            </w:r>
          </w:p>
        </w:tc>
        <w:tc>
          <w:tcPr>
            <w:tcW w:w="6163" w:type="dxa"/>
            <w:hideMark/>
          </w:tcPr>
          <w:p w14:paraId="2D7E9594"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ESP32</w:t>
            </w:r>
          </w:p>
        </w:tc>
      </w:tr>
      <w:tr w:rsidR="00A76D39" w:rsidRPr="00A76D39" w14:paraId="20A6DA0F"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E63157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Voltaje de alimentación</w:t>
            </w:r>
          </w:p>
        </w:tc>
        <w:tc>
          <w:tcPr>
            <w:tcW w:w="6163" w:type="dxa"/>
            <w:hideMark/>
          </w:tcPr>
          <w:p w14:paraId="3A3BBBF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3.3V a 5V</w:t>
            </w:r>
          </w:p>
        </w:tc>
      </w:tr>
      <w:tr w:rsidR="00A76D39" w:rsidRPr="00A76D39" w14:paraId="0F3FAEF4"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3C08376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Velocidad de comunicación</w:t>
            </w:r>
          </w:p>
        </w:tc>
        <w:tc>
          <w:tcPr>
            <w:tcW w:w="6163" w:type="dxa"/>
            <w:hideMark/>
          </w:tcPr>
          <w:p w14:paraId="224369D4"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Hasta 1 Mbps</w:t>
            </w:r>
          </w:p>
        </w:tc>
      </w:tr>
      <w:tr w:rsidR="00A76D39" w:rsidRPr="00A76D39" w14:paraId="0CC4BE4F"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9277E51"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Potencia de salida</w:t>
            </w:r>
          </w:p>
        </w:tc>
        <w:tc>
          <w:tcPr>
            <w:tcW w:w="6163" w:type="dxa"/>
            <w:hideMark/>
          </w:tcPr>
          <w:p w14:paraId="1B259B55"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Hasta 12V / 2W</w:t>
            </w:r>
          </w:p>
        </w:tc>
      </w:tr>
      <w:tr w:rsidR="00A76D39" w:rsidRPr="00A76D39" w14:paraId="1958AD9E"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2C5998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Corriente de salida</w:t>
            </w:r>
          </w:p>
        </w:tc>
        <w:tc>
          <w:tcPr>
            <w:tcW w:w="6163" w:type="dxa"/>
            <w:hideMark/>
          </w:tcPr>
          <w:p w14:paraId="21A02FDB"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Aproximadamente 160 mA</w:t>
            </w:r>
          </w:p>
        </w:tc>
      </w:tr>
      <w:tr w:rsidR="00A76D39" w:rsidRPr="00A76D39" w14:paraId="7CF4763F"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A093DB1"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aislamiento</w:t>
            </w:r>
          </w:p>
        </w:tc>
        <w:tc>
          <w:tcPr>
            <w:tcW w:w="6163" w:type="dxa"/>
            <w:hideMark/>
          </w:tcPr>
          <w:p w14:paraId="4F90B17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Aislado</w:t>
            </w:r>
          </w:p>
        </w:tc>
      </w:tr>
      <w:tr w:rsidR="00A76D39" w:rsidRPr="00A76D39" w14:paraId="4452ADD0"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9693730"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Voltaje de aislamiento</w:t>
            </w:r>
          </w:p>
        </w:tc>
        <w:tc>
          <w:tcPr>
            <w:tcW w:w="6163" w:type="dxa"/>
            <w:hideMark/>
          </w:tcPr>
          <w:p w14:paraId="6477004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3000 VDC</w:t>
            </w:r>
          </w:p>
        </w:tc>
      </w:tr>
      <w:tr w:rsidR="00A76D39" w:rsidRPr="00A76D39" w14:paraId="0B23B226"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2E2CE5E"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Protección ESD</w:t>
            </w:r>
          </w:p>
        </w:tc>
        <w:tc>
          <w:tcPr>
            <w:tcW w:w="6163" w:type="dxa"/>
            <w:hideMark/>
          </w:tcPr>
          <w:p w14:paraId="4213C2C4"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Hasta 15 kV</w:t>
            </w:r>
          </w:p>
        </w:tc>
      </w:tr>
      <w:tr w:rsidR="00A76D39" w:rsidRPr="00A76D39" w14:paraId="603D9074"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376003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Incluye</w:t>
            </w:r>
          </w:p>
        </w:tc>
        <w:tc>
          <w:tcPr>
            <w:tcW w:w="6163" w:type="dxa"/>
            <w:hideMark/>
          </w:tcPr>
          <w:p w14:paraId="10F348D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 adaptador RS485 a UART</w:t>
            </w:r>
          </w:p>
        </w:tc>
      </w:tr>
      <w:tr w:rsidR="00A76D39" w:rsidRPr="00A76D39" w14:paraId="4AD2C2AB"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4DBAF1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Incluye</w:t>
            </w:r>
          </w:p>
        </w:tc>
        <w:tc>
          <w:tcPr>
            <w:tcW w:w="6163" w:type="dxa"/>
            <w:hideMark/>
          </w:tcPr>
          <w:p w14:paraId="6ADA113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1 cable UART </w:t>
            </w:r>
            <w:proofErr w:type="spellStart"/>
            <w:r w:rsidRPr="00A76D39">
              <w:rPr>
                <w:rFonts w:ascii="Times New Roman" w:hAnsi="Times New Roman" w:cs="Times New Roman"/>
                <w:sz w:val="22"/>
                <w:szCs w:val="22"/>
              </w:rPr>
              <w:t>Gravity</w:t>
            </w:r>
            <w:proofErr w:type="spellEnd"/>
            <w:r w:rsidRPr="00A76D39">
              <w:rPr>
                <w:rFonts w:ascii="Times New Roman" w:hAnsi="Times New Roman" w:cs="Times New Roman"/>
                <w:sz w:val="22"/>
                <w:szCs w:val="22"/>
              </w:rPr>
              <w:t xml:space="preserve"> de 4 pines</w:t>
            </w:r>
          </w:p>
        </w:tc>
      </w:tr>
    </w:tbl>
    <w:p w14:paraId="33E8BC67" w14:textId="77777777" w:rsidR="005B1D07" w:rsidRDefault="005B1D07" w:rsidP="00A76D39">
      <w:pPr>
        <w:jc w:val="both"/>
        <w:rPr>
          <w:rFonts w:ascii="Times New Roman" w:hAnsi="Times New Roman" w:cs="Times New Roman"/>
          <w:b/>
          <w:bCs/>
          <w:sz w:val="22"/>
          <w:szCs w:val="22"/>
        </w:rPr>
      </w:pPr>
    </w:p>
    <w:p w14:paraId="1282FEC1" w14:textId="59F8ABEE"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b/>
          <w:bCs/>
          <w:sz w:val="22"/>
          <w:szCs w:val="22"/>
        </w:rPr>
        <w:t xml:space="preserve">Enlace: </w:t>
      </w:r>
      <w:hyperlink r:id="rId14" w:history="1">
        <w:r w:rsidRPr="00A76D39">
          <w:rPr>
            <w:rStyle w:val="Hipervnculo"/>
            <w:rFonts w:ascii="Times New Roman" w:hAnsi="Times New Roman" w:cs="Times New Roman"/>
            <w:b/>
            <w:bCs/>
            <w:sz w:val="22"/>
            <w:szCs w:val="22"/>
          </w:rPr>
          <w:t>Adaptador_rs485</w:t>
        </w:r>
      </w:hyperlink>
    </w:p>
    <w:p w14:paraId="3056D431" w14:textId="77777777" w:rsidR="005B1D07" w:rsidRDefault="005B1D07">
      <w:pPr>
        <w:rPr>
          <w:rFonts w:ascii="Times New Roman" w:hAnsi="Times New Roman" w:cs="Times New Roman"/>
          <w:b/>
          <w:bCs/>
          <w:sz w:val="22"/>
          <w:szCs w:val="22"/>
        </w:rPr>
      </w:pPr>
      <w:r>
        <w:rPr>
          <w:rFonts w:ascii="Times New Roman" w:hAnsi="Times New Roman" w:cs="Times New Roman"/>
          <w:b/>
          <w:bCs/>
          <w:sz w:val="22"/>
          <w:szCs w:val="22"/>
        </w:rPr>
        <w:br w:type="page"/>
      </w:r>
    </w:p>
    <w:p w14:paraId="4673E36B" w14:textId="0E99762A"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b/>
          <w:bCs/>
          <w:sz w:val="22"/>
          <w:szCs w:val="22"/>
        </w:rPr>
        <w:lastRenderedPageBreak/>
        <w:t>RTC (Real Time Clock) DS3231 RTC</w:t>
      </w:r>
    </w:p>
    <w:p w14:paraId="66E84747" w14:textId="77777777"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sz w:val="22"/>
          <w:szCs w:val="22"/>
        </w:rPr>
        <w:t>Reloj de tiempo real de alta precisión con batería interna</w:t>
      </w:r>
    </w:p>
    <w:tbl>
      <w:tblPr>
        <w:tblStyle w:val="Tablaconcuadrcula1clara-nfasis1"/>
        <w:tblW w:w="0" w:type="auto"/>
        <w:tblLook w:val="04A0" w:firstRow="1" w:lastRow="0" w:firstColumn="1" w:lastColumn="0" w:noHBand="0" w:noVBand="1"/>
      </w:tblPr>
      <w:tblGrid>
        <w:gridCol w:w="1573"/>
        <w:gridCol w:w="3384"/>
      </w:tblGrid>
      <w:tr w:rsidR="00A76D39" w:rsidRPr="00A76D39" w14:paraId="2C7A1A5A" w14:textId="77777777" w:rsidTr="005B1D07">
        <w:trPr>
          <w:cnfStyle w:val="100000000000" w:firstRow="1" w:lastRow="0" w:firstColumn="0" w:lastColumn="0" w:oddVBand="0" w:evenVBand="0" w:oddHBand="0"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78034C9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Campo</w:t>
            </w:r>
          </w:p>
        </w:tc>
        <w:tc>
          <w:tcPr>
            <w:tcW w:w="3384" w:type="dxa"/>
            <w:hideMark/>
          </w:tcPr>
          <w:p w14:paraId="319E99AC" w14:textId="77777777" w:rsidR="00A76D39" w:rsidRPr="00A76D39" w:rsidRDefault="00A76D39" w:rsidP="00A76D3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62515539"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351B161"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Modelo</w:t>
            </w:r>
          </w:p>
        </w:tc>
        <w:tc>
          <w:tcPr>
            <w:tcW w:w="3384" w:type="dxa"/>
            <w:hideMark/>
          </w:tcPr>
          <w:p w14:paraId="500EC96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DS3231</w:t>
            </w:r>
          </w:p>
        </w:tc>
      </w:tr>
      <w:tr w:rsidR="00A76D39" w:rsidRPr="00A76D39" w14:paraId="4C2D1B0E"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1CDFFDE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w:t>
            </w:r>
          </w:p>
        </w:tc>
        <w:tc>
          <w:tcPr>
            <w:tcW w:w="3384" w:type="dxa"/>
            <w:hideMark/>
          </w:tcPr>
          <w:p w14:paraId="581C2E6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RTC</w:t>
            </w:r>
          </w:p>
        </w:tc>
      </w:tr>
      <w:tr w:rsidR="00A76D39" w:rsidRPr="00A76D39" w14:paraId="3D78031E"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7973C8A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Comunicación</w:t>
            </w:r>
          </w:p>
        </w:tc>
        <w:tc>
          <w:tcPr>
            <w:tcW w:w="3384" w:type="dxa"/>
            <w:hideMark/>
          </w:tcPr>
          <w:p w14:paraId="69E6272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I2C</w:t>
            </w:r>
          </w:p>
        </w:tc>
      </w:tr>
      <w:tr w:rsidR="00A76D39" w:rsidRPr="00A76D39" w14:paraId="3FFA0EFF" w14:textId="77777777" w:rsidTr="005B1D07">
        <w:trPr>
          <w:trHeight w:val="68"/>
        </w:trPr>
        <w:tc>
          <w:tcPr>
            <w:cnfStyle w:val="001000000000" w:firstRow="0" w:lastRow="0" w:firstColumn="1" w:lastColumn="0" w:oddVBand="0" w:evenVBand="0" w:oddHBand="0" w:evenHBand="0" w:firstRowFirstColumn="0" w:firstRowLastColumn="0" w:lastRowFirstColumn="0" w:lastRowLastColumn="0"/>
            <w:tcW w:w="0" w:type="auto"/>
            <w:hideMark/>
          </w:tcPr>
          <w:p w14:paraId="401C5F7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Precisión</w:t>
            </w:r>
          </w:p>
        </w:tc>
        <w:tc>
          <w:tcPr>
            <w:tcW w:w="3384" w:type="dxa"/>
            <w:hideMark/>
          </w:tcPr>
          <w:p w14:paraId="1B87B366"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Alta</w:t>
            </w:r>
          </w:p>
        </w:tc>
      </w:tr>
      <w:tr w:rsidR="00A76D39" w:rsidRPr="00A76D39" w14:paraId="2A857C6E"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771E164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Batería</w:t>
            </w:r>
          </w:p>
        </w:tc>
        <w:tc>
          <w:tcPr>
            <w:tcW w:w="3384" w:type="dxa"/>
            <w:hideMark/>
          </w:tcPr>
          <w:p w14:paraId="584A03ED"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CR2032</w:t>
            </w:r>
          </w:p>
        </w:tc>
      </w:tr>
      <w:tr w:rsidR="00A76D39" w:rsidRPr="00A76D39" w14:paraId="59C35890"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E035FE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Consumo</w:t>
            </w:r>
          </w:p>
        </w:tc>
        <w:tc>
          <w:tcPr>
            <w:tcW w:w="3384" w:type="dxa"/>
            <w:hideMark/>
          </w:tcPr>
          <w:p w14:paraId="4283EA6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Bajo</w:t>
            </w:r>
          </w:p>
        </w:tc>
      </w:tr>
    </w:tbl>
    <w:p w14:paraId="30777427" w14:textId="77777777" w:rsidR="005B1D07" w:rsidRDefault="005B1D07" w:rsidP="00A76D39">
      <w:pPr>
        <w:jc w:val="both"/>
        <w:rPr>
          <w:rFonts w:ascii="Times New Roman" w:hAnsi="Times New Roman" w:cs="Times New Roman"/>
          <w:sz w:val="22"/>
          <w:szCs w:val="22"/>
        </w:rPr>
      </w:pPr>
    </w:p>
    <w:p w14:paraId="36297789" w14:textId="2A12DB65"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sz w:val="22"/>
          <w:szCs w:val="22"/>
        </w:rPr>
        <w:t xml:space="preserve">Enlace: </w:t>
      </w:r>
      <w:hyperlink r:id="rId15" w:anchor="polycard_client=search-desktop&amp;be_origin=backend&amp;search_layout=grid&amp;position=1&amp;type=product&amp;tracking_id=6c49a9d5-9e70-4eed-92b7-2e5ec86d9cf0&amp;wid=MLA2681181732&amp;sid=search" w:history="1">
        <w:r w:rsidRPr="00A76D39">
          <w:rPr>
            <w:rStyle w:val="Hipervnculo"/>
            <w:rFonts w:ascii="Times New Roman" w:hAnsi="Times New Roman" w:cs="Times New Roman"/>
            <w:sz w:val="22"/>
            <w:szCs w:val="22"/>
          </w:rPr>
          <w:t>Módulo RTC DS3231 con interfaz I2C</w:t>
        </w:r>
      </w:hyperlink>
      <w:r w:rsidRPr="00A76D39">
        <w:rPr>
          <w:rFonts w:ascii="Times New Roman" w:hAnsi="Times New Roman" w:cs="Times New Roman"/>
          <w:sz w:val="22"/>
          <w:szCs w:val="22"/>
        </w:rPr>
        <w:t> </w:t>
      </w:r>
    </w:p>
    <w:p w14:paraId="2BE780F3" w14:textId="77777777" w:rsidR="005B1D07" w:rsidRDefault="005B1D07" w:rsidP="00A76D39">
      <w:pPr>
        <w:jc w:val="both"/>
        <w:rPr>
          <w:rFonts w:ascii="Times New Roman" w:hAnsi="Times New Roman" w:cs="Times New Roman"/>
          <w:b/>
          <w:bCs/>
          <w:sz w:val="22"/>
          <w:szCs w:val="22"/>
        </w:rPr>
      </w:pPr>
    </w:p>
    <w:p w14:paraId="6FDB99D5" w14:textId="0E1738B7"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b/>
          <w:bCs/>
          <w:sz w:val="22"/>
          <w:szCs w:val="22"/>
        </w:rPr>
        <w:t>Controlador de carga</w:t>
      </w:r>
    </w:p>
    <w:p w14:paraId="56A98321" w14:textId="77777777"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sz w:val="22"/>
          <w:szCs w:val="22"/>
        </w:rPr>
        <w:t>Módulo TP4056 cargador de litio, controla carga de batería desde panel solar</w:t>
      </w:r>
    </w:p>
    <w:tbl>
      <w:tblPr>
        <w:tblStyle w:val="Tablaconcuadrcula1clara-nfasis1"/>
        <w:tblW w:w="0" w:type="auto"/>
        <w:tblLook w:val="04A0" w:firstRow="1" w:lastRow="0" w:firstColumn="1" w:lastColumn="0" w:noHBand="0" w:noVBand="1"/>
      </w:tblPr>
      <w:tblGrid>
        <w:gridCol w:w="1696"/>
        <w:gridCol w:w="3261"/>
      </w:tblGrid>
      <w:tr w:rsidR="00A76D39" w:rsidRPr="00A76D39" w14:paraId="4929374B" w14:textId="77777777" w:rsidTr="005B1D07">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018617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Campo</w:t>
            </w:r>
          </w:p>
        </w:tc>
        <w:tc>
          <w:tcPr>
            <w:tcW w:w="3261" w:type="dxa"/>
            <w:hideMark/>
          </w:tcPr>
          <w:p w14:paraId="02607305" w14:textId="77777777" w:rsidR="00A76D39" w:rsidRPr="00A76D39" w:rsidRDefault="00A76D39" w:rsidP="00A76D3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08DCE741"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D3B261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Modelo</w:t>
            </w:r>
          </w:p>
        </w:tc>
        <w:tc>
          <w:tcPr>
            <w:tcW w:w="3261" w:type="dxa"/>
            <w:hideMark/>
          </w:tcPr>
          <w:p w14:paraId="71313C2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TP4056</w:t>
            </w:r>
          </w:p>
        </w:tc>
      </w:tr>
      <w:tr w:rsidR="00A76D39" w:rsidRPr="00A76D39" w14:paraId="00301996"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74AA21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Entrada</w:t>
            </w:r>
          </w:p>
        </w:tc>
        <w:tc>
          <w:tcPr>
            <w:tcW w:w="3261" w:type="dxa"/>
            <w:hideMark/>
          </w:tcPr>
          <w:p w14:paraId="653A147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5V</w:t>
            </w:r>
          </w:p>
        </w:tc>
      </w:tr>
      <w:tr w:rsidR="00A76D39" w:rsidRPr="00A76D39" w14:paraId="1C122190"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05248B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Salida</w:t>
            </w:r>
          </w:p>
        </w:tc>
        <w:tc>
          <w:tcPr>
            <w:tcW w:w="3261" w:type="dxa"/>
            <w:hideMark/>
          </w:tcPr>
          <w:p w14:paraId="7FBD4BCE"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4.2V</w:t>
            </w:r>
          </w:p>
        </w:tc>
      </w:tr>
      <w:tr w:rsidR="00A76D39" w:rsidRPr="00A76D39" w14:paraId="3BCD2F4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E9E515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Protección</w:t>
            </w:r>
          </w:p>
        </w:tc>
        <w:tc>
          <w:tcPr>
            <w:tcW w:w="3261" w:type="dxa"/>
            <w:hideMark/>
          </w:tcPr>
          <w:p w14:paraId="1AA4B555"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Sobrecarga y descarga</w:t>
            </w:r>
          </w:p>
        </w:tc>
      </w:tr>
      <w:tr w:rsidR="00A76D39" w:rsidRPr="00A76D39" w14:paraId="656684B3"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99AC55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Compatibilidad</w:t>
            </w:r>
          </w:p>
        </w:tc>
        <w:tc>
          <w:tcPr>
            <w:tcW w:w="3261" w:type="dxa"/>
            <w:hideMark/>
          </w:tcPr>
          <w:p w14:paraId="5191E76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Li-Ion</w:t>
            </w:r>
          </w:p>
        </w:tc>
      </w:tr>
      <w:tr w:rsidR="00A76D39" w:rsidRPr="00A76D39" w14:paraId="6CF8C5CE"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8FDA8A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Conector</w:t>
            </w:r>
          </w:p>
        </w:tc>
        <w:tc>
          <w:tcPr>
            <w:tcW w:w="3261" w:type="dxa"/>
            <w:hideMark/>
          </w:tcPr>
          <w:p w14:paraId="263C28D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USB-C</w:t>
            </w:r>
          </w:p>
        </w:tc>
      </w:tr>
    </w:tbl>
    <w:p w14:paraId="538485BA" w14:textId="77777777" w:rsidR="005B1D07" w:rsidRDefault="005B1D07" w:rsidP="00A76D39">
      <w:pPr>
        <w:jc w:val="both"/>
        <w:rPr>
          <w:rFonts w:ascii="Times New Roman" w:hAnsi="Times New Roman" w:cs="Times New Roman"/>
          <w:sz w:val="22"/>
          <w:szCs w:val="22"/>
        </w:rPr>
      </w:pPr>
    </w:p>
    <w:p w14:paraId="1EC96507" w14:textId="4045DEE3" w:rsidR="00A76D39" w:rsidRPr="00A76D39" w:rsidRDefault="00A76D39" w:rsidP="00A76D39">
      <w:pPr>
        <w:jc w:val="both"/>
        <w:rPr>
          <w:rFonts w:ascii="Times New Roman" w:hAnsi="Times New Roman" w:cs="Times New Roman"/>
          <w:sz w:val="22"/>
          <w:szCs w:val="22"/>
        </w:rPr>
      </w:pPr>
      <w:proofErr w:type="gramStart"/>
      <w:r w:rsidRPr="00A76D39">
        <w:rPr>
          <w:rFonts w:ascii="Times New Roman" w:hAnsi="Times New Roman" w:cs="Times New Roman"/>
          <w:sz w:val="22"/>
          <w:szCs w:val="22"/>
        </w:rPr>
        <w:t>Enlace :</w:t>
      </w:r>
      <w:proofErr w:type="gramEnd"/>
      <w:r w:rsidRPr="00A76D39">
        <w:rPr>
          <w:rFonts w:ascii="Times New Roman" w:hAnsi="Times New Roman" w:cs="Times New Roman"/>
          <w:sz w:val="22"/>
          <w:szCs w:val="22"/>
        </w:rPr>
        <w:t xml:space="preserve"> </w:t>
      </w:r>
      <w:hyperlink r:id="rId16" w:anchor="polycard_client=search-desktop&amp;be_origin=backend&amp;search_layout=grid&amp;position=4&amp;type=product&amp;tracking_id=ac85bcb6-090d-48eb-a8e3-4c8ccd9e73a4&amp;wid=MLA1566211161&amp;sid=search" w:history="1">
        <w:r w:rsidRPr="00A76D39">
          <w:rPr>
            <w:rStyle w:val="Hipervnculo"/>
            <w:rFonts w:ascii="Times New Roman" w:hAnsi="Times New Roman" w:cs="Times New Roman"/>
            <w:sz w:val="22"/>
            <w:szCs w:val="22"/>
          </w:rPr>
          <w:t>Controlador de cargador</w:t>
        </w:r>
      </w:hyperlink>
    </w:p>
    <w:p w14:paraId="29F9E00A" w14:textId="77777777" w:rsidR="005B1D07" w:rsidRDefault="005B1D07">
      <w:pPr>
        <w:rPr>
          <w:rFonts w:ascii="Times New Roman" w:hAnsi="Times New Roman" w:cs="Times New Roman"/>
          <w:b/>
          <w:bCs/>
          <w:sz w:val="22"/>
          <w:szCs w:val="22"/>
        </w:rPr>
      </w:pPr>
      <w:r>
        <w:rPr>
          <w:rFonts w:ascii="Times New Roman" w:hAnsi="Times New Roman" w:cs="Times New Roman"/>
          <w:b/>
          <w:bCs/>
          <w:sz w:val="22"/>
          <w:szCs w:val="22"/>
        </w:rPr>
        <w:br w:type="page"/>
      </w:r>
    </w:p>
    <w:p w14:paraId="2F357451" w14:textId="1E0B138E"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b/>
          <w:bCs/>
          <w:sz w:val="22"/>
          <w:szCs w:val="22"/>
        </w:rPr>
        <w:lastRenderedPageBreak/>
        <w:t>Panel solar </w:t>
      </w:r>
    </w:p>
    <w:tbl>
      <w:tblPr>
        <w:tblStyle w:val="Tablaconcuadrcula1clara-nfasis1"/>
        <w:tblW w:w="0" w:type="auto"/>
        <w:tblLook w:val="04A0" w:firstRow="1" w:lastRow="0" w:firstColumn="1" w:lastColumn="0" w:noHBand="0" w:noVBand="1"/>
      </w:tblPr>
      <w:tblGrid>
        <w:gridCol w:w="2781"/>
        <w:gridCol w:w="4585"/>
      </w:tblGrid>
      <w:tr w:rsidR="00A76D39" w:rsidRPr="00A76D39" w14:paraId="76C1219E" w14:textId="77777777" w:rsidTr="005B1D07">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BC18CD" w14:textId="77777777" w:rsidR="00A76D39" w:rsidRPr="00A76D39" w:rsidRDefault="00A76D39" w:rsidP="005B1D07">
            <w:pPr>
              <w:spacing w:after="160" w:line="278" w:lineRule="auto"/>
              <w:jc w:val="center"/>
              <w:rPr>
                <w:rFonts w:ascii="Times New Roman" w:hAnsi="Times New Roman" w:cs="Times New Roman"/>
                <w:sz w:val="22"/>
                <w:szCs w:val="22"/>
              </w:rPr>
            </w:pPr>
            <w:r w:rsidRPr="00A76D39">
              <w:rPr>
                <w:rFonts w:ascii="Times New Roman" w:hAnsi="Times New Roman" w:cs="Times New Roman"/>
                <w:sz w:val="22"/>
                <w:szCs w:val="22"/>
              </w:rPr>
              <w:t>Campo</w:t>
            </w:r>
          </w:p>
        </w:tc>
        <w:tc>
          <w:tcPr>
            <w:tcW w:w="4585" w:type="dxa"/>
            <w:vAlign w:val="center"/>
            <w:hideMark/>
          </w:tcPr>
          <w:p w14:paraId="3B102DFD" w14:textId="77777777" w:rsidR="00A76D39" w:rsidRPr="00A76D39" w:rsidRDefault="00A76D39"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0F0C0867"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6A339B03"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Producto</w:t>
            </w:r>
          </w:p>
        </w:tc>
        <w:tc>
          <w:tcPr>
            <w:tcW w:w="4585" w:type="dxa"/>
            <w:hideMark/>
          </w:tcPr>
          <w:p w14:paraId="58CEC29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Panel Solar</w:t>
            </w:r>
          </w:p>
        </w:tc>
      </w:tr>
      <w:tr w:rsidR="00A76D39" w:rsidRPr="00A76D39" w14:paraId="4599F640" w14:textId="77777777" w:rsidTr="005B1D07">
        <w:trPr>
          <w:trHeight w:val="184"/>
        </w:trPr>
        <w:tc>
          <w:tcPr>
            <w:cnfStyle w:val="001000000000" w:firstRow="0" w:lastRow="0" w:firstColumn="1" w:lastColumn="0" w:oddVBand="0" w:evenVBand="0" w:oddHBand="0" w:evenHBand="0" w:firstRowFirstColumn="0" w:firstRowLastColumn="0" w:lastRowFirstColumn="0" w:lastRowLastColumn="0"/>
            <w:tcW w:w="0" w:type="auto"/>
            <w:hideMark/>
          </w:tcPr>
          <w:p w14:paraId="2707F411"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Marca</w:t>
            </w:r>
          </w:p>
        </w:tc>
        <w:tc>
          <w:tcPr>
            <w:tcW w:w="4585" w:type="dxa"/>
            <w:hideMark/>
          </w:tcPr>
          <w:p w14:paraId="772AF22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Genérica (no especificada)</w:t>
            </w:r>
          </w:p>
        </w:tc>
      </w:tr>
      <w:tr w:rsidR="00A76D39" w:rsidRPr="00A76D39" w14:paraId="223390A0"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3E88D4C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Modelo</w:t>
            </w:r>
          </w:p>
        </w:tc>
        <w:tc>
          <w:tcPr>
            <w:tcW w:w="4585" w:type="dxa"/>
            <w:hideMark/>
          </w:tcPr>
          <w:p w14:paraId="2257ED3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Celda Solar 3W 6V</w:t>
            </w:r>
          </w:p>
        </w:tc>
      </w:tr>
      <w:tr w:rsidR="00A76D39" w:rsidRPr="00A76D39" w14:paraId="51166E30" w14:textId="77777777" w:rsidTr="005B1D07">
        <w:trPr>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F400E7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Potencia máxima</w:t>
            </w:r>
          </w:p>
        </w:tc>
        <w:tc>
          <w:tcPr>
            <w:tcW w:w="4585" w:type="dxa"/>
            <w:hideMark/>
          </w:tcPr>
          <w:p w14:paraId="47779185"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 W</w:t>
            </w:r>
          </w:p>
        </w:tc>
      </w:tr>
      <w:tr w:rsidR="00A76D39" w:rsidRPr="00A76D39" w14:paraId="3463A286" w14:textId="77777777" w:rsidTr="005B1D07">
        <w:trPr>
          <w:trHeight w:val="57"/>
        </w:trPr>
        <w:tc>
          <w:tcPr>
            <w:cnfStyle w:val="001000000000" w:firstRow="0" w:lastRow="0" w:firstColumn="1" w:lastColumn="0" w:oddVBand="0" w:evenVBand="0" w:oddHBand="0" w:evenHBand="0" w:firstRowFirstColumn="0" w:firstRowLastColumn="0" w:lastRowFirstColumn="0" w:lastRowLastColumn="0"/>
            <w:tcW w:w="0" w:type="auto"/>
            <w:hideMark/>
          </w:tcPr>
          <w:p w14:paraId="648DFD3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Voltaje máximo del sistema</w:t>
            </w:r>
          </w:p>
        </w:tc>
        <w:tc>
          <w:tcPr>
            <w:tcW w:w="4585" w:type="dxa"/>
            <w:hideMark/>
          </w:tcPr>
          <w:p w14:paraId="3638997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6 V</w:t>
            </w:r>
          </w:p>
        </w:tc>
      </w:tr>
      <w:tr w:rsidR="00A76D39" w:rsidRPr="00A76D39" w14:paraId="5D732ADC"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0" w:type="auto"/>
            <w:hideMark/>
          </w:tcPr>
          <w:p w14:paraId="6D5ECF0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celda</w:t>
            </w:r>
          </w:p>
        </w:tc>
        <w:tc>
          <w:tcPr>
            <w:tcW w:w="4585" w:type="dxa"/>
            <w:hideMark/>
          </w:tcPr>
          <w:p w14:paraId="69397CB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Monocristalino (grado A)</w:t>
            </w:r>
          </w:p>
        </w:tc>
      </w:tr>
      <w:tr w:rsidR="00A76D39" w:rsidRPr="00A76D39" w14:paraId="66D05132" w14:textId="77777777" w:rsidTr="005B1D07">
        <w:trPr>
          <w:trHeight w:val="174"/>
        </w:trPr>
        <w:tc>
          <w:tcPr>
            <w:cnfStyle w:val="001000000000" w:firstRow="0" w:lastRow="0" w:firstColumn="1" w:lastColumn="0" w:oddVBand="0" w:evenVBand="0" w:oddHBand="0" w:evenHBand="0" w:firstRowFirstColumn="0" w:firstRowLastColumn="0" w:lastRowFirstColumn="0" w:lastRowLastColumn="0"/>
            <w:tcW w:w="0" w:type="auto"/>
            <w:hideMark/>
          </w:tcPr>
          <w:p w14:paraId="26402FB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Eficiencia de conversión</w:t>
            </w:r>
          </w:p>
        </w:tc>
        <w:tc>
          <w:tcPr>
            <w:tcW w:w="4585" w:type="dxa"/>
            <w:hideMark/>
          </w:tcPr>
          <w:p w14:paraId="0773214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19.8 %</w:t>
            </w:r>
          </w:p>
        </w:tc>
      </w:tr>
      <w:tr w:rsidR="00A76D39" w:rsidRPr="00A76D39" w14:paraId="43BAF0A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0C7D20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Tamaño (largo × ancho)</w:t>
            </w:r>
          </w:p>
        </w:tc>
        <w:tc>
          <w:tcPr>
            <w:tcW w:w="4585" w:type="dxa"/>
            <w:hideMark/>
          </w:tcPr>
          <w:p w14:paraId="6CD1B28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145 mm × 145 mm</w:t>
            </w:r>
          </w:p>
        </w:tc>
      </w:tr>
      <w:tr w:rsidR="00A76D39" w:rsidRPr="00A76D39" w14:paraId="766FF6B0"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5AE5FF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Peso</w:t>
            </w:r>
          </w:p>
        </w:tc>
        <w:tc>
          <w:tcPr>
            <w:tcW w:w="4585" w:type="dxa"/>
            <w:hideMark/>
          </w:tcPr>
          <w:p w14:paraId="3DA4CD97"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75 g</w:t>
            </w:r>
          </w:p>
        </w:tc>
      </w:tr>
    </w:tbl>
    <w:p w14:paraId="00244848" w14:textId="77777777" w:rsidR="005B1D07" w:rsidRDefault="005B1D07" w:rsidP="00A76D39">
      <w:pPr>
        <w:jc w:val="both"/>
        <w:rPr>
          <w:rFonts w:ascii="Times New Roman" w:hAnsi="Times New Roman" w:cs="Times New Roman"/>
          <w:b/>
          <w:bCs/>
          <w:sz w:val="22"/>
          <w:szCs w:val="22"/>
        </w:rPr>
      </w:pPr>
    </w:p>
    <w:p w14:paraId="4057C02A" w14:textId="760A31C5"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b/>
          <w:bCs/>
          <w:sz w:val="22"/>
          <w:szCs w:val="22"/>
        </w:rPr>
        <w:t xml:space="preserve">Enlace: </w:t>
      </w:r>
      <w:hyperlink r:id="rId17" w:anchor="polycard_client=search-desktop&amp;be_origin=backend&amp;search_layout=grid&amp;position=3&amp;type=product&amp;tracking_id=f5e15a03-9a2f-435b-a518-aef7417a1424&amp;wid=MLA2472289768&amp;sid=search" w:history="1">
        <w:proofErr w:type="spellStart"/>
        <w:r w:rsidRPr="00A76D39">
          <w:rPr>
            <w:rStyle w:val="Hipervnculo"/>
            <w:rFonts w:ascii="Times New Roman" w:hAnsi="Times New Roman" w:cs="Times New Roman"/>
            <w:b/>
            <w:bCs/>
            <w:sz w:val="22"/>
            <w:szCs w:val="22"/>
          </w:rPr>
          <w:t>Panel_Solar</w:t>
        </w:r>
        <w:proofErr w:type="spellEnd"/>
      </w:hyperlink>
    </w:p>
    <w:p w14:paraId="3AE179E6" w14:textId="77777777" w:rsidR="005B1D07" w:rsidRDefault="005B1D07" w:rsidP="00A76D39">
      <w:pPr>
        <w:jc w:val="both"/>
        <w:rPr>
          <w:rFonts w:ascii="Times New Roman" w:hAnsi="Times New Roman" w:cs="Times New Roman"/>
          <w:b/>
          <w:bCs/>
          <w:sz w:val="22"/>
          <w:szCs w:val="22"/>
        </w:rPr>
      </w:pPr>
    </w:p>
    <w:p w14:paraId="0173D96A" w14:textId="61D4C6F4"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b/>
          <w:bCs/>
          <w:sz w:val="22"/>
          <w:szCs w:val="22"/>
        </w:rPr>
        <w:t>Batería</w:t>
      </w:r>
    </w:p>
    <w:p w14:paraId="546855EE" w14:textId="77777777"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sz w:val="22"/>
          <w:szCs w:val="22"/>
        </w:rPr>
        <w:t>Batería 18650 2600mAh</w:t>
      </w:r>
    </w:p>
    <w:p w14:paraId="41B55B90" w14:textId="77777777"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sz w:val="22"/>
          <w:szCs w:val="22"/>
        </w:rPr>
        <w:t>Batería recargable estándar para sistemas embebidos</w:t>
      </w:r>
    </w:p>
    <w:tbl>
      <w:tblPr>
        <w:tblStyle w:val="Tablaconcuadrcula1clara-nfasis1"/>
        <w:tblW w:w="0" w:type="auto"/>
        <w:tblLook w:val="04A0" w:firstRow="1" w:lastRow="0" w:firstColumn="1" w:lastColumn="0" w:noHBand="0" w:noVBand="1"/>
      </w:tblPr>
      <w:tblGrid>
        <w:gridCol w:w="2830"/>
        <w:gridCol w:w="4536"/>
      </w:tblGrid>
      <w:tr w:rsidR="00A76D39" w:rsidRPr="00A76D39" w14:paraId="2BA7ED04" w14:textId="77777777" w:rsidTr="005B1D07">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658668E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Campo</w:t>
            </w:r>
          </w:p>
        </w:tc>
        <w:tc>
          <w:tcPr>
            <w:tcW w:w="4536" w:type="dxa"/>
            <w:hideMark/>
          </w:tcPr>
          <w:p w14:paraId="7073F5C1" w14:textId="77777777" w:rsidR="00A76D39" w:rsidRPr="00A76D39" w:rsidRDefault="00A76D39" w:rsidP="00A76D3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28B44F43"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643C8EB0"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Modelo</w:t>
            </w:r>
          </w:p>
        </w:tc>
        <w:tc>
          <w:tcPr>
            <w:tcW w:w="4536" w:type="dxa"/>
            <w:hideMark/>
          </w:tcPr>
          <w:p w14:paraId="023AE6C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ABLI-2600</w:t>
            </w:r>
          </w:p>
        </w:tc>
      </w:tr>
      <w:tr w:rsidR="00A76D39" w:rsidRPr="00A76D39" w14:paraId="6810477A"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6FB9ACF2"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w:t>
            </w:r>
          </w:p>
        </w:tc>
        <w:tc>
          <w:tcPr>
            <w:tcW w:w="4536" w:type="dxa"/>
            <w:hideMark/>
          </w:tcPr>
          <w:p w14:paraId="412CA05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Li-Ion</w:t>
            </w:r>
          </w:p>
        </w:tc>
      </w:tr>
      <w:tr w:rsidR="00A76D39" w:rsidRPr="00A76D39" w14:paraId="42D0D4F0"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539308A8"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Voltaje</w:t>
            </w:r>
          </w:p>
        </w:tc>
        <w:tc>
          <w:tcPr>
            <w:tcW w:w="4536" w:type="dxa"/>
            <w:hideMark/>
          </w:tcPr>
          <w:p w14:paraId="4AC0001A"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3.7V</w:t>
            </w:r>
          </w:p>
        </w:tc>
      </w:tr>
      <w:tr w:rsidR="00A76D39" w:rsidRPr="00A76D39" w14:paraId="08038AA1"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6085DFD1"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Capacidad</w:t>
            </w:r>
          </w:p>
        </w:tc>
        <w:tc>
          <w:tcPr>
            <w:tcW w:w="4536" w:type="dxa"/>
            <w:hideMark/>
          </w:tcPr>
          <w:p w14:paraId="0AE82C9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2600mAh</w:t>
            </w:r>
          </w:p>
        </w:tc>
      </w:tr>
      <w:tr w:rsidR="00A76D39" w:rsidRPr="00A76D39" w14:paraId="4CFAF303"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0AE9F9F0"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Recargable</w:t>
            </w:r>
          </w:p>
        </w:tc>
        <w:tc>
          <w:tcPr>
            <w:tcW w:w="4536" w:type="dxa"/>
            <w:hideMark/>
          </w:tcPr>
          <w:p w14:paraId="4D262F8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Sí</w:t>
            </w:r>
          </w:p>
        </w:tc>
      </w:tr>
      <w:tr w:rsidR="00A76D39" w:rsidRPr="00A76D39" w14:paraId="2AA3E8B7"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830" w:type="dxa"/>
            <w:hideMark/>
          </w:tcPr>
          <w:p w14:paraId="52499C2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Autonomía</w:t>
            </w:r>
          </w:p>
        </w:tc>
        <w:tc>
          <w:tcPr>
            <w:tcW w:w="4536" w:type="dxa"/>
            <w:hideMark/>
          </w:tcPr>
          <w:p w14:paraId="6CF914E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Alta</w:t>
            </w:r>
          </w:p>
        </w:tc>
      </w:tr>
    </w:tbl>
    <w:p w14:paraId="0D77C8A2" w14:textId="77777777" w:rsidR="005B1D07" w:rsidRDefault="005B1D07" w:rsidP="00A76D39">
      <w:pPr>
        <w:jc w:val="both"/>
        <w:rPr>
          <w:rFonts w:ascii="Times New Roman" w:hAnsi="Times New Roman" w:cs="Times New Roman"/>
          <w:sz w:val="22"/>
          <w:szCs w:val="22"/>
        </w:rPr>
      </w:pPr>
    </w:p>
    <w:p w14:paraId="6D2385A0" w14:textId="5EEB8C72" w:rsidR="00A76D39" w:rsidRPr="00A76D39" w:rsidRDefault="00A76D39" w:rsidP="00A76D39">
      <w:pPr>
        <w:jc w:val="both"/>
        <w:rPr>
          <w:rFonts w:ascii="Times New Roman" w:hAnsi="Times New Roman" w:cs="Times New Roman"/>
          <w:sz w:val="22"/>
          <w:szCs w:val="22"/>
        </w:rPr>
      </w:pPr>
      <w:proofErr w:type="gramStart"/>
      <w:r w:rsidRPr="00A76D39">
        <w:rPr>
          <w:rFonts w:ascii="Times New Roman" w:hAnsi="Times New Roman" w:cs="Times New Roman"/>
          <w:sz w:val="22"/>
          <w:szCs w:val="22"/>
        </w:rPr>
        <w:t>Enlace :</w:t>
      </w:r>
      <w:proofErr w:type="gramEnd"/>
      <w:r>
        <w:fldChar w:fldCharType="begin"/>
      </w:r>
      <w:r>
        <w:instrText>HYPERLINK "https://www.mercadolibre.com.ar/pack-10-bateria-litio-18650-2600-mah-soldable-envio-gratis/up/MLAU3033806286" \l "polycard_client=search-desktop&amp;be_origin=backend&amp;search_layout=grid&amp;position=2&amp;type=product&amp;float_highlight=last_units&amp;tracking_id=f85b7421-9b50-48b1-96c6-e1e68c0b1d42&amp;wid=MLA2019875388&amp;sid=search"</w:instrText>
      </w:r>
      <w:r>
        <w:fldChar w:fldCharType="separate"/>
      </w:r>
      <w:r w:rsidRPr="00A76D39">
        <w:rPr>
          <w:rStyle w:val="Hipervnculo"/>
          <w:rFonts w:ascii="Times New Roman" w:hAnsi="Times New Roman" w:cs="Times New Roman"/>
          <w:sz w:val="22"/>
          <w:szCs w:val="22"/>
        </w:rPr>
        <w:t xml:space="preserve"> </w:t>
      </w:r>
      <w:proofErr w:type="spellStart"/>
      <w:r w:rsidRPr="00A76D39">
        <w:rPr>
          <w:rStyle w:val="Hipervnculo"/>
          <w:rFonts w:ascii="Times New Roman" w:hAnsi="Times New Roman" w:cs="Times New Roman"/>
          <w:sz w:val="22"/>
          <w:szCs w:val="22"/>
        </w:rPr>
        <w:t>Bateria</w:t>
      </w:r>
      <w:proofErr w:type="spellEnd"/>
      <w:r w:rsidRPr="00A76D39">
        <w:rPr>
          <w:rStyle w:val="Hipervnculo"/>
          <w:rFonts w:ascii="Times New Roman" w:hAnsi="Times New Roman" w:cs="Times New Roman"/>
          <w:sz w:val="22"/>
          <w:szCs w:val="22"/>
        </w:rPr>
        <w:t xml:space="preserve"> de Litio</w:t>
      </w:r>
      <w:r>
        <w:fldChar w:fldCharType="end"/>
      </w:r>
    </w:p>
    <w:p w14:paraId="78874FAE" w14:textId="77777777" w:rsidR="005B1D07" w:rsidRDefault="005B1D07" w:rsidP="00A76D39">
      <w:pPr>
        <w:jc w:val="both"/>
        <w:rPr>
          <w:rFonts w:ascii="Times New Roman" w:hAnsi="Times New Roman" w:cs="Times New Roman"/>
          <w:b/>
          <w:bCs/>
          <w:sz w:val="22"/>
          <w:szCs w:val="22"/>
        </w:rPr>
      </w:pPr>
    </w:p>
    <w:p w14:paraId="15084171" w14:textId="77777777" w:rsidR="005B1D07" w:rsidRDefault="005B1D07">
      <w:pPr>
        <w:rPr>
          <w:rFonts w:ascii="Times New Roman" w:hAnsi="Times New Roman" w:cs="Times New Roman"/>
          <w:b/>
          <w:bCs/>
          <w:sz w:val="22"/>
          <w:szCs w:val="22"/>
        </w:rPr>
      </w:pPr>
      <w:r>
        <w:rPr>
          <w:rFonts w:ascii="Times New Roman" w:hAnsi="Times New Roman" w:cs="Times New Roman"/>
          <w:b/>
          <w:bCs/>
          <w:sz w:val="22"/>
          <w:szCs w:val="22"/>
        </w:rPr>
        <w:br w:type="page"/>
      </w:r>
    </w:p>
    <w:p w14:paraId="06CA4077" w14:textId="3BE32B7D"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b/>
          <w:bCs/>
          <w:sz w:val="22"/>
          <w:szCs w:val="22"/>
        </w:rPr>
        <w:lastRenderedPageBreak/>
        <w:t>Protección TVS</w:t>
      </w:r>
    </w:p>
    <w:p w14:paraId="66167B6C" w14:textId="7A08C882"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sz w:val="22"/>
          <w:szCs w:val="22"/>
        </w:rPr>
        <w:t>Diodo TVS SMBJ5.0A · </w:t>
      </w:r>
    </w:p>
    <w:p w14:paraId="0789BAA0" w14:textId="77777777"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sz w:val="22"/>
          <w:szCs w:val="22"/>
        </w:rPr>
        <w:t>Protección contra picos de tensión y descargas eléctricas</w:t>
      </w:r>
    </w:p>
    <w:tbl>
      <w:tblPr>
        <w:tblStyle w:val="Tablaconcuadrcula1clara-nfasis1"/>
        <w:tblW w:w="0" w:type="auto"/>
        <w:tblLook w:val="04A0" w:firstRow="1" w:lastRow="0" w:firstColumn="1" w:lastColumn="0" w:noHBand="0" w:noVBand="1"/>
      </w:tblPr>
      <w:tblGrid>
        <w:gridCol w:w="1980"/>
        <w:gridCol w:w="4252"/>
      </w:tblGrid>
      <w:tr w:rsidR="00A76D39" w:rsidRPr="00A76D39" w14:paraId="1F7852DE" w14:textId="77777777" w:rsidTr="005B1D07">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49C93E2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Campo</w:t>
            </w:r>
          </w:p>
        </w:tc>
        <w:tc>
          <w:tcPr>
            <w:tcW w:w="4252" w:type="dxa"/>
            <w:hideMark/>
          </w:tcPr>
          <w:p w14:paraId="48632B13" w14:textId="77777777" w:rsidR="00A76D39" w:rsidRPr="00A76D39" w:rsidRDefault="00A76D39" w:rsidP="00A76D3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6C75F75A"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660FD5C1"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Modelo</w:t>
            </w:r>
          </w:p>
        </w:tc>
        <w:tc>
          <w:tcPr>
            <w:tcW w:w="4252" w:type="dxa"/>
            <w:hideMark/>
          </w:tcPr>
          <w:p w14:paraId="0888356B"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SMBJ5.0A</w:t>
            </w:r>
          </w:p>
        </w:tc>
      </w:tr>
      <w:tr w:rsidR="00A76D39" w:rsidRPr="00A76D39" w14:paraId="4333B85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1F80799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w:t>
            </w:r>
          </w:p>
        </w:tc>
        <w:tc>
          <w:tcPr>
            <w:tcW w:w="4252" w:type="dxa"/>
            <w:hideMark/>
          </w:tcPr>
          <w:p w14:paraId="1EC6944B"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TVS</w:t>
            </w:r>
          </w:p>
        </w:tc>
      </w:tr>
      <w:tr w:rsidR="00A76D39" w:rsidRPr="00A76D39" w14:paraId="4A2A54F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3232E8A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Potencia</w:t>
            </w:r>
          </w:p>
        </w:tc>
        <w:tc>
          <w:tcPr>
            <w:tcW w:w="4252" w:type="dxa"/>
            <w:hideMark/>
          </w:tcPr>
          <w:p w14:paraId="6614E1E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600W</w:t>
            </w:r>
          </w:p>
        </w:tc>
      </w:tr>
      <w:tr w:rsidR="00A76D39" w:rsidRPr="00A76D39" w14:paraId="22B705BA"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5509AA72"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Protección</w:t>
            </w:r>
          </w:p>
        </w:tc>
        <w:tc>
          <w:tcPr>
            <w:tcW w:w="4252" w:type="dxa"/>
            <w:hideMark/>
          </w:tcPr>
          <w:p w14:paraId="6EDCABC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Sobretensión</w:t>
            </w:r>
          </w:p>
        </w:tc>
      </w:tr>
      <w:tr w:rsidR="00A76D39" w:rsidRPr="00A76D39" w14:paraId="58DB2BB8"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626383F7"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Respuesta</w:t>
            </w:r>
          </w:p>
        </w:tc>
        <w:tc>
          <w:tcPr>
            <w:tcW w:w="4252" w:type="dxa"/>
            <w:hideMark/>
          </w:tcPr>
          <w:p w14:paraId="1ECA7AF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Muy rápida</w:t>
            </w:r>
          </w:p>
        </w:tc>
      </w:tr>
      <w:tr w:rsidR="00A76D39" w:rsidRPr="00A76D39" w14:paraId="772BBA54" w14:textId="77777777" w:rsidTr="005B1D07">
        <w:tc>
          <w:tcPr>
            <w:cnfStyle w:val="001000000000" w:firstRow="0" w:lastRow="0" w:firstColumn="1" w:lastColumn="0" w:oddVBand="0" w:evenVBand="0" w:oddHBand="0" w:evenHBand="0" w:firstRowFirstColumn="0" w:firstRowLastColumn="0" w:lastRowFirstColumn="0" w:lastRowLastColumn="0"/>
            <w:tcW w:w="1980" w:type="dxa"/>
            <w:hideMark/>
          </w:tcPr>
          <w:p w14:paraId="6B29063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Uso</w:t>
            </w:r>
          </w:p>
        </w:tc>
        <w:tc>
          <w:tcPr>
            <w:tcW w:w="4252" w:type="dxa"/>
            <w:hideMark/>
          </w:tcPr>
          <w:p w14:paraId="1FE033B0"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Protección eléctrica</w:t>
            </w:r>
          </w:p>
        </w:tc>
      </w:tr>
    </w:tbl>
    <w:p w14:paraId="4C564835" w14:textId="77777777" w:rsidR="005B1D07" w:rsidRDefault="005B1D07" w:rsidP="00A76D39">
      <w:pPr>
        <w:jc w:val="both"/>
        <w:rPr>
          <w:rFonts w:ascii="Times New Roman" w:hAnsi="Times New Roman" w:cs="Times New Roman"/>
          <w:b/>
          <w:bCs/>
          <w:sz w:val="22"/>
          <w:szCs w:val="22"/>
        </w:rPr>
      </w:pPr>
    </w:p>
    <w:p w14:paraId="63982F16" w14:textId="7504985E" w:rsidR="00A76D39" w:rsidRPr="00A76D39" w:rsidRDefault="00A76D39" w:rsidP="00A76D39">
      <w:pPr>
        <w:jc w:val="both"/>
        <w:rPr>
          <w:rFonts w:ascii="Times New Roman" w:hAnsi="Times New Roman" w:cs="Times New Roman"/>
          <w:b/>
          <w:bCs/>
          <w:sz w:val="22"/>
          <w:szCs w:val="22"/>
        </w:rPr>
      </w:pPr>
      <w:proofErr w:type="gramStart"/>
      <w:r w:rsidRPr="00A76D39">
        <w:rPr>
          <w:rFonts w:ascii="Times New Roman" w:hAnsi="Times New Roman" w:cs="Times New Roman"/>
          <w:b/>
          <w:bCs/>
          <w:sz w:val="22"/>
          <w:szCs w:val="22"/>
        </w:rPr>
        <w:t>Enlace :</w:t>
      </w:r>
      <w:proofErr w:type="gramEnd"/>
      <w:r w:rsidRPr="00A76D39">
        <w:rPr>
          <w:rFonts w:ascii="Times New Roman" w:hAnsi="Times New Roman" w:cs="Times New Roman"/>
          <w:b/>
          <w:bCs/>
          <w:sz w:val="22"/>
          <w:szCs w:val="22"/>
        </w:rPr>
        <w:t xml:space="preserve"> TVS</w:t>
      </w:r>
    </w:p>
    <w:p w14:paraId="7857D01E" w14:textId="77777777" w:rsidR="005B1D07" w:rsidRDefault="005B1D07" w:rsidP="005B1D07">
      <w:pPr>
        <w:rPr>
          <w:rFonts w:ascii="Times New Roman" w:hAnsi="Times New Roman" w:cs="Times New Roman"/>
          <w:b/>
          <w:bCs/>
          <w:sz w:val="22"/>
          <w:szCs w:val="22"/>
        </w:rPr>
      </w:pPr>
    </w:p>
    <w:p w14:paraId="60534185" w14:textId="6D15CC9F" w:rsidR="00A76D39" w:rsidRPr="00A76D39" w:rsidRDefault="00A76D39" w:rsidP="005B1D07">
      <w:pPr>
        <w:rPr>
          <w:rFonts w:ascii="Times New Roman" w:hAnsi="Times New Roman" w:cs="Times New Roman"/>
          <w:b/>
          <w:bCs/>
          <w:sz w:val="22"/>
          <w:szCs w:val="22"/>
        </w:rPr>
      </w:pPr>
      <w:r w:rsidRPr="00A76D39">
        <w:rPr>
          <w:rFonts w:ascii="Times New Roman" w:hAnsi="Times New Roman" w:cs="Times New Roman"/>
          <w:b/>
          <w:bCs/>
          <w:sz w:val="22"/>
          <w:szCs w:val="22"/>
        </w:rPr>
        <w:t>Módulo MicroSD SPI </w:t>
      </w:r>
    </w:p>
    <w:p w14:paraId="7505860C" w14:textId="77777777"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sz w:val="22"/>
          <w:szCs w:val="22"/>
        </w:rPr>
        <w:t>Módulo de almacenamiento para guardar mediciones y logs del sistema</w:t>
      </w:r>
    </w:p>
    <w:tbl>
      <w:tblPr>
        <w:tblStyle w:val="Tablaconcuadrcula1clara-nfasis1"/>
        <w:tblW w:w="0" w:type="auto"/>
        <w:tblLook w:val="04A0" w:firstRow="1" w:lastRow="0" w:firstColumn="1" w:lastColumn="0" w:noHBand="0" w:noVBand="1"/>
      </w:tblPr>
      <w:tblGrid>
        <w:gridCol w:w="1980"/>
        <w:gridCol w:w="4252"/>
      </w:tblGrid>
      <w:tr w:rsidR="00A76D39" w:rsidRPr="00A76D39" w14:paraId="3E27DE58" w14:textId="77777777" w:rsidTr="005B1D07">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6FF4686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Campo</w:t>
            </w:r>
          </w:p>
        </w:tc>
        <w:tc>
          <w:tcPr>
            <w:tcW w:w="4252" w:type="dxa"/>
            <w:hideMark/>
          </w:tcPr>
          <w:p w14:paraId="0E57175C" w14:textId="77777777" w:rsidR="00A76D39" w:rsidRPr="00A76D39" w:rsidRDefault="00A76D39" w:rsidP="00A76D3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03D51489"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1A89991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Modelo</w:t>
            </w:r>
          </w:p>
        </w:tc>
        <w:tc>
          <w:tcPr>
            <w:tcW w:w="4252" w:type="dxa"/>
            <w:hideMark/>
          </w:tcPr>
          <w:p w14:paraId="2BC3710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SPI SD Module</w:t>
            </w:r>
          </w:p>
        </w:tc>
      </w:tr>
      <w:tr w:rsidR="00A76D39" w:rsidRPr="00A76D39" w14:paraId="24FC00DE"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3F18F4A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Comunicación</w:t>
            </w:r>
          </w:p>
        </w:tc>
        <w:tc>
          <w:tcPr>
            <w:tcW w:w="4252" w:type="dxa"/>
            <w:hideMark/>
          </w:tcPr>
          <w:p w14:paraId="3B6ECEB0"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SPI</w:t>
            </w:r>
          </w:p>
        </w:tc>
      </w:tr>
      <w:tr w:rsidR="00A76D39" w:rsidRPr="00A76D39" w14:paraId="401FAA49"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72BA10B3"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Compatibilidad</w:t>
            </w:r>
          </w:p>
        </w:tc>
        <w:tc>
          <w:tcPr>
            <w:tcW w:w="4252" w:type="dxa"/>
            <w:hideMark/>
          </w:tcPr>
          <w:p w14:paraId="671F8AE0"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ESP32</w:t>
            </w:r>
          </w:p>
        </w:tc>
      </w:tr>
      <w:tr w:rsidR="00A76D39" w:rsidRPr="00A76D39" w14:paraId="351C8459"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19D4967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Voltaje</w:t>
            </w:r>
          </w:p>
        </w:tc>
        <w:tc>
          <w:tcPr>
            <w:tcW w:w="4252" w:type="dxa"/>
            <w:hideMark/>
          </w:tcPr>
          <w:p w14:paraId="0B9D85A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3.3V–5V</w:t>
            </w:r>
          </w:p>
        </w:tc>
      </w:tr>
      <w:tr w:rsidR="00A76D39" w:rsidRPr="00A76D39" w14:paraId="4EAABE8C"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220E24C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Uso</w:t>
            </w:r>
          </w:p>
        </w:tc>
        <w:tc>
          <w:tcPr>
            <w:tcW w:w="4252" w:type="dxa"/>
            <w:hideMark/>
          </w:tcPr>
          <w:p w14:paraId="13A57CA0"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Guardado de datos</w:t>
            </w:r>
          </w:p>
        </w:tc>
      </w:tr>
      <w:tr w:rsidR="00A76D39" w:rsidRPr="00A76D39" w14:paraId="4C1DD8FD"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1980" w:type="dxa"/>
            <w:hideMark/>
          </w:tcPr>
          <w:p w14:paraId="075CD21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Soporte</w:t>
            </w:r>
          </w:p>
        </w:tc>
        <w:tc>
          <w:tcPr>
            <w:tcW w:w="4252" w:type="dxa"/>
            <w:hideMark/>
          </w:tcPr>
          <w:p w14:paraId="0EF44593"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MicroSD</w:t>
            </w:r>
          </w:p>
        </w:tc>
      </w:tr>
    </w:tbl>
    <w:p w14:paraId="5FA4B955" w14:textId="77777777" w:rsidR="005B1D07" w:rsidRDefault="005B1D07" w:rsidP="00A76D39">
      <w:pPr>
        <w:jc w:val="both"/>
        <w:rPr>
          <w:rFonts w:ascii="Times New Roman" w:hAnsi="Times New Roman" w:cs="Times New Roman"/>
          <w:b/>
          <w:bCs/>
          <w:sz w:val="22"/>
          <w:szCs w:val="22"/>
        </w:rPr>
      </w:pPr>
    </w:p>
    <w:p w14:paraId="301A51C8" w14:textId="4C2FC4FB" w:rsidR="00A76D39" w:rsidRPr="00A76D39" w:rsidRDefault="00A76D39" w:rsidP="00A76D39">
      <w:pPr>
        <w:jc w:val="both"/>
        <w:rPr>
          <w:rFonts w:ascii="Times New Roman" w:hAnsi="Times New Roman" w:cs="Times New Roman"/>
          <w:sz w:val="22"/>
          <w:szCs w:val="22"/>
        </w:rPr>
      </w:pPr>
      <w:proofErr w:type="gramStart"/>
      <w:r w:rsidRPr="00A76D39">
        <w:rPr>
          <w:rFonts w:ascii="Times New Roman" w:hAnsi="Times New Roman" w:cs="Times New Roman"/>
          <w:b/>
          <w:bCs/>
          <w:sz w:val="22"/>
          <w:szCs w:val="22"/>
        </w:rPr>
        <w:t>Enlace :</w:t>
      </w:r>
      <w:proofErr w:type="gramEnd"/>
      <w:r w:rsidRPr="00A76D39">
        <w:rPr>
          <w:rFonts w:ascii="Times New Roman" w:hAnsi="Times New Roman" w:cs="Times New Roman"/>
          <w:b/>
          <w:bCs/>
          <w:sz w:val="22"/>
          <w:szCs w:val="22"/>
        </w:rPr>
        <w:t xml:space="preserve"> </w:t>
      </w:r>
      <w:hyperlink r:id="rId18" w:anchor="polycard_client=search-desktop&amp;be_origin=backend&amp;search_layout=grid&amp;position=1&amp;type=product&amp;tracking_id=ee5f2281-0a42-4d2a-8c91-5f4ee7ae04a3&amp;wid=MLA764370893&amp;sid=search" w:history="1">
        <w:r w:rsidRPr="00A76D39">
          <w:rPr>
            <w:rStyle w:val="Hipervnculo"/>
            <w:rFonts w:ascii="Times New Roman" w:hAnsi="Times New Roman" w:cs="Times New Roman"/>
            <w:b/>
            <w:bCs/>
            <w:sz w:val="22"/>
            <w:szCs w:val="22"/>
          </w:rPr>
          <w:t>Módulo MicroSD</w:t>
        </w:r>
      </w:hyperlink>
    </w:p>
    <w:p w14:paraId="66BD39A9" w14:textId="77777777" w:rsidR="005B1D07" w:rsidRDefault="005B1D07" w:rsidP="00A76D39">
      <w:pPr>
        <w:jc w:val="both"/>
        <w:rPr>
          <w:rFonts w:ascii="Times New Roman" w:hAnsi="Times New Roman" w:cs="Times New Roman"/>
          <w:b/>
          <w:bCs/>
          <w:sz w:val="22"/>
          <w:szCs w:val="22"/>
        </w:rPr>
      </w:pPr>
    </w:p>
    <w:p w14:paraId="7E6543B3" w14:textId="77777777" w:rsidR="005B1D07" w:rsidRDefault="005B1D07">
      <w:pPr>
        <w:rPr>
          <w:rFonts w:ascii="Times New Roman" w:hAnsi="Times New Roman" w:cs="Times New Roman"/>
          <w:b/>
          <w:bCs/>
          <w:sz w:val="22"/>
          <w:szCs w:val="22"/>
        </w:rPr>
      </w:pPr>
      <w:r>
        <w:rPr>
          <w:rFonts w:ascii="Times New Roman" w:hAnsi="Times New Roman" w:cs="Times New Roman"/>
          <w:b/>
          <w:bCs/>
          <w:sz w:val="22"/>
          <w:szCs w:val="22"/>
        </w:rPr>
        <w:br w:type="page"/>
      </w:r>
    </w:p>
    <w:p w14:paraId="7CC02066" w14:textId="4D66DE26"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b/>
          <w:bCs/>
          <w:sz w:val="22"/>
          <w:szCs w:val="22"/>
        </w:rPr>
        <w:lastRenderedPageBreak/>
        <w:t xml:space="preserve">Tarjeta </w:t>
      </w:r>
      <w:proofErr w:type="gramStart"/>
      <w:r w:rsidRPr="00A76D39">
        <w:rPr>
          <w:rFonts w:ascii="Times New Roman" w:hAnsi="Times New Roman" w:cs="Times New Roman"/>
          <w:b/>
          <w:bCs/>
          <w:sz w:val="22"/>
          <w:szCs w:val="22"/>
        </w:rPr>
        <w:t xml:space="preserve">micro </w:t>
      </w:r>
      <w:r w:rsidR="005B1D07">
        <w:rPr>
          <w:rFonts w:ascii="Times New Roman" w:hAnsi="Times New Roman" w:cs="Times New Roman"/>
          <w:b/>
          <w:bCs/>
          <w:sz w:val="22"/>
          <w:szCs w:val="22"/>
        </w:rPr>
        <w:t>SD</w:t>
      </w:r>
      <w:proofErr w:type="gramEnd"/>
    </w:p>
    <w:tbl>
      <w:tblPr>
        <w:tblStyle w:val="Tablaconcuadrcula1clara-nfasis1"/>
        <w:tblW w:w="0" w:type="auto"/>
        <w:tblLook w:val="04A0" w:firstRow="1" w:lastRow="0" w:firstColumn="1" w:lastColumn="0" w:noHBand="0" w:noVBand="1"/>
      </w:tblPr>
      <w:tblGrid>
        <w:gridCol w:w="2070"/>
        <w:gridCol w:w="4162"/>
      </w:tblGrid>
      <w:tr w:rsidR="00A76D39" w:rsidRPr="00A76D39" w14:paraId="68838CE0" w14:textId="77777777" w:rsidTr="005B1D07">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1A7D27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Campo</w:t>
            </w:r>
          </w:p>
        </w:tc>
        <w:tc>
          <w:tcPr>
            <w:tcW w:w="4162" w:type="dxa"/>
            <w:hideMark/>
          </w:tcPr>
          <w:p w14:paraId="4E42820A" w14:textId="77777777" w:rsidR="00A76D39" w:rsidRPr="00A76D39" w:rsidRDefault="00A76D39" w:rsidP="00A76D3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4275131F"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9C06603"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w:t>
            </w:r>
          </w:p>
        </w:tc>
        <w:tc>
          <w:tcPr>
            <w:tcW w:w="4162" w:type="dxa"/>
            <w:hideMark/>
          </w:tcPr>
          <w:p w14:paraId="0516458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MicroSD HC (High </w:t>
            </w:r>
            <w:proofErr w:type="spellStart"/>
            <w:r w:rsidRPr="00A76D39">
              <w:rPr>
                <w:rFonts w:ascii="Times New Roman" w:hAnsi="Times New Roman" w:cs="Times New Roman"/>
                <w:sz w:val="22"/>
                <w:szCs w:val="22"/>
              </w:rPr>
              <w:t>Capacity</w:t>
            </w:r>
            <w:proofErr w:type="spellEnd"/>
            <w:r w:rsidRPr="00A76D39">
              <w:rPr>
                <w:rFonts w:ascii="Times New Roman" w:hAnsi="Times New Roman" w:cs="Times New Roman"/>
                <w:sz w:val="22"/>
                <w:szCs w:val="22"/>
              </w:rPr>
              <w:t>)</w:t>
            </w:r>
          </w:p>
        </w:tc>
      </w:tr>
      <w:tr w:rsidR="00A76D39" w:rsidRPr="00A76D39" w14:paraId="6451FBEC"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75A2C1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Capacidad</w:t>
            </w:r>
          </w:p>
        </w:tc>
        <w:tc>
          <w:tcPr>
            <w:tcW w:w="4162" w:type="dxa"/>
            <w:hideMark/>
          </w:tcPr>
          <w:p w14:paraId="395A9D5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8 GB</w:t>
            </w:r>
          </w:p>
        </w:tc>
      </w:tr>
      <w:tr w:rsidR="00A76D39" w:rsidRPr="00A76D39" w14:paraId="73953EF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83A823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Velocidad</w:t>
            </w:r>
          </w:p>
        </w:tc>
        <w:tc>
          <w:tcPr>
            <w:tcW w:w="4162" w:type="dxa"/>
            <w:hideMark/>
          </w:tcPr>
          <w:p w14:paraId="37A2975B"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Clase 10 (mínimo) o UHS-1</w:t>
            </w:r>
          </w:p>
        </w:tc>
      </w:tr>
      <w:tr w:rsidR="00A76D39" w:rsidRPr="00A76D39" w14:paraId="35142F71"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F9CAF4B"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Sistema de archivos</w:t>
            </w:r>
          </w:p>
        </w:tc>
        <w:tc>
          <w:tcPr>
            <w:tcW w:w="4162" w:type="dxa"/>
            <w:hideMark/>
          </w:tcPr>
          <w:p w14:paraId="78FDA0F1"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FAT32 (formatear antes de usar)</w:t>
            </w:r>
          </w:p>
        </w:tc>
      </w:tr>
      <w:tr w:rsidR="00A76D39" w:rsidRPr="00A76D39" w14:paraId="2BF461A5"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26CDF7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Marca sugerida</w:t>
            </w:r>
          </w:p>
        </w:tc>
        <w:tc>
          <w:tcPr>
            <w:tcW w:w="4162" w:type="dxa"/>
            <w:hideMark/>
          </w:tcPr>
          <w:p w14:paraId="05C6854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Kingston</w:t>
            </w:r>
          </w:p>
        </w:tc>
      </w:tr>
    </w:tbl>
    <w:p w14:paraId="1298DF6D" w14:textId="77777777" w:rsidR="005B1D07" w:rsidRDefault="005B1D07" w:rsidP="00A76D39">
      <w:pPr>
        <w:jc w:val="both"/>
        <w:rPr>
          <w:rFonts w:ascii="Times New Roman" w:hAnsi="Times New Roman" w:cs="Times New Roman"/>
          <w:b/>
          <w:bCs/>
          <w:sz w:val="22"/>
          <w:szCs w:val="22"/>
        </w:rPr>
      </w:pPr>
    </w:p>
    <w:p w14:paraId="5952B0C9" w14:textId="4C5922CD" w:rsidR="00A76D39" w:rsidRPr="00A76D39" w:rsidRDefault="00A76D39" w:rsidP="00A76D39">
      <w:pPr>
        <w:jc w:val="both"/>
        <w:rPr>
          <w:rFonts w:ascii="Times New Roman" w:hAnsi="Times New Roman" w:cs="Times New Roman"/>
          <w:b/>
          <w:bCs/>
          <w:sz w:val="22"/>
          <w:szCs w:val="22"/>
        </w:rPr>
      </w:pPr>
      <w:r w:rsidRPr="00A76D39">
        <w:rPr>
          <w:rFonts w:ascii="Times New Roman" w:hAnsi="Times New Roman" w:cs="Times New Roman"/>
          <w:b/>
          <w:bCs/>
          <w:sz w:val="22"/>
          <w:szCs w:val="22"/>
        </w:rPr>
        <w:t xml:space="preserve">Enlace: </w:t>
      </w:r>
      <w:hyperlink r:id="rId19" w:history="1">
        <w:proofErr w:type="spellStart"/>
        <w:r w:rsidRPr="00A76D39">
          <w:rPr>
            <w:rStyle w:val="Hipervnculo"/>
            <w:rFonts w:ascii="Times New Roman" w:hAnsi="Times New Roman" w:cs="Times New Roman"/>
            <w:b/>
            <w:bCs/>
            <w:sz w:val="22"/>
            <w:szCs w:val="22"/>
          </w:rPr>
          <w:t>Tarjeta_Microsd</w:t>
        </w:r>
        <w:proofErr w:type="spellEnd"/>
      </w:hyperlink>
    </w:p>
    <w:p w14:paraId="1430B88C" w14:textId="77777777" w:rsidR="005B1D07" w:rsidRDefault="005B1D07" w:rsidP="005B1D07">
      <w:pPr>
        <w:rPr>
          <w:rFonts w:ascii="Times New Roman" w:hAnsi="Times New Roman" w:cs="Times New Roman"/>
          <w:b/>
          <w:bCs/>
          <w:sz w:val="22"/>
          <w:szCs w:val="22"/>
        </w:rPr>
      </w:pPr>
    </w:p>
    <w:p w14:paraId="5454F18D" w14:textId="7A727649" w:rsidR="00A76D39" w:rsidRPr="00A76D39" w:rsidRDefault="00A76D39" w:rsidP="005B1D07">
      <w:pPr>
        <w:rPr>
          <w:rFonts w:ascii="Times New Roman" w:hAnsi="Times New Roman" w:cs="Times New Roman"/>
          <w:b/>
          <w:bCs/>
          <w:sz w:val="22"/>
          <w:szCs w:val="22"/>
        </w:rPr>
      </w:pPr>
      <w:r w:rsidRPr="00A76D39">
        <w:rPr>
          <w:rFonts w:ascii="Times New Roman" w:hAnsi="Times New Roman" w:cs="Times New Roman"/>
          <w:b/>
          <w:bCs/>
          <w:sz w:val="22"/>
          <w:szCs w:val="22"/>
        </w:rPr>
        <w:t>Filtro RC</w:t>
      </w:r>
    </w:p>
    <w:tbl>
      <w:tblPr>
        <w:tblStyle w:val="Tablaconcuadrcula1clara-nfasis1"/>
        <w:tblW w:w="0" w:type="auto"/>
        <w:tblLook w:val="04A0" w:firstRow="1" w:lastRow="0" w:firstColumn="1" w:lastColumn="0" w:noHBand="0" w:noVBand="1"/>
      </w:tblPr>
      <w:tblGrid>
        <w:gridCol w:w="2828"/>
        <w:gridCol w:w="3404"/>
      </w:tblGrid>
      <w:tr w:rsidR="005B1D07" w:rsidRPr="00A76D39" w14:paraId="4DB8851C" w14:textId="77777777" w:rsidTr="005B1D07">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hideMark/>
          </w:tcPr>
          <w:p w14:paraId="59C38297"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Componente</w:t>
            </w:r>
          </w:p>
        </w:tc>
        <w:tc>
          <w:tcPr>
            <w:tcW w:w="3404" w:type="dxa"/>
            <w:hideMark/>
          </w:tcPr>
          <w:p w14:paraId="3C75C8ED" w14:textId="77777777" w:rsidR="005B1D07" w:rsidRPr="00A76D39" w:rsidRDefault="005B1D07" w:rsidP="00A76D3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Especificación</w:t>
            </w:r>
          </w:p>
        </w:tc>
      </w:tr>
      <w:tr w:rsidR="005B1D07" w:rsidRPr="00A76D39" w14:paraId="3E7EF755"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3AD769D3"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Resistencia 10kΩ 1%</w:t>
            </w:r>
          </w:p>
        </w:tc>
        <w:tc>
          <w:tcPr>
            <w:tcW w:w="3404" w:type="dxa"/>
            <w:hideMark/>
          </w:tcPr>
          <w:p w14:paraId="750397A5" w14:textId="77777777"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Metal </w:t>
            </w:r>
            <w:proofErr w:type="gramStart"/>
            <w:r w:rsidRPr="00A76D39">
              <w:rPr>
                <w:rFonts w:ascii="Times New Roman" w:hAnsi="Times New Roman" w:cs="Times New Roman"/>
                <w:sz w:val="22"/>
                <w:szCs w:val="22"/>
              </w:rPr>
              <w:t>film</w:t>
            </w:r>
            <w:proofErr w:type="gramEnd"/>
            <w:r w:rsidRPr="00A76D39">
              <w:rPr>
                <w:rFonts w:ascii="Times New Roman" w:hAnsi="Times New Roman" w:cs="Times New Roman"/>
                <w:sz w:val="22"/>
                <w:szCs w:val="22"/>
              </w:rPr>
              <w:t>, 1/4W</w:t>
            </w:r>
          </w:p>
        </w:tc>
      </w:tr>
      <w:tr w:rsidR="005B1D07" w:rsidRPr="00A76D39" w14:paraId="43473D81" w14:textId="77777777" w:rsidTr="005B1D07">
        <w:trPr>
          <w:trHeight w:val="282"/>
        </w:trPr>
        <w:tc>
          <w:tcPr>
            <w:cnfStyle w:val="001000000000" w:firstRow="0" w:lastRow="0" w:firstColumn="1" w:lastColumn="0" w:oddVBand="0" w:evenVBand="0" w:oddHBand="0" w:evenHBand="0" w:firstRowFirstColumn="0" w:firstRowLastColumn="0" w:lastRowFirstColumn="0" w:lastRowLastColumn="0"/>
            <w:tcW w:w="0" w:type="auto"/>
            <w:hideMark/>
          </w:tcPr>
          <w:p w14:paraId="27E34F3F"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Resistencia 22kΩ 1%</w:t>
            </w:r>
          </w:p>
        </w:tc>
        <w:tc>
          <w:tcPr>
            <w:tcW w:w="3404" w:type="dxa"/>
            <w:hideMark/>
          </w:tcPr>
          <w:p w14:paraId="5663F5C8" w14:textId="77777777"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Metal </w:t>
            </w:r>
            <w:proofErr w:type="gramStart"/>
            <w:r w:rsidRPr="00A76D39">
              <w:rPr>
                <w:rFonts w:ascii="Times New Roman" w:hAnsi="Times New Roman" w:cs="Times New Roman"/>
                <w:sz w:val="22"/>
                <w:szCs w:val="22"/>
              </w:rPr>
              <w:t>film</w:t>
            </w:r>
            <w:proofErr w:type="gramEnd"/>
            <w:r w:rsidRPr="00A76D39">
              <w:rPr>
                <w:rFonts w:ascii="Times New Roman" w:hAnsi="Times New Roman" w:cs="Times New Roman"/>
                <w:sz w:val="22"/>
                <w:szCs w:val="22"/>
              </w:rPr>
              <w:t>, 1/4W</w:t>
            </w:r>
          </w:p>
        </w:tc>
      </w:tr>
      <w:tr w:rsidR="005B1D07" w:rsidRPr="00A76D39" w14:paraId="6CC85F09"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1F0F4ABE"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Capacitor electrolítico</w:t>
            </w:r>
          </w:p>
        </w:tc>
        <w:tc>
          <w:tcPr>
            <w:tcW w:w="3404" w:type="dxa"/>
            <w:hideMark/>
          </w:tcPr>
          <w:p w14:paraId="28B31C70" w14:textId="77777777"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100µF / 25V</w:t>
            </w:r>
          </w:p>
        </w:tc>
      </w:tr>
      <w:tr w:rsidR="005B1D07" w:rsidRPr="00A76D39" w14:paraId="083DC992"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5DF2C9E3"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Capacitor cerámico</w:t>
            </w:r>
          </w:p>
        </w:tc>
        <w:tc>
          <w:tcPr>
            <w:tcW w:w="3404" w:type="dxa"/>
            <w:hideMark/>
          </w:tcPr>
          <w:p w14:paraId="4637FFC7" w14:textId="77777777"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0.1µF (104)</w:t>
            </w:r>
          </w:p>
        </w:tc>
      </w:tr>
      <w:tr w:rsidR="005B1D07" w:rsidRPr="00A76D39" w14:paraId="659725C2"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456AA940"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Placa PCB perforada</w:t>
            </w:r>
          </w:p>
        </w:tc>
        <w:tc>
          <w:tcPr>
            <w:tcW w:w="3404" w:type="dxa"/>
            <w:hideMark/>
          </w:tcPr>
          <w:p w14:paraId="27EBD378" w14:textId="77777777"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 × 7 cm</w:t>
            </w:r>
          </w:p>
        </w:tc>
      </w:tr>
      <w:tr w:rsidR="005B1D07" w:rsidRPr="00A76D39" w14:paraId="69EA5B15"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72906AF3" w14:textId="77777777" w:rsidR="005B1D07" w:rsidRPr="00A76D39" w:rsidRDefault="005B1D07" w:rsidP="00A76D39">
            <w:pPr>
              <w:spacing w:after="160" w:line="278" w:lineRule="auto"/>
              <w:jc w:val="both"/>
              <w:rPr>
                <w:rFonts w:ascii="Times New Roman" w:hAnsi="Times New Roman" w:cs="Times New Roman"/>
                <w:sz w:val="22"/>
                <w:szCs w:val="22"/>
              </w:rPr>
            </w:pPr>
            <w:proofErr w:type="spellStart"/>
            <w:r w:rsidRPr="00A76D39">
              <w:rPr>
                <w:rFonts w:ascii="Times New Roman" w:hAnsi="Times New Roman" w:cs="Times New Roman"/>
                <w:sz w:val="22"/>
                <w:szCs w:val="22"/>
              </w:rPr>
              <w:t>Bornier</w:t>
            </w:r>
            <w:proofErr w:type="spellEnd"/>
            <w:r w:rsidRPr="00A76D39">
              <w:rPr>
                <w:rFonts w:ascii="Times New Roman" w:hAnsi="Times New Roman" w:cs="Times New Roman"/>
                <w:sz w:val="22"/>
                <w:szCs w:val="22"/>
              </w:rPr>
              <w:t xml:space="preserve"> (</w:t>
            </w:r>
            <w:proofErr w:type="gramStart"/>
            <w:r w:rsidRPr="00A76D39">
              <w:rPr>
                <w:rFonts w:ascii="Times New Roman" w:hAnsi="Times New Roman" w:cs="Times New Roman"/>
                <w:sz w:val="22"/>
                <w:szCs w:val="22"/>
              </w:rPr>
              <w:t>bloque terminales</w:t>
            </w:r>
            <w:proofErr w:type="gramEnd"/>
            <w:r w:rsidRPr="00A76D39">
              <w:rPr>
                <w:rFonts w:ascii="Times New Roman" w:hAnsi="Times New Roman" w:cs="Times New Roman"/>
                <w:sz w:val="22"/>
                <w:szCs w:val="22"/>
              </w:rPr>
              <w:t>)</w:t>
            </w:r>
          </w:p>
        </w:tc>
        <w:tc>
          <w:tcPr>
            <w:tcW w:w="3404" w:type="dxa"/>
            <w:hideMark/>
          </w:tcPr>
          <w:p w14:paraId="2963E690" w14:textId="77777777"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 pines</w:t>
            </w:r>
          </w:p>
        </w:tc>
      </w:tr>
      <w:tr w:rsidR="005B1D07" w:rsidRPr="00A76D39" w14:paraId="51D16476"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5EB53222" w14:textId="77777777" w:rsidR="005B1D07" w:rsidRPr="00A76D39" w:rsidRDefault="005B1D07" w:rsidP="00A76D39">
            <w:pPr>
              <w:spacing w:after="160" w:line="278" w:lineRule="auto"/>
              <w:jc w:val="both"/>
              <w:rPr>
                <w:rFonts w:ascii="Times New Roman" w:hAnsi="Times New Roman" w:cs="Times New Roman"/>
                <w:sz w:val="22"/>
                <w:szCs w:val="22"/>
              </w:rPr>
            </w:pPr>
            <w:proofErr w:type="spellStart"/>
            <w:r w:rsidRPr="00A76D39">
              <w:rPr>
                <w:rFonts w:ascii="Times New Roman" w:hAnsi="Times New Roman" w:cs="Times New Roman"/>
                <w:sz w:val="22"/>
                <w:szCs w:val="22"/>
              </w:rPr>
              <w:t>Bornier</w:t>
            </w:r>
            <w:proofErr w:type="spellEnd"/>
            <w:r w:rsidRPr="00A76D39">
              <w:rPr>
                <w:rFonts w:ascii="Times New Roman" w:hAnsi="Times New Roman" w:cs="Times New Roman"/>
                <w:sz w:val="22"/>
                <w:szCs w:val="22"/>
              </w:rPr>
              <w:t xml:space="preserve"> (</w:t>
            </w:r>
            <w:proofErr w:type="gramStart"/>
            <w:r w:rsidRPr="00A76D39">
              <w:rPr>
                <w:rFonts w:ascii="Times New Roman" w:hAnsi="Times New Roman" w:cs="Times New Roman"/>
                <w:sz w:val="22"/>
                <w:szCs w:val="22"/>
              </w:rPr>
              <w:t>bloque terminales</w:t>
            </w:r>
            <w:proofErr w:type="gramEnd"/>
            <w:r w:rsidRPr="00A76D39">
              <w:rPr>
                <w:rFonts w:ascii="Times New Roman" w:hAnsi="Times New Roman" w:cs="Times New Roman"/>
                <w:sz w:val="22"/>
                <w:szCs w:val="22"/>
              </w:rPr>
              <w:t>)</w:t>
            </w:r>
          </w:p>
        </w:tc>
        <w:tc>
          <w:tcPr>
            <w:tcW w:w="3404" w:type="dxa"/>
            <w:hideMark/>
          </w:tcPr>
          <w:p w14:paraId="685125B4" w14:textId="77777777"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 pines</w:t>
            </w:r>
          </w:p>
        </w:tc>
      </w:tr>
      <w:tr w:rsidR="005B1D07" w:rsidRPr="00A76D39" w14:paraId="0366ECBA" w14:textId="77777777" w:rsidTr="005B1D07">
        <w:tc>
          <w:tcPr>
            <w:cnfStyle w:val="001000000000" w:firstRow="0" w:lastRow="0" w:firstColumn="1" w:lastColumn="0" w:oddVBand="0" w:evenVBand="0" w:oddHBand="0" w:evenHBand="0" w:firstRowFirstColumn="0" w:firstRowLastColumn="0" w:lastRowFirstColumn="0" w:lastRowLastColumn="0"/>
            <w:tcW w:w="0" w:type="auto"/>
            <w:hideMark/>
          </w:tcPr>
          <w:p w14:paraId="6907DA4E"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Caja estanca</w:t>
            </w:r>
          </w:p>
        </w:tc>
        <w:tc>
          <w:tcPr>
            <w:tcW w:w="3404" w:type="dxa"/>
            <w:hideMark/>
          </w:tcPr>
          <w:p w14:paraId="6D4EE190" w14:textId="77777777"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IP65 (150 × 90 × 60 mm aprox.)</w:t>
            </w:r>
          </w:p>
        </w:tc>
      </w:tr>
      <w:tr w:rsidR="005B1D07" w:rsidRPr="00A76D39" w14:paraId="60DC5D15"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E944588"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Cable apantallado</w:t>
            </w:r>
          </w:p>
        </w:tc>
        <w:tc>
          <w:tcPr>
            <w:tcW w:w="3404" w:type="dxa"/>
            <w:hideMark/>
          </w:tcPr>
          <w:p w14:paraId="393C4175" w14:textId="77777777"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 hilos + malla</w:t>
            </w:r>
          </w:p>
        </w:tc>
      </w:tr>
    </w:tbl>
    <w:p w14:paraId="00EBD3A3" w14:textId="77777777" w:rsidR="00A76D39" w:rsidRPr="00A76D39" w:rsidRDefault="00A76D39" w:rsidP="00A76D39">
      <w:pPr>
        <w:jc w:val="both"/>
        <w:rPr>
          <w:rFonts w:ascii="Times New Roman" w:hAnsi="Times New Roman" w:cs="Times New Roman"/>
          <w:sz w:val="22"/>
          <w:szCs w:val="22"/>
        </w:rPr>
      </w:pPr>
    </w:p>
    <w:p w14:paraId="56208C81" w14:textId="77777777" w:rsidR="005B1D07" w:rsidRDefault="005B1D07">
      <w:pPr>
        <w:rPr>
          <w:rFonts w:ascii="Times New Roman" w:hAnsi="Times New Roman" w:cs="Times New Roman"/>
          <w:b/>
          <w:bCs/>
          <w:sz w:val="22"/>
          <w:szCs w:val="22"/>
        </w:rPr>
      </w:pPr>
      <w:r>
        <w:rPr>
          <w:rFonts w:ascii="Times New Roman" w:hAnsi="Times New Roman" w:cs="Times New Roman"/>
          <w:b/>
          <w:bCs/>
          <w:sz w:val="22"/>
          <w:szCs w:val="22"/>
        </w:rPr>
        <w:br w:type="page"/>
      </w:r>
    </w:p>
    <w:p w14:paraId="7222C1FE" w14:textId="3A151702" w:rsidR="00A76D39" w:rsidRPr="00A76D39" w:rsidRDefault="00A76D39" w:rsidP="00A76D39">
      <w:pPr>
        <w:jc w:val="both"/>
        <w:rPr>
          <w:rFonts w:ascii="Times New Roman" w:hAnsi="Times New Roman" w:cs="Times New Roman"/>
          <w:sz w:val="22"/>
          <w:szCs w:val="22"/>
        </w:rPr>
      </w:pPr>
      <w:r w:rsidRPr="00A76D39">
        <w:rPr>
          <w:rFonts w:ascii="Times New Roman" w:hAnsi="Times New Roman" w:cs="Times New Roman"/>
          <w:b/>
          <w:bCs/>
          <w:sz w:val="22"/>
          <w:szCs w:val="22"/>
        </w:rPr>
        <w:lastRenderedPageBreak/>
        <w:t>Regulador lineal de baja caída de voltaje</w:t>
      </w:r>
      <w:r w:rsidRPr="00A76D39">
        <w:rPr>
          <w:rFonts w:ascii="Times New Roman" w:hAnsi="Times New Roman" w:cs="Times New Roman"/>
          <w:sz w:val="22"/>
          <w:szCs w:val="22"/>
        </w:rPr>
        <w:t> </w:t>
      </w:r>
    </w:p>
    <w:tbl>
      <w:tblPr>
        <w:tblStyle w:val="Tablaconcuadrcula1clara-nfasis1"/>
        <w:tblW w:w="0" w:type="auto"/>
        <w:tblLook w:val="04A0" w:firstRow="1" w:lastRow="0" w:firstColumn="1" w:lastColumn="0" w:noHBand="0" w:noVBand="1"/>
      </w:tblPr>
      <w:tblGrid>
        <w:gridCol w:w="3682"/>
        <w:gridCol w:w="4812"/>
      </w:tblGrid>
      <w:tr w:rsidR="00A76D39" w:rsidRPr="00A76D39" w14:paraId="26D346BC" w14:textId="77777777" w:rsidTr="005B1D07">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3686" w:type="dxa"/>
            <w:hideMark/>
          </w:tcPr>
          <w:p w14:paraId="3A792CCE"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Campo</w:t>
            </w:r>
          </w:p>
        </w:tc>
        <w:tc>
          <w:tcPr>
            <w:tcW w:w="4818" w:type="dxa"/>
            <w:hideMark/>
          </w:tcPr>
          <w:p w14:paraId="55B89FB2" w14:textId="77777777" w:rsidR="00A76D39" w:rsidRPr="00A76D39" w:rsidRDefault="00A76D39" w:rsidP="00A76D39">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A76D39" w:rsidRPr="00A76D39" w14:paraId="54334021"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3686" w:type="dxa"/>
            <w:hideMark/>
          </w:tcPr>
          <w:p w14:paraId="68C7175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componente</w:t>
            </w:r>
          </w:p>
        </w:tc>
        <w:tc>
          <w:tcPr>
            <w:tcW w:w="4818" w:type="dxa"/>
            <w:hideMark/>
          </w:tcPr>
          <w:p w14:paraId="38D811E5"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Regulador lineal de baja caída de voltaje (LDO)</w:t>
            </w:r>
          </w:p>
        </w:tc>
      </w:tr>
      <w:tr w:rsidR="00A76D39" w:rsidRPr="00A76D39" w14:paraId="6A74431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3686" w:type="dxa"/>
            <w:hideMark/>
          </w:tcPr>
          <w:p w14:paraId="4D3005D5"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Voltaje de salida</w:t>
            </w:r>
          </w:p>
        </w:tc>
        <w:tc>
          <w:tcPr>
            <w:tcW w:w="4818" w:type="dxa"/>
            <w:hideMark/>
          </w:tcPr>
          <w:p w14:paraId="465CA00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3.3 V fijo</w:t>
            </w:r>
          </w:p>
        </w:tc>
      </w:tr>
      <w:tr w:rsidR="00A76D39" w:rsidRPr="00A76D39" w14:paraId="59A9AFC1" w14:textId="77777777" w:rsidTr="005B1D07">
        <w:trPr>
          <w:trHeight w:val="770"/>
        </w:trPr>
        <w:tc>
          <w:tcPr>
            <w:cnfStyle w:val="001000000000" w:firstRow="0" w:lastRow="0" w:firstColumn="1" w:lastColumn="0" w:oddVBand="0" w:evenVBand="0" w:oddHBand="0" w:evenHBand="0" w:firstRowFirstColumn="0" w:firstRowLastColumn="0" w:lastRowFirstColumn="0" w:lastRowLastColumn="0"/>
            <w:tcW w:w="3686" w:type="dxa"/>
            <w:hideMark/>
          </w:tcPr>
          <w:p w14:paraId="093E0686"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Corriente máxima de salida</w:t>
            </w:r>
          </w:p>
        </w:tc>
        <w:tc>
          <w:tcPr>
            <w:tcW w:w="4818" w:type="dxa"/>
            <w:hideMark/>
          </w:tcPr>
          <w:p w14:paraId="2B8CF54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500 mA</w:t>
            </w:r>
          </w:p>
        </w:tc>
      </w:tr>
      <w:tr w:rsidR="00A76D39" w:rsidRPr="00A76D39" w14:paraId="2EE944ED" w14:textId="77777777" w:rsidTr="005B1D07">
        <w:trPr>
          <w:trHeight w:val="770"/>
        </w:trPr>
        <w:tc>
          <w:tcPr>
            <w:cnfStyle w:val="001000000000" w:firstRow="0" w:lastRow="0" w:firstColumn="1" w:lastColumn="0" w:oddVBand="0" w:evenVBand="0" w:oddHBand="0" w:evenHBand="0" w:firstRowFirstColumn="0" w:firstRowLastColumn="0" w:lastRowFirstColumn="0" w:lastRowLastColumn="0"/>
            <w:tcW w:w="3686" w:type="dxa"/>
            <w:hideMark/>
          </w:tcPr>
          <w:p w14:paraId="5DC86397"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Rango de voltaje de entrada</w:t>
            </w:r>
          </w:p>
        </w:tc>
        <w:tc>
          <w:tcPr>
            <w:tcW w:w="4818" w:type="dxa"/>
            <w:hideMark/>
          </w:tcPr>
          <w:p w14:paraId="6BA187F2"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1.2 V a 5.5 V</w:t>
            </w:r>
          </w:p>
        </w:tc>
      </w:tr>
      <w:tr w:rsidR="00A76D39" w:rsidRPr="00A76D39" w14:paraId="52010580"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3686" w:type="dxa"/>
            <w:hideMark/>
          </w:tcPr>
          <w:p w14:paraId="4606153C"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Corriente en reposo (</w:t>
            </w:r>
            <w:proofErr w:type="spellStart"/>
            <w:r w:rsidRPr="00A76D39">
              <w:rPr>
                <w:rFonts w:ascii="Times New Roman" w:hAnsi="Times New Roman" w:cs="Times New Roman"/>
                <w:sz w:val="22"/>
                <w:szCs w:val="22"/>
              </w:rPr>
              <w:t>Iq</w:t>
            </w:r>
            <w:proofErr w:type="spellEnd"/>
            <w:r w:rsidRPr="00A76D39">
              <w:rPr>
                <w:rFonts w:ascii="Times New Roman" w:hAnsi="Times New Roman" w:cs="Times New Roman"/>
                <w:sz w:val="22"/>
                <w:szCs w:val="22"/>
              </w:rPr>
              <w:t>)</w:t>
            </w:r>
          </w:p>
        </w:tc>
        <w:tc>
          <w:tcPr>
            <w:tcW w:w="4818" w:type="dxa"/>
            <w:hideMark/>
          </w:tcPr>
          <w:p w14:paraId="7269702B"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 µA (típico)</w:t>
            </w:r>
          </w:p>
        </w:tc>
      </w:tr>
      <w:tr w:rsidR="00A76D39" w:rsidRPr="00A76D39" w14:paraId="2720B9F8" w14:textId="77777777" w:rsidTr="005B1D07">
        <w:trPr>
          <w:trHeight w:val="770"/>
        </w:trPr>
        <w:tc>
          <w:tcPr>
            <w:cnfStyle w:val="001000000000" w:firstRow="0" w:lastRow="0" w:firstColumn="1" w:lastColumn="0" w:oddVBand="0" w:evenVBand="0" w:oddHBand="0" w:evenHBand="0" w:firstRowFirstColumn="0" w:firstRowLastColumn="0" w:lastRowFirstColumn="0" w:lastRowLastColumn="0"/>
            <w:tcW w:w="3686" w:type="dxa"/>
            <w:hideMark/>
          </w:tcPr>
          <w:p w14:paraId="0C3CDE4A"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Caída de voltaje (</w:t>
            </w:r>
            <w:proofErr w:type="spellStart"/>
            <w:r w:rsidRPr="00A76D39">
              <w:rPr>
                <w:rFonts w:ascii="Times New Roman" w:hAnsi="Times New Roman" w:cs="Times New Roman"/>
                <w:sz w:val="22"/>
                <w:szCs w:val="22"/>
              </w:rPr>
              <w:t>Dropout</w:t>
            </w:r>
            <w:proofErr w:type="spellEnd"/>
            <w:r w:rsidRPr="00A76D39">
              <w:rPr>
                <w:rFonts w:ascii="Times New Roman" w:hAnsi="Times New Roman" w:cs="Times New Roman"/>
                <w:sz w:val="22"/>
                <w:szCs w:val="22"/>
              </w:rPr>
              <w:t>)</w:t>
            </w:r>
          </w:p>
        </w:tc>
        <w:tc>
          <w:tcPr>
            <w:tcW w:w="4818" w:type="dxa"/>
            <w:hideMark/>
          </w:tcPr>
          <w:p w14:paraId="162867B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320 </w:t>
            </w:r>
            <w:proofErr w:type="spellStart"/>
            <w:r w:rsidRPr="00A76D39">
              <w:rPr>
                <w:rFonts w:ascii="Times New Roman" w:hAnsi="Times New Roman" w:cs="Times New Roman"/>
                <w:sz w:val="22"/>
                <w:szCs w:val="22"/>
              </w:rPr>
              <w:t>mV</w:t>
            </w:r>
            <w:proofErr w:type="spellEnd"/>
            <w:r w:rsidRPr="00A76D39">
              <w:rPr>
                <w:rFonts w:ascii="Times New Roman" w:hAnsi="Times New Roman" w:cs="Times New Roman"/>
                <w:sz w:val="22"/>
                <w:szCs w:val="22"/>
              </w:rPr>
              <w:t xml:space="preserve"> a 500 mA</w:t>
            </w:r>
          </w:p>
        </w:tc>
      </w:tr>
      <w:tr w:rsidR="00A76D39" w:rsidRPr="00A76D39" w14:paraId="5BCC4E5F"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3686" w:type="dxa"/>
            <w:hideMark/>
          </w:tcPr>
          <w:p w14:paraId="2D8B1FAF"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Precisión de salida</w:t>
            </w:r>
          </w:p>
        </w:tc>
        <w:tc>
          <w:tcPr>
            <w:tcW w:w="4818" w:type="dxa"/>
            <w:hideMark/>
          </w:tcPr>
          <w:p w14:paraId="4D4B4614"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±2 %</w:t>
            </w:r>
          </w:p>
        </w:tc>
      </w:tr>
      <w:tr w:rsidR="00A76D39" w:rsidRPr="00A76D39" w14:paraId="57E31ACB" w14:textId="77777777" w:rsidTr="005B1D07">
        <w:trPr>
          <w:trHeight w:val="770"/>
        </w:trPr>
        <w:tc>
          <w:tcPr>
            <w:cnfStyle w:val="001000000000" w:firstRow="0" w:lastRow="0" w:firstColumn="1" w:lastColumn="0" w:oddVBand="0" w:evenVBand="0" w:oddHBand="0" w:evenHBand="0" w:firstRowFirstColumn="0" w:firstRowLastColumn="0" w:lastRowFirstColumn="0" w:lastRowLastColumn="0"/>
            <w:tcW w:w="3686" w:type="dxa"/>
            <w:hideMark/>
          </w:tcPr>
          <w:p w14:paraId="47E77BF0"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Protecciones incorporadas</w:t>
            </w:r>
          </w:p>
        </w:tc>
        <w:tc>
          <w:tcPr>
            <w:tcW w:w="4818" w:type="dxa"/>
            <w:hideMark/>
          </w:tcPr>
          <w:p w14:paraId="168A6F78"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A76D39">
              <w:rPr>
                <w:rFonts w:ascii="Times New Roman" w:hAnsi="Times New Roman" w:cs="Times New Roman"/>
                <w:sz w:val="22"/>
                <w:szCs w:val="22"/>
              </w:rPr>
              <w:t>Sobrecorriente</w:t>
            </w:r>
            <w:proofErr w:type="spellEnd"/>
            <w:r w:rsidRPr="00A76D39">
              <w:rPr>
                <w:rFonts w:ascii="Times New Roman" w:hAnsi="Times New Roman" w:cs="Times New Roman"/>
                <w:sz w:val="22"/>
                <w:szCs w:val="22"/>
              </w:rPr>
              <w:t xml:space="preserve"> (OCP), </w:t>
            </w:r>
            <w:proofErr w:type="spellStart"/>
            <w:r w:rsidRPr="00A76D39">
              <w:rPr>
                <w:rFonts w:ascii="Times New Roman" w:hAnsi="Times New Roman" w:cs="Times New Roman"/>
                <w:sz w:val="22"/>
                <w:szCs w:val="22"/>
              </w:rPr>
              <w:t>Sobretemperatura</w:t>
            </w:r>
            <w:proofErr w:type="spellEnd"/>
            <w:r w:rsidRPr="00A76D39">
              <w:rPr>
                <w:rFonts w:ascii="Times New Roman" w:hAnsi="Times New Roman" w:cs="Times New Roman"/>
                <w:sz w:val="22"/>
                <w:szCs w:val="22"/>
              </w:rPr>
              <w:t xml:space="preserve"> (OTP)</w:t>
            </w:r>
          </w:p>
        </w:tc>
      </w:tr>
      <w:tr w:rsidR="00A76D39" w:rsidRPr="00A76D39" w14:paraId="346FB8DE" w14:textId="77777777" w:rsidTr="005B1D07">
        <w:trPr>
          <w:trHeight w:val="770"/>
        </w:trPr>
        <w:tc>
          <w:tcPr>
            <w:cnfStyle w:val="001000000000" w:firstRow="0" w:lastRow="0" w:firstColumn="1" w:lastColumn="0" w:oddVBand="0" w:evenVBand="0" w:oddHBand="0" w:evenHBand="0" w:firstRowFirstColumn="0" w:firstRowLastColumn="0" w:lastRowFirstColumn="0" w:lastRowLastColumn="0"/>
            <w:tcW w:w="3686" w:type="dxa"/>
            <w:hideMark/>
          </w:tcPr>
          <w:p w14:paraId="3E87D38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Temperatura de operación</w:t>
            </w:r>
          </w:p>
        </w:tc>
        <w:tc>
          <w:tcPr>
            <w:tcW w:w="4818" w:type="dxa"/>
            <w:hideMark/>
          </w:tcPr>
          <w:p w14:paraId="7BCAF6EC"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-40 °C a +125 °C (temperatura de unión)</w:t>
            </w:r>
          </w:p>
        </w:tc>
      </w:tr>
      <w:tr w:rsidR="00A76D39" w:rsidRPr="00A76D39" w14:paraId="235362C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3686" w:type="dxa"/>
            <w:hideMark/>
          </w:tcPr>
          <w:p w14:paraId="3D13DD50"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Encapsulados disponibles</w:t>
            </w:r>
          </w:p>
        </w:tc>
        <w:tc>
          <w:tcPr>
            <w:tcW w:w="4818" w:type="dxa"/>
            <w:hideMark/>
          </w:tcPr>
          <w:p w14:paraId="3E1E1689"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SOT-23-5, SOT-89-3</w:t>
            </w:r>
          </w:p>
        </w:tc>
      </w:tr>
      <w:tr w:rsidR="00A76D39" w:rsidRPr="00A76D39" w14:paraId="5199222A"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3686" w:type="dxa"/>
            <w:hideMark/>
          </w:tcPr>
          <w:p w14:paraId="51006FE9"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Función de control</w:t>
            </w:r>
          </w:p>
        </w:tc>
        <w:tc>
          <w:tcPr>
            <w:tcW w:w="4818" w:type="dxa"/>
            <w:hideMark/>
          </w:tcPr>
          <w:p w14:paraId="18D229C5"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Pin de habilitación (</w:t>
            </w:r>
            <w:proofErr w:type="spellStart"/>
            <w:r w:rsidRPr="00A76D39">
              <w:rPr>
                <w:rFonts w:ascii="Times New Roman" w:hAnsi="Times New Roman" w:cs="Times New Roman"/>
                <w:sz w:val="22"/>
                <w:szCs w:val="22"/>
              </w:rPr>
              <w:t>Enable</w:t>
            </w:r>
            <w:proofErr w:type="spellEnd"/>
            <w:r w:rsidRPr="00A76D39">
              <w:rPr>
                <w:rFonts w:ascii="Times New Roman" w:hAnsi="Times New Roman" w:cs="Times New Roman"/>
                <w:sz w:val="22"/>
                <w:szCs w:val="22"/>
              </w:rPr>
              <w:t>) en algunas versiones</w:t>
            </w:r>
          </w:p>
        </w:tc>
      </w:tr>
      <w:tr w:rsidR="00A76D39" w:rsidRPr="00A76D39" w14:paraId="0A19A4F9" w14:textId="77777777" w:rsidTr="005B1D07">
        <w:trPr>
          <w:trHeight w:val="770"/>
        </w:trPr>
        <w:tc>
          <w:tcPr>
            <w:cnfStyle w:val="001000000000" w:firstRow="0" w:lastRow="0" w:firstColumn="1" w:lastColumn="0" w:oddVBand="0" w:evenVBand="0" w:oddHBand="0" w:evenHBand="0" w:firstRowFirstColumn="0" w:firstRowLastColumn="0" w:lastRowFirstColumn="0" w:lastRowLastColumn="0"/>
            <w:tcW w:w="3686" w:type="dxa"/>
            <w:hideMark/>
          </w:tcPr>
          <w:p w14:paraId="7AC0768D" w14:textId="77777777" w:rsidR="00A76D39" w:rsidRPr="00A76D39" w:rsidRDefault="00A76D39"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Aplicación típica</w:t>
            </w:r>
          </w:p>
        </w:tc>
        <w:tc>
          <w:tcPr>
            <w:tcW w:w="4818" w:type="dxa"/>
            <w:hideMark/>
          </w:tcPr>
          <w:p w14:paraId="4491027F" w14:textId="77777777" w:rsidR="00A76D39" w:rsidRPr="00A76D39" w:rsidRDefault="00A76D39"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Sistemas alimentados por batería que requieren bajo consumo en espera</w:t>
            </w:r>
          </w:p>
        </w:tc>
      </w:tr>
    </w:tbl>
    <w:p w14:paraId="5959B8C2" w14:textId="77777777" w:rsidR="005B1D07" w:rsidRDefault="005B1D07" w:rsidP="00A76D39">
      <w:pPr>
        <w:jc w:val="both"/>
        <w:rPr>
          <w:rFonts w:ascii="Times New Roman" w:hAnsi="Times New Roman" w:cs="Times New Roman"/>
          <w:b/>
          <w:bCs/>
          <w:sz w:val="22"/>
          <w:szCs w:val="22"/>
        </w:rPr>
      </w:pPr>
    </w:p>
    <w:p w14:paraId="14DA87FA" w14:textId="67973FFB" w:rsidR="00A76D39" w:rsidRPr="005B1D07" w:rsidRDefault="005B1D07" w:rsidP="005B1D07">
      <w:pPr>
        <w:rPr>
          <w:rFonts w:ascii="Times New Roman" w:hAnsi="Times New Roman" w:cs="Times New Roman"/>
          <w:b/>
          <w:bCs/>
          <w:sz w:val="22"/>
          <w:szCs w:val="22"/>
        </w:rPr>
      </w:pPr>
      <w:r>
        <w:rPr>
          <w:rFonts w:ascii="Times New Roman" w:hAnsi="Times New Roman" w:cs="Times New Roman"/>
          <w:b/>
          <w:bCs/>
          <w:sz w:val="22"/>
          <w:szCs w:val="22"/>
        </w:rPr>
        <w:br w:type="page"/>
      </w:r>
      <w:r w:rsidR="00A76D39" w:rsidRPr="00A76D39">
        <w:rPr>
          <w:rFonts w:ascii="Times New Roman" w:hAnsi="Times New Roman" w:cs="Times New Roman"/>
          <w:b/>
          <w:bCs/>
          <w:sz w:val="22"/>
          <w:szCs w:val="22"/>
        </w:rPr>
        <w:lastRenderedPageBreak/>
        <w:t>Cable USB-C</w:t>
      </w:r>
    </w:p>
    <w:tbl>
      <w:tblPr>
        <w:tblStyle w:val="Tablaconcuadrcula1clara-nfasis1"/>
        <w:tblW w:w="8282" w:type="dxa"/>
        <w:tblLayout w:type="fixed"/>
        <w:tblLook w:val="04A0" w:firstRow="1" w:lastRow="0" w:firstColumn="1" w:lastColumn="0" w:noHBand="0" w:noVBand="1"/>
      </w:tblPr>
      <w:tblGrid>
        <w:gridCol w:w="2405"/>
        <w:gridCol w:w="5877"/>
      </w:tblGrid>
      <w:tr w:rsidR="005B1D07" w:rsidRPr="00A76D39" w14:paraId="34A33014" w14:textId="77777777" w:rsidTr="005B1D07">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1E9F390B" w14:textId="77777777" w:rsidR="005B1D07" w:rsidRPr="00A76D39" w:rsidRDefault="005B1D07" w:rsidP="005B1D07">
            <w:pPr>
              <w:spacing w:after="160" w:line="278" w:lineRule="auto"/>
              <w:jc w:val="center"/>
              <w:rPr>
                <w:rFonts w:ascii="Times New Roman" w:hAnsi="Times New Roman" w:cs="Times New Roman"/>
                <w:sz w:val="22"/>
                <w:szCs w:val="22"/>
              </w:rPr>
            </w:pPr>
            <w:r w:rsidRPr="00A76D39">
              <w:rPr>
                <w:rFonts w:ascii="Times New Roman" w:hAnsi="Times New Roman" w:cs="Times New Roman"/>
                <w:sz w:val="22"/>
                <w:szCs w:val="22"/>
              </w:rPr>
              <w:t>Campo</w:t>
            </w:r>
          </w:p>
        </w:tc>
        <w:tc>
          <w:tcPr>
            <w:tcW w:w="5877" w:type="dxa"/>
            <w:vAlign w:val="center"/>
            <w:hideMark/>
          </w:tcPr>
          <w:p w14:paraId="5D5C2FD0" w14:textId="04AF201C" w:rsidR="005B1D07" w:rsidRPr="00A76D39" w:rsidRDefault="005B1D07"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Detalle</w:t>
            </w:r>
          </w:p>
        </w:tc>
      </w:tr>
      <w:tr w:rsidR="005B1D07" w:rsidRPr="00A76D39" w14:paraId="4B852DC3"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405" w:type="dxa"/>
            <w:hideMark/>
          </w:tcPr>
          <w:p w14:paraId="73785038"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Tipo de conector</w:t>
            </w:r>
          </w:p>
        </w:tc>
        <w:tc>
          <w:tcPr>
            <w:tcW w:w="5877" w:type="dxa"/>
            <w:hideMark/>
          </w:tcPr>
          <w:p w14:paraId="69AA7631" w14:textId="4B7AF690"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USB-C</w:t>
            </w:r>
          </w:p>
        </w:tc>
      </w:tr>
      <w:tr w:rsidR="005B1D07" w:rsidRPr="00A76D39" w14:paraId="06009B52"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405" w:type="dxa"/>
            <w:hideMark/>
          </w:tcPr>
          <w:p w14:paraId="4F396443" w14:textId="77777777" w:rsidR="005B1D07" w:rsidRPr="00A76D39" w:rsidRDefault="005B1D07" w:rsidP="00A76D39">
            <w:pPr>
              <w:spacing w:after="160" w:line="278" w:lineRule="auto"/>
              <w:jc w:val="both"/>
              <w:rPr>
                <w:rFonts w:ascii="Times New Roman" w:hAnsi="Times New Roman" w:cs="Times New Roman"/>
                <w:sz w:val="22"/>
                <w:szCs w:val="22"/>
              </w:rPr>
            </w:pPr>
            <w:proofErr w:type="spellStart"/>
            <w:r w:rsidRPr="00A76D39">
              <w:rPr>
                <w:rFonts w:ascii="Times New Roman" w:hAnsi="Times New Roman" w:cs="Times New Roman"/>
                <w:sz w:val="22"/>
                <w:szCs w:val="22"/>
              </w:rPr>
              <w:t>Precioi</w:t>
            </w:r>
            <w:proofErr w:type="spellEnd"/>
          </w:p>
        </w:tc>
        <w:tc>
          <w:tcPr>
            <w:tcW w:w="5877" w:type="dxa"/>
            <w:hideMark/>
          </w:tcPr>
          <w:p w14:paraId="67C830AF" w14:textId="26349B4F"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5000</w:t>
            </w:r>
          </w:p>
        </w:tc>
      </w:tr>
      <w:tr w:rsidR="005B1D07" w:rsidRPr="00A76D39" w14:paraId="3F508D5A"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405" w:type="dxa"/>
            <w:hideMark/>
          </w:tcPr>
          <w:p w14:paraId="605341EC"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Voltaje de salida</w:t>
            </w:r>
          </w:p>
        </w:tc>
        <w:tc>
          <w:tcPr>
            <w:tcW w:w="5877" w:type="dxa"/>
            <w:hideMark/>
          </w:tcPr>
          <w:p w14:paraId="7514F038" w14:textId="16EDAEB5"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 V DC</w:t>
            </w:r>
          </w:p>
        </w:tc>
      </w:tr>
      <w:tr w:rsidR="005B1D07" w:rsidRPr="00A76D39" w14:paraId="37D9D8C3" w14:textId="77777777" w:rsidTr="005B1D07">
        <w:trPr>
          <w:trHeight w:val="16"/>
        </w:trPr>
        <w:tc>
          <w:tcPr>
            <w:cnfStyle w:val="001000000000" w:firstRow="0" w:lastRow="0" w:firstColumn="1" w:lastColumn="0" w:oddVBand="0" w:evenVBand="0" w:oddHBand="0" w:evenHBand="0" w:firstRowFirstColumn="0" w:firstRowLastColumn="0" w:lastRowFirstColumn="0" w:lastRowLastColumn="0"/>
            <w:tcW w:w="2405" w:type="dxa"/>
            <w:hideMark/>
          </w:tcPr>
          <w:p w14:paraId="104B9D06"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Corriente de salida</w:t>
            </w:r>
          </w:p>
        </w:tc>
        <w:tc>
          <w:tcPr>
            <w:tcW w:w="5877" w:type="dxa"/>
            <w:hideMark/>
          </w:tcPr>
          <w:p w14:paraId="3FD3B52A" w14:textId="2D3536A4"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1 </w:t>
            </w:r>
            <w:proofErr w:type="gramStart"/>
            <w:r w:rsidRPr="00A76D39">
              <w:rPr>
                <w:rFonts w:ascii="Times New Roman" w:hAnsi="Times New Roman" w:cs="Times New Roman"/>
                <w:sz w:val="22"/>
                <w:szCs w:val="22"/>
              </w:rPr>
              <w:t>A</w:t>
            </w:r>
            <w:proofErr w:type="gramEnd"/>
            <w:r w:rsidRPr="00A76D39">
              <w:rPr>
                <w:rFonts w:ascii="Times New Roman" w:hAnsi="Times New Roman" w:cs="Times New Roman"/>
                <w:sz w:val="22"/>
                <w:szCs w:val="22"/>
              </w:rPr>
              <w:t xml:space="preserve"> </w:t>
            </w:r>
            <w:proofErr w:type="spellStart"/>
            <w:r w:rsidRPr="00A76D39">
              <w:rPr>
                <w:rFonts w:ascii="Times New Roman" w:hAnsi="Times New Roman" w:cs="Times New Roman"/>
                <w:sz w:val="22"/>
                <w:szCs w:val="22"/>
              </w:rPr>
              <w:t>a</w:t>
            </w:r>
            <w:proofErr w:type="spellEnd"/>
            <w:r w:rsidRPr="00A76D39">
              <w:rPr>
                <w:rFonts w:ascii="Times New Roman" w:hAnsi="Times New Roman" w:cs="Times New Roman"/>
                <w:sz w:val="22"/>
                <w:szCs w:val="22"/>
              </w:rPr>
              <w:t xml:space="preserve"> 2 A (1000 mA a 2000 mA)</w:t>
            </w:r>
          </w:p>
        </w:tc>
      </w:tr>
      <w:tr w:rsidR="005B1D07" w:rsidRPr="00A76D39" w14:paraId="30BD7DFF" w14:textId="77777777" w:rsidTr="005B1D07">
        <w:trPr>
          <w:trHeight w:val="106"/>
        </w:trPr>
        <w:tc>
          <w:tcPr>
            <w:cnfStyle w:val="001000000000" w:firstRow="0" w:lastRow="0" w:firstColumn="1" w:lastColumn="0" w:oddVBand="0" w:evenVBand="0" w:oddHBand="0" w:evenHBand="0" w:firstRowFirstColumn="0" w:firstRowLastColumn="0" w:lastRowFirstColumn="0" w:lastRowLastColumn="0"/>
            <w:tcW w:w="2405" w:type="dxa"/>
            <w:hideMark/>
          </w:tcPr>
          <w:p w14:paraId="3B5D75C6"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Potencia</w:t>
            </w:r>
          </w:p>
        </w:tc>
        <w:tc>
          <w:tcPr>
            <w:tcW w:w="5877" w:type="dxa"/>
            <w:hideMark/>
          </w:tcPr>
          <w:p w14:paraId="0B7C0AF8" w14:textId="17FBD45F"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5 W a 10 W</w:t>
            </w:r>
          </w:p>
        </w:tc>
      </w:tr>
      <w:tr w:rsidR="005B1D07" w:rsidRPr="00A76D39" w14:paraId="0D9E3532" w14:textId="77777777" w:rsidTr="005B1D07">
        <w:trPr>
          <w:trHeight w:val="770"/>
        </w:trPr>
        <w:tc>
          <w:tcPr>
            <w:cnfStyle w:val="001000000000" w:firstRow="0" w:lastRow="0" w:firstColumn="1" w:lastColumn="0" w:oddVBand="0" w:evenVBand="0" w:oddHBand="0" w:evenHBand="0" w:firstRowFirstColumn="0" w:firstRowLastColumn="0" w:lastRowFirstColumn="0" w:lastRowLastColumn="0"/>
            <w:tcW w:w="2405" w:type="dxa"/>
            <w:hideMark/>
          </w:tcPr>
          <w:p w14:paraId="7097786D"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Estándar de carga</w:t>
            </w:r>
          </w:p>
        </w:tc>
        <w:tc>
          <w:tcPr>
            <w:tcW w:w="5877" w:type="dxa"/>
            <w:hideMark/>
          </w:tcPr>
          <w:p w14:paraId="7DF3D0CD" w14:textId="63B2548A"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USB </w:t>
            </w:r>
            <w:proofErr w:type="spellStart"/>
            <w:r w:rsidRPr="00A76D39">
              <w:rPr>
                <w:rFonts w:ascii="Times New Roman" w:hAnsi="Times New Roman" w:cs="Times New Roman"/>
                <w:sz w:val="22"/>
                <w:szCs w:val="22"/>
              </w:rPr>
              <w:t>Battery</w:t>
            </w:r>
            <w:proofErr w:type="spellEnd"/>
            <w:r w:rsidRPr="00A76D39">
              <w:rPr>
                <w:rFonts w:ascii="Times New Roman" w:hAnsi="Times New Roman" w:cs="Times New Roman"/>
                <w:sz w:val="22"/>
                <w:szCs w:val="22"/>
              </w:rPr>
              <w:t xml:space="preserve"> Charging 1.2 (no necesita protocolos rápidos como QC o PD)</w:t>
            </w:r>
          </w:p>
        </w:tc>
      </w:tr>
      <w:tr w:rsidR="005B1D07" w:rsidRPr="00A76D39" w14:paraId="5A67C426"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405" w:type="dxa"/>
            <w:hideMark/>
          </w:tcPr>
          <w:p w14:paraId="096B8839"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Protecciones</w:t>
            </w:r>
          </w:p>
        </w:tc>
        <w:tc>
          <w:tcPr>
            <w:tcW w:w="5877" w:type="dxa"/>
            <w:hideMark/>
          </w:tcPr>
          <w:p w14:paraId="7D55AA00" w14:textId="0FBC2FBB"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Sobrecarga, cortocircuito, </w:t>
            </w:r>
            <w:proofErr w:type="spellStart"/>
            <w:r w:rsidRPr="00A76D39">
              <w:rPr>
                <w:rFonts w:ascii="Times New Roman" w:hAnsi="Times New Roman" w:cs="Times New Roman"/>
                <w:sz w:val="22"/>
                <w:szCs w:val="22"/>
              </w:rPr>
              <w:t>sobretemperatura</w:t>
            </w:r>
            <w:proofErr w:type="spellEnd"/>
          </w:p>
        </w:tc>
      </w:tr>
      <w:tr w:rsidR="005B1D07" w:rsidRPr="00A76D39" w14:paraId="6ECF35C7"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405" w:type="dxa"/>
            <w:hideMark/>
          </w:tcPr>
          <w:p w14:paraId="59DCD346"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Certificaciones</w:t>
            </w:r>
          </w:p>
        </w:tc>
        <w:tc>
          <w:tcPr>
            <w:tcW w:w="5877" w:type="dxa"/>
            <w:hideMark/>
          </w:tcPr>
          <w:p w14:paraId="07A20CBC" w14:textId="5E8CACEB"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CE, RoHS (mínimo)</w:t>
            </w:r>
          </w:p>
        </w:tc>
      </w:tr>
      <w:tr w:rsidR="005B1D07" w:rsidRPr="00A76D39" w14:paraId="6B4AC5FC"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405" w:type="dxa"/>
            <w:hideMark/>
          </w:tcPr>
          <w:p w14:paraId="1E4EF6F3"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Longitud de cable</w:t>
            </w:r>
          </w:p>
        </w:tc>
        <w:tc>
          <w:tcPr>
            <w:tcW w:w="5877" w:type="dxa"/>
            <w:hideMark/>
          </w:tcPr>
          <w:p w14:paraId="5664923B" w14:textId="0CC1BCCA"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1 m a 2 m</w:t>
            </w:r>
          </w:p>
        </w:tc>
      </w:tr>
      <w:tr w:rsidR="005B1D07" w:rsidRPr="00A76D39" w14:paraId="4B4740D5" w14:textId="77777777" w:rsidTr="005B1D07">
        <w:trPr>
          <w:trHeight w:val="500"/>
        </w:trPr>
        <w:tc>
          <w:tcPr>
            <w:cnfStyle w:val="001000000000" w:firstRow="0" w:lastRow="0" w:firstColumn="1" w:lastColumn="0" w:oddVBand="0" w:evenVBand="0" w:oddHBand="0" w:evenHBand="0" w:firstRowFirstColumn="0" w:firstRowLastColumn="0" w:lastRowFirstColumn="0" w:lastRowLastColumn="0"/>
            <w:tcW w:w="2405" w:type="dxa"/>
            <w:hideMark/>
          </w:tcPr>
          <w:p w14:paraId="2E9A4B9C" w14:textId="77777777" w:rsidR="005B1D07" w:rsidRPr="00A76D39" w:rsidRDefault="005B1D07" w:rsidP="00A76D39">
            <w:pPr>
              <w:spacing w:after="160" w:line="278" w:lineRule="auto"/>
              <w:jc w:val="both"/>
              <w:rPr>
                <w:rFonts w:ascii="Times New Roman" w:hAnsi="Times New Roman" w:cs="Times New Roman"/>
                <w:sz w:val="22"/>
                <w:szCs w:val="22"/>
              </w:rPr>
            </w:pPr>
            <w:r w:rsidRPr="00A76D39">
              <w:rPr>
                <w:rFonts w:ascii="Times New Roman" w:hAnsi="Times New Roman" w:cs="Times New Roman"/>
                <w:sz w:val="22"/>
                <w:szCs w:val="22"/>
              </w:rPr>
              <w:t>Uso principal</w:t>
            </w:r>
          </w:p>
        </w:tc>
        <w:tc>
          <w:tcPr>
            <w:tcW w:w="5877" w:type="dxa"/>
            <w:hideMark/>
          </w:tcPr>
          <w:p w14:paraId="70536B46" w14:textId="29910875" w:rsidR="005B1D07" w:rsidRPr="00A76D39" w:rsidRDefault="005B1D07" w:rsidP="00A76D39">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Programación y pruebas del </w:t>
            </w:r>
            <w:proofErr w:type="spellStart"/>
            <w:r w:rsidRPr="00A76D39">
              <w:rPr>
                <w:rFonts w:ascii="Times New Roman" w:hAnsi="Times New Roman" w:cs="Times New Roman"/>
                <w:sz w:val="22"/>
                <w:szCs w:val="22"/>
              </w:rPr>
              <w:t>Heltec</w:t>
            </w:r>
            <w:proofErr w:type="spellEnd"/>
            <w:r w:rsidRPr="00A76D39">
              <w:rPr>
                <w:rFonts w:ascii="Times New Roman" w:hAnsi="Times New Roman" w:cs="Times New Roman"/>
                <w:sz w:val="22"/>
                <w:szCs w:val="22"/>
              </w:rPr>
              <w:t xml:space="preserve"> ESP32</w:t>
            </w:r>
          </w:p>
        </w:tc>
      </w:tr>
    </w:tbl>
    <w:p w14:paraId="0C7015F6" w14:textId="77777777" w:rsidR="005B1D07" w:rsidRDefault="005B1D07" w:rsidP="00A76D39">
      <w:pPr>
        <w:jc w:val="both"/>
        <w:rPr>
          <w:rFonts w:ascii="Times New Roman" w:hAnsi="Times New Roman" w:cs="Times New Roman"/>
          <w:sz w:val="22"/>
          <w:szCs w:val="22"/>
        </w:rPr>
      </w:pPr>
    </w:p>
    <w:p w14:paraId="0532A71A" w14:textId="77777777" w:rsidR="005B1D07" w:rsidRDefault="005B1D07">
      <w:pPr>
        <w:rPr>
          <w:rFonts w:ascii="Times New Roman" w:hAnsi="Times New Roman" w:cs="Times New Roman"/>
          <w:sz w:val="22"/>
          <w:szCs w:val="22"/>
        </w:rPr>
      </w:pPr>
      <w:r>
        <w:rPr>
          <w:rFonts w:ascii="Times New Roman" w:hAnsi="Times New Roman" w:cs="Times New Roman"/>
          <w:sz w:val="22"/>
          <w:szCs w:val="22"/>
        </w:rPr>
        <w:br w:type="page"/>
      </w:r>
    </w:p>
    <w:p w14:paraId="078F1482" w14:textId="43072C13" w:rsidR="00A76D39" w:rsidRPr="005B1D07" w:rsidRDefault="00A76D39" w:rsidP="00A76D39">
      <w:pPr>
        <w:jc w:val="both"/>
        <w:rPr>
          <w:rFonts w:ascii="Times New Roman" w:hAnsi="Times New Roman" w:cs="Times New Roman"/>
          <w:b/>
          <w:bCs/>
          <w:sz w:val="22"/>
          <w:szCs w:val="22"/>
        </w:rPr>
      </w:pPr>
      <w:r w:rsidRPr="005B1D07">
        <w:rPr>
          <w:rFonts w:ascii="Times New Roman" w:hAnsi="Times New Roman" w:cs="Times New Roman"/>
          <w:b/>
          <w:bCs/>
          <w:sz w:val="22"/>
          <w:szCs w:val="22"/>
        </w:rPr>
        <w:lastRenderedPageBreak/>
        <w:t>Listas de herramientas</w:t>
      </w:r>
    </w:p>
    <w:tbl>
      <w:tblPr>
        <w:tblStyle w:val="Tablaconcuadrcula1clara-nfasis1"/>
        <w:tblW w:w="9498" w:type="dxa"/>
        <w:tblInd w:w="-5" w:type="dxa"/>
        <w:tblLayout w:type="fixed"/>
        <w:tblLook w:val="04A0" w:firstRow="1" w:lastRow="0" w:firstColumn="1" w:lastColumn="0" w:noHBand="0" w:noVBand="1"/>
      </w:tblPr>
      <w:tblGrid>
        <w:gridCol w:w="2977"/>
        <w:gridCol w:w="3544"/>
        <w:gridCol w:w="2977"/>
      </w:tblGrid>
      <w:tr w:rsidR="005B1D07" w:rsidRPr="00A76D39" w14:paraId="5A263AC3" w14:textId="77777777" w:rsidTr="005B1D07">
        <w:trPr>
          <w:cnfStyle w:val="100000000000" w:firstRow="1" w:lastRow="0" w:firstColumn="0" w:lastColumn="0" w:oddVBand="0" w:evenVBand="0" w:oddHBand="0" w:evenHBand="0" w:firstRowFirstColumn="0" w:firstRowLastColumn="0" w:lastRowFirstColumn="0" w:lastRowLastColumn="0"/>
          <w:trHeight w:val="956"/>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17126CA3" w14:textId="77777777" w:rsidR="005B1D07" w:rsidRPr="005B1D07" w:rsidRDefault="005B1D07" w:rsidP="005B1D07">
            <w:pPr>
              <w:spacing w:after="160" w:line="278" w:lineRule="auto"/>
              <w:jc w:val="center"/>
              <w:rPr>
                <w:rFonts w:ascii="Times New Roman" w:hAnsi="Times New Roman" w:cs="Times New Roman"/>
                <w:sz w:val="22"/>
                <w:szCs w:val="22"/>
              </w:rPr>
            </w:pPr>
            <w:r w:rsidRPr="005B1D07">
              <w:rPr>
                <w:rFonts w:ascii="Times New Roman" w:hAnsi="Times New Roman" w:cs="Times New Roman"/>
                <w:sz w:val="22"/>
                <w:szCs w:val="22"/>
              </w:rPr>
              <w:t>Herramienta</w:t>
            </w:r>
          </w:p>
        </w:tc>
        <w:tc>
          <w:tcPr>
            <w:tcW w:w="3544" w:type="dxa"/>
            <w:vAlign w:val="center"/>
            <w:hideMark/>
          </w:tcPr>
          <w:p w14:paraId="38DE5F8A" w14:textId="77777777" w:rsidR="005B1D07" w:rsidRPr="005B1D07" w:rsidRDefault="005B1D07"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1D07">
              <w:rPr>
                <w:rFonts w:ascii="Times New Roman" w:hAnsi="Times New Roman" w:cs="Times New Roman"/>
                <w:sz w:val="22"/>
                <w:szCs w:val="22"/>
              </w:rPr>
              <w:t>Modelo sugerido</w:t>
            </w:r>
          </w:p>
        </w:tc>
        <w:tc>
          <w:tcPr>
            <w:tcW w:w="2977" w:type="dxa"/>
            <w:vAlign w:val="center"/>
            <w:hideMark/>
          </w:tcPr>
          <w:p w14:paraId="4603FF0F" w14:textId="26B9C847" w:rsidR="005B1D07" w:rsidRPr="005B1D07" w:rsidRDefault="005B1D07" w:rsidP="005B1D0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B1D07">
              <w:rPr>
                <w:rFonts w:ascii="Times New Roman" w:hAnsi="Times New Roman" w:cs="Times New Roman"/>
                <w:sz w:val="22"/>
                <w:szCs w:val="22"/>
              </w:rPr>
              <w:t>Enlaces</w:t>
            </w:r>
          </w:p>
        </w:tc>
      </w:tr>
      <w:tr w:rsidR="005B1D07" w:rsidRPr="00A76D39" w14:paraId="166E63EF" w14:textId="77777777" w:rsidTr="005B1D07">
        <w:trPr>
          <w:trHeight w:val="328"/>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07A92A3A" w14:textId="40450869"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Kit Cautín</w:t>
            </w:r>
          </w:p>
        </w:tc>
        <w:tc>
          <w:tcPr>
            <w:tcW w:w="3544" w:type="dxa"/>
            <w:vAlign w:val="center"/>
            <w:hideMark/>
          </w:tcPr>
          <w:p w14:paraId="7FC5AF4F"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A76D39">
              <w:rPr>
                <w:rFonts w:ascii="Times New Roman" w:hAnsi="Times New Roman" w:cs="Times New Roman"/>
                <w:sz w:val="22"/>
                <w:szCs w:val="22"/>
              </w:rPr>
              <w:t>RelexTech</w:t>
            </w:r>
            <w:proofErr w:type="spellEnd"/>
            <w:r w:rsidRPr="00A76D39">
              <w:rPr>
                <w:rFonts w:ascii="Times New Roman" w:hAnsi="Times New Roman" w:cs="Times New Roman"/>
                <w:sz w:val="22"/>
                <w:szCs w:val="22"/>
              </w:rPr>
              <w:t xml:space="preserve"> (60W)</w:t>
            </w:r>
          </w:p>
        </w:tc>
        <w:tc>
          <w:tcPr>
            <w:tcW w:w="2977" w:type="dxa"/>
            <w:vAlign w:val="center"/>
            <w:hideMark/>
          </w:tcPr>
          <w:p w14:paraId="5DE36B66"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20" w:anchor="polycard_client=search-desktop&amp;be_origin=backend&amp;search_layout=grid&amp;position=5&amp;type=product&amp;float_highlight=last_units&amp;tracking_id=51c528e8-c992-482a-960e-7c66187102a8&amp;wid=MLA1766353785&amp;sid=search" w:history="1">
              <w:proofErr w:type="spellStart"/>
              <w:r w:rsidRPr="00A76D39">
                <w:rPr>
                  <w:rStyle w:val="Hipervnculo"/>
                  <w:rFonts w:ascii="Times New Roman" w:hAnsi="Times New Roman" w:cs="Times New Roman"/>
                  <w:sz w:val="22"/>
                  <w:szCs w:val="22"/>
                </w:rPr>
                <w:t>Cautin_Multimetro</w:t>
              </w:r>
              <w:proofErr w:type="spellEnd"/>
            </w:hyperlink>
          </w:p>
        </w:tc>
      </w:tr>
      <w:tr w:rsidR="005B1D07" w:rsidRPr="00A76D39" w14:paraId="135617B6" w14:textId="77777777" w:rsidTr="005B1D07">
        <w:trPr>
          <w:trHeight w:val="430"/>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23FC7336"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Estaño para soldar</w:t>
            </w:r>
          </w:p>
        </w:tc>
        <w:tc>
          <w:tcPr>
            <w:tcW w:w="3544" w:type="dxa"/>
            <w:vAlign w:val="center"/>
            <w:hideMark/>
          </w:tcPr>
          <w:p w14:paraId="26DC989D"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Kester 60/40 0.8 mm</w:t>
            </w:r>
          </w:p>
        </w:tc>
        <w:tc>
          <w:tcPr>
            <w:tcW w:w="2977" w:type="dxa"/>
            <w:vAlign w:val="center"/>
            <w:hideMark/>
          </w:tcPr>
          <w:p w14:paraId="77D78923"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21" w:anchor="polycard_client=search-desktop&amp;be_origin=backend&amp;search_layout=grid&amp;position=5&amp;type=product&amp;tracking_id=a5636400-ab7f-4aec-84f6-8a11c38318df&amp;wid=MLA3180459046&amp;sid=search" w:history="1">
              <w:r w:rsidRPr="00A76D39">
                <w:rPr>
                  <w:rStyle w:val="Hipervnculo"/>
                  <w:rFonts w:ascii="Times New Roman" w:hAnsi="Times New Roman" w:cs="Times New Roman"/>
                  <w:sz w:val="22"/>
                  <w:szCs w:val="22"/>
                </w:rPr>
                <w:t>Estaño</w:t>
              </w:r>
            </w:hyperlink>
          </w:p>
        </w:tc>
      </w:tr>
      <w:tr w:rsidR="005B1D07" w:rsidRPr="00A76D39" w14:paraId="73F0FDED"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68D86D64"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Pinza pelacables</w:t>
            </w:r>
          </w:p>
        </w:tc>
        <w:tc>
          <w:tcPr>
            <w:tcW w:w="3544" w:type="dxa"/>
            <w:vAlign w:val="center"/>
            <w:hideMark/>
          </w:tcPr>
          <w:p w14:paraId="51E99215"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Stanley FatMax FMHT0-96230</w:t>
            </w:r>
          </w:p>
        </w:tc>
        <w:tc>
          <w:tcPr>
            <w:tcW w:w="2977" w:type="dxa"/>
            <w:vAlign w:val="center"/>
            <w:hideMark/>
          </w:tcPr>
          <w:p w14:paraId="08961A08"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22" w:anchor="polycard_client=search-desktop&amp;be_origin=backend&amp;search_layout=grid&amp;position=4&amp;type=product&amp;tracking_id=dcefb274-d8b9-44c0-834e-9c51e0df3e84&amp;wid=MLA1821960374&amp;sid=search" w:history="1">
              <w:proofErr w:type="spellStart"/>
              <w:r w:rsidRPr="00A76D39">
                <w:rPr>
                  <w:rStyle w:val="Hipervnculo"/>
                  <w:rFonts w:ascii="Times New Roman" w:hAnsi="Times New Roman" w:cs="Times New Roman"/>
                  <w:sz w:val="22"/>
                  <w:szCs w:val="22"/>
                </w:rPr>
                <w:t>Pinz_pelacable</w:t>
              </w:r>
              <w:proofErr w:type="spellEnd"/>
            </w:hyperlink>
          </w:p>
        </w:tc>
      </w:tr>
      <w:tr w:rsidR="005B1D07" w:rsidRPr="00A76D39" w14:paraId="092E3D94"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7F4A67C1"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Alicate de corte diagonal</w:t>
            </w:r>
          </w:p>
        </w:tc>
        <w:tc>
          <w:tcPr>
            <w:tcW w:w="3544" w:type="dxa"/>
            <w:vAlign w:val="center"/>
            <w:hideMark/>
          </w:tcPr>
          <w:p w14:paraId="647B49D4"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Stanley 84-105 / 84-114</w:t>
            </w:r>
          </w:p>
        </w:tc>
        <w:tc>
          <w:tcPr>
            <w:tcW w:w="2977" w:type="dxa"/>
            <w:vAlign w:val="center"/>
            <w:hideMark/>
          </w:tcPr>
          <w:p w14:paraId="68CC2773"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23" w:anchor="polycard_client=search-desktop&amp;be_origin=backend&amp;search_layout=grid&amp;position=5&amp;type=product&amp;tracking_id=ceb64d4b-5e4e-469d-967f-4d153ebabdb5&amp;wid=MLA3227403530&amp;sid=search" w:history="1">
              <w:proofErr w:type="spellStart"/>
              <w:r w:rsidRPr="00A76D39">
                <w:rPr>
                  <w:rStyle w:val="Hipervnculo"/>
                  <w:rFonts w:ascii="Times New Roman" w:hAnsi="Times New Roman" w:cs="Times New Roman"/>
                  <w:sz w:val="22"/>
                  <w:szCs w:val="22"/>
                </w:rPr>
                <w:t>Alicate_corte_diagonal</w:t>
              </w:r>
              <w:proofErr w:type="spellEnd"/>
            </w:hyperlink>
          </w:p>
        </w:tc>
      </w:tr>
      <w:tr w:rsidR="005B1D07" w:rsidRPr="00A76D39" w14:paraId="0BD10284"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4DFD10AF"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Pinza de punta fina</w:t>
            </w:r>
          </w:p>
        </w:tc>
        <w:tc>
          <w:tcPr>
            <w:tcW w:w="3544" w:type="dxa"/>
            <w:vAlign w:val="center"/>
            <w:hideMark/>
          </w:tcPr>
          <w:p w14:paraId="0075F314"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Stanley 84-072</w:t>
            </w:r>
          </w:p>
        </w:tc>
        <w:tc>
          <w:tcPr>
            <w:tcW w:w="2977" w:type="dxa"/>
            <w:vAlign w:val="center"/>
            <w:hideMark/>
          </w:tcPr>
          <w:p w14:paraId="47FAF026"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24" w:anchor="polycard_client=search-desktop&amp;be_origin=backend&amp;search_layout=grid&amp;position=1&amp;type=product&amp;tracking_id=c13759ed-9d97-49f7-bc01-abe593418154&amp;wid=MLA1705284462&amp;sid=search" w:history="1">
              <w:proofErr w:type="spellStart"/>
              <w:r w:rsidRPr="00A76D39">
                <w:rPr>
                  <w:rStyle w:val="Hipervnculo"/>
                  <w:rFonts w:ascii="Times New Roman" w:hAnsi="Times New Roman" w:cs="Times New Roman"/>
                  <w:sz w:val="22"/>
                  <w:szCs w:val="22"/>
                </w:rPr>
                <w:t>Pinza_puntafina</w:t>
              </w:r>
              <w:proofErr w:type="spellEnd"/>
            </w:hyperlink>
          </w:p>
        </w:tc>
      </w:tr>
      <w:tr w:rsidR="005B1D07" w:rsidRPr="00A76D39" w14:paraId="30451E97"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6C5A3E92"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Taladro eléctrico</w:t>
            </w:r>
          </w:p>
        </w:tc>
        <w:tc>
          <w:tcPr>
            <w:tcW w:w="3544" w:type="dxa"/>
            <w:vAlign w:val="center"/>
            <w:hideMark/>
          </w:tcPr>
          <w:p w14:paraId="5D1F4A5B" w14:textId="33607BF6"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2"/>
                <w:szCs w:val="22"/>
              </w:rPr>
            </w:pPr>
            <w:r w:rsidRPr="00A76D39">
              <w:rPr>
                <w:rFonts w:ascii="Times New Roman" w:hAnsi="Times New Roman" w:cs="Times New Roman"/>
                <w:sz w:val="22"/>
                <w:szCs w:val="22"/>
              </w:rPr>
              <w:t xml:space="preserve">Dewalt 20v </w:t>
            </w:r>
            <w:proofErr w:type="spellStart"/>
            <w:r w:rsidRPr="00A76D39">
              <w:rPr>
                <w:rFonts w:ascii="Times New Roman" w:hAnsi="Times New Roman" w:cs="Times New Roman"/>
                <w:sz w:val="22"/>
                <w:szCs w:val="22"/>
              </w:rPr>
              <w:t>Brushless</w:t>
            </w:r>
            <w:proofErr w:type="spellEnd"/>
          </w:p>
        </w:tc>
        <w:tc>
          <w:tcPr>
            <w:tcW w:w="2977" w:type="dxa"/>
            <w:vAlign w:val="center"/>
            <w:hideMark/>
          </w:tcPr>
          <w:p w14:paraId="14746917"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25" w:history="1">
              <w:proofErr w:type="spellStart"/>
              <w:r w:rsidRPr="00A76D39">
                <w:rPr>
                  <w:rStyle w:val="Hipervnculo"/>
                  <w:rFonts w:ascii="Times New Roman" w:hAnsi="Times New Roman" w:cs="Times New Roman"/>
                  <w:sz w:val="22"/>
                  <w:szCs w:val="22"/>
                </w:rPr>
                <w:t>talado_electrico</w:t>
              </w:r>
              <w:proofErr w:type="spellEnd"/>
            </w:hyperlink>
          </w:p>
        </w:tc>
      </w:tr>
      <w:tr w:rsidR="005B1D07" w:rsidRPr="00A76D39" w14:paraId="1A18CDD1"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66B361AB"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Juego de brocas</w:t>
            </w:r>
          </w:p>
        </w:tc>
        <w:tc>
          <w:tcPr>
            <w:tcW w:w="3544" w:type="dxa"/>
            <w:vAlign w:val="center"/>
            <w:hideMark/>
          </w:tcPr>
          <w:p w14:paraId="0AB6BCA9" w14:textId="333158B0"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2"/>
                <w:szCs w:val="22"/>
              </w:rPr>
            </w:pPr>
            <w:r w:rsidRPr="00A76D39">
              <w:rPr>
                <w:rFonts w:ascii="Times New Roman" w:hAnsi="Times New Roman" w:cs="Times New Roman"/>
                <w:sz w:val="22"/>
                <w:szCs w:val="22"/>
              </w:rPr>
              <w:t>Dewalt DT71563-Qz</w:t>
            </w:r>
          </w:p>
        </w:tc>
        <w:tc>
          <w:tcPr>
            <w:tcW w:w="2977" w:type="dxa"/>
            <w:vAlign w:val="center"/>
            <w:hideMark/>
          </w:tcPr>
          <w:p w14:paraId="1F704336"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26" w:anchor="polycard_client=search-desktop&amp;be_origin=backend&amp;search_layout=grid&amp;position=3&amp;type=product&amp;float_highlight=last_unit&amp;tracking_id=0398649e-4009-440b-8256-bcfee33371a3&amp;wid=MLA3137251174&amp;sid=search" w:history="1">
              <w:proofErr w:type="spellStart"/>
              <w:r w:rsidRPr="00A76D39">
                <w:rPr>
                  <w:rStyle w:val="Hipervnculo"/>
                  <w:rFonts w:ascii="Times New Roman" w:hAnsi="Times New Roman" w:cs="Times New Roman"/>
                  <w:sz w:val="22"/>
                  <w:szCs w:val="22"/>
                </w:rPr>
                <w:t>Juego_Broca</w:t>
              </w:r>
              <w:proofErr w:type="spellEnd"/>
            </w:hyperlink>
          </w:p>
        </w:tc>
      </w:tr>
      <w:tr w:rsidR="005B1D07" w:rsidRPr="00A76D39" w14:paraId="766D9DC4"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449C9794"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Destornilladores de precisión</w:t>
            </w:r>
          </w:p>
        </w:tc>
        <w:tc>
          <w:tcPr>
            <w:tcW w:w="3544" w:type="dxa"/>
            <w:vAlign w:val="center"/>
            <w:hideMark/>
          </w:tcPr>
          <w:p w14:paraId="466FDBA3"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Truper 28 puntas</w:t>
            </w:r>
          </w:p>
        </w:tc>
        <w:tc>
          <w:tcPr>
            <w:tcW w:w="2977" w:type="dxa"/>
            <w:vAlign w:val="center"/>
            <w:hideMark/>
          </w:tcPr>
          <w:p w14:paraId="4C49D202"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27" w:anchor="polycard_client=search-desktop&amp;be_origin=backend&amp;search_layout=grid&amp;position=3&amp;type=product&amp;tracking_id=18b3eba4-c289-44bc-b427-e54310cf3a5f&amp;wid=MLA1400322539&amp;sid=search" w:history="1">
              <w:r w:rsidRPr="00A76D39">
                <w:rPr>
                  <w:rStyle w:val="Hipervnculo"/>
                  <w:rFonts w:ascii="Times New Roman" w:hAnsi="Times New Roman" w:cs="Times New Roman"/>
                  <w:sz w:val="22"/>
                  <w:szCs w:val="22"/>
                </w:rPr>
                <w:t>Destornilladores</w:t>
              </w:r>
            </w:hyperlink>
          </w:p>
        </w:tc>
      </w:tr>
      <w:tr w:rsidR="005B1D07" w:rsidRPr="00A76D39" w14:paraId="5B573530"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664A6EEC"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Tercera mano con lupa 5X</w:t>
            </w:r>
          </w:p>
        </w:tc>
        <w:tc>
          <w:tcPr>
            <w:tcW w:w="3544" w:type="dxa"/>
            <w:vAlign w:val="center"/>
            <w:hideMark/>
          </w:tcPr>
          <w:p w14:paraId="508E445A"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Genérico</w:t>
            </w:r>
          </w:p>
        </w:tc>
        <w:tc>
          <w:tcPr>
            <w:tcW w:w="2977" w:type="dxa"/>
            <w:vAlign w:val="center"/>
            <w:hideMark/>
          </w:tcPr>
          <w:p w14:paraId="7CE10AC1"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28" w:anchor="polycard_client=search-desktop&amp;be_origin=backend&amp;search_layout=grid&amp;position=5&amp;type=product&amp;tracking_id=69292c0b-695c-4e54-b5fa-710fcacc475c&amp;wid=MLA1643371237&amp;sid=search" w:history="1">
              <w:proofErr w:type="spellStart"/>
              <w:r w:rsidRPr="00A76D39">
                <w:rPr>
                  <w:rStyle w:val="Hipervnculo"/>
                  <w:rFonts w:ascii="Times New Roman" w:hAnsi="Times New Roman" w:cs="Times New Roman"/>
                  <w:sz w:val="22"/>
                  <w:szCs w:val="22"/>
                </w:rPr>
                <w:t>Tercera_mann_lupa</w:t>
              </w:r>
              <w:proofErr w:type="spellEnd"/>
            </w:hyperlink>
          </w:p>
        </w:tc>
      </w:tr>
      <w:tr w:rsidR="005B1D07" w:rsidRPr="00A76D39" w14:paraId="69BB9B51" w14:textId="77777777" w:rsidTr="005B1D07">
        <w:trPr>
          <w:trHeight w:val="32"/>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3BA048C1"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Cinta aisladora</w:t>
            </w:r>
          </w:p>
        </w:tc>
        <w:tc>
          <w:tcPr>
            <w:tcW w:w="3544" w:type="dxa"/>
            <w:vAlign w:val="center"/>
            <w:hideMark/>
          </w:tcPr>
          <w:p w14:paraId="0F13F78C"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3M </w:t>
            </w:r>
            <w:proofErr w:type="spellStart"/>
            <w:r w:rsidRPr="00A76D39">
              <w:rPr>
                <w:rFonts w:ascii="Times New Roman" w:hAnsi="Times New Roman" w:cs="Times New Roman"/>
                <w:sz w:val="22"/>
                <w:szCs w:val="22"/>
              </w:rPr>
              <w:t>Temflex</w:t>
            </w:r>
            <w:proofErr w:type="spellEnd"/>
            <w:r w:rsidRPr="00A76D39">
              <w:rPr>
                <w:rFonts w:ascii="Times New Roman" w:hAnsi="Times New Roman" w:cs="Times New Roman"/>
                <w:sz w:val="22"/>
                <w:szCs w:val="22"/>
              </w:rPr>
              <w:t xml:space="preserve"> 165</w:t>
            </w:r>
          </w:p>
        </w:tc>
        <w:tc>
          <w:tcPr>
            <w:tcW w:w="2977" w:type="dxa"/>
            <w:vAlign w:val="center"/>
            <w:hideMark/>
          </w:tcPr>
          <w:p w14:paraId="0C0C6AC3"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29" w:anchor="polycard_client=search-desktop&amp;be_origin=backend&amp;search_layout=grid&amp;position=6&amp;type=product&amp;float_highlight=last_units&amp;tracking_id=38be5a06-f876-4305-9cd3-2b68baac9f3f&amp;wid=MLA1634839095&amp;sid=search" w:history="1">
              <w:proofErr w:type="spellStart"/>
              <w:r w:rsidRPr="00A76D39">
                <w:rPr>
                  <w:rStyle w:val="Hipervnculo"/>
                  <w:rFonts w:ascii="Times New Roman" w:hAnsi="Times New Roman" w:cs="Times New Roman"/>
                  <w:sz w:val="22"/>
                  <w:szCs w:val="22"/>
                </w:rPr>
                <w:t>Cinta_aisladora</w:t>
              </w:r>
              <w:proofErr w:type="spellEnd"/>
            </w:hyperlink>
          </w:p>
        </w:tc>
      </w:tr>
      <w:tr w:rsidR="005B1D07" w:rsidRPr="00A76D39" w14:paraId="2EA03100"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5D426E22"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Silicona fría</w:t>
            </w:r>
          </w:p>
        </w:tc>
        <w:tc>
          <w:tcPr>
            <w:tcW w:w="3544" w:type="dxa"/>
            <w:vAlign w:val="center"/>
            <w:hideMark/>
          </w:tcPr>
          <w:p w14:paraId="5887E3EB"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Loctite Super Flex Gel</w:t>
            </w:r>
          </w:p>
        </w:tc>
        <w:tc>
          <w:tcPr>
            <w:tcW w:w="2977" w:type="dxa"/>
            <w:vAlign w:val="center"/>
            <w:hideMark/>
          </w:tcPr>
          <w:p w14:paraId="703F98D7"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30" w:anchor="polycard_client=search-desktop&amp;be_origin=backend&amp;search_layout=grid&amp;position=1&amp;type=product&amp;tracking_id=25fb6718-fc2f-4821-83c1-6d9616f29faf&amp;wid=MLA2660754834&amp;sid=search" w:history="1">
              <w:proofErr w:type="spellStart"/>
              <w:r w:rsidRPr="00A76D39">
                <w:rPr>
                  <w:rStyle w:val="Hipervnculo"/>
                  <w:rFonts w:ascii="Times New Roman" w:hAnsi="Times New Roman" w:cs="Times New Roman"/>
                  <w:sz w:val="22"/>
                  <w:szCs w:val="22"/>
                </w:rPr>
                <w:t>Silicona_fria</w:t>
              </w:r>
              <w:proofErr w:type="spellEnd"/>
            </w:hyperlink>
          </w:p>
        </w:tc>
      </w:tr>
      <w:tr w:rsidR="005B1D07" w:rsidRPr="00A76D39" w14:paraId="02C6F8C5"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5284A1AB"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 xml:space="preserve">Tubo </w:t>
            </w:r>
            <w:proofErr w:type="spellStart"/>
            <w:r w:rsidRPr="00A76D39">
              <w:rPr>
                <w:rFonts w:ascii="Times New Roman" w:hAnsi="Times New Roman" w:cs="Times New Roman"/>
                <w:sz w:val="22"/>
                <w:szCs w:val="22"/>
              </w:rPr>
              <w:t>termocontraíble</w:t>
            </w:r>
            <w:proofErr w:type="spellEnd"/>
          </w:p>
        </w:tc>
        <w:tc>
          <w:tcPr>
            <w:tcW w:w="3544" w:type="dxa"/>
            <w:vAlign w:val="center"/>
            <w:hideMark/>
          </w:tcPr>
          <w:p w14:paraId="453B00B3"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Steren 168 piezas</w:t>
            </w:r>
          </w:p>
        </w:tc>
        <w:tc>
          <w:tcPr>
            <w:tcW w:w="2977" w:type="dxa"/>
            <w:vAlign w:val="center"/>
            <w:hideMark/>
          </w:tcPr>
          <w:p w14:paraId="0396BC3B"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31" w:anchor="polycard_client=search-desktop&amp;be_origin=backend&amp;search_layout=grid&amp;position=5&amp;type=product&amp;tracking_id=d8744ac7-b8b7-4a5d-864a-42f683391613&amp;wid=MLA908948017&amp;sid=search" w:history="1">
              <w:proofErr w:type="spellStart"/>
              <w:r w:rsidRPr="00A76D39">
                <w:rPr>
                  <w:rStyle w:val="Hipervnculo"/>
                  <w:rFonts w:ascii="Times New Roman" w:hAnsi="Times New Roman" w:cs="Times New Roman"/>
                  <w:sz w:val="22"/>
                  <w:szCs w:val="22"/>
                </w:rPr>
                <w:t>Tubo_Termocontable</w:t>
              </w:r>
              <w:proofErr w:type="spellEnd"/>
            </w:hyperlink>
          </w:p>
        </w:tc>
      </w:tr>
      <w:tr w:rsidR="005B1D07" w:rsidRPr="00A76D39" w14:paraId="7BA35349" w14:textId="77777777" w:rsidTr="005B1D07">
        <w:trPr>
          <w:trHeight w:val="211"/>
        </w:trPr>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26424581"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Pistola de calor</w:t>
            </w:r>
          </w:p>
        </w:tc>
        <w:tc>
          <w:tcPr>
            <w:tcW w:w="3544" w:type="dxa"/>
            <w:vAlign w:val="center"/>
            <w:hideMark/>
          </w:tcPr>
          <w:p w14:paraId="57713896"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2"/>
                <w:szCs w:val="22"/>
              </w:rPr>
            </w:pPr>
            <w:r w:rsidRPr="00A76D39">
              <w:rPr>
                <w:rFonts w:ascii="Times New Roman" w:hAnsi="Times New Roman" w:cs="Times New Roman"/>
                <w:sz w:val="22"/>
                <w:szCs w:val="22"/>
              </w:rPr>
              <w:t>Dewalt 20v Max</w:t>
            </w:r>
          </w:p>
        </w:tc>
        <w:tc>
          <w:tcPr>
            <w:tcW w:w="2977" w:type="dxa"/>
            <w:vAlign w:val="center"/>
            <w:hideMark/>
          </w:tcPr>
          <w:p w14:paraId="2D94B15A"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32" w:anchor="polycard_client=search-desktop&amp;be_origin=backend&amp;search_layout=grid&amp;position=16&amp;type=product&amp;tracking_id=a333546b-103a-4740-9b88-65589c195034&amp;wid=MLA2243065746&amp;sid=search" w:history="1">
              <w:proofErr w:type="spellStart"/>
              <w:r w:rsidRPr="00A76D39">
                <w:rPr>
                  <w:rStyle w:val="Hipervnculo"/>
                  <w:rFonts w:ascii="Times New Roman" w:hAnsi="Times New Roman" w:cs="Times New Roman"/>
                  <w:sz w:val="22"/>
                  <w:szCs w:val="22"/>
                </w:rPr>
                <w:t>Pistola_Calor</w:t>
              </w:r>
              <w:proofErr w:type="spellEnd"/>
            </w:hyperlink>
          </w:p>
        </w:tc>
      </w:tr>
      <w:tr w:rsidR="005B1D07" w:rsidRPr="00A76D39" w14:paraId="68371D6D"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43BEFED9"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Flux para soldadura</w:t>
            </w:r>
          </w:p>
        </w:tc>
        <w:tc>
          <w:tcPr>
            <w:tcW w:w="3544" w:type="dxa"/>
            <w:vAlign w:val="center"/>
            <w:hideMark/>
          </w:tcPr>
          <w:p w14:paraId="114390E5"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Mechanic XG-Z40</w:t>
            </w:r>
          </w:p>
        </w:tc>
        <w:tc>
          <w:tcPr>
            <w:tcW w:w="2977" w:type="dxa"/>
            <w:vAlign w:val="center"/>
            <w:hideMark/>
          </w:tcPr>
          <w:p w14:paraId="681A4E4C"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33" w:anchor="polycard_client=search-desktop&amp;be_origin=backend&amp;search_layout=grid&amp;position=1&amp;type=product&amp;tracking_id=7c735518-f220-4f0a-a493-2ca82ec39366&amp;wid=MLA778418179&amp;sid=search" w:history="1">
              <w:proofErr w:type="spellStart"/>
              <w:r w:rsidRPr="00A76D39">
                <w:rPr>
                  <w:rStyle w:val="Hipervnculo"/>
                  <w:rFonts w:ascii="Times New Roman" w:hAnsi="Times New Roman" w:cs="Times New Roman"/>
                  <w:sz w:val="22"/>
                  <w:szCs w:val="22"/>
                </w:rPr>
                <w:t>Flux_estaño</w:t>
              </w:r>
              <w:proofErr w:type="spellEnd"/>
            </w:hyperlink>
          </w:p>
        </w:tc>
      </w:tr>
      <w:tr w:rsidR="005B1D07" w:rsidRPr="00A76D39" w14:paraId="508859D7"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2570D9B5"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Pinzas ESD antiestáticas</w:t>
            </w:r>
          </w:p>
        </w:tc>
        <w:tc>
          <w:tcPr>
            <w:tcW w:w="3544" w:type="dxa"/>
            <w:vAlign w:val="center"/>
            <w:hideMark/>
          </w:tcPr>
          <w:p w14:paraId="755CB8F0"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ESD-11 / ESD-15</w:t>
            </w:r>
          </w:p>
        </w:tc>
        <w:tc>
          <w:tcPr>
            <w:tcW w:w="2977" w:type="dxa"/>
            <w:vAlign w:val="center"/>
            <w:hideMark/>
          </w:tcPr>
          <w:p w14:paraId="012FB445"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34" w:anchor="polycard_client=search-desktop&amp;be_origin=backend&amp;search_layout=grid&amp;position=2&amp;type=product&amp;tracking_id=2ae185bc-78e2-4a3a-98d3-6d2b6e2b28f5&amp;wid=MLA740529020&amp;sid=search" w:history="1">
              <w:r w:rsidRPr="00A76D39">
                <w:rPr>
                  <w:rStyle w:val="Hipervnculo"/>
                  <w:rFonts w:ascii="Times New Roman" w:hAnsi="Times New Roman" w:cs="Times New Roman"/>
                  <w:sz w:val="22"/>
                  <w:szCs w:val="22"/>
                </w:rPr>
                <w:t>Pinza</w:t>
              </w:r>
            </w:hyperlink>
          </w:p>
        </w:tc>
      </w:tr>
      <w:tr w:rsidR="005B1D07" w:rsidRPr="00A76D39" w14:paraId="7BE071B6"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19EB748C"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Alfombrilla de corte A3</w:t>
            </w:r>
          </w:p>
        </w:tc>
        <w:tc>
          <w:tcPr>
            <w:tcW w:w="3544" w:type="dxa"/>
            <w:vAlign w:val="center"/>
            <w:hideMark/>
          </w:tcPr>
          <w:p w14:paraId="78E2DC26"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A76D39">
              <w:rPr>
                <w:rFonts w:ascii="Times New Roman" w:hAnsi="Times New Roman" w:cs="Times New Roman"/>
                <w:sz w:val="22"/>
                <w:szCs w:val="22"/>
              </w:rPr>
              <w:t>Autocicatrizante</w:t>
            </w:r>
            <w:proofErr w:type="spellEnd"/>
          </w:p>
        </w:tc>
        <w:tc>
          <w:tcPr>
            <w:tcW w:w="2977" w:type="dxa"/>
            <w:vAlign w:val="center"/>
            <w:hideMark/>
          </w:tcPr>
          <w:p w14:paraId="32248DF9"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35" w:anchor="polycard_client=search-desktop&amp;be_origin=backend&amp;search_layout=grid&amp;position=3&amp;type=product&amp;tracking_id=51eb9e9d-bfaf-4c7f-8392-9468e65cf920&amp;wid=MLA3216895086&amp;sid=search" w:history="1">
              <w:proofErr w:type="spellStart"/>
              <w:r w:rsidRPr="00A76D39">
                <w:rPr>
                  <w:rStyle w:val="Hipervnculo"/>
                  <w:rFonts w:ascii="Times New Roman" w:hAnsi="Times New Roman" w:cs="Times New Roman"/>
                  <w:sz w:val="22"/>
                  <w:szCs w:val="22"/>
                </w:rPr>
                <w:t>Alfombra_Corte</w:t>
              </w:r>
              <w:proofErr w:type="spellEnd"/>
            </w:hyperlink>
          </w:p>
        </w:tc>
      </w:tr>
      <w:tr w:rsidR="005B1D07" w:rsidRPr="00A76D39" w14:paraId="4440AE46"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6C774023"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Pulsera antiestática</w:t>
            </w:r>
          </w:p>
        </w:tc>
        <w:tc>
          <w:tcPr>
            <w:tcW w:w="3544" w:type="dxa"/>
            <w:vAlign w:val="center"/>
            <w:hideMark/>
          </w:tcPr>
          <w:p w14:paraId="35E463A5"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 xml:space="preserve">ESD Wrist </w:t>
            </w:r>
            <w:proofErr w:type="spellStart"/>
            <w:r w:rsidRPr="00A76D39">
              <w:rPr>
                <w:rFonts w:ascii="Times New Roman" w:hAnsi="Times New Roman" w:cs="Times New Roman"/>
                <w:sz w:val="22"/>
                <w:szCs w:val="22"/>
              </w:rPr>
              <w:t>Strap</w:t>
            </w:r>
            <w:proofErr w:type="spellEnd"/>
          </w:p>
        </w:tc>
        <w:tc>
          <w:tcPr>
            <w:tcW w:w="2977" w:type="dxa"/>
            <w:vAlign w:val="center"/>
            <w:hideMark/>
          </w:tcPr>
          <w:p w14:paraId="15CF7E32"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36" w:anchor="polycard_client=search-desktop&amp;be_origin=backend&amp;search_layout=grid&amp;position=1&amp;type=product&amp;tracking_id=30c2f087-5b88-429e-816b-6ad32b23e58d&amp;wid=MLA683698097&amp;sid=search" w:history="1">
              <w:r w:rsidRPr="00A76D39">
                <w:rPr>
                  <w:rStyle w:val="Hipervnculo"/>
                  <w:rFonts w:ascii="Times New Roman" w:hAnsi="Times New Roman" w:cs="Times New Roman"/>
                  <w:sz w:val="22"/>
                  <w:szCs w:val="22"/>
                </w:rPr>
                <w:t>Pulsera</w:t>
              </w:r>
            </w:hyperlink>
          </w:p>
        </w:tc>
      </w:tr>
      <w:tr w:rsidR="005B1D07" w:rsidRPr="00A76D39" w14:paraId="5B3A08E1" w14:textId="77777777" w:rsidTr="005B1D07">
        <w:tc>
          <w:tcPr>
            <w:cnfStyle w:val="001000000000" w:firstRow="0" w:lastRow="0" w:firstColumn="1" w:lastColumn="0" w:oddVBand="0" w:evenVBand="0" w:oddHBand="0" w:evenHBand="0" w:firstRowFirstColumn="0" w:firstRowLastColumn="0" w:lastRowFirstColumn="0" w:lastRowLastColumn="0"/>
            <w:tcW w:w="2977" w:type="dxa"/>
            <w:vAlign w:val="center"/>
            <w:hideMark/>
          </w:tcPr>
          <w:p w14:paraId="006A8F72" w14:textId="77777777" w:rsidR="005B1D07" w:rsidRPr="00A76D39" w:rsidRDefault="005B1D07" w:rsidP="005B1D07">
            <w:pPr>
              <w:spacing w:after="160" w:line="278" w:lineRule="auto"/>
              <w:rPr>
                <w:rFonts w:ascii="Times New Roman" w:hAnsi="Times New Roman" w:cs="Times New Roman"/>
                <w:sz w:val="22"/>
                <w:szCs w:val="22"/>
              </w:rPr>
            </w:pPr>
            <w:r w:rsidRPr="00A76D39">
              <w:rPr>
                <w:rFonts w:ascii="Times New Roman" w:hAnsi="Times New Roman" w:cs="Times New Roman"/>
                <w:sz w:val="22"/>
                <w:szCs w:val="22"/>
              </w:rPr>
              <w:t>Mini torno</w:t>
            </w:r>
          </w:p>
        </w:tc>
        <w:tc>
          <w:tcPr>
            <w:tcW w:w="3544" w:type="dxa"/>
            <w:vAlign w:val="center"/>
            <w:hideMark/>
          </w:tcPr>
          <w:p w14:paraId="130DBDFE"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76D39">
              <w:rPr>
                <w:rFonts w:ascii="Times New Roman" w:hAnsi="Times New Roman" w:cs="Times New Roman"/>
                <w:sz w:val="22"/>
                <w:szCs w:val="22"/>
              </w:rPr>
              <w:t>Dremel 3000</w:t>
            </w:r>
          </w:p>
        </w:tc>
        <w:tc>
          <w:tcPr>
            <w:tcW w:w="2977" w:type="dxa"/>
            <w:vAlign w:val="center"/>
            <w:hideMark/>
          </w:tcPr>
          <w:p w14:paraId="113E67E2" w14:textId="77777777" w:rsidR="005B1D07" w:rsidRPr="00A76D39" w:rsidRDefault="005B1D07" w:rsidP="005B1D07">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hyperlink r:id="rId37" w:anchor="polycard_client=search-desktop&amp;be_origin=backend&amp;search_layout=grid&amp;position=2&amp;type=product&amp;float_highlight=last_units&amp;tracking_id=7f2ac079-3ee9-4940-89b9-50e48289edce&amp;wid=MLA1134144186&amp;sid=search" w:history="1">
              <w:proofErr w:type="spellStart"/>
              <w:r w:rsidRPr="00A76D39">
                <w:rPr>
                  <w:rStyle w:val="Hipervnculo"/>
                  <w:rFonts w:ascii="Times New Roman" w:hAnsi="Times New Roman" w:cs="Times New Roman"/>
                  <w:sz w:val="22"/>
                  <w:szCs w:val="22"/>
                </w:rPr>
                <w:t>Mini_Torno</w:t>
              </w:r>
              <w:proofErr w:type="spellEnd"/>
            </w:hyperlink>
          </w:p>
        </w:tc>
      </w:tr>
    </w:tbl>
    <w:p w14:paraId="2B78D8F1" w14:textId="77777777" w:rsidR="00BD6C80" w:rsidRDefault="00BD6C80"/>
    <w:p w14:paraId="6A917AC8" w14:textId="2B4CF489" w:rsidR="00DB3984" w:rsidRDefault="00DB3984">
      <w:r>
        <w:br w:type="page"/>
      </w:r>
    </w:p>
    <w:p w14:paraId="424E05FC" w14:textId="708E0D1B" w:rsidR="00B51A9F" w:rsidRDefault="00DB3984">
      <w:r>
        <w:lastRenderedPageBreak/>
        <w:t>Especificación técnica y detalle del sistema de monitoreo</w:t>
      </w:r>
    </w:p>
    <w:p w14:paraId="2F8096A3" w14:textId="77777777" w:rsidR="00DB3984" w:rsidRPr="00DB3984" w:rsidRDefault="00DB3984" w:rsidP="00DB3984">
      <w:pPr>
        <w:rPr>
          <w:b/>
          <w:bCs/>
        </w:rPr>
      </w:pPr>
      <w:r w:rsidRPr="00DB3984">
        <w:rPr>
          <w:b/>
          <w:bCs/>
        </w:rPr>
        <w:t>1. Captura de Datos y Arquitectura de Energía en la Boya (</w:t>
      </w:r>
      <w:r w:rsidRPr="00DB3984">
        <w:rPr>
          <w:b/>
          <w:bCs/>
          <w:i/>
          <w:iCs/>
        </w:rPr>
        <w:t>Deep Sleep</w:t>
      </w:r>
      <w:r w:rsidRPr="00DB3984">
        <w:rPr>
          <w:b/>
          <w:bCs/>
        </w:rPr>
        <w:t>)</w:t>
      </w:r>
    </w:p>
    <w:p w14:paraId="731FBC36" w14:textId="23E41325" w:rsidR="00DB3984" w:rsidRPr="00DB3984" w:rsidRDefault="00DB3984" w:rsidP="00A601AD">
      <w:pPr>
        <w:numPr>
          <w:ilvl w:val="0"/>
          <w:numId w:val="15"/>
        </w:numPr>
        <w:ind w:left="1416" w:hanging="1056"/>
      </w:pPr>
      <w:r w:rsidRPr="00DB3984">
        <w:rPr>
          <w:b/>
          <w:bCs/>
        </w:rPr>
        <w:t>Fondeo y Estabilidad Física:</w:t>
      </w:r>
      <w:r w:rsidRPr="00DB3984">
        <w:t xml:space="preserve"> La boya estanca está diseñada con un casco flotante de polietileno de alta densidad y un sistema de anclaje de triple punto al fondo del estanque. Esto la posiciona exactamente en el </w:t>
      </w:r>
      <w:r w:rsidRPr="00DB3984">
        <w:rPr>
          <w:b/>
          <w:bCs/>
        </w:rPr>
        <w:t>centro del cuerpo de agua</w:t>
      </w:r>
      <w:r w:rsidRPr="00DB3984">
        <w:t xml:space="preserve">, eliminando los errores de lectura térmicos causados por la baja inercia térmica de las orillas. Las sondas se encuentran suspendidas mediante un cable blindado con contrapeso: el sensor óptico de oxígeno disuelto y el </w:t>
      </w:r>
      <w:r>
        <w:t>sensor de temperatura</w:t>
      </w:r>
      <w:r w:rsidRPr="00DB3984">
        <w:t xml:space="preserve"> se ubican a </w:t>
      </w:r>
      <w:r w:rsidRPr="00DB3984">
        <w:rPr>
          <w:b/>
          <w:bCs/>
        </w:rPr>
        <w:t>70 cm de profundidad</w:t>
      </w:r>
      <w:r w:rsidRPr="00DB3984">
        <w:t>, mientras que la sonda de pH y turbidez se estabilizan a la misma cota para evitar la estratificación térmica superficial.</w:t>
      </w:r>
    </w:p>
    <w:p w14:paraId="34DC3305" w14:textId="5AB9C5BF" w:rsidR="0026411E" w:rsidRDefault="00DB3984" w:rsidP="0026411E">
      <w:pPr>
        <w:numPr>
          <w:ilvl w:val="0"/>
          <w:numId w:val="15"/>
        </w:numPr>
        <w:jc w:val="both"/>
      </w:pPr>
      <w:r w:rsidRPr="00DB3984">
        <w:rPr>
          <w:b/>
          <w:bCs/>
        </w:rPr>
        <w:t>Dimensionamiento Energético y Autonomía:</w:t>
      </w:r>
      <w:r w:rsidRPr="00DB3984">
        <w:t xml:space="preserve"> </w:t>
      </w:r>
      <w:r w:rsidR="0026411E" w:rsidRPr="0026411E">
        <w:t xml:space="preserve">El nodo flotante opera con un banco de baterías de litio. En la parte superior de la boya se instala un arreglo de </w:t>
      </w:r>
      <w:r w:rsidR="0026411E">
        <w:t>4</w:t>
      </w:r>
      <w:r w:rsidR="0026411E" w:rsidRPr="0026411E">
        <w:t xml:space="preserve"> paneles solares monocristalinos de 6V (</w:t>
      </w:r>
      <w:r w:rsidR="0026411E">
        <w:t>3</w:t>
      </w:r>
      <w:r w:rsidR="0026411E" w:rsidRPr="0026411E">
        <w:t xml:space="preserve"> distribuidos en las caras laterales de la pirámide truncada y uno en la cúspide chata), todos inclinados a 30 grados para asegurar el </w:t>
      </w:r>
      <w:proofErr w:type="spellStart"/>
      <w:proofErr w:type="gramStart"/>
      <w:r w:rsidR="0026411E" w:rsidRPr="0026411E">
        <w:t>auto-lavado</w:t>
      </w:r>
      <w:proofErr w:type="spellEnd"/>
      <w:proofErr w:type="gramEnd"/>
      <w:r w:rsidR="0026411E" w:rsidRPr="0026411E">
        <w:t xml:space="preserve"> por lluvia y optimizar la captación solar desde distintos ángulos.</w:t>
      </w:r>
    </w:p>
    <w:p w14:paraId="253ECBC5" w14:textId="0FAB2CA3" w:rsidR="00DB3984" w:rsidRPr="00DB3984" w:rsidRDefault="00DB3984" w:rsidP="0026411E">
      <w:pPr>
        <w:numPr>
          <w:ilvl w:val="0"/>
          <w:numId w:val="15"/>
        </w:numPr>
      </w:pPr>
      <w:r w:rsidRPr="00DB3984">
        <w:rPr>
          <w:b/>
          <w:bCs/>
        </w:rPr>
        <w:t>Ciclo de Ejecución y Consumo:</w:t>
      </w:r>
      <w:r w:rsidRPr="00DB3984">
        <w:t xml:space="preserve"> El microcontrolador (ESP32) gestiona su consumo mediante un controlador de administración de energía basado en su coprocesador de bajo consumo (ULP) y temporizadores internos RTC.</w:t>
      </w:r>
    </w:p>
    <w:p w14:paraId="751C0CF2" w14:textId="77777777" w:rsidR="00DB3984" w:rsidRPr="00DB3984" w:rsidRDefault="00DB3984" w:rsidP="00DB3984">
      <w:pPr>
        <w:numPr>
          <w:ilvl w:val="1"/>
          <w:numId w:val="15"/>
        </w:numPr>
      </w:pPr>
      <w:r w:rsidRPr="00DB3984">
        <w:rPr>
          <w:i/>
          <w:iCs/>
        </w:rPr>
        <w:t>Modo Activo:</w:t>
      </w:r>
      <w:r w:rsidRPr="00DB3984">
        <w:t xml:space="preserve"> Durante los ciclos de muestreo y transmisión (aprox. 3 a 5 segundos), el consumo asciende a </w:t>
      </w:r>
      <w:r w:rsidRPr="00DB3984">
        <w:rPr>
          <w:b/>
          <w:bCs/>
        </w:rPr>
        <w:t xml:space="preserve">80–120 </w:t>
      </w:r>
      <w:proofErr w:type="spellStart"/>
      <w:r w:rsidRPr="00DB3984">
        <w:rPr>
          <w:b/>
          <w:bCs/>
        </w:rPr>
        <w:t>mA</w:t>
      </w:r>
      <w:r w:rsidRPr="00DB3984">
        <w:t>.</w:t>
      </w:r>
      <w:proofErr w:type="spellEnd"/>
    </w:p>
    <w:p w14:paraId="50298B96" w14:textId="6F35368C" w:rsidR="00DB3984" w:rsidRPr="00DB3984" w:rsidRDefault="00DB3984" w:rsidP="00DB3984">
      <w:pPr>
        <w:numPr>
          <w:ilvl w:val="1"/>
          <w:numId w:val="15"/>
        </w:numPr>
      </w:pPr>
      <w:r w:rsidRPr="00DB3984">
        <w:rPr>
          <w:i/>
          <w:iCs/>
        </w:rPr>
        <w:t>Modo Suspensión (Deep Sleep):</w:t>
      </w:r>
      <w:r w:rsidRPr="00DB3984">
        <w:t xml:space="preserve"> El procesador principal apaga sus núcleos, la memoria </w:t>
      </w:r>
      <w:proofErr w:type="gramStart"/>
      <w:r w:rsidRPr="00DB3984">
        <w:t>flash</w:t>
      </w:r>
      <w:proofErr w:type="gramEnd"/>
      <w:r w:rsidRPr="00DB3984">
        <w:t xml:space="preserve"> y los transceptores de radio, reduciendo el consumo estático a </w:t>
      </w:r>
      <w:r w:rsidRPr="00DB3984">
        <w:rPr>
          <w:b/>
          <w:bCs/>
        </w:rPr>
        <w:t xml:space="preserve">15–20 </w:t>
      </w:r>
      <m:oMath>
        <m:r>
          <w:rPr>
            <w:rFonts w:ascii="Cambria Math" w:hAnsi="Cambria Math"/>
          </w:rPr>
          <m:t>μ</m:t>
        </m:r>
        <m:r>
          <m:rPr>
            <m:nor/>
          </m:rPr>
          <m:t>A</m:t>
        </m:r>
      </m:oMath>
      <w:r w:rsidRPr="00DB3984">
        <w:t>.</w:t>
      </w:r>
    </w:p>
    <w:p w14:paraId="64DCD414" w14:textId="77777777" w:rsidR="00DB3984" w:rsidRDefault="00DB3984" w:rsidP="00DB3984">
      <w:pPr>
        <w:numPr>
          <w:ilvl w:val="1"/>
          <w:numId w:val="15"/>
        </w:numPr>
      </w:pPr>
      <w:r w:rsidRPr="00DB3984">
        <w:rPr>
          <w:i/>
          <w:iCs/>
        </w:rPr>
        <w:t>Temporización:</w:t>
      </w:r>
      <w:r w:rsidRPr="00DB3984">
        <w:t xml:space="preserve"> Un RTC </w:t>
      </w:r>
      <w:proofErr w:type="spellStart"/>
      <w:r w:rsidRPr="00DB3984">
        <w:t>timer</w:t>
      </w:r>
      <w:proofErr w:type="spellEnd"/>
      <w:r w:rsidRPr="00DB3984">
        <w:t xml:space="preserve"> interno despierta al sistema cada 15 minutos exactos para temperatura y oxígeno disuelto (asegurando la cobertura de la ventana crítica de hipoxia nocturna de 4:00 a 5:00 a.m.) y cada 60 minutos para pH y turbidez.</w:t>
      </w:r>
    </w:p>
    <w:p w14:paraId="4B230276" w14:textId="77777777" w:rsidR="0026411E" w:rsidRDefault="0026411E">
      <w:pPr>
        <w:rPr>
          <w:b/>
          <w:bCs/>
        </w:rPr>
      </w:pPr>
      <w:r>
        <w:rPr>
          <w:b/>
          <w:bCs/>
        </w:rPr>
        <w:br w:type="page"/>
      </w:r>
    </w:p>
    <w:p w14:paraId="2222D367" w14:textId="5332C72D" w:rsidR="0026411E" w:rsidRPr="0026411E" w:rsidRDefault="0026411E" w:rsidP="0026411E">
      <w:pPr>
        <w:rPr>
          <w:b/>
          <w:bCs/>
        </w:rPr>
      </w:pPr>
      <w:r w:rsidRPr="0026411E">
        <w:rPr>
          <w:b/>
          <w:bCs/>
        </w:rPr>
        <w:lastRenderedPageBreak/>
        <w:t xml:space="preserve">2. Acondicionamiento de Señal y Procesamiento en el Borde </w:t>
      </w:r>
    </w:p>
    <w:p w14:paraId="2D14ECF6" w14:textId="77777777" w:rsidR="0026411E" w:rsidRPr="0026411E" w:rsidRDefault="0026411E" w:rsidP="004243FF">
      <w:pPr>
        <w:numPr>
          <w:ilvl w:val="0"/>
          <w:numId w:val="16"/>
        </w:numPr>
        <w:ind w:left="1416" w:hanging="1056"/>
        <w:jc w:val="both"/>
      </w:pPr>
      <w:r w:rsidRPr="0026411E">
        <w:rPr>
          <w:b/>
          <w:bCs/>
        </w:rPr>
        <w:t>Conmutación de Potencia por MOSFET:</w:t>
      </w:r>
      <w:r w:rsidRPr="0026411E">
        <w:t xml:space="preserve"> Para evitar la polarización galvánica y el desgaste prematuro de los electrodos de pH y de las membranas ópticas de oxígeno, el ESP32 no alimenta de forma continua las sondas. Al despertar del </w:t>
      </w:r>
      <w:proofErr w:type="spellStart"/>
      <w:r w:rsidRPr="0026411E">
        <w:rPr>
          <w:i/>
          <w:iCs/>
        </w:rPr>
        <w:t>deep</w:t>
      </w:r>
      <w:proofErr w:type="spellEnd"/>
      <w:r w:rsidRPr="0026411E">
        <w:rPr>
          <w:i/>
          <w:iCs/>
        </w:rPr>
        <w:t xml:space="preserve"> </w:t>
      </w:r>
      <w:proofErr w:type="spellStart"/>
      <w:r w:rsidRPr="0026411E">
        <w:rPr>
          <w:i/>
          <w:iCs/>
        </w:rPr>
        <w:t>sleep</w:t>
      </w:r>
      <w:proofErr w:type="spellEnd"/>
      <w:r w:rsidRPr="0026411E">
        <w:t xml:space="preserve">, activa un pin digital que conmuta un transistor MOSFET de canal P, suministrando voltaje regulado a los sensores únicamente durante los </w:t>
      </w:r>
      <w:r w:rsidRPr="0026411E">
        <w:rPr>
          <w:b/>
          <w:bCs/>
        </w:rPr>
        <w:t>2 segundos</w:t>
      </w:r>
      <w:r w:rsidRPr="0026411E">
        <w:t xml:space="preserve"> que dura la estabilización y la lectura analógica/digital.</w:t>
      </w:r>
    </w:p>
    <w:p w14:paraId="16D36B57" w14:textId="120C7877" w:rsidR="0026411E" w:rsidRPr="0026411E" w:rsidRDefault="0026411E" w:rsidP="004243FF">
      <w:pPr>
        <w:numPr>
          <w:ilvl w:val="0"/>
          <w:numId w:val="16"/>
        </w:numPr>
        <w:jc w:val="both"/>
      </w:pPr>
      <w:r w:rsidRPr="0026411E">
        <w:rPr>
          <w:b/>
          <w:bCs/>
        </w:rPr>
        <w:t xml:space="preserve">Filtrado </w:t>
      </w:r>
      <w:proofErr w:type="gramStart"/>
      <w:r w:rsidRPr="0026411E">
        <w:rPr>
          <w:b/>
          <w:bCs/>
        </w:rPr>
        <w:t>Estadístico :</w:t>
      </w:r>
      <w:proofErr w:type="gramEnd"/>
      <w:r w:rsidRPr="0026411E">
        <w:t xml:space="preserve"> El convertidor analógico-digital (ADC de 12 bits del ESP32) es susceptible al ruido electromagnético ambiental. Para contrarrestarlo, el firmware ejecuta un ciclo de </w:t>
      </w:r>
      <w:proofErr w:type="spellStart"/>
      <w:r w:rsidRPr="0026411E">
        <w:t>sobremuestreo</w:t>
      </w:r>
      <w:proofErr w:type="spellEnd"/>
      <w:r w:rsidRPr="0026411E">
        <w:t xml:space="preserve">: toma </w:t>
      </w:r>
      <w:r w:rsidRPr="0026411E">
        <w:rPr>
          <w:b/>
          <w:bCs/>
        </w:rPr>
        <w:t>20 muestras en un segundo</w:t>
      </w:r>
      <w:r w:rsidRPr="0026411E">
        <w:t>, descarta los 4 valores más altos y los 4 más bajos (eliminando picos transitorios por interferencia) y calcula la media aritmética de los 12 valores restantes.</w:t>
      </w:r>
    </w:p>
    <w:p w14:paraId="47C9B781" w14:textId="5EEFE80D" w:rsidR="0026411E" w:rsidRPr="0026411E" w:rsidRDefault="0026411E" w:rsidP="0026411E">
      <w:pPr>
        <w:numPr>
          <w:ilvl w:val="0"/>
          <w:numId w:val="16"/>
        </w:numPr>
        <w:jc w:val="both"/>
      </w:pPr>
      <w:r w:rsidRPr="0026411E">
        <w:rPr>
          <w:b/>
          <w:bCs/>
        </w:rPr>
        <w:t>Compensación Térmica Dinámica:</w:t>
      </w:r>
      <w:r w:rsidRPr="0026411E">
        <w:t xml:space="preserve"> El electrodo de pH genera una respuesta en milivoltios (</w:t>
      </w:r>
      <w:proofErr w:type="spellStart"/>
      <m:oMath>
        <m:r>
          <m:rPr>
            <m:nor/>
          </m:rPr>
          <m:t>mV</m:t>
        </m:r>
      </m:oMath>
      <w:proofErr w:type="spellEnd"/>
      <w:r w:rsidRPr="0026411E">
        <w:t xml:space="preserve">), la cual varía directamente con la temperatura del agua. El firmware toma de forma simultánea el valor exacto del </w:t>
      </w:r>
      <w:r>
        <w:t>sensor de temperatura</w:t>
      </w:r>
      <w:r w:rsidRPr="0026411E">
        <w:t xml:space="preserve"> y aplica un factor de corrección matemática en tiempo real sobre la lectura del pH y del oxígeno disuelto, neutralizando las desviaciones provocadas por la dilatación molecular del agua.</w:t>
      </w:r>
    </w:p>
    <w:p w14:paraId="656E9F66" w14:textId="77777777" w:rsidR="0026411E" w:rsidRPr="0026411E" w:rsidRDefault="0026411E" w:rsidP="0026411E"/>
    <w:p w14:paraId="688708A9" w14:textId="0376262E" w:rsidR="004243FF" w:rsidRDefault="004243FF">
      <w:r>
        <w:br w:type="page"/>
      </w:r>
    </w:p>
    <w:p w14:paraId="253DEDE0" w14:textId="77777777" w:rsidR="004243FF" w:rsidRPr="004243FF" w:rsidRDefault="004243FF" w:rsidP="004243FF">
      <w:pPr>
        <w:rPr>
          <w:b/>
          <w:bCs/>
        </w:rPr>
      </w:pPr>
      <w:r w:rsidRPr="004243FF">
        <w:rPr>
          <w:b/>
          <w:bCs/>
        </w:rPr>
        <w:lastRenderedPageBreak/>
        <w:t>3. Transmisión Inalámbrica de Largo Alcance (Topología de Nodo a Gateway)</w:t>
      </w:r>
    </w:p>
    <w:p w14:paraId="53DB75D4" w14:textId="475C512A" w:rsidR="004243FF" w:rsidRPr="004243FF" w:rsidRDefault="004243FF" w:rsidP="004243FF">
      <w:pPr>
        <w:numPr>
          <w:ilvl w:val="0"/>
          <w:numId w:val="17"/>
        </w:numPr>
        <w:jc w:val="both"/>
      </w:pPr>
      <w:r w:rsidRPr="004243FF">
        <w:rPr>
          <w:b/>
          <w:bCs/>
        </w:rPr>
        <w:t xml:space="preserve">Capa Física </w:t>
      </w:r>
      <w:proofErr w:type="spellStart"/>
      <w:r w:rsidRPr="004243FF">
        <w:rPr>
          <w:b/>
          <w:bCs/>
        </w:rPr>
        <w:t>LoRa</w:t>
      </w:r>
      <w:proofErr w:type="spellEnd"/>
      <w:r w:rsidRPr="004243FF">
        <w:rPr>
          <w:b/>
          <w:bCs/>
        </w:rPr>
        <w:t>:</w:t>
      </w:r>
      <w:r w:rsidRPr="004243FF">
        <w:t xml:space="preserve"> Ante la imposibilidad de utilizar redes </w:t>
      </w:r>
      <w:proofErr w:type="spellStart"/>
      <w:r w:rsidRPr="004243FF">
        <w:t>Wi</w:t>
      </w:r>
      <w:proofErr w:type="spellEnd"/>
      <w:r w:rsidRPr="004243FF">
        <w:t>-Fi en extensiones rurales de una hectárea (debido a su alta atenuación por humedad, vegetación y consumo energético prohibitivo), se implementa un enlace de radiofrecuencia en la banda ISM libre (915 MHz en América).</w:t>
      </w:r>
    </w:p>
    <w:p w14:paraId="651C6E27" w14:textId="77777777" w:rsidR="004243FF" w:rsidRDefault="004243FF" w:rsidP="004243FF">
      <w:pPr>
        <w:numPr>
          <w:ilvl w:val="0"/>
          <w:numId w:val="17"/>
        </w:numPr>
        <w:jc w:val="both"/>
      </w:pPr>
      <w:r w:rsidRPr="004243FF">
        <w:rPr>
          <w:b/>
          <w:bCs/>
        </w:rPr>
        <w:t>Modulación y Formato de Paquete:</w:t>
      </w:r>
      <w:r w:rsidRPr="004243FF">
        <w:t xml:space="preserve"> Se emplea modulación por Espectro Ensanchado por </w:t>
      </w:r>
      <w:proofErr w:type="spellStart"/>
      <w:r w:rsidRPr="004243FF">
        <w:t>Chirp</w:t>
      </w:r>
      <w:proofErr w:type="spellEnd"/>
      <w:r w:rsidRPr="004243FF">
        <w:t xml:space="preserve"> (CSS) con un </w:t>
      </w:r>
      <w:proofErr w:type="spellStart"/>
      <w:r w:rsidRPr="004243FF">
        <w:rPr>
          <w:i/>
          <w:iCs/>
        </w:rPr>
        <w:t>Spreading</w:t>
      </w:r>
      <w:proofErr w:type="spellEnd"/>
      <w:r w:rsidRPr="004243FF">
        <w:rPr>
          <w:i/>
          <w:iCs/>
        </w:rPr>
        <w:t xml:space="preserve"> Factor</w:t>
      </w:r>
      <w:r w:rsidRPr="004243FF">
        <w:t xml:space="preserve"> configurado en SF7 y un ancho de banda de 125 kHz para priorizar la velocidad sobre distancias kilométricas. Al finalizar la captura y el filtrado, el ESP32 serializa los datos en una estructura JSON ligera que contiene: </w:t>
      </w:r>
    </w:p>
    <w:p w14:paraId="2A619FAD" w14:textId="28F10A8B" w:rsidR="004243FF" w:rsidRPr="0083400F" w:rsidRDefault="004243FF" w:rsidP="0083400F">
      <w:pPr>
        <w:ind w:left="720"/>
        <w:jc w:val="center"/>
        <w:rPr>
          <w:b/>
          <w:bCs/>
          <w:i/>
          <w:iCs/>
          <w:sz w:val="22"/>
          <w:szCs w:val="22"/>
        </w:rPr>
      </w:pPr>
      <w:r w:rsidRPr="0083400F">
        <w:rPr>
          <w:b/>
          <w:bCs/>
          <w:i/>
          <w:iCs/>
          <w:sz w:val="22"/>
          <w:szCs w:val="22"/>
        </w:rPr>
        <w:t>[</w:t>
      </w:r>
      <w:proofErr w:type="spellStart"/>
      <w:r w:rsidRPr="0083400F">
        <w:rPr>
          <w:b/>
          <w:bCs/>
          <w:i/>
          <w:iCs/>
          <w:sz w:val="22"/>
          <w:szCs w:val="22"/>
        </w:rPr>
        <w:t>ID_Boya</w:t>
      </w:r>
      <w:proofErr w:type="spellEnd"/>
      <w:r w:rsidRPr="0083400F">
        <w:rPr>
          <w:b/>
          <w:bCs/>
          <w:i/>
          <w:iCs/>
          <w:sz w:val="22"/>
          <w:szCs w:val="22"/>
        </w:rPr>
        <w:t xml:space="preserve">, Timestamp_Epoch, </w:t>
      </w:r>
      <w:proofErr w:type="spellStart"/>
      <w:r w:rsidRPr="0083400F">
        <w:rPr>
          <w:b/>
          <w:bCs/>
          <w:i/>
          <w:iCs/>
          <w:sz w:val="22"/>
          <w:szCs w:val="22"/>
        </w:rPr>
        <w:t>Temp</w:t>
      </w:r>
      <w:proofErr w:type="spellEnd"/>
      <w:r w:rsidRPr="0083400F">
        <w:rPr>
          <w:b/>
          <w:bCs/>
          <w:i/>
          <w:iCs/>
          <w:sz w:val="22"/>
          <w:szCs w:val="22"/>
        </w:rPr>
        <w:t xml:space="preserve">, pH, Turbidez, Oxigeno, </w:t>
      </w:r>
      <w:proofErr w:type="spellStart"/>
      <w:r w:rsidRPr="0083400F">
        <w:rPr>
          <w:b/>
          <w:bCs/>
          <w:i/>
          <w:iCs/>
          <w:sz w:val="22"/>
          <w:szCs w:val="22"/>
        </w:rPr>
        <w:t>Bateria_Volt</w:t>
      </w:r>
      <w:proofErr w:type="spellEnd"/>
      <w:r w:rsidRPr="0083400F">
        <w:rPr>
          <w:b/>
          <w:bCs/>
          <w:i/>
          <w:iCs/>
          <w:sz w:val="22"/>
          <w:szCs w:val="22"/>
        </w:rPr>
        <w:t>]</w:t>
      </w:r>
    </w:p>
    <w:p w14:paraId="25441C7C" w14:textId="1370CE56" w:rsidR="004243FF" w:rsidRPr="004243FF" w:rsidRDefault="004243FF" w:rsidP="004243FF">
      <w:pPr>
        <w:ind w:left="720"/>
        <w:jc w:val="both"/>
      </w:pPr>
      <w:r w:rsidRPr="004243FF">
        <w:t>Tras transmitir el paquete mediante ráfagas de radio de milisegundos, el microcontrolador vuelve inmediatamente al estado de suspensión profunda.</w:t>
      </w:r>
    </w:p>
    <w:p w14:paraId="0983C49B" w14:textId="77777777" w:rsidR="0083400F" w:rsidRPr="0083400F" w:rsidRDefault="0083400F" w:rsidP="0083400F">
      <w:pPr>
        <w:rPr>
          <w:b/>
          <w:bCs/>
        </w:rPr>
      </w:pPr>
      <w:r w:rsidRPr="0083400F">
        <w:rPr>
          <w:b/>
          <w:bCs/>
        </w:rPr>
        <w:t>4. Recepción, Ingesta y Protocolo de Comunicación (Gateway a la Nube)</w:t>
      </w:r>
    </w:p>
    <w:p w14:paraId="1F1A143A" w14:textId="77777777" w:rsidR="0083400F" w:rsidRPr="0083400F" w:rsidRDefault="0083400F" w:rsidP="0083400F">
      <w:pPr>
        <w:numPr>
          <w:ilvl w:val="0"/>
          <w:numId w:val="18"/>
        </w:numPr>
        <w:jc w:val="both"/>
      </w:pPr>
      <w:r w:rsidRPr="0083400F">
        <w:rPr>
          <w:b/>
          <w:bCs/>
        </w:rPr>
        <w:t>Receptor Central y Conversión de Red:</w:t>
      </w:r>
      <w:r w:rsidRPr="0083400F">
        <w:t xml:space="preserve"> El </w:t>
      </w:r>
      <w:r w:rsidRPr="0083400F">
        <w:rPr>
          <w:b/>
          <w:bCs/>
        </w:rPr>
        <w:t xml:space="preserve">Gateway </w:t>
      </w:r>
      <w:proofErr w:type="spellStart"/>
      <w:r w:rsidRPr="0083400F">
        <w:rPr>
          <w:b/>
          <w:bCs/>
        </w:rPr>
        <w:t>LoRaWAN</w:t>
      </w:r>
      <w:proofErr w:type="spellEnd"/>
      <w:r w:rsidRPr="0083400F">
        <w:t xml:space="preserve"> (instalado cerca de la casa principal) permanece energizado de forma permanente a la red eléctrica con una pequeña UPS de respaldo. Escucha de manera concurrente los canales de radiofrecuencia de todas las boyas distribuidas en los estanques. Al recibir un paquete, el </w:t>
      </w:r>
      <w:proofErr w:type="spellStart"/>
      <w:r w:rsidRPr="0083400F">
        <w:t>gateway</w:t>
      </w:r>
      <w:proofErr w:type="spellEnd"/>
      <w:r w:rsidRPr="0083400F">
        <w:t xml:space="preserve"> decodifica la trama </w:t>
      </w:r>
      <w:proofErr w:type="spellStart"/>
      <w:r w:rsidRPr="0083400F">
        <w:t>LoRa</w:t>
      </w:r>
      <w:proofErr w:type="spellEnd"/>
      <w:r w:rsidRPr="0083400F">
        <w:t xml:space="preserve"> y la traduce a paquetes de red IP estándar.</w:t>
      </w:r>
    </w:p>
    <w:p w14:paraId="4686A519" w14:textId="77777777" w:rsidR="0083400F" w:rsidRPr="0083400F" w:rsidRDefault="0083400F" w:rsidP="0083400F">
      <w:pPr>
        <w:numPr>
          <w:ilvl w:val="0"/>
          <w:numId w:val="18"/>
        </w:numPr>
        <w:jc w:val="both"/>
      </w:pPr>
      <w:r w:rsidRPr="0083400F">
        <w:rPr>
          <w:b/>
          <w:bCs/>
        </w:rPr>
        <w:t>Protocolo MQTT y Resiliencia ante Cortes:</w:t>
      </w:r>
      <w:r w:rsidRPr="0083400F">
        <w:t xml:space="preserve"> El </w:t>
      </w:r>
      <w:proofErr w:type="spellStart"/>
      <w:r w:rsidRPr="0083400F">
        <w:t>gateway</w:t>
      </w:r>
      <w:proofErr w:type="spellEnd"/>
      <w:r w:rsidRPr="0083400F">
        <w:t xml:space="preserve"> se conecta al </w:t>
      </w:r>
      <w:proofErr w:type="spellStart"/>
      <w:r w:rsidRPr="0083400F">
        <w:t>router</w:t>
      </w:r>
      <w:proofErr w:type="spellEnd"/>
      <w:r w:rsidRPr="0083400F">
        <w:t xml:space="preserve"> de la casa principal mediante cable Ethernet y publica los datos hacia el </w:t>
      </w:r>
      <w:proofErr w:type="spellStart"/>
      <w:r w:rsidRPr="0083400F">
        <w:t>broker</w:t>
      </w:r>
      <w:proofErr w:type="spellEnd"/>
      <w:r w:rsidRPr="0083400F">
        <w:t xml:space="preserve"> en la nube utilizando el protocolo liviano </w:t>
      </w:r>
      <w:r w:rsidRPr="0083400F">
        <w:rPr>
          <w:b/>
          <w:bCs/>
        </w:rPr>
        <w:t>MQTT</w:t>
      </w:r>
      <w:r w:rsidRPr="0083400F">
        <w:t xml:space="preserve"> sobre TCP/IP (modelo </w:t>
      </w:r>
      <w:proofErr w:type="spellStart"/>
      <w:r w:rsidRPr="0083400F">
        <w:rPr>
          <w:i/>
          <w:iCs/>
        </w:rPr>
        <w:t>Publish</w:t>
      </w:r>
      <w:proofErr w:type="spellEnd"/>
      <w:r w:rsidRPr="0083400F">
        <w:rPr>
          <w:i/>
          <w:iCs/>
        </w:rPr>
        <w:t>/Subscribe</w:t>
      </w:r>
      <w:r w:rsidRPr="0083400F">
        <w:t xml:space="preserve">, utilizando </w:t>
      </w:r>
      <w:proofErr w:type="spellStart"/>
      <w:r w:rsidRPr="0083400F">
        <w:t>QoS</w:t>
      </w:r>
      <w:proofErr w:type="spellEnd"/>
      <w:r w:rsidRPr="0083400F">
        <w:t xml:space="preserve"> 1 para asegurar la entrega).</w:t>
      </w:r>
    </w:p>
    <w:p w14:paraId="36789A7B" w14:textId="77777777" w:rsidR="0083400F" w:rsidRPr="0083400F" w:rsidRDefault="0083400F" w:rsidP="0083400F">
      <w:pPr>
        <w:numPr>
          <w:ilvl w:val="0"/>
          <w:numId w:val="18"/>
        </w:numPr>
        <w:jc w:val="both"/>
      </w:pPr>
      <w:r w:rsidRPr="0083400F">
        <w:rPr>
          <w:b/>
          <w:bCs/>
        </w:rPr>
        <w:t>Buffer de Respaldo Local:</w:t>
      </w:r>
      <w:r w:rsidRPr="0083400F">
        <w:t xml:space="preserve"> Si se produce un corte de conectividad a internet en la zona rural, el </w:t>
      </w:r>
      <w:proofErr w:type="spellStart"/>
      <w:r w:rsidRPr="0083400F">
        <w:t>gateway</w:t>
      </w:r>
      <w:proofErr w:type="spellEnd"/>
      <w:r w:rsidRPr="0083400F">
        <w:t xml:space="preserve"> almacena los paquetes entrantes de las boyas en una base de datos local embebida (SQLite) en su memoria Flash. En cuanto el enlace de internet se restablece, el </w:t>
      </w:r>
      <w:proofErr w:type="spellStart"/>
      <w:r w:rsidRPr="0083400F">
        <w:t>gateway</w:t>
      </w:r>
      <w:proofErr w:type="spellEnd"/>
      <w:r w:rsidRPr="0083400F">
        <w:t xml:space="preserve"> ejecuta un vaciado sincronizado (</w:t>
      </w:r>
      <w:proofErr w:type="spellStart"/>
      <w:r w:rsidRPr="0083400F">
        <w:rPr>
          <w:i/>
          <w:iCs/>
        </w:rPr>
        <w:t>flush</w:t>
      </w:r>
      <w:proofErr w:type="spellEnd"/>
      <w:r w:rsidRPr="0083400F">
        <w:t>) del búfer local hacia la nube, garantizando que no existan huecos temporales en los registros históricos.</w:t>
      </w:r>
    </w:p>
    <w:p w14:paraId="66A367FC" w14:textId="77777777" w:rsidR="00DB3984" w:rsidRDefault="00DB3984"/>
    <w:p w14:paraId="2603B226" w14:textId="76D62DC6" w:rsidR="008A5F40" w:rsidRDefault="008A5F40">
      <w:r>
        <w:br w:type="page"/>
      </w:r>
    </w:p>
    <w:p w14:paraId="0C619B4E" w14:textId="77777777" w:rsidR="008A5F40" w:rsidRPr="008A5F40" w:rsidRDefault="008A5F40" w:rsidP="008A5F40">
      <w:pPr>
        <w:rPr>
          <w:b/>
          <w:bCs/>
        </w:rPr>
      </w:pPr>
      <w:r w:rsidRPr="008A5F40">
        <w:rPr>
          <w:b/>
          <w:bCs/>
        </w:rPr>
        <w:lastRenderedPageBreak/>
        <w:t>5. Procesamiento en la Nube, Almacenamiento y Motor de Alertas</w:t>
      </w:r>
    </w:p>
    <w:p w14:paraId="178FBAE8" w14:textId="6C14E03B" w:rsidR="008A5F40" w:rsidRPr="008A5F40" w:rsidRDefault="008A5F40" w:rsidP="008A5F40">
      <w:pPr>
        <w:numPr>
          <w:ilvl w:val="0"/>
          <w:numId w:val="19"/>
        </w:numPr>
        <w:jc w:val="both"/>
      </w:pPr>
      <w:r w:rsidRPr="008A5F40">
        <w:rPr>
          <w:b/>
          <w:bCs/>
        </w:rPr>
        <w:t>Persistencia en Base de Datos de Series Temporales:</w:t>
      </w:r>
      <w:r w:rsidRPr="008A5F40">
        <w:t xml:space="preserve"> Los datos </w:t>
      </w:r>
      <w:proofErr w:type="spellStart"/>
      <w:r w:rsidRPr="008A5F40">
        <w:t>ingestados</w:t>
      </w:r>
      <w:proofErr w:type="spellEnd"/>
      <w:r w:rsidRPr="008A5F40">
        <w:t xml:space="preserve"> por AWS </w:t>
      </w:r>
      <w:proofErr w:type="spellStart"/>
      <w:r w:rsidRPr="008A5F40">
        <w:t>IoT</w:t>
      </w:r>
      <w:proofErr w:type="spellEnd"/>
      <w:r w:rsidRPr="008A5F40">
        <w:t xml:space="preserve"> Core se almacenan en una base de datos optimizada para series temporales</w:t>
      </w:r>
      <w:r w:rsidR="00887EA4">
        <w:t xml:space="preserve">. </w:t>
      </w:r>
      <w:r w:rsidRPr="008A5F40">
        <w:t>Esto permite indexar las métricas por identificador de estanque</w:t>
      </w:r>
      <w:r w:rsidR="00887EA4">
        <w:t>.</w:t>
      </w:r>
    </w:p>
    <w:p w14:paraId="00021945" w14:textId="57FF20A7" w:rsidR="008A5F40" w:rsidRPr="008A5F40" w:rsidRDefault="008A5F40" w:rsidP="008A5F40">
      <w:pPr>
        <w:numPr>
          <w:ilvl w:val="0"/>
          <w:numId w:val="19"/>
        </w:numPr>
        <w:jc w:val="both"/>
      </w:pPr>
      <w:r w:rsidRPr="008A5F40">
        <w:rPr>
          <w:b/>
          <w:bCs/>
        </w:rPr>
        <w:t>Evaluación de Umbrales y Acciones Críticas:</w:t>
      </w:r>
      <w:r w:rsidRPr="008A5F40">
        <w:t xml:space="preserve"> Un servicio </w:t>
      </w:r>
      <w:proofErr w:type="spellStart"/>
      <w:r w:rsidRPr="008A5F40">
        <w:t>serverless</w:t>
      </w:r>
      <w:proofErr w:type="spellEnd"/>
      <w:r w:rsidRPr="008A5F40">
        <w:t xml:space="preserve"> en la nube evalúa de forma asíncrona cada punto de datos recibido frente a las matrices de riesgo del cultivo</w:t>
      </w:r>
      <w:r w:rsidR="00887EA4">
        <w:t>.</w:t>
      </w:r>
    </w:p>
    <w:p w14:paraId="11A6FA32" w14:textId="70F37E40" w:rsidR="008A5F40" w:rsidRDefault="008A5F40" w:rsidP="00887EA4">
      <w:pPr>
        <w:numPr>
          <w:ilvl w:val="0"/>
          <w:numId w:val="19"/>
        </w:numPr>
        <w:jc w:val="both"/>
      </w:pPr>
      <w:r w:rsidRPr="00887EA4">
        <w:rPr>
          <w:b/>
          <w:bCs/>
        </w:rPr>
        <w:t>Notificación y Actuación:</w:t>
      </w:r>
      <w:r w:rsidRPr="008A5F40">
        <w:t xml:space="preserve"> Al detectarse una anomalía, el motor de reglas dispara de manera automatizada una alerta </w:t>
      </w:r>
      <w:proofErr w:type="spellStart"/>
      <w:r w:rsidRPr="008A5F40">
        <w:t>push</w:t>
      </w:r>
      <w:proofErr w:type="spellEnd"/>
      <w:r w:rsidRPr="008A5F40">
        <w:t xml:space="preserve"> </w:t>
      </w:r>
      <w:r w:rsidR="00887EA4">
        <w:t>en la plataforma y mediante correo electrónico al productor.</w:t>
      </w:r>
    </w:p>
    <w:p w14:paraId="74818398" w14:textId="27A24D57" w:rsidR="00265C99" w:rsidRDefault="00265C99">
      <w:pPr>
        <w:rPr>
          <w:b/>
          <w:bCs/>
        </w:rPr>
      </w:pPr>
      <w:r>
        <w:rPr>
          <w:b/>
          <w:bCs/>
        </w:rPr>
        <w:br w:type="page"/>
      </w:r>
    </w:p>
    <w:p w14:paraId="187DC478" w14:textId="694B1E3B" w:rsidR="00265C99" w:rsidRDefault="00265C99" w:rsidP="00265C99">
      <w:pPr>
        <w:jc w:val="center"/>
      </w:pPr>
      <w:r>
        <w:lastRenderedPageBreak/>
        <w:t>Diseño del Prototipo</w:t>
      </w:r>
    </w:p>
    <w:p w14:paraId="2FD1CDE9" w14:textId="66FE9B23" w:rsidR="00265C99" w:rsidRDefault="00265C99" w:rsidP="00265C99">
      <w:r>
        <w:t>Diseño Hardware</w:t>
      </w:r>
      <w:r w:rsidR="00E74FAE">
        <w:t xml:space="preserve"> y software</w:t>
      </w:r>
    </w:p>
    <w:p w14:paraId="5F6878CA" w14:textId="77777777" w:rsidR="00B137CC" w:rsidRPr="00B137CC" w:rsidRDefault="00B137CC" w:rsidP="00B137CC">
      <w:pPr>
        <w:rPr>
          <w:b/>
          <w:bCs/>
        </w:rPr>
      </w:pPr>
      <w:r w:rsidRPr="00B137CC">
        <w:rPr>
          <w:b/>
          <w:bCs/>
        </w:rPr>
        <w:t>1. Hardware: Diseño, Esquemático y Sensores</w:t>
      </w:r>
    </w:p>
    <w:p w14:paraId="45EEB653" w14:textId="77777777" w:rsidR="00B137CC" w:rsidRPr="00B137CC" w:rsidRDefault="00B137CC" w:rsidP="00B137CC">
      <w:pPr>
        <w:rPr>
          <w:b/>
          <w:bCs/>
        </w:rPr>
      </w:pPr>
      <w:r w:rsidRPr="00B137CC">
        <w:rPr>
          <w:b/>
          <w:bCs/>
        </w:rPr>
        <w:t>Modelado 3D (Estructura Flotante)</w:t>
      </w:r>
    </w:p>
    <w:p w14:paraId="71D558EE" w14:textId="77777777" w:rsidR="00B137CC" w:rsidRPr="00B137CC" w:rsidRDefault="00B137CC" w:rsidP="00B137CC">
      <w:pPr>
        <w:numPr>
          <w:ilvl w:val="0"/>
          <w:numId w:val="20"/>
        </w:numPr>
      </w:pPr>
      <w:r w:rsidRPr="00B137CC">
        <w:rPr>
          <w:b/>
          <w:bCs/>
        </w:rPr>
        <w:t>Casco y Estabilidad:</w:t>
      </w:r>
      <w:r w:rsidRPr="00B137CC">
        <w:t xml:space="preserve"> Diseñar una estructura con forma de pirámide truncada de polietileno de alta densidad (HDAC). El anclaje de triple punto al fondo garantiza que la boya permanezca exactamente en el centro geométrico del estanque. </w:t>
      </w:r>
    </w:p>
    <w:p w14:paraId="20C186F1" w14:textId="77777777" w:rsidR="00B137CC" w:rsidRPr="00B137CC" w:rsidRDefault="00B137CC" w:rsidP="00B137CC">
      <w:pPr>
        <w:numPr>
          <w:ilvl w:val="0"/>
          <w:numId w:val="20"/>
        </w:numPr>
      </w:pPr>
      <w:r w:rsidRPr="00B137CC">
        <w:rPr>
          <w:b/>
          <w:bCs/>
        </w:rPr>
        <w:t>Sellado IP68:</w:t>
      </w:r>
      <w:r w:rsidRPr="00B137CC">
        <w:t xml:space="preserve"> La caja estanca electrónica interior debe llevar sellos de goma perimetrales y prensaestopas (</w:t>
      </w:r>
      <w:proofErr w:type="spellStart"/>
      <w:r w:rsidRPr="00B137CC">
        <w:t>gland</w:t>
      </w:r>
      <w:proofErr w:type="spellEnd"/>
      <w:r w:rsidRPr="00B137CC">
        <w:t xml:space="preserve"> </w:t>
      </w:r>
      <w:proofErr w:type="spellStart"/>
      <w:r w:rsidRPr="00B137CC">
        <w:t>connectors</w:t>
      </w:r>
      <w:proofErr w:type="spellEnd"/>
      <w:r w:rsidRPr="00B137CC">
        <w:t>) en las salidas de los cables blindados de las sondas para asegurar estanqueidad total.</w:t>
      </w:r>
    </w:p>
    <w:p w14:paraId="3B62955B" w14:textId="77777777" w:rsidR="00B137CC" w:rsidRPr="00B137CC" w:rsidRDefault="00B137CC" w:rsidP="00B137CC">
      <w:pPr>
        <w:numPr>
          <w:ilvl w:val="0"/>
          <w:numId w:val="20"/>
        </w:numPr>
      </w:pPr>
      <w:r w:rsidRPr="00B137CC">
        <w:rPr>
          <w:b/>
          <w:bCs/>
        </w:rPr>
        <w:t>Paneles Solares:</w:t>
      </w:r>
      <w:r w:rsidRPr="00B137CC">
        <w:t xml:space="preserve"> 4 paneles monocristalinos de 6V inclinados a 30° en las caras laterales de la pirámide y 1 en la cúspide chata, orientados para el </w:t>
      </w:r>
      <w:proofErr w:type="spellStart"/>
      <w:proofErr w:type="gramStart"/>
      <w:r w:rsidRPr="00B137CC">
        <w:t>auto-lavado</w:t>
      </w:r>
      <w:proofErr w:type="spellEnd"/>
      <w:proofErr w:type="gramEnd"/>
      <w:r w:rsidRPr="00B137CC">
        <w:t xml:space="preserve"> por lluvia. </w:t>
      </w:r>
    </w:p>
    <w:p w14:paraId="37B99F4B" w14:textId="1BBF66A1" w:rsidR="00BE295E" w:rsidRPr="00B137CC" w:rsidRDefault="00B137CC" w:rsidP="00510463">
      <w:pPr>
        <w:numPr>
          <w:ilvl w:val="0"/>
          <w:numId w:val="20"/>
        </w:numPr>
      </w:pPr>
      <w:r w:rsidRPr="00B137CC">
        <w:rPr>
          <w:b/>
          <w:bCs/>
        </w:rPr>
        <w:t>Acceso a Sensores:</w:t>
      </w:r>
      <w:r w:rsidRPr="00B137CC">
        <w:t xml:space="preserve"> Las sondas bajan suspendidas mediante un cable apantallado con contrapeso a una cota fija de 70 cm de profundidad.</w:t>
      </w:r>
    </w:p>
    <w:p w14:paraId="50E74321" w14:textId="77777777" w:rsidR="00510463" w:rsidRDefault="00510463">
      <w:pPr>
        <w:rPr>
          <w:b/>
          <w:bCs/>
        </w:rPr>
      </w:pPr>
      <w:r>
        <w:rPr>
          <w:b/>
          <w:bCs/>
        </w:rPr>
        <w:br w:type="page"/>
      </w:r>
    </w:p>
    <w:p w14:paraId="529E4BBD" w14:textId="5B40681F" w:rsidR="00B137CC" w:rsidRPr="00B137CC" w:rsidRDefault="00B137CC" w:rsidP="00B137CC">
      <w:pPr>
        <w:rPr>
          <w:b/>
          <w:bCs/>
        </w:rPr>
      </w:pPr>
      <w:r w:rsidRPr="00B137CC">
        <w:rPr>
          <w:b/>
          <w:bCs/>
        </w:rPr>
        <w:lastRenderedPageBreak/>
        <w:t>Esquemático del Circuito (Conexiones Principales)</w:t>
      </w:r>
    </w:p>
    <w:p w14:paraId="1DCC6582" w14:textId="77777777" w:rsidR="00B137CC" w:rsidRPr="00B137CC" w:rsidRDefault="00B137CC" w:rsidP="00B137CC">
      <w:r w:rsidRPr="00B137CC">
        <w:t xml:space="preserve">Dado que usaremos la placa </w:t>
      </w:r>
      <w:proofErr w:type="spellStart"/>
      <w:r w:rsidRPr="00B137CC">
        <w:rPr>
          <w:b/>
          <w:bCs/>
        </w:rPr>
        <w:t>Heltec</w:t>
      </w:r>
      <w:proofErr w:type="spellEnd"/>
      <w:r w:rsidRPr="00B137CC">
        <w:rPr>
          <w:b/>
          <w:bCs/>
        </w:rPr>
        <w:t xml:space="preserve"> </w:t>
      </w:r>
      <w:proofErr w:type="spellStart"/>
      <w:r w:rsidRPr="00B137CC">
        <w:rPr>
          <w:b/>
          <w:bCs/>
        </w:rPr>
        <w:t>WiFi</w:t>
      </w:r>
      <w:proofErr w:type="spellEnd"/>
      <w:r w:rsidRPr="00B137CC">
        <w:rPr>
          <w:b/>
          <w:bCs/>
        </w:rPr>
        <w:t xml:space="preserve"> </w:t>
      </w:r>
      <w:proofErr w:type="spellStart"/>
      <w:r w:rsidRPr="00B137CC">
        <w:rPr>
          <w:b/>
          <w:bCs/>
        </w:rPr>
        <w:t>LoRa</w:t>
      </w:r>
      <w:proofErr w:type="spellEnd"/>
      <w:r w:rsidRPr="00B137CC">
        <w:rPr>
          <w:b/>
          <w:bCs/>
        </w:rPr>
        <w:t xml:space="preserve"> 32 V3.1 (ESP32-S3)</w:t>
      </w:r>
      <w:r w:rsidRPr="00B137CC">
        <w:t xml:space="preserve">: </w:t>
      </w:r>
    </w:p>
    <w:p w14:paraId="455EE985" w14:textId="77777777" w:rsidR="00B137CC" w:rsidRPr="00B137CC" w:rsidRDefault="00B137CC" w:rsidP="00B137CC">
      <w:pPr>
        <w:numPr>
          <w:ilvl w:val="0"/>
          <w:numId w:val="21"/>
        </w:numPr>
      </w:pPr>
      <w:r w:rsidRPr="00B137CC">
        <w:rPr>
          <w:b/>
          <w:bCs/>
        </w:rPr>
        <w:t>Alimentación y Carga:</w:t>
      </w:r>
      <w:r w:rsidRPr="00B137CC">
        <w:t xml:space="preserve"> El panel solar de 6V se conecta al </w:t>
      </w:r>
      <w:r w:rsidRPr="00B137CC">
        <w:rPr>
          <w:b/>
          <w:bCs/>
        </w:rPr>
        <w:t>Módulo TP4056</w:t>
      </w:r>
      <w:r w:rsidRPr="00B137CC">
        <w:t xml:space="preserve">, y este alimenta la </w:t>
      </w:r>
      <w:r w:rsidRPr="00B137CC">
        <w:rPr>
          <w:b/>
          <w:bCs/>
        </w:rPr>
        <w:t>Batería de Litio 18650</w:t>
      </w:r>
      <w:r w:rsidRPr="00B137CC">
        <w:t>. La salida del sistema pasa por un regulador LDO de 3.3V hacia el ESP32.</w:t>
      </w:r>
    </w:p>
    <w:p w14:paraId="65315D1E" w14:textId="77777777" w:rsidR="00B137CC" w:rsidRPr="00B137CC" w:rsidRDefault="00B137CC" w:rsidP="00B137CC">
      <w:pPr>
        <w:numPr>
          <w:ilvl w:val="0"/>
          <w:numId w:val="21"/>
        </w:numPr>
      </w:pPr>
      <w:r w:rsidRPr="00B137CC">
        <w:rPr>
          <w:b/>
          <w:bCs/>
        </w:rPr>
        <w:t>Control de Energía (MOSFET):</w:t>
      </w:r>
      <w:r w:rsidRPr="00B137CC">
        <w:t xml:space="preserve"> Un pin digital del ESP32 conmuta un transistor MOSFET de canal P para cortar o dar energía de 5V a los sensores (pH y turbidez) solo durante la lectura, evitando la polarización galvánica. </w:t>
      </w:r>
    </w:p>
    <w:p w14:paraId="31CE44E1" w14:textId="77777777" w:rsidR="00B137CC" w:rsidRPr="00B137CC" w:rsidRDefault="00B137CC" w:rsidP="00B137CC">
      <w:pPr>
        <w:numPr>
          <w:ilvl w:val="0"/>
          <w:numId w:val="21"/>
        </w:numPr>
      </w:pPr>
      <w:r w:rsidRPr="00B137CC">
        <w:rPr>
          <w:b/>
          <w:bCs/>
        </w:rPr>
        <w:t>Sensores y Módulos:</w:t>
      </w:r>
    </w:p>
    <w:p w14:paraId="513544AD" w14:textId="69743AB6" w:rsidR="00B137CC" w:rsidRPr="00B137CC" w:rsidRDefault="00B137CC" w:rsidP="00B137CC">
      <w:pPr>
        <w:numPr>
          <w:ilvl w:val="1"/>
          <w:numId w:val="21"/>
        </w:numPr>
      </w:pPr>
      <w:r w:rsidRPr="00B137CC">
        <w:rPr>
          <w:b/>
          <w:bCs/>
        </w:rPr>
        <w:t>DS18B20 (Temperatura):</w:t>
      </w:r>
      <w:r w:rsidRPr="00B137CC">
        <w:t xml:space="preserve"> Conectado a un pin digital con una resistencia de </w:t>
      </w:r>
      <w:proofErr w:type="spellStart"/>
      <w:r w:rsidRPr="00B137CC">
        <w:t>pull</w:t>
      </w:r>
      <w:proofErr w:type="spellEnd"/>
      <w:r w:rsidRPr="00B137CC">
        <w:t xml:space="preserve">-up de </w:t>
      </w:r>
      <m:oMath>
        <m:r>
          <w:rPr>
            <w:rFonts w:ascii="Cambria Math" w:hAnsi="Cambria Math"/>
          </w:rPr>
          <m:t>4.7</m:t>
        </m:r>
        <m:r>
          <m:rPr>
            <m:nor/>
          </m:rPr>
          <m:t> k</m:t>
        </m:r>
        <m:r>
          <m:rPr>
            <m:sty m:val="p"/>
          </m:rPr>
          <w:rPr>
            <w:rFonts w:ascii="Cambria Math" w:hAnsi="Cambria Math"/>
          </w:rPr>
          <m:t>Ω</m:t>
        </m:r>
      </m:oMath>
      <w:r w:rsidRPr="00B137CC">
        <w:t xml:space="preserve">. </w:t>
      </w:r>
    </w:p>
    <w:p w14:paraId="039891FE" w14:textId="77777777" w:rsidR="00B137CC" w:rsidRPr="00B137CC" w:rsidRDefault="00B137CC" w:rsidP="00B137CC">
      <w:pPr>
        <w:numPr>
          <w:ilvl w:val="1"/>
          <w:numId w:val="21"/>
        </w:numPr>
      </w:pPr>
      <w:r w:rsidRPr="00B137CC">
        <w:rPr>
          <w:b/>
          <w:bCs/>
        </w:rPr>
        <w:t>Sensor de pH (PH-4502C) y Turbidez (EM1543):</w:t>
      </w:r>
      <w:r w:rsidRPr="00B137CC">
        <w:t xml:space="preserve"> Sus salidas analógicas van a los pines ADC del ESP32 (con filtrado por software y divisor de tensión si es necesario).</w:t>
      </w:r>
    </w:p>
    <w:p w14:paraId="0F257B64" w14:textId="77777777" w:rsidR="00B137CC" w:rsidRPr="00B137CC" w:rsidRDefault="00B137CC" w:rsidP="00B137CC">
      <w:pPr>
        <w:numPr>
          <w:ilvl w:val="1"/>
          <w:numId w:val="21"/>
        </w:numPr>
      </w:pPr>
      <w:r w:rsidRPr="00B137CC">
        <w:rPr>
          <w:b/>
          <w:bCs/>
        </w:rPr>
        <w:t>Sensor de Oxígeno Disuelto (RS485):</w:t>
      </w:r>
      <w:r w:rsidRPr="00B137CC">
        <w:t xml:space="preserve"> Se conecta mediante el </w:t>
      </w:r>
      <w:r w:rsidRPr="00B137CC">
        <w:rPr>
          <w:b/>
          <w:bCs/>
        </w:rPr>
        <w:t>Adaptador RS485 a UART</w:t>
      </w:r>
      <w:r w:rsidRPr="00B137CC">
        <w:t xml:space="preserve"> al puerto Serial del ESP32. </w:t>
      </w:r>
    </w:p>
    <w:p w14:paraId="2BFB750F" w14:textId="77777777" w:rsidR="00B137CC" w:rsidRDefault="00B137CC" w:rsidP="00B137CC">
      <w:pPr>
        <w:numPr>
          <w:ilvl w:val="1"/>
          <w:numId w:val="21"/>
        </w:numPr>
      </w:pPr>
      <w:r w:rsidRPr="00B137CC">
        <w:rPr>
          <w:b/>
          <w:bCs/>
        </w:rPr>
        <w:t>RTC DS3231 y Módulo MicroSD:</w:t>
      </w:r>
      <w:r w:rsidRPr="00B137CC">
        <w:t xml:space="preserve"> Se conectan mediante el bus </w:t>
      </w:r>
      <w:r w:rsidRPr="00B137CC">
        <w:rPr>
          <w:b/>
          <w:bCs/>
        </w:rPr>
        <w:t>I2C</w:t>
      </w:r>
      <w:r w:rsidRPr="00B137CC">
        <w:t xml:space="preserve"> y </w:t>
      </w:r>
      <w:r w:rsidRPr="00B137CC">
        <w:rPr>
          <w:b/>
          <w:bCs/>
        </w:rPr>
        <w:t>SPI</w:t>
      </w:r>
      <w:r w:rsidRPr="00B137CC">
        <w:t xml:space="preserve"> respectivamente para el registro local de respaldo. </w:t>
      </w:r>
    </w:p>
    <w:p w14:paraId="47F16723" w14:textId="77777777" w:rsidR="00B137CC" w:rsidRDefault="00B137CC" w:rsidP="00B137CC">
      <w:pPr>
        <w:rPr>
          <w:b/>
          <w:bCs/>
        </w:rPr>
      </w:pPr>
    </w:p>
    <w:p w14:paraId="2322D3C1" w14:textId="77777777" w:rsidR="00510463" w:rsidRDefault="00510463">
      <w:pPr>
        <w:rPr>
          <w:b/>
          <w:bCs/>
        </w:rPr>
      </w:pPr>
      <w:r>
        <w:rPr>
          <w:b/>
          <w:bCs/>
        </w:rPr>
        <w:br w:type="page"/>
      </w:r>
    </w:p>
    <w:p w14:paraId="09A00730" w14:textId="0A225AE6" w:rsidR="00510463" w:rsidRDefault="00B137CC" w:rsidP="00B137CC">
      <w:pPr>
        <w:rPr>
          <w:b/>
          <w:bCs/>
        </w:rPr>
      </w:pPr>
      <w:r w:rsidRPr="00B137CC">
        <w:rPr>
          <w:b/>
          <w:bCs/>
        </w:rPr>
        <w:lastRenderedPageBreak/>
        <w:t xml:space="preserve">2. Software: Interfaces, Base de Datos y </w:t>
      </w:r>
      <w:proofErr w:type="spellStart"/>
      <w:r w:rsidRPr="00B137CC">
        <w:rPr>
          <w:b/>
          <w:bCs/>
        </w:rPr>
        <w:t>Endpoints</w:t>
      </w:r>
      <w:proofErr w:type="spellEnd"/>
    </w:p>
    <w:p w14:paraId="59DD4FCD" w14:textId="16FA9215" w:rsidR="00B137CC" w:rsidRPr="00B137CC" w:rsidRDefault="00B137CC" w:rsidP="00B137CC">
      <w:pPr>
        <w:rPr>
          <w:b/>
          <w:bCs/>
        </w:rPr>
      </w:pPr>
      <w:r w:rsidRPr="00B137CC">
        <w:rPr>
          <w:b/>
          <w:bCs/>
        </w:rPr>
        <w:t>Modelado Entidad-Relación (Base de Datos)</w:t>
      </w:r>
    </w:p>
    <w:p w14:paraId="1A4B4996" w14:textId="77777777" w:rsidR="00B137CC" w:rsidRPr="00B137CC" w:rsidRDefault="00B137CC" w:rsidP="00B137CC">
      <w:r w:rsidRPr="00B137CC">
        <w:t>Para estructurar el sistema, las tablas principales son:</w:t>
      </w:r>
    </w:p>
    <w:p w14:paraId="2CEE8DD1" w14:textId="77777777" w:rsidR="00510463" w:rsidRDefault="00B137CC" w:rsidP="00B137CC">
      <w:pPr>
        <w:numPr>
          <w:ilvl w:val="0"/>
          <w:numId w:val="22"/>
        </w:numPr>
      </w:pPr>
      <w:r w:rsidRPr="00B137CC">
        <w:rPr>
          <w:b/>
          <w:bCs/>
        </w:rPr>
        <w:t>Usuarios:</w:t>
      </w:r>
      <w:r w:rsidRPr="00B137CC">
        <w:t xml:space="preserve"> </w:t>
      </w:r>
      <w:r w:rsidR="00510463">
        <w:tab/>
      </w:r>
    </w:p>
    <w:p w14:paraId="5552B85D" w14:textId="10913017" w:rsidR="00B137CC" w:rsidRPr="00B137CC" w:rsidRDefault="00B137CC" w:rsidP="00510463">
      <w:pPr>
        <w:numPr>
          <w:ilvl w:val="1"/>
          <w:numId w:val="22"/>
        </w:numPr>
      </w:pPr>
      <w:r w:rsidRPr="00B137CC">
        <w:t xml:space="preserve">id, nombre, email, </w:t>
      </w:r>
      <w:proofErr w:type="spellStart"/>
      <w:proofErr w:type="gramStart"/>
      <w:r w:rsidRPr="00B137CC">
        <w:t>password</w:t>
      </w:r>
      <w:proofErr w:type="gramEnd"/>
      <w:r w:rsidRPr="00B137CC">
        <w:t>_hash</w:t>
      </w:r>
      <w:proofErr w:type="spellEnd"/>
      <w:r w:rsidRPr="00B137CC">
        <w:t xml:space="preserve">, rol (productor, </w:t>
      </w:r>
      <w:proofErr w:type="spellStart"/>
      <w:r w:rsidRPr="00B137CC">
        <w:t>admin</w:t>
      </w:r>
      <w:proofErr w:type="spellEnd"/>
      <w:r w:rsidRPr="00B137CC">
        <w:t>).</w:t>
      </w:r>
    </w:p>
    <w:p w14:paraId="064D5BBA" w14:textId="77777777" w:rsidR="00510463" w:rsidRDefault="00B137CC" w:rsidP="00B137CC">
      <w:pPr>
        <w:numPr>
          <w:ilvl w:val="0"/>
          <w:numId w:val="22"/>
        </w:numPr>
      </w:pPr>
      <w:r w:rsidRPr="00B137CC">
        <w:rPr>
          <w:b/>
          <w:bCs/>
        </w:rPr>
        <w:t>Estanques:</w:t>
      </w:r>
      <w:r w:rsidRPr="00B137CC">
        <w:t xml:space="preserve"> </w:t>
      </w:r>
      <w:r w:rsidR="00510463">
        <w:tab/>
      </w:r>
    </w:p>
    <w:p w14:paraId="61779C74" w14:textId="698AA0F2" w:rsidR="00B137CC" w:rsidRPr="00B137CC" w:rsidRDefault="00B137CC" w:rsidP="00510463">
      <w:pPr>
        <w:numPr>
          <w:ilvl w:val="1"/>
          <w:numId w:val="22"/>
        </w:numPr>
      </w:pPr>
      <w:r w:rsidRPr="00B137CC">
        <w:t xml:space="preserve">id, </w:t>
      </w:r>
      <w:proofErr w:type="spellStart"/>
      <w:r w:rsidRPr="00B137CC">
        <w:t>usuario_id</w:t>
      </w:r>
      <w:proofErr w:type="spellEnd"/>
      <w:r w:rsidRPr="00B137CC">
        <w:t xml:space="preserve">, nombre, ancho, largo, </w:t>
      </w:r>
      <w:proofErr w:type="spellStart"/>
      <w:r w:rsidRPr="00B137CC">
        <w:t>profundidad_max</w:t>
      </w:r>
      <w:proofErr w:type="spellEnd"/>
      <w:r w:rsidRPr="00B137CC">
        <w:t xml:space="preserve">, </w:t>
      </w:r>
      <w:proofErr w:type="spellStart"/>
      <w:r w:rsidRPr="00B137CC">
        <w:t>ubicacion_gps</w:t>
      </w:r>
      <w:proofErr w:type="spellEnd"/>
      <w:r w:rsidRPr="00B137CC">
        <w:t>.</w:t>
      </w:r>
    </w:p>
    <w:p w14:paraId="7515FAAC" w14:textId="77777777" w:rsidR="00510463" w:rsidRDefault="00B137CC" w:rsidP="00B137CC">
      <w:pPr>
        <w:numPr>
          <w:ilvl w:val="0"/>
          <w:numId w:val="22"/>
        </w:numPr>
      </w:pPr>
      <w:r w:rsidRPr="00B137CC">
        <w:rPr>
          <w:b/>
          <w:bCs/>
        </w:rPr>
        <w:t>Dispositivos (Boyas):</w:t>
      </w:r>
      <w:r w:rsidRPr="00B137CC">
        <w:t xml:space="preserve"> </w:t>
      </w:r>
    </w:p>
    <w:p w14:paraId="44B9F1B8" w14:textId="60C4B30E" w:rsidR="00B137CC" w:rsidRPr="00B137CC" w:rsidRDefault="00B137CC" w:rsidP="00510463">
      <w:pPr>
        <w:numPr>
          <w:ilvl w:val="1"/>
          <w:numId w:val="22"/>
        </w:numPr>
      </w:pPr>
      <w:r w:rsidRPr="00B137CC">
        <w:t xml:space="preserve">id, </w:t>
      </w:r>
      <w:proofErr w:type="spellStart"/>
      <w:r w:rsidRPr="00B137CC">
        <w:t>estanque_id</w:t>
      </w:r>
      <w:proofErr w:type="spellEnd"/>
      <w:r w:rsidRPr="00B137CC">
        <w:t xml:space="preserve">, </w:t>
      </w:r>
      <w:proofErr w:type="spellStart"/>
      <w:r w:rsidRPr="00B137CC">
        <w:t>codigo_hardware</w:t>
      </w:r>
      <w:proofErr w:type="spellEnd"/>
      <w:r w:rsidRPr="00B137CC">
        <w:t xml:space="preserve">, </w:t>
      </w:r>
      <w:proofErr w:type="spellStart"/>
      <w:r w:rsidRPr="00B137CC">
        <w:t>estado_bateria</w:t>
      </w:r>
      <w:proofErr w:type="spellEnd"/>
      <w:r w:rsidRPr="00B137CC">
        <w:t xml:space="preserve">, </w:t>
      </w:r>
      <w:proofErr w:type="spellStart"/>
      <w:r w:rsidRPr="00B137CC">
        <w:t>ultima_conexion</w:t>
      </w:r>
      <w:proofErr w:type="spellEnd"/>
      <w:r w:rsidRPr="00B137CC">
        <w:t>.</w:t>
      </w:r>
    </w:p>
    <w:p w14:paraId="652CE3DC" w14:textId="77777777" w:rsidR="00510463" w:rsidRDefault="00B137CC" w:rsidP="00B137CC">
      <w:pPr>
        <w:numPr>
          <w:ilvl w:val="0"/>
          <w:numId w:val="22"/>
        </w:numPr>
      </w:pPr>
      <w:r w:rsidRPr="00B137CC">
        <w:rPr>
          <w:b/>
          <w:bCs/>
        </w:rPr>
        <w:t>Lecturas:</w:t>
      </w:r>
      <w:r w:rsidRPr="00B137CC">
        <w:t xml:space="preserve"> </w:t>
      </w:r>
    </w:p>
    <w:p w14:paraId="2C7B090B" w14:textId="673E8979" w:rsidR="00B137CC" w:rsidRPr="00B137CC" w:rsidRDefault="00B137CC" w:rsidP="00510463">
      <w:pPr>
        <w:numPr>
          <w:ilvl w:val="1"/>
          <w:numId w:val="22"/>
        </w:numPr>
      </w:pPr>
      <w:r w:rsidRPr="00B137CC">
        <w:t xml:space="preserve">id, </w:t>
      </w:r>
      <w:proofErr w:type="spellStart"/>
      <w:r w:rsidRPr="00B137CC">
        <w:t>dispositivo_id</w:t>
      </w:r>
      <w:proofErr w:type="spellEnd"/>
      <w:r w:rsidRPr="00B137CC">
        <w:t xml:space="preserve">, </w:t>
      </w:r>
      <w:proofErr w:type="spellStart"/>
      <w:r w:rsidRPr="00B137CC">
        <w:t>timestamp_epoch</w:t>
      </w:r>
      <w:proofErr w:type="spellEnd"/>
      <w:r w:rsidRPr="00B137CC">
        <w:t xml:space="preserve">, temperatura, </w:t>
      </w:r>
      <w:proofErr w:type="spellStart"/>
      <w:r w:rsidRPr="00B137CC">
        <w:t>ph</w:t>
      </w:r>
      <w:proofErr w:type="spellEnd"/>
      <w:r w:rsidRPr="00B137CC">
        <w:t xml:space="preserve">, turbidez, oxigeno, </w:t>
      </w:r>
      <w:proofErr w:type="spellStart"/>
      <w:r w:rsidRPr="00B137CC">
        <w:t>bateria_volt</w:t>
      </w:r>
      <w:proofErr w:type="spellEnd"/>
      <w:r w:rsidRPr="00B137CC">
        <w:t>.</w:t>
      </w:r>
    </w:p>
    <w:p w14:paraId="3D3C1DE0" w14:textId="77777777" w:rsidR="00510463" w:rsidRDefault="00B137CC" w:rsidP="00B137CC">
      <w:pPr>
        <w:numPr>
          <w:ilvl w:val="0"/>
          <w:numId w:val="22"/>
        </w:numPr>
      </w:pPr>
      <w:r w:rsidRPr="00B137CC">
        <w:rPr>
          <w:b/>
          <w:bCs/>
        </w:rPr>
        <w:t>Alertas:</w:t>
      </w:r>
      <w:r w:rsidRPr="00B137CC">
        <w:t xml:space="preserve"> </w:t>
      </w:r>
    </w:p>
    <w:p w14:paraId="0716C5BD" w14:textId="062E6743" w:rsidR="00B137CC" w:rsidRPr="00B137CC" w:rsidRDefault="00B137CC" w:rsidP="00510463">
      <w:pPr>
        <w:numPr>
          <w:ilvl w:val="1"/>
          <w:numId w:val="22"/>
        </w:numPr>
      </w:pPr>
      <w:r w:rsidRPr="00B137CC">
        <w:t xml:space="preserve">id, </w:t>
      </w:r>
      <w:proofErr w:type="spellStart"/>
      <w:r w:rsidRPr="00B137CC">
        <w:t>estanque_id</w:t>
      </w:r>
      <w:proofErr w:type="spellEnd"/>
      <w:r w:rsidRPr="00B137CC">
        <w:t xml:space="preserve">, </w:t>
      </w:r>
      <w:proofErr w:type="spellStart"/>
      <w:r w:rsidRPr="00B137CC">
        <w:t>tipo_alerta</w:t>
      </w:r>
      <w:proofErr w:type="spellEnd"/>
      <w:r w:rsidRPr="00B137CC">
        <w:t xml:space="preserve"> (ej. hipoxia crítica), mensaje, </w:t>
      </w:r>
      <w:proofErr w:type="spellStart"/>
      <w:r w:rsidRPr="00B137CC">
        <w:t>nivel_criticidad</w:t>
      </w:r>
      <w:proofErr w:type="spellEnd"/>
      <w:r w:rsidRPr="00B137CC">
        <w:t xml:space="preserve">, </w:t>
      </w:r>
      <w:proofErr w:type="spellStart"/>
      <w:r w:rsidRPr="00B137CC">
        <w:t>creado_en</w:t>
      </w:r>
      <w:proofErr w:type="spellEnd"/>
      <w:r w:rsidRPr="00B137CC">
        <w:t>, resuelta.</w:t>
      </w:r>
    </w:p>
    <w:p w14:paraId="78F981EE" w14:textId="77777777" w:rsidR="00510463" w:rsidRDefault="00510463">
      <w:pPr>
        <w:rPr>
          <w:b/>
          <w:bCs/>
        </w:rPr>
      </w:pPr>
      <w:r>
        <w:rPr>
          <w:b/>
          <w:bCs/>
        </w:rPr>
        <w:br w:type="page"/>
      </w:r>
    </w:p>
    <w:p w14:paraId="52B532E9" w14:textId="4652FE7B" w:rsidR="00B137CC" w:rsidRPr="00B137CC" w:rsidRDefault="00B137CC" w:rsidP="00B137CC">
      <w:pPr>
        <w:rPr>
          <w:b/>
          <w:bCs/>
        </w:rPr>
      </w:pPr>
      <w:r w:rsidRPr="00B137CC">
        <w:rPr>
          <w:b/>
          <w:bCs/>
        </w:rPr>
        <w:lastRenderedPageBreak/>
        <w:t xml:space="preserve">Especificación de </w:t>
      </w:r>
      <w:proofErr w:type="spellStart"/>
      <w:r w:rsidRPr="00B137CC">
        <w:rPr>
          <w:b/>
          <w:bCs/>
        </w:rPr>
        <w:t>Endpoints</w:t>
      </w:r>
      <w:proofErr w:type="spellEnd"/>
      <w:r w:rsidRPr="00B137CC">
        <w:rPr>
          <w:b/>
          <w:bCs/>
        </w:rPr>
        <w:t xml:space="preserve"> REST (API)</w:t>
      </w:r>
    </w:p>
    <w:p w14:paraId="0C6F0650" w14:textId="77777777" w:rsidR="00B137CC" w:rsidRPr="00B137CC" w:rsidRDefault="00B137CC" w:rsidP="00B137CC">
      <w:pPr>
        <w:numPr>
          <w:ilvl w:val="0"/>
          <w:numId w:val="23"/>
        </w:numPr>
      </w:pPr>
      <w:r w:rsidRPr="00B137CC">
        <w:rPr>
          <w:b/>
          <w:bCs/>
        </w:rPr>
        <w:t>POST /lecturas</w:t>
      </w:r>
    </w:p>
    <w:p w14:paraId="1A51F399" w14:textId="77777777" w:rsidR="00B137CC" w:rsidRPr="00B137CC" w:rsidRDefault="00B137CC" w:rsidP="00B137CC">
      <w:pPr>
        <w:numPr>
          <w:ilvl w:val="1"/>
          <w:numId w:val="23"/>
        </w:numPr>
      </w:pPr>
      <w:r w:rsidRPr="00B137CC">
        <w:rPr>
          <w:i/>
          <w:iCs/>
        </w:rPr>
        <w:t>Descripción:</w:t>
      </w:r>
      <w:r w:rsidRPr="00B137CC">
        <w:t xml:space="preserve"> Recibe el paquete JSON enviado por el </w:t>
      </w:r>
      <w:proofErr w:type="spellStart"/>
      <w:r w:rsidRPr="00B137CC">
        <w:t>gateway</w:t>
      </w:r>
      <w:proofErr w:type="spellEnd"/>
      <w:r w:rsidRPr="00B137CC">
        <w:t xml:space="preserve"> o la boya.</w:t>
      </w:r>
    </w:p>
    <w:p w14:paraId="367C4240" w14:textId="5A37E923" w:rsidR="00B137CC" w:rsidRDefault="00B137CC" w:rsidP="00B137CC">
      <w:pPr>
        <w:numPr>
          <w:ilvl w:val="1"/>
          <w:numId w:val="23"/>
        </w:numPr>
      </w:pPr>
      <w:r w:rsidRPr="00B137CC">
        <w:t>Body (Ejemplo JSON):</w:t>
      </w:r>
    </w:p>
    <w:p w14:paraId="71918E2A" w14:textId="77777777" w:rsidR="00B137CC" w:rsidRPr="00B137CC" w:rsidRDefault="00B137CC" w:rsidP="00B137CC">
      <w:pPr>
        <w:ind w:left="1440"/>
        <w:rPr>
          <w:rFonts w:ascii="Times New Roman" w:hAnsi="Times New Roman" w:cs="Times New Roman"/>
          <w:sz w:val="18"/>
          <w:szCs w:val="18"/>
        </w:rPr>
      </w:pPr>
      <w:r w:rsidRPr="00B137CC">
        <w:rPr>
          <w:rFonts w:ascii="Times New Roman" w:hAnsi="Times New Roman" w:cs="Times New Roman"/>
          <w:sz w:val="18"/>
          <w:szCs w:val="18"/>
        </w:rPr>
        <w:t>{</w:t>
      </w:r>
    </w:p>
    <w:p w14:paraId="7807D47F" w14:textId="77777777" w:rsidR="00B137CC" w:rsidRPr="00B137CC" w:rsidRDefault="00B137CC" w:rsidP="00B137CC">
      <w:pPr>
        <w:ind w:left="1440"/>
        <w:rPr>
          <w:rFonts w:ascii="Times New Roman" w:hAnsi="Times New Roman" w:cs="Times New Roman"/>
          <w:sz w:val="18"/>
          <w:szCs w:val="18"/>
        </w:rPr>
      </w:pPr>
      <w:r w:rsidRPr="00B137CC">
        <w:rPr>
          <w:rFonts w:ascii="Times New Roman" w:hAnsi="Times New Roman" w:cs="Times New Roman"/>
          <w:sz w:val="18"/>
          <w:szCs w:val="18"/>
        </w:rPr>
        <w:t xml:space="preserve">  "</w:t>
      </w:r>
      <w:proofErr w:type="spellStart"/>
      <w:r w:rsidRPr="00B137CC">
        <w:rPr>
          <w:rFonts w:ascii="Times New Roman" w:hAnsi="Times New Roman" w:cs="Times New Roman"/>
          <w:sz w:val="18"/>
          <w:szCs w:val="18"/>
        </w:rPr>
        <w:t>ID_Boya</w:t>
      </w:r>
      <w:proofErr w:type="spellEnd"/>
      <w:r w:rsidRPr="00B137CC">
        <w:rPr>
          <w:rFonts w:ascii="Times New Roman" w:hAnsi="Times New Roman" w:cs="Times New Roman"/>
          <w:sz w:val="18"/>
          <w:szCs w:val="18"/>
        </w:rPr>
        <w:t>": "BOYA-01",</w:t>
      </w:r>
    </w:p>
    <w:p w14:paraId="5F6FF410" w14:textId="77777777" w:rsidR="00B137CC" w:rsidRPr="00B137CC" w:rsidRDefault="00B137CC" w:rsidP="00B137CC">
      <w:pPr>
        <w:ind w:left="1440"/>
        <w:rPr>
          <w:rFonts w:ascii="Times New Roman" w:hAnsi="Times New Roman" w:cs="Times New Roman"/>
          <w:sz w:val="18"/>
          <w:szCs w:val="18"/>
        </w:rPr>
      </w:pPr>
      <w:r w:rsidRPr="00B137CC">
        <w:rPr>
          <w:rFonts w:ascii="Times New Roman" w:hAnsi="Times New Roman" w:cs="Times New Roman"/>
          <w:sz w:val="18"/>
          <w:szCs w:val="18"/>
        </w:rPr>
        <w:t xml:space="preserve">  "Timestamp_Epoch": 1711027200,</w:t>
      </w:r>
    </w:p>
    <w:p w14:paraId="64F2E140" w14:textId="77777777" w:rsidR="00B137CC" w:rsidRPr="00B137CC" w:rsidRDefault="00B137CC" w:rsidP="00B137CC">
      <w:pPr>
        <w:ind w:left="1440"/>
        <w:rPr>
          <w:rFonts w:ascii="Times New Roman" w:hAnsi="Times New Roman" w:cs="Times New Roman"/>
          <w:sz w:val="18"/>
          <w:szCs w:val="18"/>
        </w:rPr>
      </w:pPr>
      <w:r w:rsidRPr="00B137CC">
        <w:rPr>
          <w:rFonts w:ascii="Times New Roman" w:hAnsi="Times New Roman" w:cs="Times New Roman"/>
          <w:sz w:val="18"/>
          <w:szCs w:val="18"/>
        </w:rPr>
        <w:t xml:space="preserve">  "</w:t>
      </w:r>
      <w:proofErr w:type="spellStart"/>
      <w:r w:rsidRPr="00B137CC">
        <w:rPr>
          <w:rFonts w:ascii="Times New Roman" w:hAnsi="Times New Roman" w:cs="Times New Roman"/>
          <w:sz w:val="18"/>
          <w:szCs w:val="18"/>
        </w:rPr>
        <w:t>Temp</w:t>
      </w:r>
      <w:proofErr w:type="spellEnd"/>
      <w:r w:rsidRPr="00B137CC">
        <w:rPr>
          <w:rFonts w:ascii="Times New Roman" w:hAnsi="Times New Roman" w:cs="Times New Roman"/>
          <w:sz w:val="18"/>
          <w:szCs w:val="18"/>
        </w:rPr>
        <w:t>": 24.5,</w:t>
      </w:r>
    </w:p>
    <w:p w14:paraId="54B8537A" w14:textId="77777777" w:rsidR="00B137CC" w:rsidRPr="00B137CC" w:rsidRDefault="00B137CC" w:rsidP="00B137CC">
      <w:pPr>
        <w:ind w:left="1440"/>
        <w:rPr>
          <w:rFonts w:ascii="Times New Roman" w:hAnsi="Times New Roman" w:cs="Times New Roman"/>
          <w:sz w:val="18"/>
          <w:szCs w:val="18"/>
        </w:rPr>
      </w:pPr>
      <w:r w:rsidRPr="00B137CC">
        <w:rPr>
          <w:rFonts w:ascii="Times New Roman" w:hAnsi="Times New Roman" w:cs="Times New Roman"/>
          <w:sz w:val="18"/>
          <w:szCs w:val="18"/>
        </w:rPr>
        <w:t xml:space="preserve">  "pH": 7.2,</w:t>
      </w:r>
    </w:p>
    <w:p w14:paraId="3E67597E" w14:textId="77777777" w:rsidR="00B137CC" w:rsidRPr="00B137CC" w:rsidRDefault="00B137CC" w:rsidP="00B137CC">
      <w:pPr>
        <w:ind w:left="1440"/>
        <w:rPr>
          <w:rFonts w:ascii="Times New Roman" w:hAnsi="Times New Roman" w:cs="Times New Roman"/>
          <w:sz w:val="18"/>
          <w:szCs w:val="18"/>
        </w:rPr>
      </w:pPr>
      <w:r w:rsidRPr="00B137CC">
        <w:rPr>
          <w:rFonts w:ascii="Times New Roman" w:hAnsi="Times New Roman" w:cs="Times New Roman"/>
          <w:sz w:val="18"/>
          <w:szCs w:val="18"/>
        </w:rPr>
        <w:t xml:space="preserve">  "Turbidez": 45.0,</w:t>
      </w:r>
    </w:p>
    <w:p w14:paraId="1DE11F60" w14:textId="77777777" w:rsidR="00B137CC" w:rsidRPr="00B137CC" w:rsidRDefault="00B137CC" w:rsidP="00B137CC">
      <w:pPr>
        <w:ind w:left="1440"/>
        <w:rPr>
          <w:rFonts w:ascii="Times New Roman" w:hAnsi="Times New Roman" w:cs="Times New Roman"/>
          <w:sz w:val="18"/>
          <w:szCs w:val="18"/>
        </w:rPr>
      </w:pPr>
      <w:r w:rsidRPr="00B137CC">
        <w:rPr>
          <w:rFonts w:ascii="Times New Roman" w:hAnsi="Times New Roman" w:cs="Times New Roman"/>
          <w:sz w:val="18"/>
          <w:szCs w:val="18"/>
        </w:rPr>
        <w:t xml:space="preserve">  "Oxigeno": 5.1,</w:t>
      </w:r>
    </w:p>
    <w:p w14:paraId="607D6F3A" w14:textId="77777777" w:rsidR="00B137CC" w:rsidRPr="00B137CC" w:rsidRDefault="00B137CC" w:rsidP="00B137CC">
      <w:pPr>
        <w:ind w:left="1440"/>
        <w:rPr>
          <w:rFonts w:ascii="Times New Roman" w:hAnsi="Times New Roman" w:cs="Times New Roman"/>
          <w:sz w:val="18"/>
          <w:szCs w:val="18"/>
        </w:rPr>
      </w:pPr>
      <w:r w:rsidRPr="00B137CC">
        <w:rPr>
          <w:rFonts w:ascii="Times New Roman" w:hAnsi="Times New Roman" w:cs="Times New Roman"/>
          <w:sz w:val="18"/>
          <w:szCs w:val="18"/>
        </w:rPr>
        <w:t xml:space="preserve">  "</w:t>
      </w:r>
      <w:proofErr w:type="spellStart"/>
      <w:r w:rsidRPr="00B137CC">
        <w:rPr>
          <w:rFonts w:ascii="Times New Roman" w:hAnsi="Times New Roman" w:cs="Times New Roman"/>
          <w:sz w:val="18"/>
          <w:szCs w:val="18"/>
        </w:rPr>
        <w:t>Bateria_Volt</w:t>
      </w:r>
      <w:proofErr w:type="spellEnd"/>
      <w:r w:rsidRPr="00B137CC">
        <w:rPr>
          <w:rFonts w:ascii="Times New Roman" w:hAnsi="Times New Roman" w:cs="Times New Roman"/>
          <w:sz w:val="18"/>
          <w:szCs w:val="18"/>
        </w:rPr>
        <w:t>": 3.85</w:t>
      </w:r>
    </w:p>
    <w:p w14:paraId="53765189" w14:textId="4720FD9B" w:rsidR="00B137CC" w:rsidRPr="00B137CC" w:rsidRDefault="00B137CC" w:rsidP="00B137CC">
      <w:pPr>
        <w:ind w:left="1440"/>
        <w:rPr>
          <w:rFonts w:ascii="Times New Roman" w:hAnsi="Times New Roman" w:cs="Times New Roman"/>
          <w:sz w:val="18"/>
          <w:szCs w:val="18"/>
        </w:rPr>
      </w:pPr>
      <w:r w:rsidRPr="00B137CC">
        <w:rPr>
          <w:rFonts w:ascii="Times New Roman" w:hAnsi="Times New Roman" w:cs="Times New Roman"/>
          <w:sz w:val="18"/>
          <w:szCs w:val="18"/>
        </w:rPr>
        <w:t>}</w:t>
      </w:r>
    </w:p>
    <w:p w14:paraId="3FC3FA3F" w14:textId="77777777" w:rsidR="00B137CC" w:rsidRDefault="00B137CC" w:rsidP="00B137CC">
      <w:pPr>
        <w:numPr>
          <w:ilvl w:val="0"/>
          <w:numId w:val="23"/>
        </w:numPr>
        <w:rPr>
          <w:b/>
          <w:bCs/>
        </w:rPr>
      </w:pPr>
      <w:r w:rsidRPr="00B137CC">
        <w:rPr>
          <w:b/>
          <w:bCs/>
        </w:rPr>
        <w:t>GET /estanques/{id}/alertas</w:t>
      </w:r>
    </w:p>
    <w:p w14:paraId="5BC50B50" w14:textId="6E012828" w:rsidR="00B137CC" w:rsidRPr="00B137CC" w:rsidRDefault="00B137CC" w:rsidP="00B137CC">
      <w:pPr>
        <w:numPr>
          <w:ilvl w:val="1"/>
          <w:numId w:val="23"/>
        </w:numPr>
        <w:rPr>
          <w:b/>
          <w:bCs/>
        </w:rPr>
      </w:pPr>
      <w:r w:rsidRPr="00B137CC">
        <w:rPr>
          <w:i/>
          <w:iCs/>
        </w:rPr>
        <w:t>Descripción:</w:t>
      </w:r>
      <w:r w:rsidRPr="00B137CC">
        <w:t xml:space="preserve"> Devuelve el historial de alertas activas o pasadas de un estanque específico para visualizar en la interfaz móvil o web.</w:t>
      </w:r>
    </w:p>
    <w:p w14:paraId="2CDAA1C1" w14:textId="77777777" w:rsidR="00B137CC" w:rsidRDefault="00B137CC" w:rsidP="00B137CC">
      <w:pPr>
        <w:pStyle w:val="Prrafodelista"/>
        <w:numPr>
          <w:ilvl w:val="0"/>
          <w:numId w:val="23"/>
        </w:numPr>
        <w:rPr>
          <w:b/>
          <w:bCs/>
        </w:rPr>
      </w:pPr>
      <w:r w:rsidRPr="00B137CC">
        <w:rPr>
          <w:b/>
          <w:bCs/>
        </w:rPr>
        <w:t>GET /estanques/{id}/lecturas/ultimas</w:t>
      </w:r>
    </w:p>
    <w:p w14:paraId="625D0797" w14:textId="1E07D09C" w:rsidR="00B137CC" w:rsidRPr="00B137CC" w:rsidRDefault="00B137CC" w:rsidP="00B137CC">
      <w:pPr>
        <w:pStyle w:val="Prrafodelista"/>
        <w:numPr>
          <w:ilvl w:val="1"/>
          <w:numId w:val="23"/>
        </w:numPr>
        <w:rPr>
          <w:b/>
          <w:bCs/>
        </w:rPr>
      </w:pPr>
      <w:r w:rsidRPr="00B137CC">
        <w:rPr>
          <w:i/>
          <w:iCs/>
        </w:rPr>
        <w:t>Descripción:</w:t>
      </w:r>
      <w:r w:rsidRPr="00B137CC">
        <w:t xml:space="preserve"> Retorna el último registro en tiempo real de temperatura, pH, turbidez y oxígeno del estanque.</w:t>
      </w:r>
    </w:p>
    <w:p w14:paraId="30F5ABE3" w14:textId="022EACCA" w:rsidR="00265C99" w:rsidRDefault="00265C99" w:rsidP="00265C99"/>
    <w:sectPr w:rsidR="00265C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E67"/>
    <w:multiLevelType w:val="multilevel"/>
    <w:tmpl w:val="45B80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7A5B"/>
    <w:multiLevelType w:val="multilevel"/>
    <w:tmpl w:val="B14C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B61D6"/>
    <w:multiLevelType w:val="multilevel"/>
    <w:tmpl w:val="3EA00D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A59F0"/>
    <w:multiLevelType w:val="multilevel"/>
    <w:tmpl w:val="41D2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B2997"/>
    <w:multiLevelType w:val="hybridMultilevel"/>
    <w:tmpl w:val="85CAFA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864673C"/>
    <w:multiLevelType w:val="multilevel"/>
    <w:tmpl w:val="90CC5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47582"/>
    <w:multiLevelType w:val="multilevel"/>
    <w:tmpl w:val="B77ED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3000A"/>
    <w:multiLevelType w:val="multilevel"/>
    <w:tmpl w:val="4CF6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E27AD"/>
    <w:multiLevelType w:val="multilevel"/>
    <w:tmpl w:val="A5E0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25B3C"/>
    <w:multiLevelType w:val="multilevel"/>
    <w:tmpl w:val="D2B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81775"/>
    <w:multiLevelType w:val="multilevel"/>
    <w:tmpl w:val="4786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573C3"/>
    <w:multiLevelType w:val="multilevel"/>
    <w:tmpl w:val="818A1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71353"/>
    <w:multiLevelType w:val="multilevel"/>
    <w:tmpl w:val="1B82952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D8C1952"/>
    <w:multiLevelType w:val="multilevel"/>
    <w:tmpl w:val="2364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94448"/>
    <w:multiLevelType w:val="multilevel"/>
    <w:tmpl w:val="8582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22CFC"/>
    <w:multiLevelType w:val="multilevel"/>
    <w:tmpl w:val="F10856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47640EE0"/>
    <w:multiLevelType w:val="multilevel"/>
    <w:tmpl w:val="933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F1C97"/>
    <w:multiLevelType w:val="multilevel"/>
    <w:tmpl w:val="F7A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B7901"/>
    <w:multiLevelType w:val="multilevel"/>
    <w:tmpl w:val="F8CEB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0C1C93"/>
    <w:multiLevelType w:val="multilevel"/>
    <w:tmpl w:val="F71A6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5176EE"/>
    <w:multiLevelType w:val="multilevel"/>
    <w:tmpl w:val="A81A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16354"/>
    <w:multiLevelType w:val="multilevel"/>
    <w:tmpl w:val="9E7C8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606D3"/>
    <w:multiLevelType w:val="multilevel"/>
    <w:tmpl w:val="04F6A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71AD8"/>
    <w:multiLevelType w:val="multilevel"/>
    <w:tmpl w:val="1722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F1E70"/>
    <w:multiLevelType w:val="multilevel"/>
    <w:tmpl w:val="BC8CD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55B98"/>
    <w:multiLevelType w:val="multilevel"/>
    <w:tmpl w:val="1E7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699357">
    <w:abstractNumId w:val="10"/>
  </w:num>
  <w:num w:numId="2" w16cid:durableId="551112548">
    <w:abstractNumId w:val="5"/>
  </w:num>
  <w:num w:numId="3" w16cid:durableId="2104377196">
    <w:abstractNumId w:val="22"/>
  </w:num>
  <w:num w:numId="4" w16cid:durableId="705103251">
    <w:abstractNumId w:val="1"/>
  </w:num>
  <w:num w:numId="5" w16cid:durableId="1551305604">
    <w:abstractNumId w:val="0"/>
  </w:num>
  <w:num w:numId="6" w16cid:durableId="1312364020">
    <w:abstractNumId w:val="25"/>
  </w:num>
  <w:num w:numId="7" w16cid:durableId="868227812">
    <w:abstractNumId w:val="24"/>
  </w:num>
  <w:num w:numId="8" w16cid:durableId="1061443241">
    <w:abstractNumId w:val="19"/>
  </w:num>
  <w:num w:numId="9" w16cid:durableId="1468669854">
    <w:abstractNumId w:val="20"/>
  </w:num>
  <w:num w:numId="10" w16cid:durableId="623654165">
    <w:abstractNumId w:val="6"/>
  </w:num>
  <w:num w:numId="11" w16cid:durableId="983000702">
    <w:abstractNumId w:val="3"/>
  </w:num>
  <w:num w:numId="12" w16cid:durableId="1443069912">
    <w:abstractNumId w:val="11"/>
  </w:num>
  <w:num w:numId="13" w16cid:durableId="193275233">
    <w:abstractNumId w:val="16"/>
  </w:num>
  <w:num w:numId="14" w16cid:durableId="194076262">
    <w:abstractNumId w:val="14"/>
  </w:num>
  <w:num w:numId="15" w16cid:durableId="1587880883">
    <w:abstractNumId w:val="18"/>
  </w:num>
  <w:num w:numId="16" w16cid:durableId="1263883146">
    <w:abstractNumId w:val="8"/>
  </w:num>
  <w:num w:numId="17" w16cid:durableId="1260025635">
    <w:abstractNumId w:val="9"/>
  </w:num>
  <w:num w:numId="18" w16cid:durableId="991256820">
    <w:abstractNumId w:val="17"/>
  </w:num>
  <w:num w:numId="19" w16cid:durableId="1000549377">
    <w:abstractNumId w:val="7"/>
  </w:num>
  <w:num w:numId="20" w16cid:durableId="973633306">
    <w:abstractNumId w:val="13"/>
  </w:num>
  <w:num w:numId="21" w16cid:durableId="260649724">
    <w:abstractNumId w:val="23"/>
  </w:num>
  <w:num w:numId="22" w16cid:durableId="2005548135">
    <w:abstractNumId w:val="2"/>
  </w:num>
  <w:num w:numId="23" w16cid:durableId="794450008">
    <w:abstractNumId w:val="21"/>
  </w:num>
  <w:num w:numId="24" w16cid:durableId="873005410">
    <w:abstractNumId w:val="15"/>
  </w:num>
  <w:num w:numId="25" w16cid:durableId="1530333536">
    <w:abstractNumId w:val="12"/>
  </w:num>
  <w:num w:numId="26" w16cid:durableId="854265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A5"/>
    <w:rsid w:val="00042774"/>
    <w:rsid w:val="000735C9"/>
    <w:rsid w:val="0026411E"/>
    <w:rsid w:val="00265C99"/>
    <w:rsid w:val="002976A1"/>
    <w:rsid w:val="002C7F9A"/>
    <w:rsid w:val="004243FF"/>
    <w:rsid w:val="004E6E34"/>
    <w:rsid w:val="005009E7"/>
    <w:rsid w:val="00510463"/>
    <w:rsid w:val="005B1D07"/>
    <w:rsid w:val="006C558F"/>
    <w:rsid w:val="00711481"/>
    <w:rsid w:val="0083400F"/>
    <w:rsid w:val="00887EA4"/>
    <w:rsid w:val="008A5F40"/>
    <w:rsid w:val="00A601AD"/>
    <w:rsid w:val="00A76D39"/>
    <w:rsid w:val="00B10AA5"/>
    <w:rsid w:val="00B137CC"/>
    <w:rsid w:val="00B51A9F"/>
    <w:rsid w:val="00BD6C80"/>
    <w:rsid w:val="00BE295E"/>
    <w:rsid w:val="00D84F59"/>
    <w:rsid w:val="00DB3984"/>
    <w:rsid w:val="00E41566"/>
    <w:rsid w:val="00E74F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69CBC"/>
  <w15:chartTrackingRefBased/>
  <w15:docId w15:val="{C1EB08D9-017B-44F6-B2D1-869807B5F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0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10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10A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0A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0A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0A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0A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0A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0A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0A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10A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10A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0A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0A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0A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0A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0A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0AA5"/>
    <w:rPr>
      <w:rFonts w:eastAsiaTheme="majorEastAsia" w:cstheme="majorBidi"/>
      <w:color w:val="272727" w:themeColor="text1" w:themeTint="D8"/>
    </w:rPr>
  </w:style>
  <w:style w:type="paragraph" w:styleId="Ttulo">
    <w:name w:val="Title"/>
    <w:basedOn w:val="Normal"/>
    <w:next w:val="Normal"/>
    <w:link w:val="TtuloCar"/>
    <w:uiPriority w:val="10"/>
    <w:qFormat/>
    <w:rsid w:val="00B10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0A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0A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0A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0AA5"/>
    <w:pPr>
      <w:spacing w:before="160"/>
      <w:jc w:val="center"/>
    </w:pPr>
    <w:rPr>
      <w:i/>
      <w:iCs/>
      <w:color w:val="404040" w:themeColor="text1" w:themeTint="BF"/>
    </w:rPr>
  </w:style>
  <w:style w:type="character" w:customStyle="1" w:styleId="CitaCar">
    <w:name w:val="Cita Car"/>
    <w:basedOn w:val="Fuentedeprrafopredeter"/>
    <w:link w:val="Cita"/>
    <w:uiPriority w:val="29"/>
    <w:rsid w:val="00B10AA5"/>
    <w:rPr>
      <w:i/>
      <w:iCs/>
      <w:color w:val="404040" w:themeColor="text1" w:themeTint="BF"/>
    </w:rPr>
  </w:style>
  <w:style w:type="paragraph" w:styleId="Prrafodelista">
    <w:name w:val="List Paragraph"/>
    <w:basedOn w:val="Normal"/>
    <w:uiPriority w:val="34"/>
    <w:qFormat/>
    <w:rsid w:val="00B10AA5"/>
    <w:pPr>
      <w:ind w:left="720"/>
      <w:contextualSpacing/>
    </w:pPr>
  </w:style>
  <w:style w:type="character" w:styleId="nfasisintenso">
    <w:name w:val="Intense Emphasis"/>
    <w:basedOn w:val="Fuentedeprrafopredeter"/>
    <w:uiPriority w:val="21"/>
    <w:qFormat/>
    <w:rsid w:val="00B10AA5"/>
    <w:rPr>
      <w:i/>
      <w:iCs/>
      <w:color w:val="0F4761" w:themeColor="accent1" w:themeShade="BF"/>
    </w:rPr>
  </w:style>
  <w:style w:type="paragraph" w:styleId="Citadestacada">
    <w:name w:val="Intense Quote"/>
    <w:basedOn w:val="Normal"/>
    <w:next w:val="Normal"/>
    <w:link w:val="CitadestacadaCar"/>
    <w:uiPriority w:val="30"/>
    <w:qFormat/>
    <w:rsid w:val="00B10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0AA5"/>
    <w:rPr>
      <w:i/>
      <w:iCs/>
      <w:color w:val="0F4761" w:themeColor="accent1" w:themeShade="BF"/>
    </w:rPr>
  </w:style>
  <w:style w:type="character" w:styleId="Referenciaintensa">
    <w:name w:val="Intense Reference"/>
    <w:basedOn w:val="Fuentedeprrafopredeter"/>
    <w:uiPriority w:val="32"/>
    <w:qFormat/>
    <w:rsid w:val="00B10AA5"/>
    <w:rPr>
      <w:b/>
      <w:bCs/>
      <w:smallCaps/>
      <w:color w:val="0F4761" w:themeColor="accent1" w:themeShade="BF"/>
      <w:spacing w:val="5"/>
    </w:rPr>
  </w:style>
  <w:style w:type="paragraph" w:customStyle="1" w:styleId="msonormal0">
    <w:name w:val="msonormal"/>
    <w:basedOn w:val="Normal"/>
    <w:rsid w:val="00A76D39"/>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NormalWeb">
    <w:name w:val="Normal (Web)"/>
    <w:basedOn w:val="Normal"/>
    <w:uiPriority w:val="99"/>
    <w:semiHidden/>
    <w:unhideWhenUsed/>
    <w:rsid w:val="00A76D39"/>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Hipervnculo">
    <w:name w:val="Hyperlink"/>
    <w:basedOn w:val="Fuentedeprrafopredeter"/>
    <w:uiPriority w:val="99"/>
    <w:unhideWhenUsed/>
    <w:rsid w:val="00A76D39"/>
    <w:rPr>
      <w:color w:val="0000FF"/>
      <w:u w:val="single"/>
    </w:rPr>
  </w:style>
  <w:style w:type="character" w:styleId="Hipervnculovisitado">
    <w:name w:val="FollowedHyperlink"/>
    <w:basedOn w:val="Fuentedeprrafopredeter"/>
    <w:uiPriority w:val="99"/>
    <w:semiHidden/>
    <w:unhideWhenUsed/>
    <w:rsid w:val="00A76D39"/>
    <w:rPr>
      <w:color w:val="800080"/>
      <w:u w:val="single"/>
    </w:rPr>
  </w:style>
  <w:style w:type="character" w:styleId="Mencinsinresolver">
    <w:name w:val="Unresolved Mention"/>
    <w:basedOn w:val="Fuentedeprrafopredeter"/>
    <w:uiPriority w:val="99"/>
    <w:semiHidden/>
    <w:unhideWhenUsed/>
    <w:rsid w:val="00A76D39"/>
    <w:rPr>
      <w:color w:val="605E5C"/>
      <w:shd w:val="clear" w:color="auto" w:fill="E1DFDD"/>
    </w:rPr>
  </w:style>
  <w:style w:type="table" w:styleId="Tablaconcuadrcula">
    <w:name w:val="Table Grid"/>
    <w:basedOn w:val="Tablanormal"/>
    <w:uiPriority w:val="39"/>
    <w:rsid w:val="005B1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5B1D0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frobot.com/product-3009.html" TargetMode="External"/><Relationship Id="rId18" Type="http://schemas.openxmlformats.org/officeDocument/2006/relationships/hyperlink" Target="https://www.mercadolibre.com.ar/modulo-lector-de-tarjetas-micro-sd-arm-pic/up/MLAU158603785" TargetMode="External"/><Relationship Id="rId26" Type="http://schemas.openxmlformats.org/officeDocument/2006/relationships/hyperlink" Target="https://www.mercadolibre.com.ar/juego-de-brocas-dewalt-dt71563-qz-dt71563-qz-100-unidades/p/MLA66601641" TargetMode="External"/><Relationship Id="rId39" Type="http://schemas.openxmlformats.org/officeDocument/2006/relationships/theme" Target="theme/theme1.xml"/><Relationship Id="rId21" Type="http://schemas.openxmlformats.org/officeDocument/2006/relationships/hyperlink" Target="https://www.mercadolibre.com.ar/estano-eximetal-por-3mts-08mm-6040-soldadura-electrica/up/MLAU3903595872" TargetMode="External"/><Relationship Id="rId34" Type="http://schemas.openxmlformats.org/officeDocument/2006/relationships/hyperlink" Target="https://www.mercadolibre.com.ar/pinza-brusela-vetus-metalica-esd-antiestatica-modelo-esd15/up/MLAU273019784" TargetMode="External"/><Relationship Id="rId7" Type="http://schemas.openxmlformats.org/officeDocument/2006/relationships/hyperlink" Target="https://www.mercadolibre.com.ar/kit-x120u-cable-protoboard-arduino-20cm-m-m-m-h-h-h-htec/p/MLA2057140809" TargetMode="External"/><Relationship Id="rId12" Type="http://schemas.openxmlformats.org/officeDocument/2006/relationships/hyperlink" Target="https://www.mercadolibre.com.ar/sensor-turbidez-detector-calidad-agua-particulas-suspendidas/p/MLA2076963426" TargetMode="External"/><Relationship Id="rId17" Type="http://schemas.openxmlformats.org/officeDocument/2006/relationships/hyperlink" Target="https://www.mercadolibre.com.ar/panel-solar-policristalino-3w-6v-145x145mm-negro-arduino-candy-ho/p/MLA46886575" TargetMode="External"/><Relationship Id="rId25" Type="http://schemas.openxmlformats.org/officeDocument/2006/relationships/hyperlink" Target="https://www.mercadolibre.com.ar/taladro-percutor-inalambrico-dewalt-20v-brushless-dcd7781d2/p/MLA23134540?pdp_filters=item_id%3AMLA1472419131&amp;from=gshop&amp;matt_tool=34743193&amp;matt_word=&amp;matt_source=google&amp;matt_campaign_id=23390548793&amp;matt_ad_group_id=190656538293&amp;matt_match_type=&amp;matt_network=g&amp;matt_device=c&amp;matt_creative=789984782569&amp;matt_keyword=&amp;matt_ad_position=&amp;matt_ad_type=pla&amp;matt_merchant_id=735114561&amp;matt_product_id=MLA23134540-product&amp;matt_product_partition_id=2388009258146&amp;matt_target_id=pla-2388009258146&amp;cq_src=google_ads&amp;cq_cmp=23390548793&amp;cq_net=g&amp;cq_plt=gp&amp;cq_med=pla&amp;gad_source=1&amp;gad_campaignid=23390548793&amp;gbraid=0AAAAAD01zQYME90YjZ4U3GqOv18XJS-jT&amp;gclid=CjwKCAjw8uTQBhAdEiwAVvtJykT5kWDhUVTWHmLiVur-N9aVWuCTtt2rYszytPotfVK7GpC5GC5wZBoCO9YQAvD_BwE" TargetMode="External"/><Relationship Id="rId33" Type="http://schemas.openxmlformats.org/officeDocument/2006/relationships/hyperlink" Target="https://www.mercadolibre.com.ar/estano-en-pasta-mechanic-xgz40-jeringa-10cc--35-gramos/up/MLAU279916550"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ercadolibre.com.ar/cargador-bateria-litio-5v-tp4056-con-proteccion-pack-x3/up/MLAU3509947573" TargetMode="External"/><Relationship Id="rId20" Type="http://schemas.openxmlformats.org/officeDocument/2006/relationships/hyperlink" Target="https://www.mercadolibre.com.ar/kit-cautin-profesional-60w-multimetro--herramientas/up/MLAU3931564944" TargetMode="External"/><Relationship Id="rId29" Type="http://schemas.openxmlformats.org/officeDocument/2006/relationships/hyperlink" Target="https://www.mercadolibre.com.ar/cinta-aisladora-pvc-3m-770-19mm-x-183m-pack-5-rollos/up/MLAU3707125337" TargetMode="External"/><Relationship Id="rId1" Type="http://schemas.openxmlformats.org/officeDocument/2006/relationships/numbering" Target="numbering.xml"/><Relationship Id="rId6" Type="http://schemas.openxmlformats.org/officeDocument/2006/relationships/hyperlink" Target="https://www.mercadolibre.com.ar/placa-experimental-protoboard-830-puntos-compatible-con-arduino-electronica/p/MLA27915857?matt_tool=38087446&amp;utm_source=google_shopping&amp;utm_medium=organic&amp;pdp_filters=item_id%3AMLA1551744942&amp;from=gshop" TargetMode="External"/><Relationship Id="rId11" Type="http://schemas.openxmlformats.org/officeDocument/2006/relationships/hyperlink" Target="https://www.mercadolibre.com.ar/modulo-y-sensor-de-ph-4502c-y-sonda-e201-bnc/p/MLA2041271227" TargetMode="External"/><Relationship Id="rId24" Type="http://schemas.openxmlformats.org/officeDocument/2006/relationships/hyperlink" Target="https://www.mercadolibre.com.ar/pinza-punta-fina-5-84-096-stanley/p/MLA27429852" TargetMode="External"/><Relationship Id="rId32" Type="http://schemas.openxmlformats.org/officeDocument/2006/relationships/hyperlink" Target="https://www.mercadolibre.com.ar/heat-gun-dewalt-20v-max-cordless-dce530b-990f-42min-runtime/p/MLA2064033464" TargetMode="External"/><Relationship Id="rId37" Type="http://schemas.openxmlformats.org/officeDocument/2006/relationships/hyperlink" Target="https://www.mercadolibre.com.ar/minitorno-professional-3000-230-60-hz-130-w-dremel/p/MLA14081146" TargetMode="External"/><Relationship Id="rId5" Type="http://schemas.openxmlformats.org/officeDocument/2006/relationships/hyperlink" Target="https://www.mercadolibre.com.ar/heltec-wifi-lora-32-v31--868915-mhz-oled--unoelectro/up/MLAU3352890384?pdp_filters=item_id%3AMLA2226767068&amp;from=gshop&amp;matt_tool=91605614&amp;matt_word=&amp;matt_source=google&amp;matt_campaign_id=23390548934&amp;matt_ad_group_id=189479915503&amp;matt_match_type=&amp;matt_network=g&amp;matt_device=c&amp;matt_creative=789984784027&amp;matt_keyword=&amp;matt_ad_position=&amp;matt_ad_type=pla&amp;matt_merchant_id=5338305277&amp;matt_product_id=MLAU3352890384&amp;matt_product_partition_id=2389865440548&amp;matt_target_id=pla-2389865440548&amp;cq_src=google_ads&amp;cq_cmp=23390548934&amp;cq_net=g&amp;cq_plt=gp&amp;cq_med=pla&amp;gad_source=1&amp;gad_campaignid=23390548934&amp;gbraid=0AAAAAD01zQYYrvra3WwUOyV7jflh8anZF&amp;gclid=Cj0KCQjwzqXQBhD2ARIsAKrIeU_wGNZ-h94g0KsPVM0oCnBYUzNQbmQ96e5efafAok1caU8Q3LbV2-oaAqPBEALw_wcB" TargetMode="External"/><Relationship Id="rId15" Type="http://schemas.openxmlformats.org/officeDocument/2006/relationships/hyperlink" Target="https://www.mercadolibre.com.ar/modulo-rtc-reloj-tiempo-real-ds3231-eeprom-at24c32/p/MLA2038769513" TargetMode="External"/><Relationship Id="rId23" Type="http://schemas.openxmlformats.org/officeDocument/2006/relationships/hyperlink" Target="https://www.mercadolibre.com.ar/alicate-corte-diagonal-6-aislado-1000v-stanley-84-009/p/MLA65113577" TargetMode="External"/><Relationship Id="rId28" Type="http://schemas.openxmlformats.org/officeDocument/2006/relationships/hyperlink" Target="https://www.mercadolibre.com.ar/soporte-soldador-lupa-plaqueta-pinzas-articulado-soldar-luz/p/MLA64240530" TargetMode="External"/><Relationship Id="rId36" Type="http://schemas.openxmlformats.org/officeDocument/2006/relationships/hyperlink" Target="https://www.mercadolibre.com.ar/pulseira-anti-estatica-profissional-esd-hikari-102-azul/p/MLA2064736516" TargetMode="External"/><Relationship Id="rId10" Type="http://schemas.openxmlformats.org/officeDocument/2006/relationships/hyperlink" Target="https://www.mercadolibre.com.ar/kit-de-modulo-sensor-de-temperatura-ds18b20/p/MLA2076843450" TargetMode="External"/><Relationship Id="rId19" Type="http://schemas.openxmlformats.org/officeDocument/2006/relationships/hyperlink" Target="https://www.mercadolibre.com.ar/tarjeta-de-memoria-kingston-sdc10g2-con-adaptador-sd-8gb/p/MLA6120051?pdp_filters=item_id%3AMLA1774831893&amp;from=gshop&amp;matt_tool=78256527&amp;matt_word=&amp;matt_source=google&amp;matt_campaign_id=23390549177&amp;matt_ad_group_id=189479937063&amp;matt_match_type=&amp;matt_network=g&amp;matt_device=c&amp;matt_creative=790066495154&amp;matt_keyword=&amp;matt_ad_position=&amp;matt_ad_type=pla&amp;matt_merchant_id=710835605&amp;matt_product_id=MLA6120051-product&amp;matt_product_partition_id=2391474432948&amp;matt_target_id=pla-2391474432948&amp;cq_src=google_ads&amp;cq_cmp=23390549177&amp;cq_net=g&amp;cq_plt=gp&amp;cq_med=pla&amp;gad_source=1&amp;gad_campaignid=23390549177&amp;gbraid=0AAAAAD01zQZ7ck0QrvMs825hKsnq7f3nF&amp;gclid=CjwKCAjw2rrQBhBuEiwAarLWHc18o59DKFduSvomfuqS6vLaogOEK_Uve8BhbQpc_o5vYTiid6DkNBoC7GsQAvD_BwE" TargetMode="External"/><Relationship Id="rId31" Type="http://schemas.openxmlformats.org/officeDocument/2006/relationships/hyperlink" Target="https://www.mercadolibre.com.ar/kit-cable-tubo-termocontraible-varias-medidas-164-piezas/up/MLAU129922560" TargetMode="External"/><Relationship Id="rId4" Type="http://schemas.openxmlformats.org/officeDocument/2006/relationships/webSettings" Target="webSettings.xml"/><Relationship Id="rId9" Type="http://schemas.openxmlformats.org/officeDocument/2006/relationships/hyperlink" Target="https://www.mercadolibre.com.ar/modulo-adaptador-conversor-nivel-logico-5v-33v-4canales-i2c/up/MLAU267797823" TargetMode="External"/><Relationship Id="rId14" Type="http://schemas.openxmlformats.org/officeDocument/2006/relationships/hyperlink" Target="https://www.dfrobot.com/product-2392.html?srsltid=AfmBOorJeEGK1Brpum1MNddZ7UgJuxG3D66g7Z2CSC7TO-Ie6JVEIYmx" TargetMode="External"/><Relationship Id="rId22" Type="http://schemas.openxmlformats.org/officeDocument/2006/relationships/hyperlink" Target="https://www.mercadolibre.com.ar/alicate-pelacables-automatico-stanley-fatmax-fmht0-96230/p/MLA36345959" TargetMode="External"/><Relationship Id="rId27" Type="http://schemas.openxmlformats.org/officeDocument/2006/relationships/hyperlink" Target="https://www.mercadolibre.com.ar/juego-de-destornilladores-precision-15pcs-truper-14205/up/MLAU258925871" TargetMode="External"/><Relationship Id="rId30" Type="http://schemas.openxmlformats.org/officeDocument/2006/relationships/hyperlink" Target="https://www.mercadolibre.com.ar/sellador-de-silicona-loctite-super-flex-55g-roja-alt-temp/up/MLAU3676216458" TargetMode="External"/><Relationship Id="rId35" Type="http://schemas.openxmlformats.org/officeDocument/2006/relationships/hyperlink" Target="https://www.mercadolibre.com.ar/alfombrilla-de-corte-a3-para-manualidades-scikheft/up/MLAU3907712517" TargetMode="External"/><Relationship Id="rId8" Type="http://schemas.openxmlformats.org/officeDocument/2006/relationships/hyperlink" Target="https://www.mercadolibre.com.ar/resistencias-47k-ohm-1w-metal-film-arduino-4k7-pack-x-10/up/MLAU2487884114"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4606</TotalTime>
  <Pages>31</Pages>
  <Words>6271</Words>
  <Characters>34495</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exequiel andres diaz</dc:creator>
  <cp:keywords/>
  <dc:description/>
  <cp:lastModifiedBy>exequiel andres diaz</cp:lastModifiedBy>
  <cp:revision>10</cp:revision>
  <cp:lastPrinted>2026-09-21T21:57:00Z</cp:lastPrinted>
  <dcterms:created xsi:type="dcterms:W3CDTF">2026-09-19T12:58:00Z</dcterms:created>
  <dcterms:modified xsi:type="dcterms:W3CDTF">2026-09-23T17:58:00Z</dcterms:modified>
</cp:coreProperties>
</file>