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CEF1E" w14:textId="1C8BCF12" w:rsidR="00B51B01" w:rsidRDefault="00637102">
      <w:pPr>
        <w:rPr>
          <w:b/>
          <w:bCs/>
          <w:color w:val="00B050"/>
        </w:rPr>
      </w:pPr>
      <w:r w:rsidRPr="00637102">
        <w:br/>
      </w:r>
      <w:r w:rsidR="00B51B01">
        <w:rPr>
          <w:b/>
          <w:bCs/>
          <w:noProof/>
          <w:color w:val="00B050"/>
        </w:rPr>
        <w:drawing>
          <wp:inline distT="0" distB="0" distL="0" distR="0" wp14:anchorId="3A93A321" wp14:editId="608CE8DE">
            <wp:extent cx="2705062" cy="1242204"/>
            <wp:effectExtent l="0" t="0" r="635" b="0"/>
            <wp:docPr id="933671922" name="Picture 2" descr="A logo for a fa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71922" name="Picture 2" descr="A logo for a far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357" cy="124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FC4A" w14:textId="77777777" w:rsidR="00B51B01" w:rsidRDefault="00B51B01">
      <w:pPr>
        <w:rPr>
          <w:b/>
          <w:bCs/>
          <w:color w:val="00B050"/>
        </w:rPr>
      </w:pPr>
    </w:p>
    <w:p w14:paraId="5D9DBAAA" w14:textId="798E1D46" w:rsidR="002206BF" w:rsidRPr="00B51B01" w:rsidRDefault="002206BF">
      <w:pPr>
        <w:rPr>
          <w:b/>
          <w:bCs/>
          <w:color w:val="00B050"/>
        </w:rPr>
      </w:pPr>
      <w:r w:rsidRPr="00B51B01">
        <w:rPr>
          <w:b/>
          <w:bCs/>
          <w:color w:val="00B050"/>
        </w:rPr>
        <w:t>Press Release</w:t>
      </w:r>
    </w:p>
    <w:p w14:paraId="62B8C2AC" w14:textId="77777777" w:rsidR="002206BF" w:rsidRDefault="002206BF"/>
    <w:p w14:paraId="1884809C" w14:textId="719698AA" w:rsidR="00F84736" w:rsidRDefault="00637102">
      <w:r w:rsidRPr="00637102">
        <w:t>Join us at</w:t>
      </w:r>
      <w:r w:rsidR="00F868FD">
        <w:t xml:space="preserve"> ‘the fa</w:t>
      </w:r>
      <w:r w:rsidRPr="00637102">
        <w:t>rm</w:t>
      </w:r>
      <w:r w:rsidR="00F868FD">
        <w:t xml:space="preserve"> on Exeter’s doorstep’</w:t>
      </w:r>
      <w:r w:rsidRPr="00637102">
        <w:t xml:space="preserve"> for a family friendly day of feasting, foraging, and crafts. </w:t>
      </w:r>
    </w:p>
    <w:p w14:paraId="655ABFB7" w14:textId="6B5BD29E" w:rsidR="00F84736" w:rsidRDefault="00637102">
      <w:r w:rsidRPr="00637102">
        <w:t>We will be celebrating the summer solstice</w:t>
      </w:r>
      <w:r w:rsidR="00F84736">
        <w:t xml:space="preserve">, the longest day of the year, when nature is bursting with life and colour. </w:t>
      </w:r>
    </w:p>
    <w:p w14:paraId="2E4C4746" w14:textId="29050633" w:rsidR="00637102" w:rsidRDefault="00F84736">
      <w:r>
        <w:t>It’s also a special time on the farm when first crops are harvested such as broad beans, spring onions and salad leaves. These vegetables will be used to create a delicious seasonal lunch</w:t>
      </w:r>
      <w:r w:rsidR="002206BF">
        <w:t xml:space="preserve">.  </w:t>
      </w:r>
    </w:p>
    <w:p w14:paraId="48C6704A" w14:textId="582A303B" w:rsidR="00F868FD" w:rsidRDefault="00F868FD">
      <w:r>
        <w:t>Our popular tractor trailer ride will take you on a tour of the farm.</w:t>
      </w:r>
    </w:p>
    <w:p w14:paraId="3D54499A" w14:textId="2317A172" w:rsidR="0061621C" w:rsidRPr="00F868FD" w:rsidRDefault="0061621C" w:rsidP="00B126D3">
      <w:pPr>
        <w:spacing w:after="0"/>
        <w:rPr>
          <w:b/>
          <w:bCs/>
        </w:rPr>
      </w:pPr>
      <w:r w:rsidRPr="00F868FD">
        <w:rPr>
          <w:b/>
          <w:bCs/>
        </w:rPr>
        <w:t>S</w:t>
      </w:r>
      <w:r w:rsidR="00F868FD">
        <w:rPr>
          <w:b/>
          <w:bCs/>
        </w:rPr>
        <w:t>hillingford Organics Su</w:t>
      </w:r>
      <w:r w:rsidRPr="00F868FD">
        <w:rPr>
          <w:b/>
          <w:bCs/>
        </w:rPr>
        <w:t>mmer Solstice Celebration</w:t>
      </w:r>
    </w:p>
    <w:p w14:paraId="3892585D" w14:textId="7C5F05ED" w:rsidR="0061621C" w:rsidRPr="00403023" w:rsidRDefault="0061621C" w:rsidP="00B126D3">
      <w:pPr>
        <w:spacing w:after="0"/>
      </w:pPr>
      <w:r w:rsidRPr="00403023">
        <w:t>Saturday 22 June, 10 – 2pm or 12 – 4pm</w:t>
      </w:r>
    </w:p>
    <w:p w14:paraId="38F52D33" w14:textId="6683ED58" w:rsidR="0061621C" w:rsidRPr="00403023" w:rsidRDefault="0061621C" w:rsidP="00B126D3">
      <w:pPr>
        <w:spacing w:after="0"/>
      </w:pPr>
      <w:r w:rsidRPr="00403023">
        <w:t>Lunch served between 12noon and 2pm</w:t>
      </w:r>
    </w:p>
    <w:p w14:paraId="71A6BE93" w14:textId="77777777" w:rsidR="00403023" w:rsidRPr="00403023" w:rsidRDefault="00403023" w:rsidP="00403023">
      <w:pPr>
        <w:spacing w:after="0"/>
      </w:pPr>
      <w:r w:rsidRPr="00403023">
        <w:t>Barton Lane, Shillingford Abbot, Exeter EX2 9QQ</w:t>
      </w:r>
    </w:p>
    <w:p w14:paraId="0CA3F5E7" w14:textId="77777777" w:rsidR="0061621C" w:rsidRPr="00F868FD" w:rsidRDefault="0061621C">
      <w:pPr>
        <w:rPr>
          <w:b/>
          <w:bCs/>
        </w:rPr>
      </w:pPr>
    </w:p>
    <w:p w14:paraId="44FA3DD9" w14:textId="4C63AF56" w:rsidR="0061621C" w:rsidRDefault="0061621C">
      <w:r>
        <w:t xml:space="preserve">£15 adult (includes delicious seasonal lunch) </w:t>
      </w:r>
    </w:p>
    <w:p w14:paraId="406DFBB0" w14:textId="60557E5F" w:rsidR="00B126D3" w:rsidRPr="00B126D3" w:rsidRDefault="0061621C" w:rsidP="00F84736">
      <w:r>
        <w:t>£5 child (lunch not included)</w:t>
      </w:r>
    </w:p>
    <w:p w14:paraId="565D63D5" w14:textId="1F068FBC" w:rsidR="00B126D3" w:rsidRPr="00B126D3" w:rsidRDefault="00B126D3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126D3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Please choose either 10-2pm or 12-4pm </w:t>
      </w:r>
      <w:r w:rsidR="00F84736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at the online ticket checkout: </w:t>
      </w:r>
      <w:hyperlink r:id="rId7" w:history="1">
        <w:r w:rsidR="00F84736" w:rsidRPr="00F84736">
          <w:rPr>
            <w:rStyle w:val="Hyperlink"/>
            <w:rFonts w:eastAsia="Times New Roman" w:cs="Times New Roman"/>
            <w:b/>
            <w:bCs/>
            <w:kern w:val="0"/>
            <w:lang w:eastAsia="en-GB"/>
            <w14:ligatures w14:val="none"/>
          </w:rPr>
          <w:t>so-solstice.eventbrite.com</w:t>
        </w:r>
      </w:hyperlink>
      <w:r w:rsidR="00F84736">
        <w:rPr>
          <w:rFonts w:eastAsia="Times New Roman" w:cs="Times New Roman"/>
          <w:b/>
          <w:bCs/>
          <w:kern w:val="0"/>
          <w:lang w:eastAsia="en-GB"/>
          <w14:ligatures w14:val="none"/>
        </w:rPr>
        <w:t>.</w:t>
      </w:r>
      <w:r w:rsidRPr="00B126D3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Lunch will be served 12-2pm.</w:t>
      </w:r>
    </w:p>
    <w:p w14:paraId="57CBB480" w14:textId="77777777" w:rsidR="00B126D3" w:rsidRPr="00B126D3" w:rsidRDefault="00B126D3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126D3">
        <w:rPr>
          <w:rFonts w:eastAsia="Times New Roman" w:cs="Times New Roman"/>
          <w:kern w:val="0"/>
          <w:lang w:eastAsia="en-GB"/>
          <w14:ligatures w14:val="none"/>
        </w:rPr>
        <w:t>Included in the adult price:</w:t>
      </w:r>
    </w:p>
    <w:p w14:paraId="3CD86F56" w14:textId="77777777" w:rsidR="00B126D3" w:rsidRPr="00B126D3" w:rsidRDefault="00B126D3" w:rsidP="00B12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126D3">
        <w:rPr>
          <w:rFonts w:eastAsia="Times New Roman" w:cs="Times New Roman"/>
          <w:kern w:val="0"/>
          <w:lang w:eastAsia="en-GB"/>
          <w14:ligatures w14:val="none"/>
        </w:rPr>
        <w:t>simple seasonal vegetarian/vegan lunch</w:t>
      </w:r>
    </w:p>
    <w:p w14:paraId="5634121A" w14:textId="77777777" w:rsidR="00B126D3" w:rsidRPr="00B126D3" w:rsidRDefault="00B126D3" w:rsidP="00B12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126D3">
        <w:rPr>
          <w:rFonts w:eastAsia="Times New Roman" w:cs="Times New Roman"/>
          <w:kern w:val="0"/>
          <w:lang w:eastAsia="en-GB"/>
          <w14:ligatures w14:val="none"/>
        </w:rPr>
        <w:t>farm tour on our tractor trailer</w:t>
      </w:r>
    </w:p>
    <w:p w14:paraId="26A763D0" w14:textId="77777777" w:rsidR="00B126D3" w:rsidRPr="00B126D3" w:rsidRDefault="00B126D3" w:rsidP="00B12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126D3">
        <w:rPr>
          <w:rFonts w:eastAsia="Times New Roman" w:cs="Times New Roman"/>
          <w:kern w:val="0"/>
          <w:lang w:eastAsia="en-GB"/>
          <w14:ligatures w14:val="none"/>
        </w:rPr>
        <w:t>wreath and crown making with what we can find in the hedgerows</w:t>
      </w:r>
    </w:p>
    <w:p w14:paraId="7EACD968" w14:textId="77777777" w:rsidR="00B126D3" w:rsidRPr="00B126D3" w:rsidRDefault="00B126D3" w:rsidP="00B12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126D3">
        <w:rPr>
          <w:rFonts w:eastAsia="Times New Roman" w:cs="Times New Roman"/>
          <w:kern w:val="0"/>
          <w:lang w:eastAsia="en-GB"/>
          <w14:ligatures w14:val="none"/>
        </w:rPr>
        <w:t>handmade crafts to buy</w:t>
      </w:r>
    </w:p>
    <w:p w14:paraId="481D697C" w14:textId="155EFAA1" w:rsidR="00B126D3" w:rsidRPr="00B126D3" w:rsidRDefault="00B126D3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126D3">
        <w:rPr>
          <w:rFonts w:eastAsia="Times New Roman" w:cs="Times New Roman"/>
          <w:kern w:val="0"/>
          <w:lang w:eastAsia="en-GB"/>
          <w14:ligatures w14:val="none"/>
        </w:rPr>
        <w:t xml:space="preserve">Please buy an adult ticket if your child is having the </w:t>
      </w:r>
      <w:r w:rsidR="00106E05">
        <w:rPr>
          <w:rFonts w:eastAsia="Times New Roman" w:cs="Times New Roman"/>
          <w:kern w:val="0"/>
          <w:lang w:eastAsia="en-GB"/>
          <w14:ligatures w14:val="none"/>
        </w:rPr>
        <w:t xml:space="preserve">prepared </w:t>
      </w:r>
      <w:r w:rsidRPr="00B126D3">
        <w:rPr>
          <w:rFonts w:eastAsia="Times New Roman" w:cs="Times New Roman"/>
          <w:kern w:val="0"/>
          <w:lang w:eastAsia="en-GB"/>
          <w14:ligatures w14:val="none"/>
        </w:rPr>
        <w:t>lunch.</w:t>
      </w:r>
    </w:p>
    <w:p w14:paraId="2B6499E2" w14:textId="44942B23" w:rsidR="00B126D3" w:rsidRPr="00B126D3" w:rsidRDefault="00B126D3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lastRenderedPageBreak/>
        <w:t>Parents are</w:t>
      </w:r>
      <w:r w:rsidRPr="00B126D3">
        <w:rPr>
          <w:rFonts w:eastAsia="Times New Roman" w:cs="Times New Roman"/>
          <w:kern w:val="0"/>
          <w:lang w:eastAsia="en-GB"/>
          <w14:ligatures w14:val="none"/>
        </w:rPr>
        <w:t xml:space="preserve"> very welcome to bring food for children not participating in the lunch provided.</w:t>
      </w:r>
    </w:p>
    <w:p w14:paraId="4D7032CA" w14:textId="77777777" w:rsidR="00B126D3" w:rsidRPr="00B126D3" w:rsidRDefault="00B126D3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126D3">
        <w:rPr>
          <w:rFonts w:eastAsia="Times New Roman" w:cs="Times New Roman"/>
          <w:kern w:val="0"/>
          <w:lang w:eastAsia="en-GB"/>
          <w14:ligatures w14:val="none"/>
        </w:rPr>
        <w:t>Cakes and drinks are extra to buy.</w:t>
      </w:r>
    </w:p>
    <w:p w14:paraId="6459585B" w14:textId="77777777" w:rsidR="00B126D3" w:rsidRPr="00B126D3" w:rsidRDefault="00B126D3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126D3">
        <w:rPr>
          <w:rFonts w:eastAsia="Times New Roman" w:cs="Times New Roman"/>
          <w:kern w:val="0"/>
          <w:lang w:eastAsia="en-GB"/>
          <w14:ligatures w14:val="none"/>
        </w:rPr>
        <w:t>Lunch is in the field so think picnic set up!</w:t>
      </w:r>
      <w:r w:rsidRPr="00B126D3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Please bring a blanket or chairs to sit on (we will have some straw bales too) and bowl, plate, cup and cutlery for lunch</w:t>
      </w:r>
      <w:r w:rsidRPr="00B126D3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573B55BF" w14:textId="59C4E2F5" w:rsidR="00B126D3" w:rsidRDefault="00B126D3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Dietary requirements can be registered in advance through the Eventbrite ticketing. Parking is limited so coming by bicycle is encouraged.</w:t>
      </w:r>
    </w:p>
    <w:p w14:paraId="739807A2" w14:textId="58163791" w:rsidR="00106E05" w:rsidRDefault="00106E05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 xml:space="preserve">For any further queries, please email: </w:t>
      </w:r>
      <w:hyperlink r:id="rId8" w:history="1">
        <w:r w:rsidRPr="00267744">
          <w:rPr>
            <w:rStyle w:val="Hyperlink"/>
            <w:rFonts w:eastAsia="Times New Roman" w:cs="Times New Roman"/>
            <w:kern w:val="0"/>
            <w:lang w:eastAsia="en-GB"/>
            <w14:ligatures w14:val="none"/>
          </w:rPr>
          <w:t>wholesale@shillingfordorganics.</w:t>
        </w:r>
        <w:r>
          <w:rPr>
            <w:rStyle w:val="Hyperlink"/>
            <w:rFonts w:eastAsia="Times New Roman" w:cs="Times New Roman"/>
            <w:kern w:val="0"/>
            <w:lang w:eastAsia="en-GB"/>
            <w14:ligatures w14:val="none"/>
          </w:rPr>
          <w:t>co</w:t>
        </w:r>
        <w:r w:rsidRPr="00267744">
          <w:rPr>
            <w:rStyle w:val="Hyperlink"/>
            <w:rFonts w:eastAsia="Times New Roman" w:cs="Times New Roman"/>
            <w:kern w:val="0"/>
            <w:lang w:eastAsia="en-GB"/>
            <w14:ligatures w14:val="none"/>
          </w:rPr>
          <w:t>.uk</w:t>
        </w:r>
      </w:hyperlink>
    </w:p>
    <w:p w14:paraId="17EC23AC" w14:textId="77777777" w:rsidR="00106E05" w:rsidRDefault="00106E05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2B9F5F81" w14:textId="73C31E3C" w:rsidR="00B51B01" w:rsidRPr="00B51B01" w:rsidRDefault="00B51B01" w:rsidP="00B126D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B050"/>
          <w:kern w:val="0"/>
          <w:lang w:eastAsia="en-GB"/>
          <w14:ligatures w14:val="none"/>
        </w:rPr>
      </w:pPr>
      <w:r w:rsidRPr="00B51B01">
        <w:rPr>
          <w:rFonts w:eastAsia="Times New Roman" w:cs="Times New Roman"/>
          <w:b/>
          <w:bCs/>
          <w:color w:val="00B050"/>
          <w:kern w:val="0"/>
          <w:lang w:eastAsia="en-GB"/>
          <w14:ligatures w14:val="none"/>
        </w:rPr>
        <w:t>Ends</w:t>
      </w:r>
    </w:p>
    <w:p w14:paraId="072DFBBC" w14:textId="77777777" w:rsidR="00B51B01" w:rsidRDefault="00B51B01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6701D705" w14:textId="77777777" w:rsidR="00B51B01" w:rsidRDefault="00B51B01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1A667248" w14:textId="0B140387" w:rsidR="00B51B01" w:rsidRPr="00B51B01" w:rsidRDefault="00B51B01" w:rsidP="00B126D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B51B01">
        <w:rPr>
          <w:rFonts w:eastAsia="Times New Roman" w:cs="Times New Roman"/>
          <w:b/>
          <w:bCs/>
          <w:kern w:val="0"/>
          <w:lang w:eastAsia="en-GB"/>
          <w14:ligatures w14:val="none"/>
        </w:rPr>
        <w:t>NOTES</w:t>
      </w:r>
    </w:p>
    <w:p w14:paraId="0478B485" w14:textId="4CA2BE2C" w:rsidR="00B51B01" w:rsidRDefault="00B51B01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About Shillingford Organics</w:t>
      </w:r>
    </w:p>
    <w:p w14:paraId="372CE989" w14:textId="77777777" w:rsidR="00B51B01" w:rsidRPr="00B51B01" w:rsidRDefault="00B51B01" w:rsidP="00B51B0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B51B01">
        <w:rPr>
          <w:rFonts w:eastAsia="Times New Roman" w:cs="Times New Roman"/>
          <w:b/>
          <w:bCs/>
          <w:kern w:val="0"/>
          <w:lang w:eastAsia="en-GB"/>
          <w14:ligatures w14:val="none"/>
        </w:rPr>
        <w:t>Shillingford Organics is helping to rebuild local food economies</w:t>
      </w:r>
    </w:p>
    <w:p w14:paraId="510809E8" w14:textId="77777777" w:rsidR="00B51B01" w:rsidRPr="00B51B01" w:rsidRDefault="00B51B01" w:rsidP="00B51B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51B01">
        <w:rPr>
          <w:rFonts w:eastAsia="Times New Roman" w:cs="Times New Roman"/>
          <w:kern w:val="0"/>
          <w:lang w:eastAsia="en-GB"/>
          <w14:ligatures w14:val="none"/>
        </w:rPr>
        <w:t xml:space="preserve">We believe that changing the way we produce and distribute food is fundamental to solving the world’s most pressing social and ecological problems. </w:t>
      </w:r>
    </w:p>
    <w:p w14:paraId="7C84F07C" w14:textId="01FE73E3" w:rsidR="00B51B01" w:rsidRDefault="00B51B01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51B01">
        <w:rPr>
          <w:rFonts w:eastAsia="Times New Roman" w:cs="Times New Roman"/>
          <w:kern w:val="0"/>
          <w:lang w:eastAsia="en-GB"/>
          <w14:ligatures w14:val="none"/>
        </w:rPr>
        <w:t>Our farm is located on the outskirts of Exeter, near Shillingford Abbot. We grow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Pr="00B51B01">
        <w:rPr>
          <w:rFonts w:eastAsia="Times New Roman" w:cs="Times New Roman"/>
          <w:kern w:val="0"/>
          <w:lang w:eastAsia="en-GB"/>
          <w14:ligatures w14:val="none"/>
        </w:rPr>
        <w:t>organic vegetables, apples and as much other produce as feasible and supplying it to the Exeter area.</w:t>
      </w:r>
    </w:p>
    <w:p w14:paraId="1B934AD6" w14:textId="48972661" w:rsidR="00106E05" w:rsidRDefault="00106E05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hyperlink r:id="rId9" w:history="1">
        <w:r w:rsidRPr="00267744">
          <w:rPr>
            <w:rStyle w:val="Hyperlink"/>
            <w:rFonts w:eastAsia="Times New Roman" w:cs="Times New Roman"/>
            <w:kern w:val="0"/>
            <w:lang w:eastAsia="en-GB"/>
            <w14:ligatures w14:val="none"/>
          </w:rPr>
          <w:t>https://shillingfordorganics.co.uk/</w:t>
        </w:r>
      </w:hyperlink>
    </w:p>
    <w:p w14:paraId="232C1C3C" w14:textId="77777777" w:rsidR="00106E05" w:rsidRPr="00B126D3" w:rsidRDefault="00106E05" w:rsidP="00B126D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sectPr w:rsidR="00106E05" w:rsidRPr="00B1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C3F12"/>
    <w:multiLevelType w:val="multilevel"/>
    <w:tmpl w:val="9D9E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14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1C"/>
    <w:rsid w:val="00106E05"/>
    <w:rsid w:val="002206BF"/>
    <w:rsid w:val="003C6974"/>
    <w:rsid w:val="00403023"/>
    <w:rsid w:val="0061621C"/>
    <w:rsid w:val="00637102"/>
    <w:rsid w:val="00B126D3"/>
    <w:rsid w:val="00B51B01"/>
    <w:rsid w:val="00F84736"/>
    <w:rsid w:val="00F8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1D66"/>
  <w15:chartTrackingRefBased/>
  <w15:docId w15:val="{2A073F1A-2EFB-4E87-843A-AFF3A8AF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2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holesale@shillingfordorganics.org.u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ventbrite.com/e/summer-solstice-celebration-at-shillingford-organics-farm-tickets-906636463067?aff=oddtdtcrea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illingfordorganics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D027A-E11A-4F3A-A13A-E7251816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Korndorfer</dc:creator>
  <cp:keywords/>
  <dc:description/>
  <cp:lastModifiedBy>Johanna Korndorfer</cp:lastModifiedBy>
  <cp:revision>3</cp:revision>
  <dcterms:created xsi:type="dcterms:W3CDTF">2024-05-22T10:13:00Z</dcterms:created>
  <dcterms:modified xsi:type="dcterms:W3CDTF">2024-05-27T14:35:00Z</dcterms:modified>
</cp:coreProperties>
</file>