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Hanson L. Yan</w:t>
      </w:r>
      <w:r>
        <w:t xml:space="preserve"> </w:t>
      </w:r>
      <w:r>
        <w:t xml:space="preserve">Newport Coast, CA 92657 | (949) 236-9969 | yanmain123@gmail.com | US Citizen</w:t>
      </w:r>
      <w:r>
        <w:t xml:space="preserve"> </w:t>
      </w:r>
      <w:r>
        <w:t xml:space="preserve">EDUCATION</w:t>
      </w:r>
      <w:r>
        <w:t xml:space="preserve"> </w:t>
      </w:r>
      <w:r>
        <w:t xml:space="preserve">St. Margaret’s Episcopal School, San Juan Capistrano, CA September 2021 – June 2025</w:t>
      </w:r>
      <w:r>
        <w:t xml:space="preserve"> </w:t>
      </w:r>
      <w:r>
        <w:t xml:space="preserve">• GPA: 4.05 weighted / 3.74 unweighted (cumulative)</w:t>
      </w:r>
      <w:r>
        <w:t xml:space="preserve"> </w:t>
      </w:r>
      <w:r>
        <w:t xml:space="preserve">• GPA: 4.53 weighted / 3.96 unweighted (junior year)</w:t>
      </w:r>
      <w:r>
        <w:t xml:space="preserve"> </w:t>
      </w:r>
      <w:r>
        <w:t xml:space="preserve">RESEARCH EXPERIENCE</w:t>
      </w:r>
      <w:r>
        <w:t xml:space="preserve"> </w:t>
      </w:r>
      <w:r>
        <w:t xml:space="preserve">University of Southern California, Electrical &amp; Computer Engineering (ECE) Department 2024 – Present</w:t>
      </w:r>
      <w:r>
        <w:t xml:space="preserve"> </w:t>
      </w:r>
      <w:r>
        <w:t xml:space="preserve">Research Associate</w:t>
      </w:r>
      <w:r>
        <w:t xml:space="preserve"> </w:t>
      </w:r>
      <w:r>
        <w:t xml:space="preserve">• Co-authored arXiv preprint (arXiv:2511.11912v1) on advanced large language models, multimodal reasoning, and scalable evaluation.</w:t>
      </w:r>
      <w:r>
        <w:t xml:space="preserve"> </w:t>
      </w:r>
      <w:r>
        <w:t xml:space="preserve">• Contributed to experimental design, benchmarking, and robustness evaluation under faculty supervision.</w:t>
      </w:r>
      <w:r>
        <w:t xml:space="preserve"> </w:t>
      </w:r>
      <w:r>
        <w:t xml:space="preserve">Education for Persistence &amp; Innovation Center (EPIC), Teachers College, Columbia University, New York, NY</w:t>
      </w:r>
      <w:r>
        <w:t xml:space="preserve"> </w:t>
      </w:r>
      <w:r>
        <w:t xml:space="preserve">Research Associate December 2023 – Present</w:t>
      </w:r>
      <w:r>
        <w:t xml:space="preserve"> </w:t>
      </w:r>
      <w:r>
        <w:t xml:space="preserve">• Contributed to predictive modeling of college students’ psychological health and intervention strategies.</w:t>
      </w:r>
      <w:r>
        <w:t xml:space="preserve"> </w:t>
      </w:r>
      <w:r>
        <w:t xml:space="preserve">• Conducted large-scale analysis of teen mental-health inquiries using linguistic and frequency-based methods.</w:t>
      </w:r>
      <w:r>
        <w:t xml:space="preserve"> </w:t>
      </w:r>
      <w:r>
        <w:t xml:space="preserve">Research Intern September 2022 – Present</w:t>
      </w:r>
      <w:r>
        <w:t xml:space="preserve"> </w:t>
      </w:r>
      <w:r>
        <w:t xml:space="preserve">• Conducted longitudinal research analyzing four decades of psychology curricula.</w:t>
      </w:r>
      <w:r>
        <w:t xml:space="preserve"> </w:t>
      </w:r>
      <w:r>
        <w:t xml:space="preserve">• Designed a youth mental-health study examining expectation, uncertainty, and surprise.</w:t>
      </w:r>
      <w:r>
        <w:t xml:space="preserve"> </w:t>
      </w:r>
      <w:r>
        <w:t xml:space="preserve">• Collaborated with researchers from Stanford University, University of Michigan, and University of Chicago.</w:t>
      </w:r>
      <w:r>
        <w:t xml:space="preserve"> </w:t>
      </w:r>
      <w:r>
        <w:t xml:space="preserve">Parmeus (Web3 Startup), Pasadena, CA February 2022 – November 2023</w:t>
      </w:r>
      <w:r>
        <w:t xml:space="preserve"> </w:t>
      </w:r>
      <w:r>
        <w:t xml:space="preserve">Research Associate</w:t>
      </w:r>
      <w:r>
        <w:t xml:space="preserve"> </w:t>
      </w:r>
      <w:r>
        <w:t xml:space="preserve">• Investigated academic and psychological impacts of COVID-19 on high school students.</w:t>
      </w:r>
      <w:r>
        <w:t xml:space="preserve"> </w:t>
      </w:r>
      <w:r>
        <w:t xml:space="preserve">• Co-authored a Web3 college-networking whitepaper with MobLab.</w:t>
      </w:r>
      <w:r>
        <w:t xml:space="preserve"> </w:t>
      </w:r>
      <w:r>
        <w:t xml:space="preserve">PUBLICATIONS &amp; PRESENTATIONS</w:t>
      </w:r>
      <w:r>
        <w:t xml:space="preserve"> </w:t>
      </w:r>
      <w:r>
        <w:t xml:space="preserve">• Yan, H. et al. </w:t>
      </w:r>
      <w:r>
        <w:t xml:space="preserve">“Evaluating and Predicting the Quality of Mental Health Support Responses Using Large Language Models.”</w:t>
      </w:r>
      <w:r>
        <w:t xml:space="preserve"> </w:t>
      </w:r>
      <w:r>
        <w:t xml:space="preserve">ACM Knowledge Discovery and Data Mining (KDD), Barcelona, Spain, August 2024.</w:t>
      </w:r>
      <w:r>
        <w:t xml:space="preserve"> </w:t>
      </w:r>
      <w:r>
        <w:t xml:space="preserve">• Co-author. arXiv:2511.11912v1 (2024).</w:t>
      </w:r>
      <w:r>
        <w:t xml:space="preserve"> </w:t>
      </w:r>
      <w:r>
        <w:t xml:space="preserve">• Second ACM KDD paper currently in preparation.</w:t>
      </w:r>
      <w:r>
        <w:t xml:space="preserve"> </w:t>
      </w:r>
      <w:r>
        <w:t xml:space="preserve">LEADERSHIP &amp; ENTREPRENEURSHIP</w:t>
      </w:r>
      <w:r>
        <w:t xml:space="preserve"> </w:t>
      </w:r>
      <w:r>
        <w:t xml:space="preserve">Figwork 2025 – Present</w:t>
      </w:r>
      <w:r>
        <w:t xml:space="preserve"> </w:t>
      </w:r>
      <w:r>
        <w:t xml:space="preserve">Founder</w:t>
      </w:r>
      <w:r>
        <w:t xml:space="preserve"> </w:t>
      </w:r>
      <w:r>
        <w:t xml:space="preserve">• Founded figwork.info, a human intelligence platform connecting early-career workers with paid business tasks.</w:t>
      </w:r>
      <w:r>
        <w:t xml:space="preserve"> </w:t>
      </w:r>
      <w:r>
        <w:t xml:space="preserve">• Designed systems for task scoping, skill verification, and scalable human–AI collaboration.</w:t>
      </w:r>
      <w:r>
        <w:t xml:space="preserve"> </w:t>
      </w:r>
      <w:r>
        <w:t xml:space="preserve">Triple V (501(c)(3) Non-Profit Organization), La Jolla, CA June 2022 – Present</w:t>
      </w:r>
      <w:r>
        <w:t xml:space="preserve"> </w:t>
      </w:r>
      <w:r>
        <w:t xml:space="preserve">Co-Founder &amp; Chief Executive Officer</w:t>
      </w:r>
      <w:r>
        <w:t xml:space="preserve"> </w:t>
      </w:r>
      <w:r>
        <w:t xml:space="preserve">• Scaled organization to 50,000+ members (25× growth in two months).</w:t>
      </w:r>
      <w:r>
        <w:t xml:space="preserve"> </w:t>
      </w:r>
      <w:r>
        <w:t xml:space="preserve">• Built TripleV-Me youth storytelling initiative with 7,000+ applicants and 300+ recorded interviews.</w:t>
      </w:r>
      <w:r>
        <w:t xml:space="preserve"> </w:t>
      </w:r>
      <w:r>
        <w:t xml:space="preserve">• Launched 20 Under 20 Fellowship supporting underprivileged, high-impact students.</w:t>
      </w:r>
      <w:r>
        <w:t xml:space="preserve"> </w:t>
      </w:r>
      <w:r>
        <w:t xml:space="preserve">• Established partnerships with Boys &amp; Girls Club of Greater San Diego, Cristo Rey Network, Hands On San Diego, Advance Students Forward, and Lion’s Heart.</w:t>
      </w:r>
      <w:r>
        <w:t xml:space="preserve"> </w:t>
      </w:r>
      <w:r>
        <w:t xml:space="preserve">• Led cross-platform growth campaigns resulting in 20,000+ digital downloads.</w:t>
      </w:r>
      <w:r>
        <w:t xml:space="preserve"> </w:t>
      </w:r>
      <w:r>
        <w:t xml:space="preserve">Digital Avatar &amp; AI Companion Platform (Triple V Co-Project) June 2023 – Present</w:t>
      </w:r>
      <w:r>
        <w:t xml:space="preserve"> </w:t>
      </w:r>
      <w:r>
        <w:t xml:space="preserve">Project Lead &amp; Liaison</w:t>
      </w:r>
      <w:r>
        <w:t xml:space="preserve"> </w:t>
      </w:r>
      <w:r>
        <w:t xml:space="preserve">• Led development of a digital avatar–based AI platform for youth mental health and peer mentorship.</w:t>
      </w:r>
      <w:r>
        <w:t xml:space="preserve"> </w:t>
      </w:r>
      <w:r>
        <w:t xml:space="preserve">• Built multi-agent LLM system with anthropomorphic role-play, conversational memory, and adaptive response.</w:t>
      </w:r>
      <w:r>
        <w:t xml:space="preserve"> </w:t>
      </w:r>
      <w:r>
        <w:t xml:space="preserve">• Oversaw ethical deployment, safety alignment, and end-to-end product launch.</w:t>
      </w:r>
      <w:r>
        <w:t xml:space="preserve"> </w:t>
      </w:r>
      <w:r>
        <w:t xml:space="preserve">AWARDS &amp; RECOGNITION</w:t>
      </w:r>
      <w:r>
        <w:t xml:space="preserve"> </w:t>
      </w:r>
      <w:r>
        <w:t xml:space="preserve">• ACM Knowledge Discovery and Data Mining (KDD) Conference Presenter, Barcelona, Spain (August 2024)</w:t>
      </w:r>
      <w:r>
        <w:t xml:space="preserve"> </w:t>
      </w:r>
      <w:r>
        <w:t xml:space="preserve">• William R. Simms Award for Outstanding Youth in Philanthropy (January 2024)</w:t>
      </w:r>
      <w:r>
        <w:t xml:space="preserve"> </w:t>
      </w:r>
      <w:r>
        <w:t xml:space="preserve">• Stevie® Award Winner — Organization of the Year (Bronze), Non-Profit (November 2023)</w:t>
      </w:r>
      <w:r>
        <w:t xml:space="preserve"> </w:t>
      </w:r>
      <w:r>
        <w:t xml:space="preserve">• Finalist — San Diego Business Journal Nonprofit Organization &amp; Leader of the Year (September 2023)</w:t>
      </w:r>
      <w:r>
        <w:t xml:space="preserve"> </w:t>
      </w:r>
      <w:r>
        <w:t xml:space="preserve">SCHOOL ACTIVITIES</w:t>
      </w:r>
      <w:r>
        <w:t xml:space="preserve"> </w:t>
      </w:r>
      <w:r>
        <w:t xml:space="preserve">SMES Stories, St. Margaret’s Episcopal School June 2022 – Present</w:t>
      </w:r>
      <w:r>
        <w:t xml:space="preserve"> </w:t>
      </w:r>
      <w:r>
        <w:t xml:space="preserve">Founder &amp; President</w:t>
      </w:r>
      <w:r>
        <w:t xml:space="preserve"> </w:t>
      </w:r>
      <w:r>
        <w:t xml:space="preserve">• Built and institutionalized a student–alumni interview and storytelling program.</w:t>
      </w:r>
      <w:r>
        <w:t xml:space="preserve"> </w:t>
      </w:r>
      <w:r>
        <w:t xml:space="preserve">Boys Junior Varsity Golf January 2021 – Present</w:t>
      </w:r>
      <w:r>
        <w:t xml:space="preserve"> </w:t>
      </w:r>
      <w:r>
        <w:t xml:space="preserve">• Competed in high-level tournaments; mentored new players and organized team events.</w:t>
      </w:r>
      <w:r>
        <w:t xml:space="preserve"> </w:t>
      </w:r>
      <w:r>
        <w:t xml:space="preserve">SUMMER PROGRAMS</w:t>
      </w:r>
      <w:r>
        <w:t xml:space="preserve"> </w:t>
      </w:r>
      <w:r>
        <w:t xml:space="preserve">• Northwestern Center for Talent Development (2022, 2024)</w:t>
      </w:r>
      <w:r>
        <w:t xml:space="preserve"> </w:t>
      </w:r>
      <w:r>
        <w:t xml:space="preserve">• Brown University Summer Writing Seminar (2023)</w:t>
      </w:r>
      <w:r>
        <w:t xml:space="preserve"> </w:t>
      </w:r>
      <w:r>
        <w:t xml:space="preserve">• Economics for Leaders, Foundation for Teaching Economics (2023)</w:t>
      </w:r>
      <w:r>
        <w:t xml:space="preserve"> </w:t>
      </w:r>
      <w:r>
        <w:t xml:space="preserve">• MobLab Internship Program, Behavioral &amp; Social Economics (2023)</w:t>
      </w:r>
      <w:r>
        <w:t xml:space="preserve"> </w:t>
      </w:r>
      <w:r>
        <w:t xml:space="preserve">SKILLS</w:t>
      </w:r>
      <w:r>
        <w:t xml:space="preserve"> </w:t>
      </w:r>
      <w:r>
        <w:t xml:space="preserve">• Technical: Advanced Excel, PowerPoint, C++, C, Adobe Video Editing</w:t>
      </w:r>
      <w:r>
        <w:t xml:space="preserve"> </w:t>
      </w:r>
      <w:r>
        <w:t xml:space="preserve">• Languages: Fluent English; Native Mandarin Chinese</w:t>
      </w:r>
      <w:r>
        <w:t xml:space="preserve"> </w:t>
      </w:r>
      <w:r>
        <w:t xml:space="preserve">• Interests: Piano, French Horn, Basketball, Soccer, Golf, Swimming, Ethical Hacking, Journalism, Stock &amp; Cryptocurrency Trading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2026-02-26T20:34:57Z</dcterms:created>
  <dcterms:modified xsi:type="dcterms:W3CDTF">2026-02-26T20:34:57Z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