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2F421" w14:textId="1B1EF460" w:rsidR="00813945" w:rsidRPr="00185865" w:rsidRDefault="005A18F2">
      <w:pPr>
        <w:rPr>
          <w:b/>
          <w:bCs/>
          <w:sz w:val="36"/>
          <w:szCs w:val="36"/>
        </w:rPr>
      </w:pPr>
      <w:r w:rsidRPr="00185865">
        <w:rPr>
          <w:b/>
          <w:bCs/>
          <w:sz w:val="36"/>
          <w:szCs w:val="36"/>
        </w:rPr>
        <w:t xml:space="preserve">4. </w:t>
      </w:r>
      <w:r w:rsidR="00185865" w:rsidRPr="00185865">
        <w:rPr>
          <w:b/>
          <w:bCs/>
          <w:sz w:val="36"/>
          <w:szCs w:val="36"/>
        </w:rPr>
        <w:t>Knowledge Graph Exploitation: GraphRAG Approaches</w:t>
      </w:r>
    </w:p>
    <w:p w14:paraId="6BD8BF27" w14:textId="77777777" w:rsidR="00185865" w:rsidRPr="00185865" w:rsidRDefault="00185865">
      <w:pPr>
        <w:rPr>
          <w:sz w:val="24"/>
          <w:szCs w:val="24"/>
        </w:rPr>
      </w:pPr>
      <w:r w:rsidRPr="00185865">
        <w:rPr>
          <w:sz w:val="24"/>
          <w:szCs w:val="24"/>
        </w:rPr>
        <w:t xml:space="preserve">In the context of exploiting our Knowledge Graph, we have implemented two GraphRAG approaches: </w:t>
      </w:r>
    </w:p>
    <w:p w14:paraId="51810AC3" w14:textId="45DC473D" w:rsidR="005A18F2" w:rsidRPr="00185865" w:rsidRDefault="005A18F2">
      <w:pPr>
        <w:rPr>
          <w:b/>
          <w:bCs/>
          <w:sz w:val="32"/>
          <w:szCs w:val="32"/>
        </w:rPr>
      </w:pPr>
      <w:r w:rsidRPr="00185865">
        <w:rPr>
          <w:b/>
          <w:bCs/>
          <w:sz w:val="32"/>
          <w:szCs w:val="32"/>
        </w:rPr>
        <w:t>4.1. Appro</w:t>
      </w:r>
      <w:r w:rsidR="00185865" w:rsidRPr="00185865">
        <w:rPr>
          <w:b/>
          <w:bCs/>
          <w:sz w:val="32"/>
          <w:szCs w:val="32"/>
        </w:rPr>
        <w:t>ach</w:t>
      </w:r>
      <w:r w:rsidRPr="00185865">
        <w:rPr>
          <w:b/>
          <w:bCs/>
          <w:sz w:val="32"/>
          <w:szCs w:val="32"/>
        </w:rPr>
        <w:t xml:space="preserve"> 1: NL to SPARQL</w:t>
      </w:r>
    </w:p>
    <w:p w14:paraId="59C738BF" w14:textId="19F7BD75" w:rsidR="005A18F2" w:rsidRPr="00185865" w:rsidRDefault="005A18F2">
      <w:pPr>
        <w:rPr>
          <w:b/>
          <w:bCs/>
          <w:sz w:val="28"/>
          <w:szCs w:val="28"/>
        </w:rPr>
      </w:pPr>
      <w:r w:rsidRPr="00185865">
        <w:rPr>
          <w:b/>
          <w:bCs/>
          <w:sz w:val="28"/>
          <w:szCs w:val="28"/>
        </w:rPr>
        <w:t>4.1.1. M</w:t>
      </w:r>
      <w:r w:rsidR="00185865" w:rsidRPr="00185865">
        <w:rPr>
          <w:b/>
          <w:bCs/>
          <w:sz w:val="28"/>
          <w:szCs w:val="28"/>
        </w:rPr>
        <w:t>e</w:t>
      </w:r>
      <w:r w:rsidRPr="00185865">
        <w:rPr>
          <w:b/>
          <w:bCs/>
          <w:sz w:val="28"/>
          <w:szCs w:val="28"/>
        </w:rPr>
        <w:t>thodol</w:t>
      </w:r>
      <w:r w:rsidR="00185865" w:rsidRPr="00185865">
        <w:rPr>
          <w:b/>
          <w:bCs/>
          <w:sz w:val="28"/>
          <w:szCs w:val="28"/>
        </w:rPr>
        <w:t>ogy</w:t>
      </w:r>
    </w:p>
    <w:p w14:paraId="67504B05" w14:textId="77777777" w:rsidR="00185865" w:rsidRPr="00185865" w:rsidRDefault="00185865" w:rsidP="005A18F2">
      <w:pPr>
        <w:rPr>
          <w:sz w:val="24"/>
          <w:szCs w:val="24"/>
        </w:rPr>
      </w:pPr>
      <w:r w:rsidRPr="00185865">
        <w:rPr>
          <w:sz w:val="24"/>
          <w:szCs w:val="24"/>
        </w:rPr>
        <w:t xml:space="preserve">This approach relies on a local LLM (Ollama with llama3.2) which transforms a natural language question into an executable SPARQL query. The core of this method lies in prompt engineering: we provide the LLM with an exhaustive context describing our ontology. </w:t>
      </w:r>
    </w:p>
    <w:p w14:paraId="5AA5CA3A" w14:textId="77777777" w:rsidR="00185865" w:rsidRDefault="00185865" w:rsidP="005A18F2">
      <w:pPr>
        <w:rPr>
          <w:b/>
          <w:bCs/>
          <w:sz w:val="24"/>
          <w:szCs w:val="24"/>
        </w:rPr>
      </w:pPr>
      <w:r w:rsidRPr="00185865">
        <w:rPr>
          <w:b/>
          <w:bCs/>
          <w:sz w:val="24"/>
          <w:szCs w:val="24"/>
        </w:rPr>
        <w:t>Prompt Construction</w:t>
      </w:r>
    </w:p>
    <w:p w14:paraId="0FF4CA0C" w14:textId="77777777" w:rsidR="00185865" w:rsidRPr="00185865" w:rsidRDefault="00185865" w:rsidP="00185865">
      <w:pPr>
        <w:rPr>
          <w:sz w:val="24"/>
          <w:szCs w:val="24"/>
          <w:lang w:val="fr-FR"/>
        </w:rPr>
      </w:pPr>
      <w:r w:rsidRPr="00185865">
        <w:rPr>
          <w:sz w:val="24"/>
          <w:szCs w:val="24"/>
          <w:lang w:val="fr-FR"/>
        </w:rPr>
        <w:t>The system prompt is composed of several sections:</w:t>
      </w:r>
    </w:p>
    <w:p w14:paraId="3CF7EAD4" w14:textId="77777777" w:rsidR="00185865" w:rsidRPr="00185865" w:rsidRDefault="00185865" w:rsidP="00185865">
      <w:pPr>
        <w:rPr>
          <w:sz w:val="24"/>
          <w:szCs w:val="24"/>
          <w:lang w:val="fr-FR"/>
        </w:rPr>
      </w:pPr>
      <w:r w:rsidRPr="00185865">
        <w:rPr>
          <w:b/>
          <w:bCs/>
          <w:sz w:val="24"/>
          <w:szCs w:val="24"/>
          <w:lang w:val="fr-FR"/>
        </w:rPr>
        <w:t>Declaration of namespaces:</w:t>
      </w:r>
    </w:p>
    <w:p w14:paraId="0DF890E6" w14:textId="77777777" w:rsidR="00185865" w:rsidRPr="00185865" w:rsidRDefault="00185865" w:rsidP="00185865">
      <w:pPr>
        <w:numPr>
          <w:ilvl w:val="0"/>
          <w:numId w:val="14"/>
        </w:numPr>
        <w:rPr>
          <w:sz w:val="24"/>
          <w:szCs w:val="24"/>
          <w:lang w:val="fr-FR"/>
        </w:rPr>
      </w:pPr>
      <w:r w:rsidRPr="00185865">
        <w:rPr>
          <w:sz w:val="24"/>
          <w:szCs w:val="24"/>
          <w:lang w:val="fr-FR"/>
        </w:rPr>
        <w:t>sp: for the main ontology</w:t>
      </w:r>
    </w:p>
    <w:p w14:paraId="13DB7EC8" w14:textId="77777777" w:rsidR="00185865" w:rsidRPr="00185865" w:rsidRDefault="00185865" w:rsidP="00185865">
      <w:pPr>
        <w:numPr>
          <w:ilvl w:val="0"/>
          <w:numId w:val="14"/>
        </w:numPr>
        <w:rPr>
          <w:sz w:val="24"/>
          <w:szCs w:val="24"/>
          <w:lang w:val="fr-FR"/>
        </w:rPr>
      </w:pPr>
      <w:r w:rsidRPr="00185865">
        <w:rPr>
          <w:sz w:val="24"/>
          <w:szCs w:val="24"/>
          <w:lang w:val="fr-FR"/>
        </w:rPr>
        <w:t>spv: for the SKOS vocabulary of use cases</w:t>
      </w:r>
    </w:p>
    <w:p w14:paraId="669B6D1C" w14:textId="77777777" w:rsidR="00185865" w:rsidRPr="00185865" w:rsidRDefault="00185865" w:rsidP="00185865">
      <w:pPr>
        <w:rPr>
          <w:sz w:val="24"/>
          <w:szCs w:val="24"/>
          <w:lang w:val="fr-FR"/>
        </w:rPr>
      </w:pPr>
      <w:r w:rsidRPr="00185865">
        <w:rPr>
          <w:b/>
          <w:bCs/>
          <w:sz w:val="24"/>
          <w:szCs w:val="24"/>
          <w:lang w:val="fr-FR"/>
        </w:rPr>
        <w:t>Description of the main classes:</w:t>
      </w:r>
    </w:p>
    <w:p w14:paraId="73B5BCAF" w14:textId="77777777" w:rsidR="00185865" w:rsidRPr="00185865" w:rsidRDefault="00185865" w:rsidP="00185865">
      <w:pPr>
        <w:numPr>
          <w:ilvl w:val="0"/>
          <w:numId w:val="15"/>
        </w:numPr>
        <w:rPr>
          <w:sz w:val="24"/>
          <w:szCs w:val="24"/>
          <w:lang w:val="fr-FR"/>
        </w:rPr>
      </w:pPr>
      <w:r w:rsidRPr="00185865">
        <w:rPr>
          <w:b/>
          <w:bCs/>
          <w:sz w:val="24"/>
          <w:szCs w:val="24"/>
          <w:lang w:val="fr-FR"/>
        </w:rPr>
        <w:t>BasePhone:</w:t>
      </w:r>
      <w:r w:rsidRPr="00185865">
        <w:rPr>
          <w:sz w:val="24"/>
          <w:szCs w:val="24"/>
          <w:lang w:val="fr-FR"/>
        </w:rPr>
        <w:t xml:space="preserve"> the phone model with its technical specifications</w:t>
      </w:r>
    </w:p>
    <w:p w14:paraId="1E148CE6" w14:textId="77777777" w:rsidR="00185865" w:rsidRPr="00185865" w:rsidRDefault="00185865" w:rsidP="00185865">
      <w:pPr>
        <w:numPr>
          <w:ilvl w:val="0"/>
          <w:numId w:val="15"/>
        </w:numPr>
        <w:rPr>
          <w:sz w:val="24"/>
          <w:szCs w:val="24"/>
          <w:lang w:val="fr-FR"/>
        </w:rPr>
      </w:pPr>
      <w:r w:rsidRPr="00185865">
        <w:rPr>
          <w:b/>
          <w:bCs/>
          <w:sz w:val="24"/>
          <w:szCs w:val="24"/>
          <w:lang w:val="fr-FR"/>
        </w:rPr>
        <w:t>PhoneConfiguration:</w:t>
      </w:r>
      <w:r w:rsidRPr="00185865">
        <w:rPr>
          <w:sz w:val="24"/>
          <w:szCs w:val="24"/>
          <w:lang w:val="fr-FR"/>
        </w:rPr>
        <w:t xml:space="preserve"> a variant (storage/RAM combination) of a model</w:t>
      </w:r>
    </w:p>
    <w:p w14:paraId="156E08D5" w14:textId="77777777" w:rsidR="00185865" w:rsidRPr="00185865" w:rsidRDefault="00185865" w:rsidP="00185865">
      <w:pPr>
        <w:numPr>
          <w:ilvl w:val="0"/>
          <w:numId w:val="15"/>
        </w:numPr>
        <w:rPr>
          <w:sz w:val="24"/>
          <w:szCs w:val="24"/>
          <w:lang w:val="fr-FR"/>
        </w:rPr>
      </w:pPr>
      <w:r w:rsidRPr="00185865">
        <w:rPr>
          <w:b/>
          <w:bCs/>
          <w:sz w:val="24"/>
          <w:szCs w:val="24"/>
          <w:lang w:val="fr-FR"/>
        </w:rPr>
        <w:t>Brand:</w:t>
      </w:r>
      <w:r w:rsidRPr="00185865">
        <w:rPr>
          <w:sz w:val="24"/>
          <w:szCs w:val="24"/>
          <w:lang w:val="fr-FR"/>
        </w:rPr>
        <w:t xml:space="preserve"> the manufacturing brand</w:t>
      </w:r>
    </w:p>
    <w:p w14:paraId="39558C7A" w14:textId="77777777" w:rsidR="00185865" w:rsidRPr="00185865" w:rsidRDefault="00185865" w:rsidP="00185865">
      <w:pPr>
        <w:numPr>
          <w:ilvl w:val="0"/>
          <w:numId w:val="15"/>
        </w:numPr>
        <w:rPr>
          <w:sz w:val="24"/>
          <w:szCs w:val="24"/>
          <w:lang w:val="fr-FR"/>
        </w:rPr>
      </w:pPr>
      <w:r w:rsidRPr="00185865">
        <w:rPr>
          <w:b/>
          <w:bCs/>
          <w:sz w:val="24"/>
          <w:szCs w:val="24"/>
          <w:lang w:val="fr-FR"/>
        </w:rPr>
        <w:t>User:</w:t>
      </w:r>
      <w:r w:rsidRPr="00185865">
        <w:rPr>
          <w:sz w:val="24"/>
          <w:szCs w:val="24"/>
          <w:lang w:val="fr-FR"/>
        </w:rPr>
        <w:t xml:space="preserve"> the users with their preferences</w:t>
      </w:r>
    </w:p>
    <w:p w14:paraId="21FAE788" w14:textId="77777777" w:rsidR="00185865" w:rsidRPr="00185865" w:rsidRDefault="00185865" w:rsidP="00185865">
      <w:pPr>
        <w:numPr>
          <w:ilvl w:val="0"/>
          <w:numId w:val="15"/>
        </w:numPr>
        <w:rPr>
          <w:sz w:val="24"/>
          <w:szCs w:val="24"/>
          <w:lang w:val="fr-FR"/>
        </w:rPr>
      </w:pPr>
      <w:r w:rsidRPr="00185865">
        <w:rPr>
          <w:b/>
          <w:bCs/>
          <w:sz w:val="24"/>
          <w:szCs w:val="24"/>
          <w:lang w:val="fr-FR"/>
        </w:rPr>
        <w:t>Variant:</w:t>
      </w:r>
      <w:r w:rsidRPr="00185865">
        <w:rPr>
          <w:sz w:val="24"/>
          <w:szCs w:val="24"/>
          <w:lang w:val="fr-FR"/>
        </w:rPr>
        <w:t xml:space="preserve"> the commercial offers with prices</w:t>
      </w:r>
    </w:p>
    <w:p w14:paraId="319123A0" w14:textId="77777777" w:rsidR="00185865" w:rsidRPr="00185865" w:rsidRDefault="00185865" w:rsidP="00185865">
      <w:pPr>
        <w:rPr>
          <w:sz w:val="24"/>
          <w:szCs w:val="24"/>
          <w:lang w:val="fr-FR"/>
        </w:rPr>
      </w:pPr>
      <w:r w:rsidRPr="00185865">
        <w:rPr>
          <w:b/>
          <w:bCs/>
          <w:sz w:val="24"/>
          <w:szCs w:val="24"/>
          <w:lang w:val="fr-FR"/>
        </w:rPr>
        <w:t>List of properties with their domains and ranges:</w:t>
      </w:r>
    </w:p>
    <w:p w14:paraId="28107516" w14:textId="77777777" w:rsidR="00185865" w:rsidRPr="00185865" w:rsidRDefault="00185865" w:rsidP="00185865">
      <w:pPr>
        <w:rPr>
          <w:sz w:val="24"/>
          <w:szCs w:val="24"/>
          <w:lang w:val="fr-FR"/>
        </w:rPr>
      </w:pPr>
      <w:r w:rsidRPr="00185865">
        <w:rPr>
          <w:b/>
          <w:bCs/>
          <w:sz w:val="24"/>
          <w:szCs w:val="24"/>
          <w:lang w:val="fr-FR"/>
        </w:rPr>
        <w:t>Data properties:</w:t>
      </w:r>
    </w:p>
    <w:p w14:paraId="1A689D2B" w14:textId="77777777" w:rsidR="00185865" w:rsidRPr="00185865" w:rsidRDefault="00185865" w:rsidP="00185865">
      <w:pPr>
        <w:numPr>
          <w:ilvl w:val="0"/>
          <w:numId w:val="16"/>
        </w:numPr>
        <w:rPr>
          <w:sz w:val="24"/>
          <w:szCs w:val="24"/>
          <w:lang w:val="fr-FR"/>
        </w:rPr>
      </w:pPr>
      <w:r w:rsidRPr="00185865">
        <w:rPr>
          <w:sz w:val="24"/>
          <w:szCs w:val="24"/>
          <w:lang w:val="fr-FR"/>
        </w:rPr>
        <w:t>phoneName, batteryCapacity, mainCameraMP, refreshRate, has5G, displayType</w:t>
      </w:r>
    </w:p>
    <w:p w14:paraId="3A623BBC" w14:textId="77777777" w:rsidR="00185865" w:rsidRPr="00185865" w:rsidRDefault="00185865" w:rsidP="00185865">
      <w:pPr>
        <w:rPr>
          <w:sz w:val="24"/>
          <w:szCs w:val="24"/>
          <w:lang w:val="fr-FR"/>
        </w:rPr>
      </w:pPr>
      <w:r w:rsidRPr="00185865">
        <w:rPr>
          <w:b/>
          <w:bCs/>
          <w:sz w:val="24"/>
          <w:szCs w:val="24"/>
          <w:lang w:val="fr-FR"/>
        </w:rPr>
        <w:t>Object properties:</w:t>
      </w:r>
    </w:p>
    <w:p w14:paraId="659A6F37" w14:textId="77777777" w:rsidR="00185865" w:rsidRPr="00185865" w:rsidRDefault="00185865" w:rsidP="00185865">
      <w:pPr>
        <w:numPr>
          <w:ilvl w:val="0"/>
          <w:numId w:val="17"/>
        </w:numPr>
        <w:rPr>
          <w:sz w:val="24"/>
          <w:szCs w:val="24"/>
          <w:lang w:val="fr-FR"/>
        </w:rPr>
      </w:pPr>
      <w:r w:rsidRPr="00185865">
        <w:rPr>
          <w:sz w:val="24"/>
          <w:szCs w:val="24"/>
          <w:lang w:val="fr-FR"/>
        </w:rPr>
        <w:t>manufacturedBy, hasBasePhone, variantOf, interestedIn</w:t>
      </w:r>
    </w:p>
    <w:p w14:paraId="70A97B9A" w14:textId="77777777" w:rsidR="00185865" w:rsidRPr="00185865" w:rsidRDefault="00185865" w:rsidP="00185865">
      <w:pPr>
        <w:rPr>
          <w:sz w:val="24"/>
          <w:szCs w:val="24"/>
          <w:lang w:val="fr-FR"/>
        </w:rPr>
      </w:pPr>
      <w:r w:rsidRPr="00185865">
        <w:rPr>
          <w:b/>
          <w:bCs/>
          <w:sz w:val="24"/>
          <w:szCs w:val="24"/>
          <w:lang w:val="fr-FR"/>
        </w:rPr>
        <w:t>Relations between classes:</w:t>
      </w:r>
      <w:r w:rsidRPr="00185865">
        <w:rPr>
          <w:sz w:val="24"/>
          <w:szCs w:val="24"/>
          <w:lang w:val="fr-FR"/>
        </w:rPr>
        <w:br/>
        <w:t>Documentation of graph navigation (PhoneConfiguration → hasBasePhone → BasePhone)</w:t>
      </w:r>
    </w:p>
    <w:p w14:paraId="30F7AEFE" w14:textId="77777777" w:rsidR="00185865" w:rsidRPr="00185865" w:rsidRDefault="00185865" w:rsidP="00185865">
      <w:pPr>
        <w:rPr>
          <w:sz w:val="24"/>
          <w:szCs w:val="24"/>
          <w:lang w:val="fr-FR"/>
        </w:rPr>
      </w:pPr>
      <w:r w:rsidRPr="00185865">
        <w:rPr>
          <w:b/>
          <w:bCs/>
          <w:sz w:val="24"/>
          <w:szCs w:val="24"/>
          <w:lang w:val="fr-FR"/>
        </w:rPr>
        <w:t>Available SKOS concepts:</w:t>
      </w:r>
    </w:p>
    <w:p w14:paraId="29011D6B" w14:textId="77777777" w:rsidR="00185865" w:rsidRPr="00185865" w:rsidRDefault="00185865" w:rsidP="00185865">
      <w:pPr>
        <w:numPr>
          <w:ilvl w:val="0"/>
          <w:numId w:val="18"/>
        </w:numPr>
        <w:rPr>
          <w:sz w:val="24"/>
          <w:szCs w:val="24"/>
          <w:lang w:val="fr-FR"/>
        </w:rPr>
      </w:pPr>
      <w:r w:rsidRPr="00185865">
        <w:rPr>
          <w:sz w:val="24"/>
          <w:szCs w:val="24"/>
          <w:lang w:val="fr-FR"/>
        </w:rPr>
        <w:lastRenderedPageBreak/>
        <w:t>Gaming, ProGaming, Photography, ProPhotography, Vlogging, Business, EverydayUse, MinimalistUse</w:t>
      </w:r>
    </w:p>
    <w:p w14:paraId="2AD24EDD" w14:textId="77777777" w:rsidR="00185865" w:rsidRPr="00185865" w:rsidRDefault="00185865" w:rsidP="00185865">
      <w:pPr>
        <w:rPr>
          <w:sz w:val="24"/>
          <w:szCs w:val="24"/>
          <w:lang w:val="fr-FR"/>
        </w:rPr>
      </w:pPr>
      <w:r w:rsidRPr="00185865">
        <w:rPr>
          <w:b/>
          <w:bCs/>
          <w:sz w:val="24"/>
          <w:szCs w:val="24"/>
          <w:lang w:val="fr-FR"/>
        </w:rPr>
        <w:t>SPARQL syntax rules:</w:t>
      </w:r>
    </w:p>
    <w:p w14:paraId="61284894" w14:textId="77777777" w:rsidR="00185865" w:rsidRPr="00185865" w:rsidRDefault="00185865" w:rsidP="00185865">
      <w:pPr>
        <w:numPr>
          <w:ilvl w:val="0"/>
          <w:numId w:val="19"/>
        </w:numPr>
        <w:rPr>
          <w:sz w:val="24"/>
          <w:szCs w:val="24"/>
          <w:lang w:val="fr-FR"/>
        </w:rPr>
      </w:pPr>
      <w:r w:rsidRPr="00185865">
        <w:rPr>
          <w:sz w:val="24"/>
          <w:szCs w:val="24"/>
          <w:lang w:val="fr-FR"/>
        </w:rPr>
        <w:t>"ORDER BY must be OUTSIDE the WHERE block"</w:t>
      </w:r>
    </w:p>
    <w:p w14:paraId="61753CDE" w14:textId="77777777" w:rsidR="00185865" w:rsidRPr="00185865" w:rsidRDefault="00185865" w:rsidP="00185865">
      <w:pPr>
        <w:numPr>
          <w:ilvl w:val="0"/>
          <w:numId w:val="19"/>
        </w:numPr>
        <w:rPr>
          <w:sz w:val="24"/>
          <w:szCs w:val="24"/>
          <w:lang w:val="fr-FR"/>
        </w:rPr>
      </w:pPr>
      <w:r w:rsidRPr="00185865">
        <w:rPr>
          <w:sz w:val="24"/>
          <w:szCs w:val="24"/>
          <w:lang w:val="fr-FR"/>
        </w:rPr>
        <w:t>"Use integers for numeric filters, not strings"</w:t>
      </w:r>
    </w:p>
    <w:p w14:paraId="69ACE816" w14:textId="77777777" w:rsidR="00185865" w:rsidRPr="00185865" w:rsidRDefault="00185865" w:rsidP="00185865">
      <w:pPr>
        <w:numPr>
          <w:ilvl w:val="0"/>
          <w:numId w:val="19"/>
        </w:numPr>
        <w:rPr>
          <w:sz w:val="24"/>
          <w:szCs w:val="24"/>
          <w:lang w:val="fr-FR"/>
        </w:rPr>
      </w:pPr>
      <w:r w:rsidRPr="00185865">
        <w:rPr>
          <w:sz w:val="24"/>
          <w:szCs w:val="24"/>
          <w:lang w:val="fr-FR"/>
        </w:rPr>
        <w:t>"Always include PREFIX declarations"</w:t>
      </w:r>
    </w:p>
    <w:p w14:paraId="29509339" w14:textId="77777777" w:rsidR="00185865" w:rsidRPr="00185865" w:rsidRDefault="00185865" w:rsidP="00185865">
      <w:pPr>
        <w:rPr>
          <w:sz w:val="24"/>
          <w:szCs w:val="24"/>
          <w:lang w:val="fr-FR"/>
        </w:rPr>
      </w:pPr>
      <w:r w:rsidRPr="00185865">
        <w:rPr>
          <w:b/>
          <w:bCs/>
          <w:sz w:val="24"/>
          <w:szCs w:val="24"/>
          <w:lang w:val="fr-FR"/>
        </w:rPr>
        <w:t>Examples of valid queries</w:t>
      </w:r>
      <w:r w:rsidRPr="00185865">
        <w:rPr>
          <w:sz w:val="24"/>
          <w:szCs w:val="24"/>
          <w:lang w:val="fr-FR"/>
        </w:rPr>
        <w:t xml:space="preserve"> to guide the LLM toward the correct format</w:t>
      </w:r>
    </w:p>
    <w:p w14:paraId="132CB585" w14:textId="77777777" w:rsidR="00185865" w:rsidRPr="00185865" w:rsidRDefault="00185865" w:rsidP="00185865">
      <w:pPr>
        <w:rPr>
          <w:b/>
          <w:bCs/>
          <w:sz w:val="24"/>
          <w:szCs w:val="24"/>
          <w:lang w:val="fr-FR"/>
        </w:rPr>
      </w:pPr>
      <w:r w:rsidRPr="00185865">
        <w:rPr>
          <w:b/>
          <w:bCs/>
          <w:sz w:val="24"/>
          <w:szCs w:val="24"/>
          <w:lang w:val="fr-FR"/>
        </w:rPr>
        <w:t>Execution Pipeline</w:t>
      </w:r>
    </w:p>
    <w:p w14:paraId="353C718E" w14:textId="77777777" w:rsidR="00185865" w:rsidRPr="00185865" w:rsidRDefault="00185865" w:rsidP="00185865">
      <w:pPr>
        <w:rPr>
          <w:sz w:val="24"/>
          <w:szCs w:val="24"/>
          <w:lang w:val="fr-FR"/>
        </w:rPr>
      </w:pPr>
      <w:r w:rsidRPr="00185865">
        <w:rPr>
          <w:sz w:val="24"/>
          <w:szCs w:val="24"/>
          <w:lang w:val="fr-FR"/>
        </w:rPr>
        <w:t>Processing a question follows these steps:</w:t>
      </w:r>
    </w:p>
    <w:p w14:paraId="6ADD1DF0" w14:textId="77777777" w:rsidR="00185865" w:rsidRPr="00185865" w:rsidRDefault="00185865" w:rsidP="00185865">
      <w:pPr>
        <w:numPr>
          <w:ilvl w:val="0"/>
          <w:numId w:val="20"/>
        </w:numPr>
        <w:rPr>
          <w:sz w:val="24"/>
          <w:szCs w:val="24"/>
          <w:lang w:val="fr-FR"/>
        </w:rPr>
      </w:pPr>
      <w:r w:rsidRPr="00185865">
        <w:rPr>
          <w:sz w:val="24"/>
          <w:szCs w:val="24"/>
          <w:lang w:val="fr-FR"/>
        </w:rPr>
        <w:t>Reception of the user question in natural language</w:t>
      </w:r>
    </w:p>
    <w:p w14:paraId="3FD279B9" w14:textId="77777777" w:rsidR="00185865" w:rsidRPr="00185865" w:rsidRDefault="00185865" w:rsidP="00185865">
      <w:pPr>
        <w:numPr>
          <w:ilvl w:val="0"/>
          <w:numId w:val="20"/>
        </w:numPr>
        <w:rPr>
          <w:sz w:val="24"/>
          <w:szCs w:val="24"/>
          <w:lang w:val="fr-FR"/>
        </w:rPr>
      </w:pPr>
      <w:r w:rsidRPr="00185865">
        <w:rPr>
          <w:sz w:val="24"/>
          <w:szCs w:val="24"/>
          <w:lang w:val="fr-FR"/>
        </w:rPr>
        <w:t>Construction of the complete prompt (ontological context + question)</w:t>
      </w:r>
    </w:p>
    <w:p w14:paraId="089479AA" w14:textId="77777777" w:rsidR="00185865" w:rsidRPr="00185865" w:rsidRDefault="00185865" w:rsidP="00185865">
      <w:pPr>
        <w:numPr>
          <w:ilvl w:val="0"/>
          <w:numId w:val="20"/>
        </w:numPr>
        <w:rPr>
          <w:sz w:val="24"/>
          <w:szCs w:val="24"/>
          <w:lang w:val="fr-FR"/>
        </w:rPr>
      </w:pPr>
      <w:r w:rsidRPr="00185865">
        <w:rPr>
          <w:sz w:val="24"/>
          <w:szCs w:val="24"/>
          <w:lang w:val="fr-FR"/>
        </w:rPr>
        <w:t>Sending to the Ollama LLM (llama3.2) for SPARQL query generation</w:t>
      </w:r>
    </w:p>
    <w:p w14:paraId="430C1EDD" w14:textId="77777777" w:rsidR="00185865" w:rsidRPr="00185865" w:rsidRDefault="00185865" w:rsidP="00185865">
      <w:pPr>
        <w:numPr>
          <w:ilvl w:val="0"/>
          <w:numId w:val="20"/>
        </w:numPr>
        <w:rPr>
          <w:sz w:val="24"/>
          <w:szCs w:val="24"/>
          <w:lang w:val="fr-FR"/>
        </w:rPr>
      </w:pPr>
      <w:r w:rsidRPr="00185865">
        <w:rPr>
          <w:sz w:val="24"/>
          <w:szCs w:val="24"/>
          <w:lang w:val="fr-FR"/>
        </w:rPr>
        <w:t>Extraction of the SPARQL query from the LLM response</w:t>
      </w:r>
    </w:p>
    <w:p w14:paraId="4308CF4A" w14:textId="77777777" w:rsidR="00185865" w:rsidRPr="00185865" w:rsidRDefault="00185865" w:rsidP="00185865">
      <w:pPr>
        <w:numPr>
          <w:ilvl w:val="0"/>
          <w:numId w:val="20"/>
        </w:numPr>
        <w:rPr>
          <w:sz w:val="24"/>
          <w:szCs w:val="24"/>
          <w:lang w:val="fr-FR"/>
        </w:rPr>
      </w:pPr>
      <w:r w:rsidRPr="00185865">
        <w:rPr>
          <w:sz w:val="24"/>
          <w:szCs w:val="24"/>
          <w:lang w:val="fr-FR"/>
        </w:rPr>
        <w:t>Automatic injection of prefixes if missing</w:t>
      </w:r>
    </w:p>
    <w:p w14:paraId="44051CE7" w14:textId="77777777" w:rsidR="00185865" w:rsidRPr="00185865" w:rsidRDefault="00185865" w:rsidP="00185865">
      <w:pPr>
        <w:numPr>
          <w:ilvl w:val="0"/>
          <w:numId w:val="20"/>
        </w:numPr>
        <w:rPr>
          <w:sz w:val="24"/>
          <w:szCs w:val="24"/>
          <w:lang w:val="fr-FR"/>
        </w:rPr>
      </w:pPr>
      <w:r w:rsidRPr="00185865">
        <w:rPr>
          <w:sz w:val="24"/>
          <w:szCs w:val="24"/>
          <w:lang w:val="fr-FR"/>
        </w:rPr>
        <w:t>Execution of the query via RDFLib on the local graph</w:t>
      </w:r>
    </w:p>
    <w:p w14:paraId="1332ADA7" w14:textId="77777777" w:rsidR="00185865" w:rsidRPr="00185865" w:rsidRDefault="00185865" w:rsidP="00185865">
      <w:pPr>
        <w:numPr>
          <w:ilvl w:val="0"/>
          <w:numId w:val="20"/>
        </w:numPr>
        <w:rPr>
          <w:sz w:val="24"/>
          <w:szCs w:val="24"/>
          <w:lang w:val="fr-FR"/>
        </w:rPr>
      </w:pPr>
      <w:r w:rsidRPr="00185865">
        <w:rPr>
          <w:sz w:val="24"/>
          <w:szCs w:val="24"/>
          <w:lang w:val="fr-FR"/>
        </w:rPr>
        <w:t>Formatting and returning the results in tabular form</w:t>
      </w:r>
    </w:p>
    <w:p w14:paraId="2222E448" w14:textId="77777777" w:rsidR="00185865" w:rsidRDefault="00185865" w:rsidP="005A18F2">
      <w:pPr>
        <w:rPr>
          <w:b/>
          <w:bCs/>
          <w:sz w:val="28"/>
          <w:szCs w:val="28"/>
        </w:rPr>
      </w:pPr>
      <w:r w:rsidRPr="00185865">
        <w:rPr>
          <w:b/>
          <w:bCs/>
          <w:sz w:val="28"/>
          <w:szCs w:val="28"/>
        </w:rPr>
        <w:t>4.1.2. Constraints Encountered</w:t>
      </w:r>
    </w:p>
    <w:p w14:paraId="7966217E" w14:textId="77777777" w:rsidR="009F1E06" w:rsidRPr="009F1E06" w:rsidRDefault="009F1E06" w:rsidP="009F1E06">
      <w:pPr>
        <w:rPr>
          <w:sz w:val="24"/>
          <w:szCs w:val="24"/>
          <w:lang w:val="fr-FR"/>
        </w:rPr>
      </w:pPr>
      <w:r w:rsidRPr="009F1E06">
        <w:rPr>
          <w:sz w:val="24"/>
          <w:szCs w:val="24"/>
          <w:lang w:val="fr-FR"/>
        </w:rPr>
        <w:t>During development, we faced several issues requiring iterative adjustments:</w:t>
      </w:r>
    </w:p>
    <w:p w14:paraId="5E1FC905" w14:textId="77777777" w:rsidR="009F1E06" w:rsidRPr="009F1E06" w:rsidRDefault="009F1E06" w:rsidP="009F1E06">
      <w:pPr>
        <w:rPr>
          <w:sz w:val="24"/>
          <w:szCs w:val="24"/>
          <w:lang w:val="fr-FR"/>
        </w:rPr>
      </w:pPr>
      <w:r w:rsidRPr="009F1E06">
        <w:rPr>
          <w:b/>
          <w:bCs/>
          <w:sz w:val="24"/>
          <w:szCs w:val="24"/>
          <w:lang w:val="fr-FR"/>
        </w:rPr>
        <w:t>Properties invented by the LLM:</w:t>
      </w:r>
      <w:r w:rsidRPr="009F1E06">
        <w:rPr>
          <w:sz w:val="24"/>
          <w:szCs w:val="24"/>
          <w:lang w:val="fr-FR"/>
        </w:rPr>
        <w:br/>
        <w:t>The LLM tended to invent properties such as sp:price instead of sp:priceEUR or sp:name instead of sp:phoneName. We solved this problem by including the exhaustive list of existing properties in the prompt, along with usage examples.</w:t>
      </w:r>
    </w:p>
    <w:p w14:paraId="046FB48A" w14:textId="77777777" w:rsidR="009F1E06" w:rsidRPr="009F1E06" w:rsidRDefault="009F1E06" w:rsidP="009F1E06">
      <w:pPr>
        <w:rPr>
          <w:sz w:val="24"/>
          <w:szCs w:val="24"/>
          <w:lang w:val="fr-FR"/>
        </w:rPr>
      </w:pPr>
      <w:r w:rsidRPr="009F1E06">
        <w:rPr>
          <w:b/>
          <w:bCs/>
          <w:sz w:val="24"/>
          <w:szCs w:val="24"/>
          <w:lang w:val="fr-FR"/>
        </w:rPr>
        <w:t>SPARQL syntax errors:</w:t>
      </w:r>
      <w:r w:rsidRPr="009F1E06">
        <w:rPr>
          <w:sz w:val="24"/>
          <w:szCs w:val="24"/>
          <w:lang w:val="fr-FR"/>
        </w:rPr>
        <w:br/>
        <w:t>The LLM frequently placed ORDER BY inside the WHERE block, or used incorrect types in filters (FILTER(?battery &gt; "5000") with a string instead of an integer). We added explicit rules and counter-examples to the prompt.</w:t>
      </w:r>
    </w:p>
    <w:p w14:paraId="4C6DBEF1" w14:textId="77777777" w:rsidR="009F1E06" w:rsidRPr="009F1E06" w:rsidRDefault="009F1E06" w:rsidP="009F1E06">
      <w:pPr>
        <w:rPr>
          <w:sz w:val="24"/>
          <w:szCs w:val="24"/>
          <w:lang w:val="fr-FR"/>
        </w:rPr>
      </w:pPr>
      <w:r w:rsidRPr="009F1E06">
        <w:rPr>
          <w:b/>
          <w:bCs/>
          <w:sz w:val="24"/>
          <w:szCs w:val="24"/>
          <w:lang w:val="fr-FR"/>
        </w:rPr>
        <w:t>Missing prefixes:</w:t>
      </w:r>
      <w:r w:rsidRPr="009F1E06">
        <w:rPr>
          <w:sz w:val="24"/>
          <w:szCs w:val="24"/>
          <w:lang w:val="fr-FR"/>
        </w:rPr>
        <w:br/>
        <w:t>Despite the instructions, the LLM sometimes forgot the PREFIX declarations, causing execution errors. We implemented automatic injection of missing prefixes in the code before executing the query.</w:t>
      </w:r>
    </w:p>
    <w:p w14:paraId="2942EEDB" w14:textId="77777777" w:rsidR="009F1E06" w:rsidRPr="009F1E06" w:rsidRDefault="009F1E06" w:rsidP="009F1E06">
      <w:pPr>
        <w:rPr>
          <w:sz w:val="24"/>
          <w:szCs w:val="24"/>
          <w:lang w:val="fr-FR"/>
        </w:rPr>
      </w:pPr>
      <w:r w:rsidRPr="009F1E06">
        <w:rPr>
          <w:b/>
          <w:bCs/>
          <w:sz w:val="24"/>
          <w:szCs w:val="24"/>
          <w:lang w:val="fr-FR"/>
        </w:rPr>
        <w:t>Confusion between PhoneConfiguration and BasePhone:</w:t>
      </w:r>
      <w:r w:rsidRPr="009F1E06">
        <w:rPr>
          <w:sz w:val="24"/>
          <w:szCs w:val="24"/>
          <w:lang w:val="fr-FR"/>
        </w:rPr>
        <w:br/>
        <w:t xml:space="preserve">Our ontology distinguishes the base model (with specifications) from its variants (storage/RAM). The LLM regularly confused the two, searching for specs on </w:t>
      </w:r>
      <w:r w:rsidRPr="009F1E06">
        <w:rPr>
          <w:sz w:val="24"/>
          <w:szCs w:val="24"/>
          <w:lang w:val="fr-FR"/>
        </w:rPr>
        <w:lastRenderedPageBreak/>
        <w:t>PhoneConfiguration. We clearly documented the hierarchy with examples of correct joins.</w:t>
      </w:r>
    </w:p>
    <w:p w14:paraId="0BBC7966" w14:textId="47F03C86" w:rsidR="005A18F2" w:rsidRPr="005A18F2" w:rsidRDefault="009F1E06" w:rsidP="005A18F2">
      <w:pPr>
        <w:rPr>
          <w:sz w:val="24"/>
          <w:szCs w:val="24"/>
          <w:lang w:val="fr-FR"/>
        </w:rPr>
      </w:pPr>
      <w:r w:rsidRPr="009F1E06">
        <w:rPr>
          <w:b/>
          <w:bCs/>
          <w:sz w:val="24"/>
          <w:szCs w:val="24"/>
          <w:lang w:val="fr-FR"/>
        </w:rPr>
        <w:t>SKOS vocabulary not recognized:</w:t>
      </w:r>
      <w:r w:rsidRPr="009F1E06">
        <w:rPr>
          <w:sz w:val="24"/>
          <w:szCs w:val="24"/>
          <w:lang w:val="fr-FR"/>
        </w:rPr>
        <w:br/>
        <w:t>Use cases (Gaming, Photography, etc.) are defined in a separate SKOS namespace (spv:) that the LLM initially ignored. We added a dedicated section listing all available concepts with their namespace.</w:t>
      </w:r>
    </w:p>
    <w:p w14:paraId="2B9DC3AF" w14:textId="4E61B046" w:rsidR="005A18F2" w:rsidRPr="00185865" w:rsidRDefault="00A3677A" w:rsidP="005A18F2">
      <w:pPr>
        <w:rPr>
          <w:b/>
          <w:bCs/>
          <w:sz w:val="28"/>
          <w:szCs w:val="28"/>
        </w:rPr>
      </w:pPr>
      <w:r w:rsidRPr="00185865">
        <w:rPr>
          <w:b/>
          <w:bCs/>
          <w:sz w:val="28"/>
          <w:szCs w:val="28"/>
        </w:rPr>
        <w:t xml:space="preserve">4.1.3. </w:t>
      </w:r>
      <w:r w:rsidR="009F1E06" w:rsidRPr="009F1E06">
        <w:rPr>
          <w:b/>
          <w:bCs/>
          <w:sz w:val="28"/>
          <w:szCs w:val="28"/>
        </w:rPr>
        <w:t>Advantages</w:t>
      </w:r>
    </w:p>
    <w:p w14:paraId="7B3785E3" w14:textId="77777777" w:rsidR="009F1E06" w:rsidRPr="009F1E06" w:rsidRDefault="009F1E06" w:rsidP="009F1E06">
      <w:pPr>
        <w:numPr>
          <w:ilvl w:val="0"/>
          <w:numId w:val="21"/>
        </w:numPr>
        <w:rPr>
          <w:sz w:val="24"/>
          <w:szCs w:val="24"/>
          <w:lang w:val="fr-FR"/>
        </w:rPr>
      </w:pPr>
      <w:r w:rsidRPr="009F1E06">
        <w:rPr>
          <w:b/>
          <w:bCs/>
          <w:sz w:val="24"/>
          <w:szCs w:val="24"/>
          <w:lang w:val="fr-FR"/>
        </w:rPr>
        <w:t>Exact and reproducible results:</w:t>
      </w:r>
      <w:r w:rsidRPr="009F1E06">
        <w:rPr>
          <w:sz w:val="24"/>
          <w:szCs w:val="24"/>
          <w:lang w:val="fr-FR"/>
        </w:rPr>
        <w:t xml:space="preserve"> a correctly generated query returns precisely the requested data, without approximation</w:t>
      </w:r>
    </w:p>
    <w:p w14:paraId="1C185944" w14:textId="77777777" w:rsidR="009F1E06" w:rsidRPr="009F1E06" w:rsidRDefault="009F1E06" w:rsidP="009F1E06">
      <w:pPr>
        <w:numPr>
          <w:ilvl w:val="0"/>
          <w:numId w:val="21"/>
        </w:numPr>
        <w:rPr>
          <w:sz w:val="24"/>
          <w:szCs w:val="24"/>
          <w:lang w:val="fr-FR"/>
        </w:rPr>
      </w:pPr>
      <w:r w:rsidRPr="009F1E06">
        <w:rPr>
          <w:b/>
          <w:bCs/>
          <w:sz w:val="24"/>
          <w:szCs w:val="24"/>
          <w:lang w:val="fr-FR"/>
        </w:rPr>
        <w:t>Full traceability:</w:t>
      </w:r>
      <w:r w:rsidRPr="009F1E06">
        <w:rPr>
          <w:sz w:val="24"/>
          <w:szCs w:val="24"/>
          <w:lang w:val="fr-FR"/>
        </w:rPr>
        <w:t xml:space="preserve"> the user can view the generated SPARQL query and verify or modify it</w:t>
      </w:r>
    </w:p>
    <w:p w14:paraId="6D254CA8" w14:textId="77777777" w:rsidR="009F1E06" w:rsidRPr="009F1E06" w:rsidRDefault="009F1E06" w:rsidP="009F1E06">
      <w:pPr>
        <w:numPr>
          <w:ilvl w:val="0"/>
          <w:numId w:val="21"/>
        </w:numPr>
        <w:rPr>
          <w:sz w:val="24"/>
          <w:szCs w:val="24"/>
          <w:lang w:val="fr-FR"/>
        </w:rPr>
      </w:pPr>
      <w:r w:rsidRPr="009F1E06">
        <w:rPr>
          <w:b/>
          <w:bCs/>
          <w:sz w:val="24"/>
          <w:szCs w:val="24"/>
          <w:lang w:val="fr-FR"/>
        </w:rPr>
        <w:t>Native support for aggregations:</w:t>
      </w:r>
      <w:r w:rsidRPr="009F1E06">
        <w:rPr>
          <w:sz w:val="24"/>
          <w:szCs w:val="24"/>
          <w:lang w:val="fr-FR"/>
        </w:rPr>
        <w:t xml:space="preserve"> COUNT, AVG, SUM, GROUP BY, ORDER BY, LIMIT work naturally</w:t>
      </w:r>
    </w:p>
    <w:p w14:paraId="4AFAC9C2" w14:textId="77777777" w:rsidR="009F1E06" w:rsidRPr="009F1E06" w:rsidRDefault="009F1E06" w:rsidP="009F1E06">
      <w:pPr>
        <w:numPr>
          <w:ilvl w:val="0"/>
          <w:numId w:val="21"/>
        </w:numPr>
        <w:rPr>
          <w:sz w:val="24"/>
          <w:szCs w:val="24"/>
          <w:lang w:val="fr-FR"/>
        </w:rPr>
      </w:pPr>
      <w:r w:rsidRPr="009F1E06">
        <w:rPr>
          <w:b/>
          <w:bCs/>
          <w:sz w:val="24"/>
          <w:szCs w:val="24"/>
          <w:lang w:val="fr-FR"/>
        </w:rPr>
        <w:t>Ability to express complex queries:</w:t>
      </w:r>
      <w:r w:rsidRPr="009F1E06">
        <w:rPr>
          <w:sz w:val="24"/>
          <w:szCs w:val="24"/>
          <w:lang w:val="fr-FR"/>
        </w:rPr>
        <w:t xml:space="preserve"> multiple joins, OPTIONAL, UNION, subqueries are possible</w:t>
      </w:r>
    </w:p>
    <w:p w14:paraId="38C9F193" w14:textId="33ED65EC" w:rsidR="00A3677A" w:rsidRPr="009F1E06" w:rsidRDefault="00A3677A" w:rsidP="00A3677A">
      <w:pPr>
        <w:rPr>
          <w:sz w:val="28"/>
          <w:szCs w:val="28"/>
        </w:rPr>
      </w:pPr>
      <w:r w:rsidRPr="00185865">
        <w:rPr>
          <w:b/>
          <w:bCs/>
          <w:sz w:val="28"/>
          <w:szCs w:val="28"/>
        </w:rPr>
        <w:t xml:space="preserve">4.1.4. </w:t>
      </w:r>
      <w:r w:rsidR="009F1E06">
        <w:rPr>
          <w:b/>
          <w:bCs/>
          <w:sz w:val="28"/>
          <w:szCs w:val="28"/>
        </w:rPr>
        <w:t>Disadvantages</w:t>
      </w:r>
    </w:p>
    <w:p w14:paraId="4362A518" w14:textId="77777777" w:rsidR="009F1E06" w:rsidRPr="009F1E06" w:rsidRDefault="009F1E06" w:rsidP="009F1E06">
      <w:pPr>
        <w:numPr>
          <w:ilvl w:val="0"/>
          <w:numId w:val="22"/>
        </w:numPr>
        <w:rPr>
          <w:sz w:val="24"/>
          <w:szCs w:val="24"/>
          <w:lang w:val="fr-FR"/>
        </w:rPr>
      </w:pPr>
      <w:r w:rsidRPr="009F1E06">
        <w:rPr>
          <w:b/>
          <w:bCs/>
          <w:sz w:val="24"/>
          <w:szCs w:val="24"/>
          <w:lang w:val="fr-FR"/>
        </w:rPr>
        <w:t>Total failure in case of error:</w:t>
      </w:r>
      <w:r w:rsidRPr="009F1E06">
        <w:rPr>
          <w:sz w:val="24"/>
          <w:szCs w:val="24"/>
          <w:lang w:val="fr-FR"/>
        </w:rPr>
        <w:t xml:space="preserve"> an invalid SPARQL syntax returns no results</w:t>
      </w:r>
    </w:p>
    <w:p w14:paraId="3A6453F9" w14:textId="77777777" w:rsidR="009F1E06" w:rsidRPr="009F1E06" w:rsidRDefault="009F1E06" w:rsidP="009F1E06">
      <w:pPr>
        <w:numPr>
          <w:ilvl w:val="0"/>
          <w:numId w:val="22"/>
        </w:numPr>
        <w:rPr>
          <w:sz w:val="24"/>
          <w:szCs w:val="24"/>
          <w:lang w:val="fr-FR"/>
        </w:rPr>
      </w:pPr>
      <w:r w:rsidRPr="009F1E06">
        <w:rPr>
          <w:b/>
          <w:bCs/>
          <w:sz w:val="24"/>
          <w:szCs w:val="24"/>
          <w:lang w:val="fr-FR"/>
        </w:rPr>
        <w:t>Critical dependency on the prompt:</w:t>
      </w:r>
      <w:r w:rsidRPr="009F1E06">
        <w:rPr>
          <w:sz w:val="24"/>
          <w:szCs w:val="24"/>
          <w:lang w:val="fr-FR"/>
        </w:rPr>
        <w:t xml:space="preserve"> any property or class missing from the prompt can potentially cause errors</w:t>
      </w:r>
    </w:p>
    <w:p w14:paraId="35F65186" w14:textId="77777777" w:rsidR="009F1E06" w:rsidRPr="009F1E06" w:rsidRDefault="009F1E06" w:rsidP="009F1E06">
      <w:pPr>
        <w:numPr>
          <w:ilvl w:val="0"/>
          <w:numId w:val="22"/>
        </w:numPr>
        <w:rPr>
          <w:sz w:val="24"/>
          <w:szCs w:val="24"/>
          <w:lang w:val="fr-FR"/>
        </w:rPr>
      </w:pPr>
      <w:r w:rsidRPr="009F1E06">
        <w:rPr>
          <w:b/>
          <w:bCs/>
          <w:sz w:val="24"/>
          <w:szCs w:val="24"/>
          <w:lang w:val="fr-FR"/>
        </w:rPr>
        <w:t>Inability to process semantic questions:</w:t>
      </w:r>
      <w:r w:rsidRPr="009F1E06">
        <w:rPr>
          <w:sz w:val="24"/>
          <w:szCs w:val="24"/>
          <w:lang w:val="fr-FR"/>
        </w:rPr>
        <w:t xml:space="preserve"> “a premium phone” or “something that looks futuristic” have no equivalent in SPARQL filters</w:t>
      </w:r>
    </w:p>
    <w:p w14:paraId="45A241E5" w14:textId="77777777" w:rsidR="009F1E06" w:rsidRPr="009F1E06" w:rsidRDefault="009F1E06" w:rsidP="009F1E06">
      <w:pPr>
        <w:numPr>
          <w:ilvl w:val="0"/>
          <w:numId w:val="22"/>
        </w:numPr>
        <w:rPr>
          <w:sz w:val="24"/>
          <w:szCs w:val="24"/>
          <w:lang w:val="fr-FR"/>
        </w:rPr>
      </w:pPr>
      <w:r w:rsidRPr="009F1E06">
        <w:rPr>
          <w:b/>
          <w:bCs/>
          <w:sz w:val="24"/>
          <w:szCs w:val="24"/>
          <w:lang w:val="fr-FR"/>
        </w:rPr>
        <w:t>Heavy maintenance:</w:t>
      </w:r>
      <w:r w:rsidRPr="009F1E06">
        <w:rPr>
          <w:sz w:val="24"/>
          <w:szCs w:val="24"/>
          <w:lang w:val="fr-FR"/>
        </w:rPr>
        <w:t xml:space="preserve"> any evolution of the ontology requires a synchronous update of the prompt</w:t>
      </w:r>
    </w:p>
    <w:p w14:paraId="5FFBC7F6" w14:textId="23260D46" w:rsidR="00A3677A" w:rsidRPr="00185865" w:rsidRDefault="00A3677A" w:rsidP="00A3677A">
      <w:pPr>
        <w:rPr>
          <w:b/>
          <w:bCs/>
          <w:sz w:val="32"/>
          <w:szCs w:val="32"/>
        </w:rPr>
      </w:pPr>
      <w:r w:rsidRPr="00185865">
        <w:rPr>
          <w:b/>
          <w:bCs/>
          <w:sz w:val="32"/>
          <w:szCs w:val="32"/>
        </w:rPr>
        <w:t>4.2. Appro</w:t>
      </w:r>
      <w:r w:rsidR="009F1E06">
        <w:rPr>
          <w:b/>
          <w:bCs/>
          <w:sz w:val="32"/>
          <w:szCs w:val="32"/>
        </w:rPr>
        <w:t>ach</w:t>
      </w:r>
      <w:r w:rsidRPr="00185865">
        <w:rPr>
          <w:b/>
          <w:bCs/>
          <w:sz w:val="32"/>
          <w:szCs w:val="32"/>
        </w:rPr>
        <w:t xml:space="preserve"> 2: GraphRAG </w:t>
      </w:r>
      <w:r w:rsidR="009F1E06">
        <w:rPr>
          <w:b/>
          <w:bCs/>
          <w:sz w:val="32"/>
          <w:szCs w:val="32"/>
        </w:rPr>
        <w:t>via</w:t>
      </w:r>
      <w:r w:rsidRPr="00185865">
        <w:rPr>
          <w:b/>
          <w:bCs/>
          <w:sz w:val="32"/>
          <w:szCs w:val="32"/>
        </w:rPr>
        <w:t xml:space="preserve"> Embeddings</w:t>
      </w:r>
    </w:p>
    <w:p w14:paraId="4121E83B" w14:textId="6CE16205" w:rsidR="00A3677A" w:rsidRPr="00185865" w:rsidRDefault="00A3677A" w:rsidP="00A3677A">
      <w:pPr>
        <w:rPr>
          <w:b/>
          <w:bCs/>
          <w:sz w:val="28"/>
          <w:szCs w:val="28"/>
        </w:rPr>
      </w:pPr>
      <w:r w:rsidRPr="00185865">
        <w:rPr>
          <w:b/>
          <w:bCs/>
          <w:sz w:val="28"/>
          <w:szCs w:val="28"/>
        </w:rPr>
        <w:t xml:space="preserve">4.2.1. </w:t>
      </w:r>
      <w:r w:rsidR="009F1E06" w:rsidRPr="009F1E06">
        <w:rPr>
          <w:b/>
          <w:bCs/>
          <w:sz w:val="28"/>
          <w:szCs w:val="28"/>
        </w:rPr>
        <w:t>Model Choice: From TransE to RotatE</w:t>
      </w:r>
    </w:p>
    <w:p w14:paraId="394C36F7" w14:textId="77777777" w:rsidR="009F1E06" w:rsidRDefault="009F1E06" w:rsidP="00A3677A">
      <w:pPr>
        <w:rPr>
          <w:b/>
          <w:bCs/>
          <w:sz w:val="24"/>
          <w:szCs w:val="24"/>
        </w:rPr>
      </w:pPr>
      <w:r w:rsidRPr="009F1E06">
        <w:rPr>
          <w:b/>
          <w:bCs/>
          <w:sz w:val="24"/>
          <w:szCs w:val="24"/>
        </w:rPr>
        <w:t>First Attempt with TransE</w:t>
      </w:r>
    </w:p>
    <w:p w14:paraId="6F134DC2" w14:textId="77777777" w:rsidR="009F1E06" w:rsidRPr="009F1E06" w:rsidRDefault="009F1E06" w:rsidP="009F1E06">
      <w:pPr>
        <w:rPr>
          <w:sz w:val="24"/>
          <w:szCs w:val="24"/>
          <w:lang w:val="fr-FR"/>
        </w:rPr>
      </w:pPr>
      <w:r w:rsidRPr="009F1E06">
        <w:rPr>
          <w:sz w:val="24"/>
          <w:szCs w:val="24"/>
          <w:lang w:val="fr-FR"/>
        </w:rPr>
        <w:t xml:space="preserve">We initially implemented this approach with </w:t>
      </w:r>
      <w:r w:rsidRPr="009F1E06">
        <w:rPr>
          <w:b/>
          <w:bCs/>
          <w:sz w:val="24"/>
          <w:szCs w:val="24"/>
          <w:lang w:val="fr-FR"/>
        </w:rPr>
        <w:t>TransE</w:t>
      </w:r>
      <w:r w:rsidRPr="009F1E06">
        <w:rPr>
          <w:sz w:val="24"/>
          <w:szCs w:val="24"/>
          <w:lang w:val="fr-FR"/>
        </w:rPr>
        <w:t xml:space="preserve"> in order to model relations as simple vector translations. However, we observed certain limitations:</w:t>
      </w:r>
    </w:p>
    <w:p w14:paraId="529B1067" w14:textId="77777777" w:rsidR="009F1E06" w:rsidRPr="009F1E06" w:rsidRDefault="009F1E06" w:rsidP="009F1E06">
      <w:pPr>
        <w:numPr>
          <w:ilvl w:val="0"/>
          <w:numId w:val="23"/>
        </w:numPr>
        <w:rPr>
          <w:sz w:val="24"/>
          <w:szCs w:val="24"/>
          <w:lang w:val="fr-FR"/>
        </w:rPr>
      </w:pPr>
      <w:r w:rsidRPr="009F1E06">
        <w:rPr>
          <w:b/>
          <w:bCs/>
          <w:sz w:val="24"/>
          <w:szCs w:val="24"/>
          <w:lang w:val="fr-FR"/>
        </w:rPr>
        <w:t>Poor modeling of symmetric relations:</w:t>
      </w:r>
      <w:r w:rsidRPr="009F1E06">
        <w:rPr>
          <w:sz w:val="24"/>
          <w:szCs w:val="24"/>
          <w:lang w:val="fr-FR"/>
        </w:rPr>
        <w:t xml:space="preserve"> if “phoneA is similar to phoneB,” TransE does not naturally capture that “phoneB is similar to phoneA”</w:t>
      </w:r>
    </w:p>
    <w:p w14:paraId="21D112D1" w14:textId="77777777" w:rsidR="009F1E06" w:rsidRPr="009F1E06" w:rsidRDefault="009F1E06" w:rsidP="009F1E06">
      <w:pPr>
        <w:numPr>
          <w:ilvl w:val="0"/>
          <w:numId w:val="23"/>
        </w:numPr>
        <w:rPr>
          <w:sz w:val="24"/>
          <w:szCs w:val="24"/>
          <w:lang w:val="fr-FR"/>
        </w:rPr>
      </w:pPr>
      <w:r w:rsidRPr="009F1E06">
        <w:rPr>
          <w:b/>
          <w:bCs/>
          <w:sz w:val="24"/>
          <w:szCs w:val="24"/>
          <w:lang w:val="fr-FR"/>
        </w:rPr>
        <w:t>Inability to represent composition relations:</w:t>
      </w:r>
      <w:r w:rsidRPr="009F1E06">
        <w:rPr>
          <w:sz w:val="24"/>
          <w:szCs w:val="24"/>
          <w:lang w:val="fr-FR"/>
        </w:rPr>
        <w:t xml:space="preserve"> if a user likes gaming and gaming requires a good display, TransE cannot infer that the user needs a good display</w:t>
      </w:r>
    </w:p>
    <w:p w14:paraId="6F5DEB6B" w14:textId="77777777" w:rsidR="00A3677A" w:rsidRPr="00A3677A" w:rsidRDefault="00A3677A" w:rsidP="00A3677A">
      <w:pPr>
        <w:rPr>
          <w:sz w:val="24"/>
          <w:szCs w:val="24"/>
        </w:rPr>
      </w:pPr>
    </w:p>
    <w:p w14:paraId="49678A60" w14:textId="41B73044" w:rsidR="00463D2F" w:rsidRPr="00463D2F" w:rsidRDefault="00463D2F" w:rsidP="00463D2F">
      <w:pPr>
        <w:rPr>
          <w:b/>
          <w:bCs/>
          <w:sz w:val="24"/>
          <w:szCs w:val="24"/>
        </w:rPr>
      </w:pPr>
      <w:r w:rsidRPr="00463D2F">
        <w:rPr>
          <w:b/>
          <w:bCs/>
          <w:sz w:val="24"/>
          <w:szCs w:val="24"/>
        </w:rPr>
        <w:lastRenderedPageBreak/>
        <w:t xml:space="preserve">Migration </w:t>
      </w:r>
      <w:r w:rsidR="009F1E06">
        <w:rPr>
          <w:b/>
          <w:bCs/>
          <w:sz w:val="24"/>
          <w:szCs w:val="24"/>
        </w:rPr>
        <w:t>to</w:t>
      </w:r>
      <w:r w:rsidRPr="00463D2F">
        <w:rPr>
          <w:b/>
          <w:bCs/>
          <w:sz w:val="24"/>
          <w:szCs w:val="24"/>
        </w:rPr>
        <w:t xml:space="preserve"> RotatE</w:t>
      </w:r>
    </w:p>
    <w:p w14:paraId="3B63C325" w14:textId="026FA192" w:rsidR="00A3677A" w:rsidRPr="005A18F2" w:rsidRDefault="009F1E06" w:rsidP="005A18F2">
      <w:pPr>
        <w:rPr>
          <w:sz w:val="24"/>
          <w:szCs w:val="24"/>
        </w:rPr>
      </w:pPr>
      <w:r w:rsidRPr="009F1E06">
        <w:rPr>
          <w:sz w:val="24"/>
          <w:szCs w:val="24"/>
        </w:rPr>
        <w:t>Faced with these limitations, we migrated to RotatE, which models relations as rotations in complex space. Each entity is represented by a vector of complex numbers (128 dimensions), and each relation is a unit rotation.</w:t>
      </w:r>
    </w:p>
    <w:p w14:paraId="340B8392" w14:textId="77777777" w:rsidR="009F1E06" w:rsidRPr="009F1E06" w:rsidRDefault="009F1E06" w:rsidP="009F1E06">
      <w:pPr>
        <w:rPr>
          <w:b/>
          <w:bCs/>
          <w:sz w:val="24"/>
          <w:szCs w:val="24"/>
          <w:lang w:val="fr-FR"/>
        </w:rPr>
      </w:pPr>
      <w:r w:rsidRPr="009F1E06">
        <w:rPr>
          <w:b/>
          <w:bCs/>
          <w:sz w:val="24"/>
          <w:szCs w:val="24"/>
          <w:lang w:val="fr-FR"/>
        </w:rPr>
        <w:t>Why RotatE better fits our use case:</w:t>
      </w:r>
    </w:p>
    <w:p w14:paraId="38C347C4" w14:textId="77777777" w:rsidR="009F1E06" w:rsidRPr="009F1E06" w:rsidRDefault="009F1E06" w:rsidP="009F1E06">
      <w:pPr>
        <w:numPr>
          <w:ilvl w:val="0"/>
          <w:numId w:val="24"/>
        </w:numPr>
        <w:rPr>
          <w:sz w:val="24"/>
          <w:szCs w:val="24"/>
          <w:lang w:val="fr-FR"/>
        </w:rPr>
      </w:pPr>
      <w:r w:rsidRPr="009F1E06">
        <w:rPr>
          <w:b/>
          <w:bCs/>
          <w:sz w:val="24"/>
          <w:szCs w:val="24"/>
          <w:lang w:val="fr-FR"/>
        </w:rPr>
        <w:t>Symmetric relations:</w:t>
      </w:r>
      <w:r w:rsidRPr="009F1E06">
        <w:rPr>
          <w:sz w:val="24"/>
          <w:szCs w:val="24"/>
          <w:lang w:val="fr-FR"/>
        </w:rPr>
        <w:t xml:space="preserve"> a 180° rotation allows modeling “A similar to B” and “B similar to A”</w:t>
      </w:r>
    </w:p>
    <w:p w14:paraId="36A4F642" w14:textId="77777777" w:rsidR="009F1E06" w:rsidRPr="009F1E06" w:rsidRDefault="009F1E06" w:rsidP="009F1E06">
      <w:pPr>
        <w:numPr>
          <w:ilvl w:val="0"/>
          <w:numId w:val="24"/>
        </w:numPr>
        <w:rPr>
          <w:sz w:val="24"/>
          <w:szCs w:val="24"/>
          <w:lang w:val="fr-FR"/>
        </w:rPr>
      </w:pPr>
      <w:r w:rsidRPr="009F1E06">
        <w:rPr>
          <w:b/>
          <w:bCs/>
          <w:sz w:val="24"/>
          <w:szCs w:val="24"/>
          <w:lang w:val="fr-FR"/>
        </w:rPr>
        <w:t>Antisymmetric relations:</w:t>
      </w:r>
      <w:r w:rsidRPr="009F1E06">
        <w:rPr>
          <w:sz w:val="24"/>
          <w:szCs w:val="24"/>
          <w:lang w:val="fr-FR"/>
        </w:rPr>
        <w:t xml:space="preserve"> non-180° rotations capture “A better than B” without “B better than A”</w:t>
      </w:r>
    </w:p>
    <w:p w14:paraId="71880376" w14:textId="77777777" w:rsidR="009F1E06" w:rsidRPr="009F1E06" w:rsidRDefault="009F1E06" w:rsidP="009F1E06">
      <w:pPr>
        <w:numPr>
          <w:ilvl w:val="0"/>
          <w:numId w:val="24"/>
        </w:numPr>
        <w:rPr>
          <w:sz w:val="24"/>
          <w:szCs w:val="24"/>
          <w:lang w:val="fr-FR"/>
        </w:rPr>
      </w:pPr>
      <w:r w:rsidRPr="009F1E06">
        <w:rPr>
          <w:b/>
          <w:bCs/>
          <w:sz w:val="24"/>
          <w:szCs w:val="24"/>
          <w:lang w:val="fr-FR"/>
        </w:rPr>
        <w:t>Inverse relations:</w:t>
      </w:r>
      <w:r w:rsidRPr="009F1E06">
        <w:rPr>
          <w:sz w:val="24"/>
          <w:szCs w:val="24"/>
          <w:lang w:val="fr-FR"/>
        </w:rPr>
        <w:t xml:space="preserve"> if r₁ is “manufactured by,” then r₂ = r₁</w:t>
      </w:r>
      <w:r w:rsidRPr="009F1E06">
        <w:rPr>
          <w:rFonts w:ascii="Cambria Math" w:hAnsi="Cambria Math" w:cs="Cambria Math"/>
          <w:sz w:val="24"/>
          <w:szCs w:val="24"/>
          <w:lang w:val="fr-FR"/>
        </w:rPr>
        <w:t>⁻</w:t>
      </w:r>
      <w:r w:rsidRPr="009F1E06">
        <w:rPr>
          <w:rFonts w:ascii="Aptos" w:hAnsi="Aptos" w:cs="Aptos"/>
          <w:sz w:val="24"/>
          <w:szCs w:val="24"/>
          <w:lang w:val="fr-FR"/>
        </w:rPr>
        <w:t>¹</w:t>
      </w:r>
      <w:r w:rsidRPr="009F1E06">
        <w:rPr>
          <w:sz w:val="24"/>
          <w:szCs w:val="24"/>
          <w:lang w:val="fr-FR"/>
        </w:rPr>
        <w:t xml:space="preserve"> is naturally </w:t>
      </w:r>
      <w:r w:rsidRPr="009F1E06">
        <w:rPr>
          <w:rFonts w:ascii="Aptos" w:hAnsi="Aptos" w:cs="Aptos"/>
          <w:sz w:val="24"/>
          <w:szCs w:val="24"/>
          <w:lang w:val="fr-FR"/>
        </w:rPr>
        <w:t>“</w:t>
      </w:r>
      <w:r w:rsidRPr="009F1E06">
        <w:rPr>
          <w:sz w:val="24"/>
          <w:szCs w:val="24"/>
          <w:lang w:val="fr-FR"/>
        </w:rPr>
        <w:t>manufactures</w:t>
      </w:r>
      <w:r w:rsidRPr="009F1E06">
        <w:rPr>
          <w:rFonts w:ascii="Aptos" w:hAnsi="Aptos" w:cs="Aptos"/>
          <w:sz w:val="24"/>
          <w:szCs w:val="24"/>
          <w:lang w:val="fr-FR"/>
        </w:rPr>
        <w:t>”</w:t>
      </w:r>
    </w:p>
    <w:p w14:paraId="09F9BCA2" w14:textId="68D9CADA" w:rsidR="009F1E06" w:rsidRPr="009F1E06" w:rsidRDefault="009F1E06" w:rsidP="009F1E06">
      <w:pPr>
        <w:numPr>
          <w:ilvl w:val="0"/>
          <w:numId w:val="24"/>
        </w:numPr>
        <w:rPr>
          <w:sz w:val="24"/>
          <w:szCs w:val="24"/>
          <w:lang w:val="fr-FR"/>
        </w:rPr>
      </w:pPr>
      <w:r>
        <w:rPr>
          <w:b/>
          <w:bCs/>
          <w:sz w:val="24"/>
          <w:szCs w:val="24"/>
          <w:lang w:val="fr-FR"/>
        </w:rPr>
        <w:t>Composition relation</w:t>
      </w:r>
      <w:r w:rsidRPr="009F1E06">
        <w:rPr>
          <w:b/>
          <w:bCs/>
          <w:sz w:val="24"/>
          <w:szCs w:val="24"/>
          <w:lang w:val="fr-FR"/>
        </w:rPr>
        <w:t>:</w:t>
      </w:r>
      <w:r w:rsidRPr="009F1E06">
        <w:rPr>
          <w:sz w:val="24"/>
          <w:szCs w:val="24"/>
          <w:lang w:val="fr-FR"/>
        </w:rPr>
        <w:t xml:space="preserve"> r₁ </w:t>
      </w:r>
      <w:r w:rsidRPr="009F1E06">
        <w:rPr>
          <w:rFonts w:ascii="Cambria Math" w:hAnsi="Cambria Math" w:cs="Cambria Math"/>
          <w:sz w:val="24"/>
          <w:szCs w:val="24"/>
          <w:lang w:val="fr-FR"/>
        </w:rPr>
        <w:t>∘</w:t>
      </w:r>
      <w:r w:rsidRPr="009F1E06">
        <w:rPr>
          <w:sz w:val="24"/>
          <w:szCs w:val="24"/>
          <w:lang w:val="fr-FR"/>
        </w:rPr>
        <w:t xml:space="preserve"> r</w:t>
      </w:r>
      <w:r w:rsidRPr="009F1E06">
        <w:rPr>
          <w:rFonts w:ascii="Aptos" w:hAnsi="Aptos" w:cs="Aptos"/>
          <w:sz w:val="24"/>
          <w:szCs w:val="24"/>
          <w:lang w:val="fr-FR"/>
        </w:rPr>
        <w:t>₂</w:t>
      </w:r>
      <w:r w:rsidRPr="009F1E06">
        <w:rPr>
          <w:sz w:val="24"/>
          <w:szCs w:val="24"/>
          <w:lang w:val="fr-FR"/>
        </w:rPr>
        <w:t xml:space="preserve"> = r</w:t>
      </w:r>
      <w:r w:rsidRPr="009F1E06">
        <w:rPr>
          <w:rFonts w:ascii="Aptos" w:hAnsi="Aptos" w:cs="Aptos"/>
          <w:sz w:val="24"/>
          <w:szCs w:val="24"/>
          <w:lang w:val="fr-FR"/>
        </w:rPr>
        <w:t>₃</w:t>
      </w:r>
      <w:r w:rsidRPr="009F1E06">
        <w:rPr>
          <w:sz w:val="24"/>
          <w:szCs w:val="24"/>
          <w:lang w:val="fr-FR"/>
        </w:rPr>
        <w:t xml:space="preserve"> is representable by multiplication of rotations</w:t>
      </w:r>
    </w:p>
    <w:p w14:paraId="0CF5C33A" w14:textId="43B02E0D" w:rsidR="00463D2F" w:rsidRPr="00185865" w:rsidRDefault="00463D2F" w:rsidP="00463D2F">
      <w:pPr>
        <w:rPr>
          <w:b/>
          <w:bCs/>
          <w:sz w:val="28"/>
          <w:szCs w:val="28"/>
        </w:rPr>
      </w:pPr>
      <w:r w:rsidRPr="00185865">
        <w:rPr>
          <w:b/>
          <w:bCs/>
          <w:sz w:val="28"/>
          <w:szCs w:val="28"/>
        </w:rPr>
        <w:t>4.2.2. M</w:t>
      </w:r>
      <w:r w:rsidR="009F1E06">
        <w:rPr>
          <w:b/>
          <w:bCs/>
          <w:sz w:val="28"/>
          <w:szCs w:val="28"/>
        </w:rPr>
        <w:t>ethodology</w:t>
      </w:r>
    </w:p>
    <w:p w14:paraId="7FC8B9CA" w14:textId="77777777" w:rsidR="009F1E06" w:rsidRDefault="009F1E06" w:rsidP="00463D2F">
      <w:pPr>
        <w:rPr>
          <w:b/>
          <w:bCs/>
          <w:sz w:val="24"/>
          <w:szCs w:val="24"/>
        </w:rPr>
      </w:pPr>
      <w:r w:rsidRPr="009F1E06">
        <w:rPr>
          <w:b/>
          <w:bCs/>
          <w:sz w:val="24"/>
          <w:szCs w:val="24"/>
        </w:rPr>
        <w:t>Preparation of Training Data</w:t>
      </w:r>
    </w:p>
    <w:p w14:paraId="0D23F95C" w14:textId="77777777" w:rsidR="009F1E06" w:rsidRDefault="009F1E06" w:rsidP="009F1E06">
      <w:pPr>
        <w:rPr>
          <w:sz w:val="24"/>
          <w:szCs w:val="24"/>
        </w:rPr>
      </w:pPr>
      <w:r w:rsidRPr="009F1E06">
        <w:rPr>
          <w:sz w:val="24"/>
          <w:szCs w:val="24"/>
        </w:rPr>
        <w:t>The RotatE model learns embeddings from triples (subject, relation, object). We extracted several types of triples from the Knowledge Graph:</w:t>
      </w:r>
    </w:p>
    <w:p w14:paraId="75735464" w14:textId="77777777" w:rsidR="009F1E06" w:rsidRPr="009F1E06" w:rsidRDefault="009F1E06" w:rsidP="009F1E06">
      <w:pPr>
        <w:ind w:firstLine="360"/>
        <w:rPr>
          <w:sz w:val="24"/>
          <w:szCs w:val="24"/>
          <w:lang w:val="fr-FR"/>
        </w:rPr>
      </w:pPr>
      <w:r w:rsidRPr="009F1E06">
        <w:rPr>
          <w:b/>
          <w:bCs/>
          <w:sz w:val="24"/>
          <w:szCs w:val="24"/>
          <w:lang w:val="fr-FR"/>
        </w:rPr>
        <w:t>Phone → technical characteristics triples:</w:t>
      </w:r>
    </w:p>
    <w:p w14:paraId="64797178" w14:textId="77777777" w:rsidR="009F1E06" w:rsidRPr="009F1E06" w:rsidRDefault="009F1E06" w:rsidP="009F1E06">
      <w:pPr>
        <w:numPr>
          <w:ilvl w:val="0"/>
          <w:numId w:val="25"/>
        </w:numPr>
        <w:rPr>
          <w:sz w:val="20"/>
          <w:szCs w:val="20"/>
          <w:lang w:val="fr-FR"/>
        </w:rPr>
      </w:pPr>
      <w:r w:rsidRPr="009F1E06">
        <w:rPr>
          <w:sz w:val="20"/>
          <w:szCs w:val="20"/>
          <w:lang w:val="fr-FR"/>
        </w:rPr>
        <w:t>(samsung_galaxy_s24, hasBattery, battery_4000to5000)</w:t>
      </w:r>
    </w:p>
    <w:p w14:paraId="2202ED39" w14:textId="77777777" w:rsidR="009F1E06" w:rsidRPr="009F1E06" w:rsidRDefault="009F1E06" w:rsidP="009F1E06">
      <w:pPr>
        <w:numPr>
          <w:ilvl w:val="0"/>
          <w:numId w:val="25"/>
        </w:numPr>
        <w:rPr>
          <w:sz w:val="20"/>
          <w:szCs w:val="20"/>
          <w:lang w:val="fr-FR"/>
        </w:rPr>
      </w:pPr>
      <w:r w:rsidRPr="009F1E06">
        <w:rPr>
          <w:sz w:val="20"/>
          <w:szCs w:val="20"/>
          <w:lang w:val="fr-FR"/>
        </w:rPr>
        <w:t>(iphone_16_pro, hasCamera, camera_48to50)</w:t>
      </w:r>
    </w:p>
    <w:p w14:paraId="65537B5F" w14:textId="77777777" w:rsidR="009F1E06" w:rsidRPr="009F1E06" w:rsidRDefault="009F1E06" w:rsidP="009F1E06">
      <w:pPr>
        <w:numPr>
          <w:ilvl w:val="0"/>
          <w:numId w:val="25"/>
        </w:numPr>
        <w:rPr>
          <w:sz w:val="20"/>
          <w:szCs w:val="20"/>
          <w:lang w:val="fr-FR"/>
        </w:rPr>
      </w:pPr>
      <w:r w:rsidRPr="009F1E06">
        <w:rPr>
          <w:sz w:val="20"/>
          <w:szCs w:val="20"/>
          <w:lang w:val="fr-FR"/>
        </w:rPr>
        <w:t>(rog_phone_9_pro, hasRefreshRate, refresh_144to165)</w:t>
      </w:r>
    </w:p>
    <w:p w14:paraId="4EB0D948" w14:textId="77777777" w:rsidR="009F1E06" w:rsidRPr="009F1E06" w:rsidRDefault="009F1E06" w:rsidP="009F1E06">
      <w:pPr>
        <w:ind w:firstLine="360"/>
        <w:rPr>
          <w:sz w:val="24"/>
          <w:szCs w:val="24"/>
          <w:lang w:val="fr-FR"/>
        </w:rPr>
      </w:pPr>
      <w:r w:rsidRPr="009F1E06">
        <w:rPr>
          <w:b/>
          <w:bCs/>
          <w:sz w:val="24"/>
          <w:szCs w:val="24"/>
          <w:lang w:val="fr-FR"/>
        </w:rPr>
        <w:t>Phone → suitable use case triples:</w:t>
      </w:r>
    </w:p>
    <w:p w14:paraId="718C7CF7" w14:textId="77777777" w:rsidR="009F1E06" w:rsidRPr="009F1E06" w:rsidRDefault="009F1E06" w:rsidP="009F1E06">
      <w:pPr>
        <w:numPr>
          <w:ilvl w:val="0"/>
          <w:numId w:val="26"/>
        </w:numPr>
        <w:rPr>
          <w:sz w:val="20"/>
          <w:szCs w:val="20"/>
          <w:lang w:val="fr-FR"/>
        </w:rPr>
      </w:pPr>
      <w:r w:rsidRPr="009F1E06">
        <w:rPr>
          <w:sz w:val="20"/>
          <w:szCs w:val="20"/>
          <w:lang w:val="fr-FR"/>
        </w:rPr>
        <w:t>(rog_phone_9_pro, suitableFor, usecase/Gaming)</w:t>
      </w:r>
    </w:p>
    <w:p w14:paraId="35A2F975" w14:textId="77777777" w:rsidR="009F1E06" w:rsidRPr="009F1E06" w:rsidRDefault="009F1E06" w:rsidP="009F1E06">
      <w:pPr>
        <w:numPr>
          <w:ilvl w:val="0"/>
          <w:numId w:val="26"/>
        </w:numPr>
        <w:rPr>
          <w:sz w:val="20"/>
          <w:szCs w:val="20"/>
          <w:lang w:val="fr-FR"/>
        </w:rPr>
      </w:pPr>
      <w:r w:rsidRPr="009F1E06">
        <w:rPr>
          <w:sz w:val="20"/>
          <w:szCs w:val="20"/>
          <w:lang w:val="fr-FR"/>
        </w:rPr>
        <w:t>(samsung_galaxy_s24_ultra, suitableFor, usecase/Photography)</w:t>
      </w:r>
    </w:p>
    <w:p w14:paraId="4848BC5E" w14:textId="77777777" w:rsidR="009F1E06" w:rsidRPr="009F1E06" w:rsidRDefault="009F1E06" w:rsidP="009F1E06">
      <w:pPr>
        <w:ind w:firstLine="360"/>
        <w:rPr>
          <w:sz w:val="24"/>
          <w:szCs w:val="24"/>
          <w:lang w:val="fr-FR"/>
        </w:rPr>
      </w:pPr>
      <w:r w:rsidRPr="009F1E06">
        <w:rPr>
          <w:b/>
          <w:bCs/>
          <w:sz w:val="24"/>
          <w:szCs w:val="24"/>
          <w:lang w:val="fr-FR"/>
        </w:rPr>
        <w:t>User → preferences triples:</w:t>
      </w:r>
    </w:p>
    <w:p w14:paraId="296F4B33" w14:textId="77777777" w:rsidR="009F1E06" w:rsidRPr="009F1E06" w:rsidRDefault="009F1E06" w:rsidP="009F1E06">
      <w:pPr>
        <w:numPr>
          <w:ilvl w:val="0"/>
          <w:numId w:val="27"/>
        </w:numPr>
        <w:rPr>
          <w:sz w:val="20"/>
          <w:szCs w:val="20"/>
          <w:lang w:val="fr-FR"/>
        </w:rPr>
      </w:pPr>
      <w:r w:rsidRPr="009F1E06">
        <w:rPr>
          <w:sz w:val="20"/>
          <w:szCs w:val="20"/>
          <w:lang w:val="fr-FR"/>
        </w:rPr>
        <w:t>(user_042, interestedIn, usecase/Photography)</w:t>
      </w:r>
    </w:p>
    <w:p w14:paraId="790A63EB" w14:textId="32E2973C" w:rsidR="009F1E06" w:rsidRPr="007F1F5A" w:rsidRDefault="009F1E06" w:rsidP="009F1E06">
      <w:pPr>
        <w:numPr>
          <w:ilvl w:val="0"/>
          <w:numId w:val="27"/>
        </w:numPr>
        <w:rPr>
          <w:sz w:val="20"/>
          <w:szCs w:val="20"/>
          <w:lang w:val="fr-FR"/>
        </w:rPr>
      </w:pPr>
      <w:r w:rsidRPr="009F1E06">
        <w:rPr>
          <w:sz w:val="20"/>
          <w:szCs w:val="20"/>
          <w:lang w:val="fr-FR"/>
        </w:rPr>
        <w:t>(user_108, likes, samsung_galaxy_s24)</w:t>
      </w:r>
    </w:p>
    <w:p w14:paraId="3FA6DE7D" w14:textId="125E6507" w:rsidR="00463D2F" w:rsidRPr="00185865" w:rsidRDefault="007F1F5A" w:rsidP="00463D2F">
      <w:pPr>
        <w:rPr>
          <w:b/>
          <w:bCs/>
          <w:sz w:val="24"/>
          <w:szCs w:val="24"/>
        </w:rPr>
      </w:pPr>
      <w:r>
        <w:rPr>
          <w:b/>
          <w:bCs/>
          <w:sz w:val="24"/>
          <w:szCs w:val="24"/>
        </w:rPr>
        <w:t>Execution Pipeline</w:t>
      </w:r>
    </w:p>
    <w:p w14:paraId="40646C0B" w14:textId="066AB4E4" w:rsidR="00463D2F" w:rsidRPr="00463D2F" w:rsidRDefault="007F1F5A" w:rsidP="00463D2F">
      <w:pPr>
        <w:rPr>
          <w:sz w:val="24"/>
          <w:szCs w:val="24"/>
        </w:rPr>
      </w:pPr>
      <w:r w:rsidRPr="007F1F5A">
        <w:rPr>
          <w:sz w:val="24"/>
          <w:szCs w:val="24"/>
        </w:rPr>
        <w:t>Processing a question follows these steps:</w:t>
      </w:r>
    </w:p>
    <w:p w14:paraId="6CABD267" w14:textId="0CA42CE7" w:rsidR="007F1F5A" w:rsidRPr="007F1F5A" w:rsidRDefault="007F1F5A" w:rsidP="00463D2F">
      <w:pPr>
        <w:numPr>
          <w:ilvl w:val="0"/>
          <w:numId w:val="10"/>
        </w:numPr>
        <w:rPr>
          <w:sz w:val="24"/>
          <w:szCs w:val="24"/>
        </w:rPr>
      </w:pPr>
      <w:r w:rsidRPr="007F1F5A">
        <w:rPr>
          <w:b/>
          <w:bCs/>
          <w:sz w:val="24"/>
          <w:szCs w:val="24"/>
        </w:rPr>
        <w:t>Intent extraction via Ollama:</w:t>
      </w:r>
      <w:r w:rsidRPr="007F1F5A">
        <w:rPr>
          <w:sz w:val="24"/>
          <w:szCs w:val="24"/>
        </w:rPr>
        <w:t xml:space="preserve"> the LLM analyzes the question and extracts a structured intent containing the desired features (gaming, photo, battery, etc.), the specific brand if mentioned, the approximate budget, and the dominant use case</w:t>
      </w:r>
    </w:p>
    <w:p w14:paraId="07AC07A6" w14:textId="5BE230FD" w:rsidR="007F1F5A" w:rsidRPr="007F1F5A" w:rsidRDefault="007F1F5A" w:rsidP="00463D2F">
      <w:pPr>
        <w:numPr>
          <w:ilvl w:val="0"/>
          <w:numId w:val="10"/>
        </w:numPr>
        <w:rPr>
          <w:sz w:val="24"/>
          <w:szCs w:val="24"/>
        </w:rPr>
      </w:pPr>
      <w:r w:rsidRPr="007F1F5A">
        <w:rPr>
          <w:b/>
          <w:bCs/>
          <w:sz w:val="24"/>
          <w:szCs w:val="24"/>
        </w:rPr>
        <w:lastRenderedPageBreak/>
        <w:t>Intent → embeddings mapping:</w:t>
      </w:r>
      <w:r w:rsidRPr="007F1F5A">
        <w:rPr>
          <w:sz w:val="24"/>
          <w:szCs w:val="24"/>
        </w:rPr>
        <w:t xml:space="preserve"> the intent is translated into embeddings of the corresponding use cases via a synonym dictionary (gaming → ProGaming, photo → ProPhotography)</w:t>
      </w:r>
    </w:p>
    <w:p w14:paraId="08B92280" w14:textId="4D334B90" w:rsidR="007F1F5A" w:rsidRPr="007F1F5A" w:rsidRDefault="007F1F5A" w:rsidP="00463D2F">
      <w:pPr>
        <w:numPr>
          <w:ilvl w:val="0"/>
          <w:numId w:val="10"/>
        </w:numPr>
        <w:rPr>
          <w:sz w:val="24"/>
          <w:szCs w:val="24"/>
        </w:rPr>
      </w:pPr>
      <w:r w:rsidRPr="007F1F5A">
        <w:rPr>
          <w:b/>
          <w:bCs/>
          <w:sz w:val="24"/>
          <w:szCs w:val="24"/>
        </w:rPr>
        <w:t>Query embedding computation:</w:t>
      </w:r>
      <w:r w:rsidRPr="007F1F5A">
        <w:rPr>
          <w:sz w:val="24"/>
          <w:szCs w:val="24"/>
        </w:rPr>
        <w:t xml:space="preserve"> averaging the embeddings of the identified use cases to create a vector representing the user request</w:t>
      </w:r>
    </w:p>
    <w:p w14:paraId="0309CC5B" w14:textId="1B4E6809" w:rsidR="007F1F5A" w:rsidRPr="007F1F5A" w:rsidRDefault="007F1F5A" w:rsidP="00463D2F">
      <w:pPr>
        <w:numPr>
          <w:ilvl w:val="0"/>
          <w:numId w:val="10"/>
        </w:numPr>
        <w:rPr>
          <w:sz w:val="24"/>
          <w:szCs w:val="24"/>
        </w:rPr>
      </w:pPr>
      <w:r w:rsidRPr="007F1F5A">
        <w:rPr>
          <w:b/>
          <w:bCs/>
          <w:sz w:val="24"/>
          <w:szCs w:val="24"/>
        </w:rPr>
        <w:t>Cosine similarity search:</w:t>
      </w:r>
      <w:r w:rsidRPr="007F1F5A">
        <w:rPr>
          <w:sz w:val="24"/>
          <w:szCs w:val="24"/>
        </w:rPr>
        <w:t xml:space="preserve"> for each phone with an embedding, compute the similarity with the query vector</w:t>
      </w:r>
    </w:p>
    <w:p w14:paraId="23409287" w14:textId="29342A74" w:rsidR="007F1F5A" w:rsidRDefault="007F1F5A" w:rsidP="00463D2F">
      <w:pPr>
        <w:numPr>
          <w:ilvl w:val="0"/>
          <w:numId w:val="10"/>
        </w:numPr>
        <w:rPr>
          <w:sz w:val="24"/>
          <w:szCs w:val="24"/>
        </w:rPr>
      </w:pPr>
      <w:r w:rsidRPr="007F1F5A">
        <w:rPr>
          <w:b/>
          <w:bCs/>
          <w:sz w:val="24"/>
          <w:szCs w:val="24"/>
        </w:rPr>
        <w:t>Filtering and ranking:</w:t>
      </w:r>
      <w:r w:rsidRPr="007F1F5A">
        <w:rPr>
          <w:sz w:val="24"/>
          <w:szCs w:val="24"/>
        </w:rPr>
        <w:t xml:space="preserve"> apply explicit filters (brand, budget) and then sort by descending similarity score</w:t>
      </w:r>
    </w:p>
    <w:p w14:paraId="3A9B7C6B" w14:textId="6C316D26" w:rsidR="007F1F5A" w:rsidRPr="007F1F5A" w:rsidRDefault="007F1F5A" w:rsidP="00463D2F">
      <w:pPr>
        <w:numPr>
          <w:ilvl w:val="0"/>
          <w:numId w:val="10"/>
        </w:numPr>
        <w:rPr>
          <w:sz w:val="24"/>
          <w:szCs w:val="24"/>
        </w:rPr>
      </w:pPr>
      <w:r w:rsidRPr="007F1F5A">
        <w:rPr>
          <w:b/>
          <w:bCs/>
          <w:sz w:val="24"/>
          <w:szCs w:val="24"/>
        </w:rPr>
        <w:t>Response generation:</w:t>
      </w:r>
      <w:r w:rsidRPr="007F1F5A">
        <w:rPr>
          <w:sz w:val="24"/>
          <w:szCs w:val="24"/>
        </w:rPr>
        <w:t xml:space="preserve"> send the found phones as context to Ollama to generate a natural language response</w:t>
      </w:r>
    </w:p>
    <w:p w14:paraId="24DB81C6" w14:textId="06C78FF2" w:rsidR="00463D2F" w:rsidRPr="00463D2F" w:rsidRDefault="00463D2F" w:rsidP="00463D2F">
      <w:pPr>
        <w:rPr>
          <w:b/>
          <w:bCs/>
          <w:sz w:val="28"/>
          <w:szCs w:val="28"/>
        </w:rPr>
      </w:pPr>
      <w:r w:rsidRPr="00185865">
        <w:rPr>
          <w:b/>
          <w:bCs/>
          <w:sz w:val="28"/>
          <w:szCs w:val="28"/>
        </w:rPr>
        <w:t xml:space="preserve">4.2.3. </w:t>
      </w:r>
      <w:r w:rsidR="007F1F5A" w:rsidRPr="007F1F5A">
        <w:rPr>
          <w:b/>
          <w:bCs/>
          <w:sz w:val="28"/>
          <w:szCs w:val="28"/>
        </w:rPr>
        <w:t>Constraints Encountered</w:t>
      </w:r>
    </w:p>
    <w:p w14:paraId="5870F378" w14:textId="2995CEE6" w:rsidR="00E27958" w:rsidRPr="00E27958" w:rsidRDefault="007F1F5A" w:rsidP="00E27958">
      <w:pPr>
        <w:rPr>
          <w:sz w:val="24"/>
          <w:szCs w:val="24"/>
        </w:rPr>
      </w:pPr>
      <w:r w:rsidRPr="007F1F5A">
        <w:rPr>
          <w:b/>
          <w:bCs/>
          <w:sz w:val="24"/>
          <w:szCs w:val="24"/>
        </w:rPr>
        <w:t>Identifier format incompatibility:</w:t>
      </w:r>
      <w:r w:rsidR="00E27958" w:rsidRPr="00E27958">
        <w:rPr>
          <w:b/>
          <w:bCs/>
          <w:sz w:val="24"/>
          <w:szCs w:val="24"/>
        </w:rPr>
        <w:t xml:space="preserve"> </w:t>
      </w:r>
      <w:r w:rsidR="00E27958" w:rsidRPr="00E27958">
        <w:rPr>
          <w:sz w:val="24"/>
          <w:szCs w:val="24"/>
        </w:rPr>
        <w:br/>
      </w:r>
      <w:r w:rsidRPr="007F1F5A">
        <w:rPr>
          <w:sz w:val="24"/>
          <w:szCs w:val="24"/>
        </w:rPr>
        <w:t>The IDs generated by PyKEEN (samsung_galaxy_s24) differed from those present in the source JSON files (Samsung Galaxy S24 with spaces and capital letters). We</w:t>
      </w:r>
      <w:r>
        <w:rPr>
          <w:sz w:val="24"/>
          <w:szCs w:val="24"/>
        </w:rPr>
        <w:t xml:space="preserve"> </w:t>
      </w:r>
      <w:r w:rsidRPr="007F1F5A">
        <w:rPr>
          <w:sz w:val="24"/>
          <w:szCs w:val="24"/>
        </w:rPr>
        <w:t>implemented identifier normalization and a bidirectional ID↔display name mapping.</w:t>
      </w:r>
    </w:p>
    <w:p w14:paraId="0039255A" w14:textId="09BE6B71" w:rsidR="00E27958" w:rsidRPr="00E27958" w:rsidRDefault="007F1F5A" w:rsidP="00E27958">
      <w:pPr>
        <w:rPr>
          <w:sz w:val="24"/>
          <w:szCs w:val="24"/>
        </w:rPr>
      </w:pPr>
      <w:r w:rsidRPr="007F1F5A">
        <w:rPr>
          <w:b/>
          <w:bCs/>
          <w:sz w:val="24"/>
          <w:szCs w:val="24"/>
        </w:rPr>
        <w:t>Numeric values not directly usable:</w:t>
      </w:r>
      <w:r w:rsidR="00E27958" w:rsidRPr="00E27958">
        <w:rPr>
          <w:b/>
          <w:bCs/>
          <w:sz w:val="24"/>
          <w:szCs w:val="24"/>
        </w:rPr>
        <w:t xml:space="preserve"> </w:t>
      </w:r>
      <w:r w:rsidR="00E27958" w:rsidRPr="00E27958">
        <w:rPr>
          <w:sz w:val="24"/>
          <w:szCs w:val="24"/>
        </w:rPr>
        <w:br/>
      </w:r>
      <w:r w:rsidRPr="007F1F5A">
        <w:rPr>
          <w:sz w:val="24"/>
          <w:szCs w:val="24"/>
        </w:rPr>
        <w:t>RotatE works on triples with discrete entities. A value like “battery: 5000mAh” cannot be an entity by itself. We created discretized categories (battery_4000to5000, battery_5000to6000, etc.) to allow the model to learn similarities between phones in the same range.</w:t>
      </w:r>
    </w:p>
    <w:p w14:paraId="2B5AB09C" w14:textId="0AB8289F" w:rsidR="00E27958" w:rsidRPr="00E27958" w:rsidRDefault="007F1F5A" w:rsidP="00E27958">
      <w:pPr>
        <w:rPr>
          <w:sz w:val="24"/>
          <w:szCs w:val="24"/>
        </w:rPr>
      </w:pPr>
      <w:r w:rsidRPr="007F1F5A">
        <w:rPr>
          <w:b/>
          <w:bCs/>
          <w:sz w:val="24"/>
          <w:szCs w:val="24"/>
        </w:rPr>
        <w:t>Gap between user vocabulary and SKOS concepts:</w:t>
      </w:r>
      <w:r w:rsidR="00E27958" w:rsidRPr="00E27958">
        <w:rPr>
          <w:b/>
          <w:bCs/>
          <w:sz w:val="24"/>
          <w:szCs w:val="24"/>
        </w:rPr>
        <w:t xml:space="preserve"> </w:t>
      </w:r>
      <w:r w:rsidR="00E27958" w:rsidRPr="00E27958">
        <w:rPr>
          <w:sz w:val="24"/>
          <w:szCs w:val="24"/>
        </w:rPr>
        <w:br/>
      </w:r>
      <w:r w:rsidRPr="007F1F5A">
        <w:rPr>
          <w:sz w:val="24"/>
          <w:szCs w:val="24"/>
        </w:rPr>
        <w:t>The user says “gaming” or “for playing,” but the graph contains spv:ProGaming and spv:Gaming. We built a manual mapping dictionary covering common synonyms and their variants.</w:t>
      </w:r>
    </w:p>
    <w:p w14:paraId="68399335" w14:textId="68F4535D" w:rsidR="00463D2F" w:rsidRPr="00185865" w:rsidRDefault="00E27958" w:rsidP="00463D2F">
      <w:pPr>
        <w:rPr>
          <w:b/>
          <w:bCs/>
          <w:sz w:val="28"/>
          <w:szCs w:val="28"/>
        </w:rPr>
      </w:pPr>
      <w:r w:rsidRPr="00185865">
        <w:rPr>
          <w:b/>
          <w:bCs/>
          <w:sz w:val="28"/>
          <w:szCs w:val="28"/>
        </w:rPr>
        <w:t xml:space="preserve">4.2.4. </w:t>
      </w:r>
      <w:r w:rsidR="007F1F5A" w:rsidRPr="00185865">
        <w:rPr>
          <w:b/>
          <w:bCs/>
          <w:sz w:val="28"/>
          <w:szCs w:val="28"/>
        </w:rPr>
        <w:t>Advantages</w:t>
      </w:r>
    </w:p>
    <w:p w14:paraId="28B66308" w14:textId="31FD5511" w:rsidR="00E27958" w:rsidRPr="00E27958" w:rsidRDefault="007F1F5A" w:rsidP="00E27958">
      <w:pPr>
        <w:numPr>
          <w:ilvl w:val="0"/>
          <w:numId w:val="11"/>
        </w:numPr>
        <w:rPr>
          <w:sz w:val="24"/>
          <w:szCs w:val="24"/>
        </w:rPr>
      </w:pPr>
      <w:r w:rsidRPr="007F1F5A">
        <w:rPr>
          <w:b/>
          <w:bCs/>
          <w:sz w:val="24"/>
          <w:szCs w:val="24"/>
        </w:rPr>
        <w:t>Handling of semantic questions:</w:t>
      </w:r>
      <w:r w:rsidRPr="007F1F5A">
        <w:rPr>
          <w:sz w:val="24"/>
          <w:szCs w:val="24"/>
        </w:rPr>
        <w:t xml:space="preserve"> understands concepts like “premium,” “futuristic,” “simple,” “suitable for my grandmother,” which have no equivalent in database columns</w:t>
      </w:r>
    </w:p>
    <w:p w14:paraId="707BFAEF" w14:textId="463A3A6A" w:rsidR="007F1F5A" w:rsidRPr="007F1F5A" w:rsidRDefault="007F1F5A" w:rsidP="00E27958">
      <w:pPr>
        <w:numPr>
          <w:ilvl w:val="0"/>
          <w:numId w:val="11"/>
        </w:numPr>
        <w:rPr>
          <w:sz w:val="24"/>
          <w:szCs w:val="24"/>
        </w:rPr>
      </w:pPr>
      <w:r w:rsidRPr="007F1F5A">
        <w:rPr>
          <w:b/>
          <w:bCs/>
          <w:sz w:val="24"/>
          <w:szCs w:val="24"/>
        </w:rPr>
        <w:t>Similarity search:</w:t>
      </w:r>
      <w:r w:rsidRPr="007F1F5A">
        <w:rPr>
          <w:sz w:val="24"/>
          <w:szCs w:val="24"/>
        </w:rPr>
        <w:t xml:space="preserve"> able to find phones “like an iPhone but cheaper” by exploiting proximity in vector space</w:t>
      </w:r>
    </w:p>
    <w:p w14:paraId="2E1F5C94" w14:textId="35A57BC2" w:rsidR="007F1F5A" w:rsidRPr="007F1F5A" w:rsidRDefault="007F1F5A" w:rsidP="00E27958">
      <w:pPr>
        <w:numPr>
          <w:ilvl w:val="0"/>
          <w:numId w:val="11"/>
        </w:numPr>
        <w:rPr>
          <w:sz w:val="24"/>
          <w:szCs w:val="24"/>
        </w:rPr>
      </w:pPr>
      <w:r w:rsidRPr="007F1F5A">
        <w:rPr>
          <w:b/>
          <w:bCs/>
          <w:sz w:val="24"/>
          <w:szCs w:val="24"/>
        </w:rPr>
        <w:t>Error tolerance:</w:t>
      </w:r>
      <w:r w:rsidRPr="007F1F5A">
        <w:rPr>
          <w:sz w:val="24"/>
          <w:szCs w:val="24"/>
        </w:rPr>
        <w:t xml:space="preserve"> always returns a top-k set of results, never a complete failure even if the question is poorly formulated</w:t>
      </w:r>
    </w:p>
    <w:p w14:paraId="04944567" w14:textId="6C37E1BB" w:rsidR="007F1F5A" w:rsidRDefault="007F1F5A" w:rsidP="00E27958">
      <w:pPr>
        <w:numPr>
          <w:ilvl w:val="0"/>
          <w:numId w:val="11"/>
        </w:numPr>
        <w:rPr>
          <w:sz w:val="24"/>
          <w:szCs w:val="24"/>
        </w:rPr>
      </w:pPr>
      <w:r w:rsidRPr="007F1F5A">
        <w:rPr>
          <w:b/>
          <w:bCs/>
          <w:sz w:val="24"/>
          <w:szCs w:val="24"/>
        </w:rPr>
        <w:t>Handling of multiple and fuzzy criteria:</w:t>
      </w:r>
      <w:r w:rsidRPr="007F1F5A">
        <w:rPr>
          <w:sz w:val="24"/>
          <w:szCs w:val="24"/>
        </w:rPr>
        <w:t xml:space="preserve"> “good for gaming AND photo” is processed by a weighted average of the corresponding embeddings</w:t>
      </w:r>
    </w:p>
    <w:p w14:paraId="5FC95333" w14:textId="6936586C" w:rsidR="007F1F5A" w:rsidRPr="007F1F5A" w:rsidRDefault="007F1F5A" w:rsidP="00E27958">
      <w:pPr>
        <w:numPr>
          <w:ilvl w:val="0"/>
          <w:numId w:val="11"/>
        </w:numPr>
        <w:rPr>
          <w:sz w:val="24"/>
          <w:szCs w:val="24"/>
        </w:rPr>
      </w:pPr>
      <w:r w:rsidRPr="007F1F5A">
        <w:rPr>
          <w:b/>
          <w:bCs/>
          <w:sz w:val="24"/>
          <w:szCs w:val="24"/>
        </w:rPr>
        <w:lastRenderedPageBreak/>
        <w:t>Exploitation of learned relational patterns:</w:t>
      </w:r>
      <w:r w:rsidRPr="007F1F5A">
        <w:rPr>
          <w:sz w:val="24"/>
          <w:szCs w:val="24"/>
        </w:rPr>
        <w:t xml:space="preserve"> the model learned that users interested in gaming tend to like certain types of phones, information exploited in the ranking</w:t>
      </w:r>
    </w:p>
    <w:p w14:paraId="52503E4D" w14:textId="035C63E6" w:rsidR="00E27958" w:rsidRPr="00E27958" w:rsidRDefault="00E27958" w:rsidP="00E27958">
      <w:pPr>
        <w:rPr>
          <w:b/>
          <w:bCs/>
          <w:sz w:val="28"/>
          <w:szCs w:val="28"/>
        </w:rPr>
      </w:pPr>
      <w:r w:rsidRPr="00E27958">
        <w:rPr>
          <w:b/>
          <w:bCs/>
          <w:sz w:val="28"/>
          <w:szCs w:val="28"/>
        </w:rPr>
        <w:t>4.</w:t>
      </w:r>
      <w:r w:rsidRPr="00185865">
        <w:rPr>
          <w:b/>
          <w:bCs/>
          <w:sz w:val="28"/>
          <w:szCs w:val="28"/>
        </w:rPr>
        <w:t>2</w:t>
      </w:r>
      <w:r w:rsidRPr="00E27958">
        <w:rPr>
          <w:b/>
          <w:bCs/>
          <w:sz w:val="28"/>
          <w:szCs w:val="28"/>
        </w:rPr>
        <w:t>.5</w:t>
      </w:r>
      <w:r w:rsidR="007F1F5A">
        <w:rPr>
          <w:b/>
          <w:bCs/>
          <w:sz w:val="28"/>
          <w:szCs w:val="28"/>
        </w:rPr>
        <w:t>.</w:t>
      </w:r>
      <w:r w:rsidRPr="00E27958">
        <w:rPr>
          <w:b/>
          <w:bCs/>
          <w:sz w:val="28"/>
          <w:szCs w:val="28"/>
        </w:rPr>
        <w:t xml:space="preserve"> </w:t>
      </w:r>
      <w:r w:rsidR="007F1F5A">
        <w:rPr>
          <w:b/>
          <w:bCs/>
          <w:sz w:val="28"/>
          <w:szCs w:val="28"/>
        </w:rPr>
        <w:t>Disadvantages</w:t>
      </w:r>
    </w:p>
    <w:p w14:paraId="33D9C00F" w14:textId="1B704A8C" w:rsidR="007F1F5A" w:rsidRPr="007F1F5A" w:rsidRDefault="007F1F5A" w:rsidP="00E27958">
      <w:pPr>
        <w:numPr>
          <w:ilvl w:val="0"/>
          <w:numId w:val="12"/>
        </w:numPr>
        <w:rPr>
          <w:sz w:val="24"/>
          <w:szCs w:val="24"/>
        </w:rPr>
      </w:pPr>
      <w:r w:rsidRPr="007F1F5A">
        <w:rPr>
          <w:b/>
          <w:bCs/>
          <w:sz w:val="24"/>
          <w:szCs w:val="24"/>
        </w:rPr>
        <w:t>Approximate results:</w:t>
      </w:r>
      <w:r w:rsidRPr="007F1F5A">
        <w:rPr>
          <w:sz w:val="24"/>
          <w:szCs w:val="24"/>
        </w:rPr>
        <w:t xml:space="preserve"> vector similarity does not guarantee an exact match to the criteria, unlike an SQL filter</w:t>
      </w:r>
    </w:p>
    <w:p w14:paraId="2D5D4B83" w14:textId="639579D6" w:rsidR="00E27958" w:rsidRPr="00E27958" w:rsidRDefault="007F1F5A" w:rsidP="00E27958">
      <w:pPr>
        <w:numPr>
          <w:ilvl w:val="0"/>
          <w:numId w:val="12"/>
        </w:numPr>
        <w:rPr>
          <w:sz w:val="24"/>
          <w:szCs w:val="24"/>
        </w:rPr>
      </w:pPr>
      <w:r w:rsidRPr="007F1F5A">
        <w:rPr>
          <w:b/>
          <w:bCs/>
          <w:sz w:val="24"/>
          <w:szCs w:val="24"/>
        </w:rPr>
        <w:t>Impossibility of aggregations:</w:t>
      </w:r>
      <w:r w:rsidRPr="007F1F5A">
        <w:rPr>
          <w:sz w:val="24"/>
          <w:szCs w:val="24"/>
        </w:rPr>
        <w:t xml:space="preserve"> counting, averaging, or grouping results is not supported</w:t>
      </w:r>
    </w:p>
    <w:p w14:paraId="4B240509" w14:textId="41F86530" w:rsidR="007F1F5A" w:rsidRPr="00E27958" w:rsidRDefault="007F1F5A" w:rsidP="00E27958">
      <w:pPr>
        <w:numPr>
          <w:ilvl w:val="0"/>
          <w:numId w:val="12"/>
        </w:numPr>
        <w:rPr>
          <w:sz w:val="24"/>
          <w:szCs w:val="24"/>
        </w:rPr>
      </w:pPr>
      <w:r w:rsidRPr="007F1F5A">
        <w:rPr>
          <w:b/>
          <w:bCs/>
          <w:sz w:val="24"/>
          <w:szCs w:val="24"/>
        </w:rPr>
        <w:t>Quality dependent on training triples:</w:t>
      </w:r>
      <w:r w:rsidRPr="007F1F5A">
        <w:rPr>
          <w:sz w:val="24"/>
          <w:szCs w:val="24"/>
        </w:rPr>
        <w:t xml:space="preserve"> if certain relations are absent or poorly represented in the training data, the model will not capture them</w:t>
      </w:r>
    </w:p>
    <w:p w14:paraId="78840011" w14:textId="56C76130" w:rsidR="00E27958" w:rsidRPr="00185865" w:rsidRDefault="00E27958" w:rsidP="00463D2F">
      <w:pPr>
        <w:rPr>
          <w:b/>
          <w:bCs/>
          <w:sz w:val="32"/>
          <w:szCs w:val="32"/>
        </w:rPr>
      </w:pPr>
      <w:r w:rsidRPr="00185865">
        <w:rPr>
          <w:b/>
          <w:bCs/>
          <w:sz w:val="32"/>
          <w:szCs w:val="32"/>
        </w:rPr>
        <w:t xml:space="preserve">4.3. Comparaison </w:t>
      </w:r>
      <w:r w:rsidR="007F1F5A">
        <w:rPr>
          <w:b/>
          <w:bCs/>
          <w:sz w:val="32"/>
          <w:szCs w:val="32"/>
        </w:rPr>
        <w:t>of the two approaches</w:t>
      </w:r>
    </w:p>
    <w:p w14:paraId="1CA5E89A" w14:textId="253F361C" w:rsidR="00E27958" w:rsidRPr="00E27958" w:rsidRDefault="00E27958" w:rsidP="00E27958">
      <w:pPr>
        <w:rPr>
          <w:b/>
          <w:bCs/>
          <w:sz w:val="28"/>
          <w:szCs w:val="28"/>
        </w:rPr>
      </w:pPr>
      <w:r w:rsidRPr="00E27958">
        <w:rPr>
          <w:b/>
          <w:bCs/>
          <w:sz w:val="28"/>
          <w:szCs w:val="28"/>
        </w:rPr>
        <w:t>4.</w:t>
      </w:r>
      <w:r w:rsidRPr="00185865">
        <w:rPr>
          <w:b/>
          <w:bCs/>
          <w:sz w:val="28"/>
          <w:szCs w:val="28"/>
        </w:rPr>
        <w:t>3</w:t>
      </w:r>
      <w:r w:rsidRPr="00E27958">
        <w:rPr>
          <w:b/>
          <w:bCs/>
          <w:sz w:val="28"/>
          <w:szCs w:val="28"/>
        </w:rPr>
        <w:t>.1</w:t>
      </w:r>
      <w:r w:rsidR="007558D4">
        <w:rPr>
          <w:b/>
          <w:bCs/>
          <w:sz w:val="28"/>
          <w:szCs w:val="28"/>
        </w:rPr>
        <w:t>.</w:t>
      </w:r>
      <w:r w:rsidRPr="00E27958">
        <w:rPr>
          <w:b/>
          <w:bCs/>
          <w:sz w:val="28"/>
          <w:szCs w:val="28"/>
        </w:rPr>
        <w:t xml:space="preserve"> Analy</w:t>
      </w:r>
      <w:r w:rsidR="007F1F5A">
        <w:rPr>
          <w:b/>
          <w:bCs/>
          <w:sz w:val="28"/>
          <w:szCs w:val="28"/>
        </w:rPr>
        <w:t>sis by question type</w:t>
      </w:r>
    </w:p>
    <w:p w14:paraId="23D92860" w14:textId="4985F987" w:rsidR="00E27958" w:rsidRPr="00E27958" w:rsidRDefault="007F1F5A" w:rsidP="00E27958">
      <w:pPr>
        <w:rPr>
          <w:sz w:val="24"/>
          <w:szCs w:val="24"/>
        </w:rPr>
      </w:pPr>
      <w:r w:rsidRPr="007F1F5A">
        <w:rPr>
          <w:b/>
          <w:bCs/>
          <w:sz w:val="24"/>
          <w:szCs w:val="24"/>
        </w:rPr>
        <w:t>Factual and statistical questions:</w:t>
      </w:r>
    </w:p>
    <w:p w14:paraId="5CEEA8D7" w14:textId="7A5AE4C2" w:rsidR="00E27958" w:rsidRPr="00E27958" w:rsidRDefault="007F1F5A" w:rsidP="00E27958">
      <w:pPr>
        <w:rPr>
          <w:sz w:val="24"/>
          <w:szCs w:val="24"/>
        </w:rPr>
      </w:pPr>
      <w:r w:rsidRPr="007F1F5A">
        <w:rPr>
          <w:sz w:val="24"/>
          <w:szCs w:val="24"/>
        </w:rPr>
        <w:t>The NL→SPARQL approach excels at this type of question. “How many Samsung phones support 5G?” generates an exact COUNT. “Average price per brand” uses AVG and GROUP BY. The Embeddings approach cannot answer these aggregative questions.</w:t>
      </w:r>
    </w:p>
    <w:p w14:paraId="4AD02243" w14:textId="7C1F6DF6" w:rsidR="00E27958" w:rsidRPr="00E27958" w:rsidRDefault="007F1F5A" w:rsidP="00E27958">
      <w:pPr>
        <w:rPr>
          <w:sz w:val="24"/>
          <w:szCs w:val="24"/>
        </w:rPr>
      </w:pPr>
      <w:r w:rsidRPr="007F1F5A">
        <w:rPr>
          <w:b/>
          <w:bCs/>
          <w:sz w:val="24"/>
          <w:szCs w:val="24"/>
        </w:rPr>
        <w:t>Semantic and subjective questions:</w:t>
      </w:r>
      <w:r w:rsidR="00E27958" w:rsidRPr="00E27958">
        <w:rPr>
          <w:b/>
          <w:bCs/>
          <w:sz w:val="24"/>
          <w:szCs w:val="24"/>
        </w:rPr>
        <w:t xml:space="preserve"> </w:t>
      </w:r>
    </w:p>
    <w:p w14:paraId="1E255CB2" w14:textId="3F3F263C" w:rsidR="00E27958" w:rsidRPr="00E27958" w:rsidRDefault="007F1F5A" w:rsidP="00E27958">
      <w:pPr>
        <w:rPr>
          <w:sz w:val="24"/>
          <w:szCs w:val="24"/>
        </w:rPr>
      </w:pPr>
      <w:r w:rsidRPr="007F1F5A">
        <w:rPr>
          <w:sz w:val="24"/>
          <w:szCs w:val="24"/>
        </w:rPr>
        <w:t>The Embeddings approach has the advantage here. “A premium and futuristic phone” has no SPARQL equivalent (no “premium” column), but embeddings find phones close to flagships in vector space. Similarly, “like an iPhone but cheaper” exploits vector similarity, which is impossible in SPARQL.</w:t>
      </w:r>
    </w:p>
    <w:p w14:paraId="1C767FBF" w14:textId="05D803E9" w:rsidR="00E27958" w:rsidRPr="00E27958" w:rsidRDefault="00E27958" w:rsidP="00E27958">
      <w:pPr>
        <w:rPr>
          <w:b/>
          <w:bCs/>
          <w:sz w:val="28"/>
          <w:szCs w:val="28"/>
        </w:rPr>
      </w:pPr>
      <w:r w:rsidRPr="00E27958">
        <w:rPr>
          <w:b/>
          <w:bCs/>
          <w:sz w:val="28"/>
          <w:szCs w:val="28"/>
        </w:rPr>
        <w:t>4.</w:t>
      </w:r>
      <w:r w:rsidRPr="00185865">
        <w:rPr>
          <w:b/>
          <w:bCs/>
          <w:sz w:val="28"/>
          <w:szCs w:val="28"/>
        </w:rPr>
        <w:t>3</w:t>
      </w:r>
      <w:r w:rsidRPr="00E27958">
        <w:rPr>
          <w:b/>
          <w:bCs/>
          <w:sz w:val="28"/>
          <w:szCs w:val="28"/>
        </w:rPr>
        <w:t>.2</w:t>
      </w:r>
      <w:r w:rsidR="007558D4">
        <w:rPr>
          <w:b/>
          <w:bCs/>
          <w:sz w:val="28"/>
          <w:szCs w:val="28"/>
        </w:rPr>
        <w:t>.</w:t>
      </w:r>
      <w:r w:rsidRPr="00E27958">
        <w:rPr>
          <w:b/>
          <w:bCs/>
          <w:sz w:val="28"/>
          <w:szCs w:val="28"/>
        </w:rPr>
        <w:t xml:space="preserve"> </w:t>
      </w:r>
      <w:r w:rsidR="007558D4">
        <w:rPr>
          <w:b/>
          <w:bCs/>
          <w:sz w:val="28"/>
          <w:szCs w:val="28"/>
        </w:rPr>
        <w:t>Summary of differences</w:t>
      </w:r>
    </w:p>
    <w:p w14:paraId="792C47F3" w14:textId="77777777" w:rsidR="007558D4" w:rsidRDefault="007558D4" w:rsidP="00E27958">
      <w:pPr>
        <w:rPr>
          <w:sz w:val="24"/>
          <w:szCs w:val="24"/>
        </w:rPr>
      </w:pPr>
      <w:r w:rsidRPr="007558D4">
        <w:rPr>
          <w:b/>
          <w:bCs/>
          <w:sz w:val="24"/>
          <w:szCs w:val="24"/>
        </w:rPr>
        <w:t>Precision:</w:t>
      </w:r>
      <w:r w:rsidRPr="007558D4">
        <w:rPr>
          <w:sz w:val="24"/>
          <w:szCs w:val="24"/>
        </w:rPr>
        <w:t xml:space="preserve"> NL→SPARQL provides exact results, Embeddings provide approximate similarity-based results.</w:t>
      </w:r>
    </w:p>
    <w:p w14:paraId="1DDE0E5E" w14:textId="501EF834" w:rsidR="007558D4" w:rsidRDefault="007558D4" w:rsidP="00E27958">
      <w:pPr>
        <w:rPr>
          <w:sz w:val="24"/>
          <w:szCs w:val="24"/>
        </w:rPr>
      </w:pPr>
      <w:r w:rsidRPr="007558D4">
        <w:rPr>
          <w:b/>
          <w:bCs/>
          <w:sz w:val="24"/>
          <w:szCs w:val="24"/>
        </w:rPr>
        <w:t>Explainability:</w:t>
      </w:r>
      <w:r w:rsidRPr="007558D4">
        <w:rPr>
          <w:sz w:val="24"/>
          <w:szCs w:val="24"/>
        </w:rPr>
        <w:t xml:space="preserve"> NL→SPARQL displays the generated query, Embeddings only provide scores that are difficult to interpret.</w:t>
      </w:r>
    </w:p>
    <w:p w14:paraId="2CB04A99" w14:textId="5627D902" w:rsidR="007558D4" w:rsidRDefault="007558D4" w:rsidP="00E27958">
      <w:pPr>
        <w:rPr>
          <w:sz w:val="24"/>
          <w:szCs w:val="24"/>
        </w:rPr>
      </w:pPr>
      <w:r w:rsidRPr="007558D4">
        <w:rPr>
          <w:b/>
          <w:bCs/>
          <w:sz w:val="24"/>
          <w:szCs w:val="24"/>
        </w:rPr>
        <w:t>Robustness:</w:t>
      </w:r>
      <w:r w:rsidRPr="007558D4">
        <w:rPr>
          <w:sz w:val="24"/>
          <w:szCs w:val="24"/>
        </w:rPr>
        <w:t xml:space="preserve"> NL→SPARQL fails completely on invalid syntax, Embeddings always return a top-k.</w:t>
      </w:r>
    </w:p>
    <w:p w14:paraId="2AD24536" w14:textId="4E0917C2" w:rsidR="007558D4" w:rsidRDefault="007558D4" w:rsidP="00E27958">
      <w:pPr>
        <w:rPr>
          <w:sz w:val="24"/>
          <w:szCs w:val="24"/>
        </w:rPr>
      </w:pPr>
      <w:r w:rsidRPr="007558D4">
        <w:rPr>
          <w:b/>
          <w:bCs/>
          <w:sz w:val="24"/>
          <w:szCs w:val="24"/>
        </w:rPr>
        <w:t>Capabilities:</w:t>
      </w:r>
      <w:r w:rsidRPr="007558D4">
        <w:rPr>
          <w:sz w:val="24"/>
          <w:szCs w:val="24"/>
        </w:rPr>
        <w:t xml:space="preserve"> NL→SPARQL supports aggregations, Embeddings handle subjective questions and similarity.</w:t>
      </w:r>
    </w:p>
    <w:p w14:paraId="68597307" w14:textId="5A94149C" w:rsidR="00E27958" w:rsidRPr="00E27958" w:rsidRDefault="00E27958" w:rsidP="00E27958">
      <w:pPr>
        <w:rPr>
          <w:sz w:val="24"/>
          <w:szCs w:val="24"/>
        </w:rPr>
      </w:pPr>
      <w:r w:rsidRPr="00E27958">
        <w:rPr>
          <w:b/>
          <w:bCs/>
          <w:sz w:val="28"/>
          <w:szCs w:val="28"/>
        </w:rPr>
        <w:t>4.</w:t>
      </w:r>
      <w:r w:rsidRPr="00185865">
        <w:rPr>
          <w:b/>
          <w:bCs/>
          <w:sz w:val="28"/>
          <w:szCs w:val="28"/>
        </w:rPr>
        <w:t>3</w:t>
      </w:r>
      <w:r w:rsidRPr="00E27958">
        <w:rPr>
          <w:b/>
          <w:bCs/>
          <w:sz w:val="28"/>
          <w:szCs w:val="28"/>
        </w:rPr>
        <w:t>.3</w:t>
      </w:r>
      <w:r w:rsidR="007558D4">
        <w:rPr>
          <w:b/>
          <w:bCs/>
          <w:sz w:val="28"/>
          <w:szCs w:val="28"/>
        </w:rPr>
        <w:t>. Complementarity</w:t>
      </w:r>
    </w:p>
    <w:p w14:paraId="4A9EC01D" w14:textId="206D2B57" w:rsidR="00E27958" w:rsidRPr="00E27958" w:rsidRDefault="007558D4" w:rsidP="00E27958">
      <w:pPr>
        <w:rPr>
          <w:sz w:val="24"/>
          <w:szCs w:val="24"/>
        </w:rPr>
      </w:pPr>
      <w:r w:rsidRPr="007558D4">
        <w:rPr>
          <w:sz w:val="24"/>
          <w:szCs w:val="24"/>
        </w:rPr>
        <w:t xml:space="preserve">These approaches are </w:t>
      </w:r>
      <w:r w:rsidRPr="007558D4">
        <w:rPr>
          <w:b/>
          <w:bCs/>
          <w:sz w:val="24"/>
          <w:szCs w:val="24"/>
        </w:rPr>
        <w:t>complementary</w:t>
      </w:r>
      <w:r w:rsidRPr="007558D4">
        <w:rPr>
          <w:sz w:val="24"/>
          <w:szCs w:val="24"/>
        </w:rPr>
        <w:t xml:space="preserve"> rather than competing:</w:t>
      </w:r>
      <w:r w:rsidR="00E27958" w:rsidRPr="00E27958">
        <w:rPr>
          <w:sz w:val="24"/>
          <w:szCs w:val="24"/>
        </w:rPr>
        <w:t xml:space="preserve"> </w:t>
      </w:r>
    </w:p>
    <w:p w14:paraId="473CF9F1" w14:textId="2892A6D6" w:rsidR="00E27958" w:rsidRPr="00E27958" w:rsidRDefault="00E27958" w:rsidP="00E27958">
      <w:pPr>
        <w:numPr>
          <w:ilvl w:val="0"/>
          <w:numId w:val="13"/>
        </w:numPr>
        <w:rPr>
          <w:sz w:val="24"/>
          <w:szCs w:val="24"/>
        </w:rPr>
      </w:pPr>
      <w:r w:rsidRPr="00E27958">
        <w:rPr>
          <w:b/>
          <w:bCs/>
          <w:sz w:val="24"/>
          <w:szCs w:val="24"/>
        </w:rPr>
        <w:t>NL→SPARQL</w:t>
      </w:r>
      <w:r w:rsidRPr="00E27958">
        <w:rPr>
          <w:sz w:val="24"/>
          <w:szCs w:val="24"/>
        </w:rPr>
        <w:t> </w:t>
      </w:r>
      <w:r w:rsidR="007558D4" w:rsidRPr="007558D4">
        <w:rPr>
          <w:sz w:val="24"/>
          <w:szCs w:val="24"/>
        </w:rPr>
        <w:t>for factual queries, statistics, filtered lists, and cases requiring traceability</w:t>
      </w:r>
    </w:p>
    <w:p w14:paraId="094D717D" w14:textId="01E757F5" w:rsidR="00E27958" w:rsidRPr="00E27958" w:rsidRDefault="007558D4" w:rsidP="00E27958">
      <w:pPr>
        <w:numPr>
          <w:ilvl w:val="0"/>
          <w:numId w:val="13"/>
        </w:numPr>
        <w:rPr>
          <w:sz w:val="24"/>
          <w:szCs w:val="24"/>
        </w:rPr>
      </w:pPr>
      <w:r w:rsidRPr="007558D4">
        <w:rPr>
          <w:b/>
          <w:bCs/>
          <w:sz w:val="24"/>
          <w:szCs w:val="24"/>
        </w:rPr>
        <w:lastRenderedPageBreak/>
        <w:t>RotatE embeddings</w:t>
      </w:r>
      <w:r>
        <w:rPr>
          <w:b/>
          <w:bCs/>
          <w:sz w:val="24"/>
          <w:szCs w:val="24"/>
        </w:rPr>
        <w:t xml:space="preserve"> </w:t>
      </w:r>
      <w:r w:rsidRPr="007558D4">
        <w:rPr>
          <w:sz w:val="24"/>
          <w:szCs w:val="24"/>
        </w:rPr>
        <w:t>for personalized recommendations, vague questions, exploration, and similarity search</w:t>
      </w:r>
    </w:p>
    <w:p w14:paraId="22C911C6" w14:textId="77777777" w:rsidR="00E27958" w:rsidRPr="00E27958" w:rsidRDefault="00E27958" w:rsidP="00463D2F">
      <w:pPr>
        <w:rPr>
          <w:sz w:val="24"/>
          <w:szCs w:val="24"/>
        </w:rPr>
      </w:pPr>
    </w:p>
    <w:sectPr w:rsidR="00E27958" w:rsidRPr="00E279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7173"/>
    <w:multiLevelType w:val="multilevel"/>
    <w:tmpl w:val="46A2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C0434"/>
    <w:multiLevelType w:val="multilevel"/>
    <w:tmpl w:val="FE6A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F3921"/>
    <w:multiLevelType w:val="multilevel"/>
    <w:tmpl w:val="D58E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40850"/>
    <w:multiLevelType w:val="multilevel"/>
    <w:tmpl w:val="4ACA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A2083"/>
    <w:multiLevelType w:val="multilevel"/>
    <w:tmpl w:val="D5DA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14AE5"/>
    <w:multiLevelType w:val="multilevel"/>
    <w:tmpl w:val="121C3A2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108D2645"/>
    <w:multiLevelType w:val="multilevel"/>
    <w:tmpl w:val="A664BA6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10C6385D"/>
    <w:multiLevelType w:val="multilevel"/>
    <w:tmpl w:val="2248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47616"/>
    <w:multiLevelType w:val="multilevel"/>
    <w:tmpl w:val="F42E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6E7E33"/>
    <w:multiLevelType w:val="multilevel"/>
    <w:tmpl w:val="6EDE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E5818"/>
    <w:multiLevelType w:val="multilevel"/>
    <w:tmpl w:val="8EAA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F388B"/>
    <w:multiLevelType w:val="multilevel"/>
    <w:tmpl w:val="B824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8000E"/>
    <w:multiLevelType w:val="multilevel"/>
    <w:tmpl w:val="72CA538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356F14F8"/>
    <w:multiLevelType w:val="multilevel"/>
    <w:tmpl w:val="2750700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36004F7D"/>
    <w:multiLevelType w:val="multilevel"/>
    <w:tmpl w:val="5024D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9F4C9C"/>
    <w:multiLevelType w:val="multilevel"/>
    <w:tmpl w:val="73BECED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3F9454D2"/>
    <w:multiLevelType w:val="multilevel"/>
    <w:tmpl w:val="8490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E21CB4"/>
    <w:multiLevelType w:val="multilevel"/>
    <w:tmpl w:val="C2D62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526BBA"/>
    <w:multiLevelType w:val="multilevel"/>
    <w:tmpl w:val="F554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A5147E"/>
    <w:multiLevelType w:val="multilevel"/>
    <w:tmpl w:val="BD94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D33879"/>
    <w:multiLevelType w:val="multilevel"/>
    <w:tmpl w:val="95E2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BC14C6"/>
    <w:multiLevelType w:val="multilevel"/>
    <w:tmpl w:val="3CB2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84642D"/>
    <w:multiLevelType w:val="multilevel"/>
    <w:tmpl w:val="BC48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5B7C98"/>
    <w:multiLevelType w:val="multilevel"/>
    <w:tmpl w:val="865ABCBA"/>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2154E3"/>
    <w:multiLevelType w:val="multilevel"/>
    <w:tmpl w:val="A534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2C37E9"/>
    <w:multiLevelType w:val="multilevel"/>
    <w:tmpl w:val="493AB77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7A9E61F9"/>
    <w:multiLevelType w:val="hybridMultilevel"/>
    <w:tmpl w:val="299CB1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64588371">
    <w:abstractNumId w:val="17"/>
  </w:num>
  <w:num w:numId="2" w16cid:durableId="627513310">
    <w:abstractNumId w:val="8"/>
  </w:num>
  <w:num w:numId="3" w16cid:durableId="337470257">
    <w:abstractNumId w:val="23"/>
  </w:num>
  <w:num w:numId="4" w16cid:durableId="294408361">
    <w:abstractNumId w:val="10"/>
  </w:num>
  <w:num w:numId="5" w16cid:durableId="1783961567">
    <w:abstractNumId w:val="2"/>
  </w:num>
  <w:num w:numId="6" w16cid:durableId="1214855114">
    <w:abstractNumId w:val="26"/>
  </w:num>
  <w:num w:numId="7" w16cid:durableId="156969474">
    <w:abstractNumId w:val="5"/>
  </w:num>
  <w:num w:numId="8" w16cid:durableId="550380473">
    <w:abstractNumId w:val="15"/>
  </w:num>
  <w:num w:numId="9" w16cid:durableId="2046980623">
    <w:abstractNumId w:val="12"/>
  </w:num>
  <w:num w:numId="10" w16cid:durableId="1963732702">
    <w:abstractNumId w:val="14"/>
  </w:num>
  <w:num w:numId="11" w16cid:durableId="1696883137">
    <w:abstractNumId w:val="3"/>
  </w:num>
  <w:num w:numId="12" w16cid:durableId="1187140022">
    <w:abstractNumId w:val="22"/>
  </w:num>
  <w:num w:numId="13" w16cid:durableId="143133347">
    <w:abstractNumId w:val="1"/>
  </w:num>
  <w:num w:numId="14" w16cid:durableId="1615482154">
    <w:abstractNumId w:val="24"/>
  </w:num>
  <w:num w:numId="15" w16cid:durableId="617880643">
    <w:abstractNumId w:val="7"/>
  </w:num>
  <w:num w:numId="16" w16cid:durableId="1933004136">
    <w:abstractNumId w:val="21"/>
  </w:num>
  <w:num w:numId="17" w16cid:durableId="1416590557">
    <w:abstractNumId w:val="18"/>
  </w:num>
  <w:num w:numId="18" w16cid:durableId="1097481821">
    <w:abstractNumId w:val="4"/>
  </w:num>
  <w:num w:numId="19" w16cid:durableId="127600021">
    <w:abstractNumId w:val="11"/>
  </w:num>
  <w:num w:numId="20" w16cid:durableId="396169328">
    <w:abstractNumId w:val="20"/>
  </w:num>
  <w:num w:numId="21" w16cid:durableId="183980944">
    <w:abstractNumId w:val="16"/>
  </w:num>
  <w:num w:numId="22" w16cid:durableId="2098480310">
    <w:abstractNumId w:val="0"/>
  </w:num>
  <w:num w:numId="23" w16cid:durableId="450562323">
    <w:abstractNumId w:val="9"/>
  </w:num>
  <w:num w:numId="24" w16cid:durableId="1454983109">
    <w:abstractNumId w:val="19"/>
  </w:num>
  <w:num w:numId="25" w16cid:durableId="1131629596">
    <w:abstractNumId w:val="13"/>
  </w:num>
  <w:num w:numId="26" w16cid:durableId="576789918">
    <w:abstractNumId w:val="6"/>
  </w:num>
  <w:num w:numId="27" w16cid:durableId="57482285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hideSpellingErrors/>
  <w:hideGrammatical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8F2"/>
    <w:rsid w:val="00100ED6"/>
    <w:rsid w:val="00185865"/>
    <w:rsid w:val="00463D2F"/>
    <w:rsid w:val="005A18F2"/>
    <w:rsid w:val="007558D4"/>
    <w:rsid w:val="007F1F5A"/>
    <w:rsid w:val="00813945"/>
    <w:rsid w:val="009F1E06"/>
    <w:rsid w:val="00A3677A"/>
    <w:rsid w:val="00A65963"/>
    <w:rsid w:val="00B26860"/>
    <w:rsid w:val="00C722A9"/>
    <w:rsid w:val="00E279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FB251"/>
  <w15:chartTrackingRefBased/>
  <w15:docId w15:val="{3EEDFD70-D3A2-4345-A6F4-64C9B92A7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77A"/>
    <w:rPr>
      <w:lang/>
    </w:rPr>
  </w:style>
  <w:style w:type="paragraph" w:styleId="Heading1">
    <w:name w:val="heading 1"/>
    <w:basedOn w:val="Normal"/>
    <w:next w:val="Normal"/>
    <w:link w:val="Heading1Char"/>
    <w:uiPriority w:val="9"/>
    <w:qFormat/>
    <w:rsid w:val="005A18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8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8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A18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8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8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8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8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A18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8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8F2"/>
    <w:rPr>
      <w:rFonts w:eastAsiaTheme="majorEastAsia" w:cstheme="majorBidi"/>
      <w:color w:val="272727" w:themeColor="text1" w:themeTint="D8"/>
    </w:rPr>
  </w:style>
  <w:style w:type="paragraph" w:styleId="Title">
    <w:name w:val="Title"/>
    <w:basedOn w:val="Normal"/>
    <w:next w:val="Normal"/>
    <w:link w:val="TitleChar"/>
    <w:uiPriority w:val="10"/>
    <w:qFormat/>
    <w:rsid w:val="005A1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8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8F2"/>
    <w:pPr>
      <w:spacing w:before="160"/>
      <w:jc w:val="center"/>
    </w:pPr>
    <w:rPr>
      <w:i/>
      <w:iCs/>
      <w:color w:val="404040" w:themeColor="text1" w:themeTint="BF"/>
    </w:rPr>
  </w:style>
  <w:style w:type="character" w:customStyle="1" w:styleId="QuoteChar">
    <w:name w:val="Quote Char"/>
    <w:basedOn w:val="DefaultParagraphFont"/>
    <w:link w:val="Quote"/>
    <w:uiPriority w:val="29"/>
    <w:rsid w:val="005A18F2"/>
    <w:rPr>
      <w:i/>
      <w:iCs/>
      <w:color w:val="404040" w:themeColor="text1" w:themeTint="BF"/>
    </w:rPr>
  </w:style>
  <w:style w:type="paragraph" w:styleId="ListParagraph">
    <w:name w:val="List Paragraph"/>
    <w:basedOn w:val="Normal"/>
    <w:uiPriority w:val="34"/>
    <w:qFormat/>
    <w:rsid w:val="005A18F2"/>
    <w:pPr>
      <w:ind w:left="720"/>
      <w:contextualSpacing/>
    </w:pPr>
  </w:style>
  <w:style w:type="character" w:styleId="IntenseEmphasis">
    <w:name w:val="Intense Emphasis"/>
    <w:basedOn w:val="DefaultParagraphFont"/>
    <w:uiPriority w:val="21"/>
    <w:qFormat/>
    <w:rsid w:val="005A18F2"/>
    <w:rPr>
      <w:i/>
      <w:iCs/>
      <w:color w:val="0F4761" w:themeColor="accent1" w:themeShade="BF"/>
    </w:rPr>
  </w:style>
  <w:style w:type="paragraph" w:styleId="IntenseQuote">
    <w:name w:val="Intense Quote"/>
    <w:basedOn w:val="Normal"/>
    <w:next w:val="Normal"/>
    <w:link w:val="IntenseQuoteChar"/>
    <w:uiPriority w:val="30"/>
    <w:qFormat/>
    <w:rsid w:val="005A1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8F2"/>
    <w:rPr>
      <w:i/>
      <w:iCs/>
      <w:color w:val="0F4761" w:themeColor="accent1" w:themeShade="BF"/>
    </w:rPr>
  </w:style>
  <w:style w:type="character" w:styleId="IntenseReference">
    <w:name w:val="Intense Reference"/>
    <w:basedOn w:val="DefaultParagraphFont"/>
    <w:uiPriority w:val="32"/>
    <w:qFormat/>
    <w:rsid w:val="005A18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1535</Words>
  <Characters>8753</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Ilyasse Soussi</dc:creator>
  <cp:keywords/>
  <dc:description/>
  <cp:lastModifiedBy>Barbier, Benoit</cp:lastModifiedBy>
  <cp:revision>2</cp:revision>
  <dcterms:created xsi:type="dcterms:W3CDTF">2026-01-20T07:52:00Z</dcterms:created>
  <dcterms:modified xsi:type="dcterms:W3CDTF">2026-01-20T07:52:00Z</dcterms:modified>
</cp:coreProperties>
</file>