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Rule="auto"/>
        <w:ind w:left="-200" w:right="-80" w:firstLine="0"/>
        <w:rPr>
          <w:rFonts w:ascii="Merriweather" w:cs="Merriweather" w:eastAsia="Merriweather" w:hAnsi="Merriweather"/>
        </w:rPr>
      </w:pPr>
      <w:bookmarkStart w:colFirst="0" w:colLast="0" w:name="_pupty7dre295" w:id="0"/>
      <w:bookmarkEnd w:id="0"/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Pre-Competition Procedure</w:t>
      </w:r>
    </w:p>
    <w:p w:rsidR="00000000" w:rsidDel="00000000" w:rsidP="00000000" w:rsidRDefault="00000000" w:rsidRPr="00000000" w14:paraId="00000002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Supplies needed: </w:t>
      </w:r>
    </w:p>
    <w:p w:rsidR="00000000" w:rsidDel="00000000" w:rsidP="00000000" w:rsidRDefault="00000000" w:rsidRPr="00000000" w14:paraId="00000003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 ancestor</w:t>
      </w:r>
    </w:p>
    <w:p w:rsidR="00000000" w:rsidDel="00000000" w:rsidP="00000000" w:rsidRDefault="00000000" w:rsidRPr="00000000" w14:paraId="00000004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Dx puromycin + </w:t>
      </w:r>
    </w:p>
    <w:p w:rsidR="00000000" w:rsidDel="00000000" w:rsidP="00000000" w:rsidRDefault="00000000" w:rsidRPr="00000000" w14:paraId="00000005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Mx spectinomycin + tubes</w:t>
      </w:r>
    </w:p>
    <w:p w:rsidR="00000000" w:rsidDel="00000000" w:rsidP="00000000" w:rsidRDefault="00000000" w:rsidRPr="00000000" w14:paraId="00000006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Needles and syringes </w:t>
      </w:r>
    </w:p>
    <w:p w:rsidR="00000000" w:rsidDel="00000000" w:rsidP="00000000" w:rsidRDefault="00000000" w:rsidRPr="00000000" w14:paraId="00000007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Fresh red (CCMA) media </w:t>
      </w:r>
    </w:p>
    <w:p w:rsidR="00000000" w:rsidDel="00000000" w:rsidP="00000000" w:rsidRDefault="00000000" w:rsidRPr="00000000" w14:paraId="00000008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Spectrophotometer </w:t>
      </w:r>
    </w:p>
    <w:p w:rsidR="00000000" w:rsidDel="00000000" w:rsidP="00000000" w:rsidRDefault="00000000" w:rsidRPr="00000000" w14:paraId="00000009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Incubator </w:t>
      </w:r>
    </w:p>
    <w:p w:rsidR="00000000" w:rsidDel="00000000" w:rsidP="00000000" w:rsidRDefault="00000000" w:rsidRPr="00000000" w14:paraId="0000000A">
      <w:pPr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Label each fresh media tube with the recombined cultures (ex: D0 &amp; M76 or D152 &amp; M76, be sure to include the culture name (ie: HR2, UE3, or US1)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Sterilize the tops of all tubes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Remove 0.1mL of D ancestor and put in new media tube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Remove 0.1mL of Mx and put into designated tube with the D ancestor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Remove 0.1mL of Dx and place in different tube then add Mx to designated tube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Merriweather" w:cs="Merriweather" w:eastAsia="Merriweather" w:hAnsi="Merriweather"/>
          <w:u w:val="none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Place in an incubator and measure OD with spectrophotometer daily until reaching 0.300. </w:t>
      </w:r>
    </w:p>
    <w:p w:rsidR="00000000" w:rsidDel="00000000" w:rsidP="00000000" w:rsidRDefault="00000000" w:rsidRPr="00000000" w14:paraId="00000011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Fonts w:ascii="Merriweather" w:cs="Merriweather" w:eastAsia="Merriweather" w:hAnsi="Merriweather"/>
          <w:rtl w:val="0"/>
        </w:rPr>
        <w:t xml:space="preserve">An example set up is here:</w:t>
      </w:r>
    </w:p>
    <w:p w:rsidR="00000000" w:rsidDel="00000000" w:rsidP="00000000" w:rsidRDefault="00000000" w:rsidRPr="00000000" w14:paraId="00000014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D0 &amp; M76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D152 &amp; M76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D0 &amp; M152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D152 &amp; M152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D0 &amp; M189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D152 &amp; M189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D0 &amp; M227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Merriweather" w:cs="Merriweather" w:eastAsia="Merriweather" w:hAnsi="Merriweather"/>
              </w:rPr>
            </w:pPr>
            <w:r w:rsidDel="00000000" w:rsidR="00000000" w:rsidRPr="00000000">
              <w:rPr>
                <w:rFonts w:ascii="Merriweather" w:cs="Merriweather" w:eastAsia="Merriweather" w:hAnsi="Merriweather"/>
                <w:rtl w:val="0"/>
              </w:rPr>
              <w:t xml:space="preserve">D152 &amp; M227</w:t>
            </w:r>
          </w:p>
        </w:tc>
      </w:tr>
    </w:tbl>
    <w:p w:rsidR="00000000" w:rsidDel="00000000" w:rsidP="00000000" w:rsidRDefault="00000000" w:rsidRPr="00000000" w14:paraId="0000001D">
      <w:pPr>
        <w:ind w:left="720" w:firstLine="0"/>
        <w:rPr>
          <w:rFonts w:ascii="Merriweather" w:cs="Merriweather" w:eastAsia="Merriweather" w:hAnsi="Merriweath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spacing w:after="240" w:before="240" w:lineRule="auto"/>
        <w:ind w:left="-200" w:right="-80" w:firstLine="0"/>
        <w:rPr>
          <w:rFonts w:ascii="Merriweather" w:cs="Merriweather" w:eastAsia="Merriweather" w:hAnsi="Merriweather"/>
        </w:rPr>
      </w:pPr>
      <w:bookmarkStart w:colFirst="0" w:colLast="0" w:name="_bh1s5uxai54q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spacing w:after="240" w:before="240" w:lineRule="auto"/>
        <w:ind w:left="-200" w:right="-80" w:firstLine="0"/>
        <w:rPr>
          <w:rFonts w:ascii="Merriweather" w:cs="Merriweather" w:eastAsia="Merriweather" w:hAnsi="Merriweather"/>
        </w:rPr>
      </w:pPr>
      <w:bookmarkStart w:colFirst="0" w:colLast="0" w:name="_q5we8knhqvrr" w:id="2"/>
      <w:bookmarkEnd w:id="2"/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