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157" w:val="left" w:leader="none"/>
          <w:tab w:pos="4602" w:val="left" w:leader="none"/>
          <w:tab w:pos="7934" w:val="left" w:leader="none"/>
          <w:tab w:pos="10698" w:val="left" w:leader="none"/>
        </w:tabs>
        <w:spacing w:line="200" w:lineRule="exact" w:before="0"/>
        <w:ind w:left="74" w:right="0" w:firstLine="0"/>
        <w:jc w:val="left"/>
        <w:rPr>
          <w:rFonts w:ascii="Tahoma"/>
          <w:sz w:val="17"/>
        </w:rPr>
      </w:pPr>
      <w:r>
        <w:rPr>
          <w:rFonts w:ascii="Tahoma"/>
          <w:color w:val="0A0A0A"/>
          <w:spacing w:val="-5"/>
          <w:sz w:val="17"/>
        </w:rPr>
        <w:t>To:</w:t>
      </w:r>
      <w:r>
        <w:rPr>
          <w:rFonts w:ascii="Tahoma"/>
          <w:color w:val="0A0A0A"/>
          <w:sz w:val="17"/>
        </w:rPr>
        <w:tab/>
      </w:r>
      <w:r>
        <w:rPr>
          <w:rFonts w:ascii="Tahoma"/>
          <w:color w:val="090909"/>
          <w:w w:val="90"/>
          <w:sz w:val="17"/>
        </w:rPr>
        <w:t>Page:</w:t>
      </w:r>
      <w:r>
        <w:rPr>
          <w:rFonts w:ascii="Tahoma"/>
          <w:color w:val="090909"/>
          <w:spacing w:val="-6"/>
          <w:w w:val="90"/>
          <w:sz w:val="17"/>
        </w:rPr>
        <w:t> </w:t>
      </w:r>
      <w:r>
        <w:rPr>
          <w:rFonts w:ascii="Tahoma"/>
          <w:color w:val="090909"/>
          <w:w w:val="90"/>
          <w:sz w:val="17"/>
        </w:rPr>
        <w:t>1</w:t>
      </w:r>
      <w:r>
        <w:rPr>
          <w:rFonts w:ascii="Tahoma"/>
          <w:color w:val="090909"/>
          <w:spacing w:val="-2"/>
          <w:sz w:val="17"/>
        </w:rPr>
        <w:t> </w:t>
      </w:r>
      <w:r>
        <w:rPr>
          <w:rFonts w:ascii="Tahoma"/>
          <w:color w:val="090909"/>
          <w:w w:val="90"/>
          <w:sz w:val="17"/>
        </w:rPr>
        <w:t>of</w:t>
      </w:r>
      <w:r>
        <w:rPr>
          <w:rFonts w:ascii="Tahoma"/>
          <w:color w:val="090909"/>
          <w:spacing w:val="-19"/>
          <w:w w:val="90"/>
          <w:sz w:val="17"/>
        </w:rPr>
        <w:t> </w:t>
      </w:r>
      <w:r>
        <w:rPr>
          <w:rFonts w:ascii="Tahoma"/>
          <w:color w:val="090909"/>
          <w:spacing w:val="-10"/>
          <w:w w:val="90"/>
          <w:sz w:val="17"/>
        </w:rPr>
        <w:t>3</w:t>
      </w:r>
      <w:r>
        <w:rPr>
          <w:rFonts w:ascii="Tahoma"/>
          <w:color w:val="090909"/>
          <w:sz w:val="17"/>
        </w:rPr>
        <w:tab/>
      </w:r>
      <w:r>
        <w:rPr>
          <w:rFonts w:ascii="Tahoma"/>
          <w:color w:val="090909"/>
          <w:w w:val="85"/>
          <w:sz w:val="17"/>
        </w:rPr>
        <w:t>2025-01-1314:</w:t>
      </w:r>
      <w:r>
        <w:rPr>
          <w:rFonts w:ascii="Tahoma"/>
          <w:color w:val="090909"/>
          <w:spacing w:val="5"/>
          <w:sz w:val="17"/>
        </w:rPr>
        <w:t> </w:t>
      </w:r>
      <w:r>
        <w:rPr>
          <w:rFonts w:ascii="Tahoma"/>
          <w:color w:val="090909"/>
          <w:w w:val="85"/>
          <w:sz w:val="17"/>
        </w:rPr>
        <w:t>34:18</w:t>
      </w:r>
      <w:r>
        <w:rPr>
          <w:rFonts w:ascii="Tahoma"/>
          <w:color w:val="090909"/>
          <w:spacing w:val="9"/>
          <w:sz w:val="17"/>
        </w:rPr>
        <w:t> </w:t>
      </w:r>
      <w:r>
        <w:rPr>
          <w:rFonts w:ascii="Tahoma"/>
          <w:color w:val="090909"/>
          <w:spacing w:val="-4"/>
          <w:w w:val="85"/>
          <w:sz w:val="17"/>
        </w:rPr>
        <w:t>AEDT</w:t>
      </w:r>
      <w:r>
        <w:rPr>
          <w:rFonts w:ascii="Tahoma"/>
          <w:color w:val="090909"/>
          <w:sz w:val="17"/>
        </w:rPr>
        <w:tab/>
      </w:r>
      <w:r>
        <w:rPr>
          <w:rFonts w:ascii="Tahoma"/>
          <w:color w:val="0A0A0A"/>
          <w:w w:val="90"/>
          <w:sz w:val="17"/>
        </w:rPr>
        <w:t>Randcard</w:t>
      </w:r>
      <w:r>
        <w:rPr>
          <w:rFonts w:ascii="Tahoma"/>
          <w:color w:val="0A0A0A"/>
          <w:spacing w:val="3"/>
          <w:sz w:val="17"/>
        </w:rPr>
        <w:t> </w:t>
      </w:r>
      <w:r>
        <w:rPr>
          <w:rFonts w:ascii="Tahoma"/>
          <w:color w:val="0A0A0A"/>
          <w:w w:val="90"/>
          <w:sz w:val="17"/>
        </w:rPr>
        <w:t>Pty</w:t>
      </w:r>
      <w:r>
        <w:rPr>
          <w:rFonts w:ascii="Tahoma"/>
          <w:color w:val="0A0A0A"/>
          <w:spacing w:val="-2"/>
          <w:sz w:val="17"/>
        </w:rPr>
        <w:t> </w:t>
      </w:r>
      <w:r>
        <w:rPr>
          <w:rFonts w:ascii="Tahoma"/>
          <w:color w:val="0A0A0A"/>
          <w:spacing w:val="-5"/>
          <w:w w:val="90"/>
          <w:sz w:val="17"/>
        </w:rPr>
        <w:t>Ltd</w:t>
      </w:r>
      <w:r>
        <w:rPr>
          <w:rFonts w:ascii="Tahoma"/>
          <w:color w:val="0A0A0A"/>
          <w:sz w:val="17"/>
        </w:rPr>
        <w:tab/>
      </w:r>
      <w:r>
        <w:rPr>
          <w:rFonts w:ascii="Tahoma"/>
          <w:color w:val="0D0D0D"/>
          <w:w w:val="90"/>
          <w:sz w:val="17"/>
        </w:rPr>
        <w:t>From:</w:t>
      </w:r>
      <w:r>
        <w:rPr>
          <w:rFonts w:ascii="Tahoma"/>
          <w:color w:val="0D0D0D"/>
          <w:spacing w:val="-8"/>
          <w:w w:val="90"/>
          <w:sz w:val="17"/>
        </w:rPr>
        <w:t> </w:t>
      </w:r>
      <w:r>
        <w:rPr>
          <w:rFonts w:ascii="Tahoma"/>
          <w:color w:val="0D0D0D"/>
          <w:w w:val="90"/>
          <w:sz w:val="17"/>
        </w:rPr>
        <w:t>John</w:t>
      </w:r>
      <w:r>
        <w:rPr>
          <w:rFonts w:ascii="Tahoma"/>
          <w:color w:val="0D0D0D"/>
          <w:spacing w:val="-5"/>
          <w:w w:val="90"/>
          <w:sz w:val="17"/>
        </w:rPr>
        <w:t> </w:t>
      </w:r>
      <w:r>
        <w:rPr>
          <w:rFonts w:ascii="Tahoma"/>
          <w:color w:val="0D0D0D"/>
          <w:spacing w:val="-2"/>
          <w:w w:val="90"/>
          <w:sz w:val="17"/>
        </w:rPr>
        <w:t>Lambros</w:t>
      </w:r>
    </w:p>
    <w:p>
      <w:pPr>
        <w:pStyle w:val="BodyText"/>
        <w:rPr>
          <w:rFonts w:ascii="Tahoma"/>
          <w:sz w:val="17"/>
        </w:rPr>
      </w:pPr>
    </w:p>
    <w:p>
      <w:pPr>
        <w:pStyle w:val="BodyText"/>
        <w:rPr>
          <w:rFonts w:ascii="Tahoma"/>
          <w:sz w:val="17"/>
        </w:rPr>
      </w:pPr>
    </w:p>
    <w:p>
      <w:pPr>
        <w:pStyle w:val="BodyText"/>
        <w:rPr>
          <w:rFonts w:ascii="Tahoma"/>
          <w:sz w:val="17"/>
        </w:rPr>
      </w:pPr>
    </w:p>
    <w:p>
      <w:pPr>
        <w:pStyle w:val="BodyText"/>
        <w:rPr>
          <w:rFonts w:ascii="Tahoma"/>
          <w:sz w:val="17"/>
        </w:rPr>
      </w:pPr>
    </w:p>
    <w:p>
      <w:pPr>
        <w:pStyle w:val="BodyText"/>
        <w:spacing w:before="84"/>
        <w:rPr>
          <w:rFonts w:ascii="Tahoma"/>
          <w:sz w:val="17"/>
        </w:rPr>
      </w:pPr>
    </w:p>
    <w:p>
      <w:pPr>
        <w:pStyle w:val="Title"/>
      </w:pPr>
      <w:r>
        <w:rPr>
          <w:w w:val="90"/>
        </w:rPr>
        <w:t>FAX</w:t>
      </w:r>
      <w:r>
        <w:rPr>
          <w:spacing w:val="3"/>
        </w:rPr>
        <w:t> </w:t>
      </w:r>
      <w:r>
        <w:rPr>
          <w:w w:val="90"/>
        </w:rPr>
        <w:t>COVER</w:t>
      </w:r>
      <w:r>
        <w:rPr>
          <w:spacing w:val="17"/>
        </w:rPr>
        <w:t> </w:t>
      </w:r>
      <w:r>
        <w:rPr>
          <w:spacing w:val="-2"/>
          <w:w w:val="90"/>
        </w:rPr>
        <w:t>SHEET</w:t>
      </w:r>
    </w:p>
    <w:p>
      <w:pPr>
        <w:spacing w:line="268" w:lineRule="auto" w:before="38"/>
        <w:ind w:left="1614" w:right="9098" w:hanging="4"/>
        <w:jc w:val="left"/>
        <w:rPr>
          <w:rFonts w:ascii="Trebuchet MS"/>
          <w:b/>
          <w:sz w:val="26"/>
        </w:rPr>
      </w:pPr>
      <w:r>
        <w:rPr>
          <w:rFonts w:ascii="Trebuchet MS"/>
          <w:b/>
          <w:spacing w:val="-6"/>
          <w:sz w:val="26"/>
        </w:rPr>
        <w:t>TO </w:t>
      </w:r>
      <w:r>
        <w:rPr>
          <w:rFonts w:ascii="Trebuchet MS"/>
          <w:b/>
          <w:spacing w:val="-2"/>
          <w:sz w:val="26"/>
        </w:rPr>
        <w:t>COMPANY</w:t>
      </w:r>
    </w:p>
    <w:p>
      <w:pPr>
        <w:tabs>
          <w:tab w:pos="3764" w:val="left" w:leader="none"/>
        </w:tabs>
        <w:spacing w:before="1"/>
        <w:ind w:left="1626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spacing w:val="-4"/>
          <w:sz w:val="26"/>
        </w:rPr>
        <w:t>FAX</w:t>
      </w:r>
      <w:r>
        <w:rPr>
          <w:rFonts w:ascii="Trebuchet MS"/>
          <w:b/>
          <w:spacing w:val="-15"/>
          <w:sz w:val="26"/>
        </w:rPr>
        <w:t> </w:t>
      </w:r>
      <w:r>
        <w:rPr>
          <w:rFonts w:ascii="Trebuchet MS"/>
          <w:b/>
          <w:spacing w:val="-2"/>
          <w:sz w:val="26"/>
        </w:rPr>
        <w:t>NUMBER</w:t>
      </w:r>
      <w:r>
        <w:rPr>
          <w:rFonts w:ascii="Times New Roman"/>
          <w:sz w:val="26"/>
        </w:rPr>
        <w:tab/>
      </w:r>
      <w:r>
        <w:rPr>
          <w:rFonts w:ascii="Trebuchet MS"/>
          <w:b/>
          <w:spacing w:val="-5"/>
          <w:sz w:val="26"/>
        </w:rPr>
        <w:t>61296653060</w:t>
      </w:r>
    </w:p>
    <w:p>
      <w:pPr>
        <w:spacing w:after="0"/>
        <w:jc w:val="left"/>
        <w:rPr>
          <w:rFonts w:ascii="Trebuchet MS"/>
          <w:b/>
          <w:sz w:val="26"/>
        </w:rPr>
        <w:sectPr>
          <w:type w:val="continuous"/>
          <w:pgSz w:w="12190" w:h="15780"/>
          <w:pgMar w:top="0" w:bottom="280" w:left="0" w:right="0"/>
        </w:sectPr>
      </w:pPr>
    </w:p>
    <w:p>
      <w:pPr>
        <w:spacing w:line="268" w:lineRule="auto" w:before="36"/>
        <w:ind w:left="1622" w:right="1392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24352">
                <wp:simplePos x="0" y="0"/>
                <wp:positionH relativeFrom="page">
                  <wp:posOffset>48637</wp:posOffset>
                </wp:positionH>
                <wp:positionV relativeFrom="page">
                  <wp:posOffset>0</wp:posOffset>
                </wp:positionV>
                <wp:extent cx="7691120" cy="100164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691120" cy="10016490"/>
                          <a:chExt cx="7691120" cy="100164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818" cy="10016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973803" y="1757649"/>
                            <a:ext cx="546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985" h="0">
                                <a:moveTo>
                                  <a:pt x="0" y="0"/>
                                </a:moveTo>
                                <a:lnTo>
                                  <a:pt x="5467959" y="0"/>
                                </a:lnTo>
                              </a:path>
                            </a:pathLst>
                          </a:custGeom>
                          <a:ln w="7899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829731pt;margin-top:0pt;width:605.6pt;height:788.7pt;mso-position-horizontal-relative:page;mso-position-vertical-relative:page;z-index:-15792128" id="docshapegroup1" coordorigin="77,0" coordsize="12112,15774">
                <v:shape style="position:absolute;left:76;top:0;width:12112;height:15774" type="#_x0000_t75" id="docshape2" stroked="false">
                  <v:imagedata r:id="rId5" o:title=""/>
                </v:shape>
                <v:line style="position:absolute" from="1610,2768" to="10221,2768" stroked="true" strokeweight=".622pt" strokecolor="#232323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rebuchet MS"/>
          <w:b/>
          <w:spacing w:val="-4"/>
          <w:sz w:val="26"/>
        </w:rPr>
        <w:t>FROM DATE</w:t>
      </w:r>
    </w:p>
    <w:p>
      <w:pPr>
        <w:spacing w:line="386" w:lineRule="exact" w:before="0"/>
        <w:ind w:left="1618" w:right="0" w:firstLine="0"/>
        <w:jc w:val="left"/>
        <w:rPr>
          <w:rFonts w:ascii="Malgun Gothic Semilight"/>
          <w:sz w:val="29"/>
        </w:rPr>
      </w:pPr>
      <w:r>
        <w:rPr>
          <w:rFonts w:ascii="Malgun Gothic Semilight"/>
          <w:spacing w:val="-5"/>
          <w:sz w:val="29"/>
        </w:rPr>
        <w:t>RE</w:t>
      </w:r>
    </w:p>
    <w:p>
      <w:pPr>
        <w:pStyle w:val="Heading1"/>
        <w:spacing w:before="244"/>
        <w:ind w:left="1618"/>
      </w:pPr>
      <w:r>
        <w:rPr>
          <w:spacing w:val="-7"/>
        </w:rPr>
        <w:t>COVER</w:t>
      </w:r>
      <w:r>
        <w:rPr>
          <w:spacing w:val="-9"/>
        </w:rPr>
        <w:t> </w:t>
      </w:r>
      <w:r>
        <w:rPr>
          <w:spacing w:val="-14"/>
        </w:rPr>
        <w:t>MESSAGE</w:t>
      </w:r>
    </w:p>
    <w:p>
      <w:pPr>
        <w:spacing w:before="41"/>
        <w:ind w:left="14" w:right="0" w:firstLine="0"/>
        <w:jc w:val="left"/>
        <w:rPr>
          <w:rFonts w:ascii="Tahoma"/>
          <w:b/>
          <w:sz w:val="24"/>
        </w:rPr>
      </w:pPr>
      <w:r>
        <w:rPr/>
        <w:br w:type="column"/>
      </w:r>
      <w:r>
        <w:rPr>
          <w:rFonts w:ascii="Tahoma"/>
          <w:b/>
          <w:w w:val="85"/>
          <w:sz w:val="24"/>
        </w:rPr>
        <w:t>Terry</w:t>
      </w:r>
      <w:r>
        <w:rPr>
          <w:rFonts w:ascii="Tahoma"/>
          <w:b/>
          <w:spacing w:val="-4"/>
          <w:sz w:val="24"/>
        </w:rPr>
        <w:t> </w:t>
      </w:r>
      <w:r>
        <w:rPr>
          <w:rFonts w:ascii="Tahoma"/>
          <w:b/>
          <w:spacing w:val="-2"/>
          <w:w w:val="95"/>
          <w:sz w:val="24"/>
        </w:rPr>
        <w:t>Ambrose</w:t>
      </w:r>
    </w:p>
    <w:p>
      <w:pPr>
        <w:spacing w:before="46"/>
        <w:ind w:left="8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spacing w:val="2"/>
          <w:w w:val="85"/>
          <w:sz w:val="26"/>
        </w:rPr>
        <w:t>2025-01-1314:33:52</w:t>
      </w:r>
      <w:r>
        <w:rPr>
          <w:rFonts w:ascii="Trebuchet MS"/>
          <w:b/>
          <w:spacing w:val="17"/>
          <w:sz w:val="26"/>
        </w:rPr>
        <w:t> </w:t>
      </w:r>
      <w:r>
        <w:rPr>
          <w:rFonts w:ascii="Trebuchet MS"/>
          <w:b/>
          <w:spacing w:val="-2"/>
          <w:w w:val="85"/>
          <w:sz w:val="26"/>
        </w:rPr>
        <w:t>GMT+11</w:t>
      </w:r>
    </w:p>
    <w:p>
      <w:pPr>
        <w:pStyle w:val="Heading1"/>
      </w:pPr>
      <w:r>
        <w:rPr>
          <w:w w:val="85"/>
        </w:rPr>
        <w:t>*Letter</w:t>
      </w:r>
      <w:r>
        <w:rPr>
          <w:spacing w:val="60"/>
        </w:rPr>
        <w:t> </w:t>
      </w:r>
      <w:r>
        <w:rPr>
          <w:w w:val="85"/>
        </w:rPr>
        <w:t>TAmbrose-</w:t>
      </w:r>
      <w:r>
        <w:rPr>
          <w:spacing w:val="-2"/>
          <w:w w:val="85"/>
        </w:rPr>
        <w:t>peter</w:t>
      </w:r>
    </w:p>
    <w:p>
      <w:pPr>
        <w:pStyle w:val="Heading1"/>
        <w:spacing w:after="0"/>
        <w:sectPr>
          <w:type w:val="continuous"/>
          <w:pgSz w:w="12190" w:h="15780"/>
          <w:pgMar w:top="0" w:bottom="280" w:left="0" w:right="0"/>
          <w:cols w:num="2" w:equalWidth="0">
            <w:col w:w="3706" w:space="40"/>
            <w:col w:w="8444"/>
          </w:cols>
        </w:sectPr>
      </w:pPr>
    </w:p>
    <w:p>
      <w:pPr>
        <w:tabs>
          <w:tab w:pos="2157" w:val="left" w:leader="none"/>
          <w:tab w:pos="4606" w:val="left" w:leader="none"/>
          <w:tab w:pos="7934" w:val="left" w:leader="none"/>
          <w:tab w:pos="10698" w:val="left" w:leader="none"/>
        </w:tabs>
        <w:spacing w:line="215" w:lineRule="exact" w:before="0"/>
        <w:ind w:left="78" w:right="0" w:firstLine="0"/>
        <w:jc w:val="left"/>
        <w:rPr>
          <w:rFonts w:ascii="Tahoma"/>
          <w:sz w:val="16"/>
        </w:rPr>
      </w:pPr>
      <w:r>
        <w:rPr>
          <w:color w:val="0D0D0D"/>
          <w:spacing w:val="-5"/>
          <w:sz w:val="20"/>
        </w:rPr>
        <w:t>To:</w:t>
      </w:r>
      <w:r>
        <w:rPr>
          <w:color w:val="0D0D0D"/>
          <w:sz w:val="20"/>
        </w:rPr>
        <w:tab/>
      </w:r>
      <w:r>
        <w:rPr>
          <w:rFonts w:ascii="Tahoma"/>
          <w:color w:val="0A0A0A"/>
          <w:w w:val="95"/>
          <w:sz w:val="16"/>
        </w:rPr>
        <w:t>Page:</w:t>
      </w:r>
      <w:r>
        <w:rPr>
          <w:rFonts w:ascii="Tahoma"/>
          <w:color w:val="0A0A0A"/>
          <w:spacing w:val="1"/>
          <w:sz w:val="16"/>
        </w:rPr>
        <w:t> </w:t>
      </w:r>
      <w:r>
        <w:rPr>
          <w:rFonts w:ascii="Tahoma"/>
          <w:color w:val="0A0A0A"/>
          <w:w w:val="95"/>
          <w:sz w:val="16"/>
        </w:rPr>
        <w:t>2</w:t>
      </w:r>
      <w:r>
        <w:rPr>
          <w:rFonts w:ascii="Tahoma"/>
          <w:color w:val="0A0A0A"/>
          <w:spacing w:val="-2"/>
          <w:sz w:val="16"/>
        </w:rPr>
        <w:t> </w:t>
      </w:r>
      <w:r>
        <w:rPr>
          <w:rFonts w:ascii="Tahoma"/>
          <w:color w:val="0A0A0A"/>
          <w:w w:val="95"/>
          <w:sz w:val="16"/>
        </w:rPr>
        <w:t>of</w:t>
      </w:r>
      <w:r>
        <w:rPr>
          <w:rFonts w:ascii="Tahoma"/>
          <w:color w:val="0A0A0A"/>
          <w:spacing w:val="-19"/>
          <w:w w:val="95"/>
          <w:sz w:val="16"/>
        </w:rPr>
        <w:t> </w:t>
      </w:r>
      <w:r>
        <w:rPr>
          <w:rFonts w:ascii="Tahoma"/>
          <w:color w:val="0A0A0A"/>
          <w:spacing w:val="-10"/>
          <w:w w:val="95"/>
          <w:sz w:val="16"/>
        </w:rPr>
        <w:t>3</w:t>
      </w:r>
      <w:r>
        <w:rPr>
          <w:rFonts w:ascii="Tahoma"/>
          <w:color w:val="0A0A0A"/>
          <w:sz w:val="16"/>
        </w:rPr>
        <w:tab/>
      </w:r>
      <w:r>
        <w:rPr>
          <w:rFonts w:ascii="Tahoma"/>
          <w:color w:val="0A0A0A"/>
          <w:w w:val="80"/>
          <w:sz w:val="16"/>
        </w:rPr>
        <w:t>2025-</w:t>
      </w:r>
      <w:r>
        <w:rPr>
          <w:rFonts w:ascii="Tahoma"/>
          <w:color w:val="0A0A0A"/>
          <w:spacing w:val="13"/>
          <w:w w:val="80"/>
          <w:sz w:val="16"/>
        </w:rPr>
        <w:t>01-</w:t>
      </w:r>
      <w:r>
        <w:rPr>
          <w:rFonts w:ascii="Tahoma"/>
          <w:color w:val="0A0A0A"/>
          <w:spacing w:val="12"/>
          <w:w w:val="80"/>
          <w:sz w:val="16"/>
        </w:rPr>
        <w:t>13</w:t>
      </w:r>
      <w:r>
        <w:rPr>
          <w:rFonts w:ascii="Tahoma"/>
          <w:color w:val="0A0A0A"/>
          <w:spacing w:val="17"/>
          <w:sz w:val="16"/>
        </w:rPr>
        <w:t> </w:t>
      </w:r>
      <w:r>
        <w:rPr>
          <w:rFonts w:ascii="Tahoma"/>
          <w:color w:val="0A0A0A"/>
          <w:spacing w:val="10"/>
          <w:w w:val="80"/>
          <w:sz w:val="16"/>
        </w:rPr>
        <w:t>14:34:18</w:t>
      </w:r>
      <w:r>
        <w:rPr>
          <w:rFonts w:ascii="Tahoma"/>
          <w:color w:val="0A0A0A"/>
          <w:spacing w:val="4"/>
          <w:sz w:val="16"/>
        </w:rPr>
        <w:t> </w:t>
      </w:r>
      <w:r>
        <w:rPr>
          <w:rFonts w:ascii="Tahoma"/>
          <w:color w:val="0A0A0A"/>
          <w:spacing w:val="-4"/>
          <w:w w:val="80"/>
          <w:sz w:val="16"/>
        </w:rPr>
        <w:t>AEDT</w:t>
      </w:r>
      <w:r>
        <w:rPr>
          <w:rFonts w:ascii="Tahoma"/>
          <w:color w:val="0A0A0A"/>
          <w:sz w:val="16"/>
        </w:rPr>
        <w:tab/>
      </w:r>
      <w:r>
        <w:rPr>
          <w:rFonts w:ascii="Tahoma"/>
          <w:color w:val="090909"/>
          <w:w w:val="95"/>
          <w:sz w:val="16"/>
        </w:rPr>
        <w:t>Randcard</w:t>
      </w:r>
      <w:r>
        <w:rPr>
          <w:rFonts w:ascii="Tahoma"/>
          <w:color w:val="090909"/>
          <w:spacing w:val="10"/>
          <w:sz w:val="16"/>
        </w:rPr>
        <w:t> </w:t>
      </w:r>
      <w:r>
        <w:rPr>
          <w:rFonts w:ascii="Tahoma"/>
          <w:color w:val="090909"/>
          <w:w w:val="95"/>
          <w:sz w:val="16"/>
        </w:rPr>
        <w:t>Pty</w:t>
      </w:r>
      <w:r>
        <w:rPr>
          <w:rFonts w:ascii="Tahoma"/>
          <w:color w:val="090909"/>
          <w:spacing w:val="10"/>
          <w:sz w:val="16"/>
        </w:rPr>
        <w:t> </w:t>
      </w:r>
      <w:r>
        <w:rPr>
          <w:rFonts w:ascii="Tahoma"/>
          <w:color w:val="090909"/>
          <w:spacing w:val="-5"/>
          <w:w w:val="95"/>
          <w:sz w:val="16"/>
        </w:rPr>
        <w:t>Ltd</w:t>
      </w:r>
      <w:r>
        <w:rPr>
          <w:rFonts w:ascii="Tahoma"/>
          <w:color w:val="090909"/>
          <w:sz w:val="16"/>
        </w:rPr>
        <w:tab/>
      </w:r>
      <w:r>
        <w:rPr>
          <w:rFonts w:ascii="Tahoma"/>
          <w:color w:val="0D0D0D"/>
          <w:w w:val="90"/>
          <w:sz w:val="16"/>
        </w:rPr>
        <w:t>From:</w:t>
      </w:r>
      <w:r>
        <w:rPr>
          <w:rFonts w:ascii="Tahoma"/>
          <w:color w:val="0D0D0D"/>
          <w:spacing w:val="9"/>
          <w:sz w:val="16"/>
        </w:rPr>
        <w:t> </w:t>
      </w:r>
      <w:r>
        <w:rPr>
          <w:rFonts w:ascii="Tahoma"/>
          <w:color w:val="0D0D0D"/>
          <w:w w:val="90"/>
          <w:sz w:val="16"/>
        </w:rPr>
        <w:t>John</w:t>
      </w:r>
      <w:r>
        <w:rPr>
          <w:rFonts w:ascii="Tahoma"/>
          <w:color w:val="0D0D0D"/>
          <w:spacing w:val="14"/>
          <w:sz w:val="16"/>
        </w:rPr>
        <w:t> </w:t>
      </w:r>
      <w:r>
        <w:rPr>
          <w:rFonts w:ascii="Tahoma"/>
          <w:color w:val="0D0D0D"/>
          <w:spacing w:val="-2"/>
          <w:w w:val="90"/>
          <w:sz w:val="16"/>
        </w:rPr>
        <w:t>Lambros</w:t>
      </w:r>
    </w:p>
    <w:p>
      <w:pPr>
        <w:pStyle w:val="BodyText"/>
        <w:rPr>
          <w:rFonts w:ascii="Tahoma"/>
          <w:sz w:val="16"/>
        </w:rPr>
      </w:pPr>
    </w:p>
    <w:p>
      <w:pPr>
        <w:pStyle w:val="BodyText"/>
        <w:spacing w:before="1"/>
        <w:rPr>
          <w:rFonts w:ascii="Tahoma"/>
          <w:sz w:val="16"/>
        </w:rPr>
      </w:pPr>
    </w:p>
    <w:p>
      <w:pPr>
        <w:tabs>
          <w:tab w:pos="982" w:val="left" w:leader="none"/>
        </w:tabs>
        <w:spacing w:before="0"/>
        <w:ind w:left="0" w:right="892" w:firstLine="0"/>
        <w:jc w:val="center"/>
        <w:rPr>
          <w:rFonts w:ascii="Arial Black"/>
          <w:sz w:val="30"/>
        </w:rPr>
      </w:pPr>
      <w:r>
        <w:rPr>
          <w:rFonts w:ascii="Times New Roman"/>
          <w:b/>
          <w:spacing w:val="-4"/>
          <w:sz w:val="30"/>
        </w:rPr>
        <w:t>E</w:t>
      </w:r>
      <w:r>
        <w:rPr>
          <w:rFonts w:ascii="Arial Black"/>
          <w:spacing w:val="-4"/>
          <w:sz w:val="30"/>
        </w:rPr>
        <w:t>A</w:t>
      </w:r>
      <w:r>
        <w:rPr>
          <w:rFonts w:ascii="Times New Roman"/>
          <w:b/>
          <w:spacing w:val="-4"/>
          <w:sz w:val="30"/>
        </w:rPr>
        <w:t>ST</w:t>
      </w:r>
      <w:r>
        <w:rPr>
          <w:rFonts w:ascii="Times New Roman"/>
          <w:b/>
          <w:sz w:val="30"/>
        </w:rPr>
        <w:tab/>
      </w:r>
      <w:r>
        <w:rPr>
          <w:rFonts w:ascii="Arial Black"/>
          <w:spacing w:val="-6"/>
          <w:sz w:val="30"/>
        </w:rPr>
        <w:t>CARDIOLOGY</w:t>
      </w:r>
    </w:p>
    <w:p>
      <w:pPr>
        <w:pStyle w:val="BodyText"/>
        <w:spacing w:before="6"/>
        <w:rPr>
          <w:rFonts w:ascii="Arial Black"/>
          <w:sz w:val="10"/>
        </w:rPr>
      </w:pPr>
    </w:p>
    <w:p>
      <w:pPr>
        <w:pStyle w:val="BodyText"/>
        <w:spacing w:after="0"/>
        <w:rPr>
          <w:rFonts w:ascii="Arial Black"/>
          <w:sz w:val="10"/>
        </w:rPr>
        <w:sectPr>
          <w:pgSz w:w="12190" w:h="17230"/>
          <w:pgMar w:top="0" w:bottom="280" w:left="0" w:right="0"/>
        </w:sectPr>
      </w:pPr>
    </w:p>
    <w:p>
      <w:pPr>
        <w:spacing w:line="398" w:lineRule="exact" w:before="0"/>
        <w:ind w:left="1170" w:right="0" w:firstLine="0"/>
        <w:jc w:val="left"/>
        <w:rPr>
          <w:rFonts w:ascii="Microsoft YaHei"/>
          <w:b/>
          <w:sz w:val="26"/>
        </w:rPr>
      </w:pPr>
      <w:r>
        <w:rPr>
          <w:rFonts w:ascii="Trebuchet MS"/>
          <w:b/>
          <w:sz w:val="26"/>
        </w:rPr>
        <w:t>DR</w:t>
      </w:r>
      <w:r>
        <w:rPr>
          <w:rFonts w:ascii="Trebuchet MS"/>
          <w:b/>
          <w:spacing w:val="-12"/>
          <w:sz w:val="26"/>
        </w:rPr>
        <w:t> </w:t>
      </w:r>
      <w:r>
        <w:rPr>
          <w:rFonts w:ascii="Trebuchet MS"/>
          <w:b/>
          <w:sz w:val="26"/>
        </w:rPr>
        <w:t>T</w:t>
      </w:r>
      <w:r>
        <w:rPr>
          <w:rFonts w:ascii="Microsoft YaHei"/>
          <w:b/>
          <w:sz w:val="26"/>
        </w:rPr>
        <w:t>E</w:t>
      </w:r>
      <w:r>
        <w:rPr>
          <w:rFonts w:ascii="Trebuchet MS"/>
          <w:b/>
          <w:sz w:val="26"/>
        </w:rPr>
        <w:t>RR</w:t>
      </w:r>
      <w:r>
        <w:rPr>
          <w:rFonts w:ascii="Microsoft YaHei"/>
          <w:b/>
          <w:sz w:val="26"/>
        </w:rPr>
        <w:t>Y</w:t>
      </w:r>
      <w:r>
        <w:rPr>
          <w:rFonts w:ascii="Microsoft YaHei"/>
          <w:b/>
          <w:spacing w:val="17"/>
          <w:sz w:val="26"/>
        </w:rPr>
        <w:t> </w:t>
      </w:r>
      <w:r>
        <w:rPr>
          <w:rFonts w:ascii="Trebuchet MS"/>
          <w:b/>
          <w:spacing w:val="-2"/>
          <w:sz w:val="26"/>
        </w:rPr>
        <w:t>AMBROS</w:t>
      </w:r>
      <w:r>
        <w:rPr>
          <w:rFonts w:ascii="Microsoft YaHei"/>
          <w:b/>
          <w:spacing w:val="-2"/>
          <w:sz w:val="26"/>
        </w:rPr>
        <w:t>E</w:t>
      </w:r>
    </w:p>
    <w:p>
      <w:pPr>
        <w:pStyle w:val="BodyText"/>
        <w:spacing w:line="183" w:lineRule="exact"/>
        <w:ind w:left="1170"/>
      </w:pPr>
      <w:r>
        <w:rPr>
          <w:color w:val="0B0B0B"/>
        </w:rPr>
        <w:t>MBBS</w:t>
      </w:r>
      <w:r>
        <w:rPr>
          <w:color w:val="0B0B0B"/>
          <w:spacing w:val="-12"/>
        </w:rPr>
        <w:t> </w:t>
      </w:r>
      <w:r>
        <w:rPr>
          <w:color w:val="0B0B0B"/>
        </w:rPr>
        <w:t>(lions)</w:t>
      </w:r>
      <w:r>
        <w:rPr>
          <w:color w:val="0B0B0B"/>
          <w:spacing w:val="-8"/>
        </w:rPr>
        <w:t> </w:t>
      </w:r>
      <w:r>
        <w:rPr>
          <w:color w:val="0B0B0B"/>
        </w:rPr>
        <w:t>FRACP</w:t>
      </w:r>
      <w:r>
        <w:rPr>
          <w:color w:val="0B0B0B"/>
          <w:spacing w:val="10"/>
        </w:rPr>
        <w:t> </w:t>
      </w:r>
      <w:r>
        <w:rPr>
          <w:color w:val="0B0B0B"/>
        </w:rPr>
        <w:t>FCSANZ</w:t>
      </w:r>
      <w:r>
        <w:rPr>
          <w:color w:val="0B0B0B"/>
          <w:spacing w:val="36"/>
        </w:rPr>
        <w:t> </w:t>
      </w:r>
      <w:r>
        <w:rPr>
          <w:color w:val="0B0B0B"/>
          <w:spacing w:val="-2"/>
        </w:rPr>
        <w:t>FSCCT</w:t>
      </w:r>
    </w:p>
    <w:p>
      <w:pPr>
        <w:spacing w:before="51"/>
        <w:ind w:left="1170" w:right="0" w:firstLine="0"/>
        <w:jc w:val="left"/>
        <w:rPr>
          <w:rFonts w:ascii="Trebuchet MS"/>
          <w:b/>
          <w:sz w:val="26"/>
        </w:rPr>
      </w:pPr>
      <w:r>
        <w:rPr/>
        <w:br w:type="column"/>
      </w:r>
      <w:r>
        <w:rPr>
          <w:rFonts w:ascii="Trebuchet MS"/>
          <w:b/>
          <w:sz w:val="26"/>
        </w:rPr>
        <w:t>CONSULTANT</w:t>
      </w:r>
      <w:r>
        <w:rPr>
          <w:rFonts w:ascii="Trebuchet MS"/>
          <w:b/>
          <w:spacing w:val="51"/>
          <w:sz w:val="26"/>
        </w:rPr>
        <w:t> </w:t>
      </w:r>
      <w:r>
        <w:rPr>
          <w:rFonts w:ascii="Trebuchet MS"/>
          <w:b/>
          <w:spacing w:val="-2"/>
          <w:sz w:val="26"/>
        </w:rPr>
        <w:t>CARDIOLOGIST</w:t>
      </w:r>
    </w:p>
    <w:p>
      <w:pPr>
        <w:pStyle w:val="BodyText"/>
        <w:spacing w:line="216" w:lineRule="exact" w:before="12"/>
        <w:ind w:left="1693"/>
      </w:pPr>
      <w:r>
        <w:rPr>
          <w:color w:val="0B0B0B"/>
          <w:w w:val="90"/>
        </w:rPr>
        <w:t>VMO</w:t>
      </w:r>
      <w:r>
        <w:rPr>
          <w:color w:val="0B0B0B"/>
          <w:spacing w:val="16"/>
        </w:rPr>
        <w:t> </w:t>
      </w:r>
      <w:r>
        <w:rPr>
          <w:color w:val="0B0B0B"/>
          <w:w w:val="90"/>
        </w:rPr>
        <w:t>Prince</w:t>
      </w:r>
      <w:r>
        <w:rPr>
          <w:color w:val="0B0B0B"/>
          <w:spacing w:val="16"/>
        </w:rPr>
        <w:t> </w:t>
      </w:r>
      <w:r>
        <w:rPr>
          <w:color w:val="0B0B0B"/>
          <w:w w:val="90"/>
        </w:rPr>
        <w:t>of</w:t>
      </w:r>
      <w:r>
        <w:rPr>
          <w:color w:val="0B0B0B"/>
          <w:spacing w:val="8"/>
        </w:rPr>
        <w:t> </w:t>
      </w:r>
      <w:r>
        <w:rPr>
          <w:color w:val="0B0B0B"/>
          <w:w w:val="90"/>
        </w:rPr>
        <w:t>Wales</w:t>
      </w:r>
      <w:r>
        <w:rPr>
          <w:color w:val="0B0B0B"/>
          <w:spacing w:val="42"/>
        </w:rPr>
        <w:t> </w:t>
      </w:r>
      <w:r>
        <w:rPr>
          <w:color w:val="0B0B0B"/>
          <w:w w:val="90"/>
        </w:rPr>
        <w:t>Public</w:t>
      </w:r>
      <w:r>
        <w:rPr>
          <w:color w:val="0B0B0B"/>
          <w:spacing w:val="17"/>
        </w:rPr>
        <w:t> </w:t>
      </w:r>
      <w:r>
        <w:rPr>
          <w:color w:val="0B0B0B"/>
          <w:spacing w:val="-2"/>
          <w:w w:val="90"/>
        </w:rPr>
        <w:t>Hospital</w:t>
      </w:r>
    </w:p>
    <w:p>
      <w:pPr>
        <w:pStyle w:val="BodyText"/>
        <w:spacing w:after="0" w:line="216" w:lineRule="exact"/>
        <w:sectPr>
          <w:type w:val="continuous"/>
          <w:pgSz w:w="12190" w:h="17230"/>
          <w:pgMar w:top="0" w:bottom="280" w:left="0" w:right="0"/>
          <w:cols w:num="2" w:equalWidth="0">
            <w:col w:w="4684" w:space="1367"/>
            <w:col w:w="6139"/>
          </w:cols>
        </w:sectPr>
      </w:pPr>
    </w:p>
    <w:p>
      <w:pPr>
        <w:pStyle w:val="BodyText"/>
        <w:tabs>
          <w:tab w:pos="7718" w:val="left" w:leader="none"/>
        </w:tabs>
        <w:spacing w:before="15"/>
        <w:ind w:left="1179"/>
        <w:rPr>
          <w:position w:val="1"/>
        </w:rPr>
      </w:pPr>
      <w:r>
        <w:rPr>
          <w:color w:val="0D0D0D"/>
          <w:w w:val="90"/>
        </w:rPr>
        <w:t>Provider</w:t>
      </w:r>
      <w:r>
        <w:rPr>
          <w:color w:val="0D0D0D"/>
          <w:spacing w:val="4"/>
        </w:rPr>
        <w:t> </w:t>
      </w:r>
      <w:r>
        <w:rPr>
          <w:color w:val="0D0D0D"/>
          <w:w w:val="90"/>
        </w:rPr>
        <w:t>No</w:t>
      </w:r>
      <w:r>
        <w:rPr>
          <w:color w:val="0D0D0D"/>
          <w:spacing w:val="20"/>
        </w:rPr>
        <w:t> </w:t>
      </w:r>
      <w:r>
        <w:rPr>
          <w:color w:val="0D0D0D"/>
          <w:spacing w:val="-2"/>
          <w:w w:val="90"/>
        </w:rPr>
        <w:t>0800000F</w:t>
      </w:r>
      <w:r>
        <w:rPr>
          <w:color w:val="0D0D0D"/>
        </w:rPr>
        <w:tab/>
      </w:r>
      <w:r>
        <w:rPr>
          <w:color w:val="0D0D0D"/>
          <w:w w:val="90"/>
          <w:position w:val="1"/>
        </w:rPr>
        <w:t>VMO</w:t>
      </w:r>
      <w:r>
        <w:rPr>
          <w:color w:val="0D0D0D"/>
          <w:spacing w:val="34"/>
          <w:position w:val="1"/>
        </w:rPr>
        <w:t> </w:t>
      </w:r>
      <w:r>
        <w:rPr>
          <w:color w:val="0D0D0D"/>
          <w:w w:val="90"/>
          <w:position w:val="1"/>
        </w:rPr>
        <w:t>Prince</w:t>
      </w:r>
      <w:r>
        <w:rPr>
          <w:color w:val="0D0D0D"/>
          <w:spacing w:val="17"/>
          <w:position w:val="1"/>
        </w:rPr>
        <w:t> </w:t>
      </w:r>
      <w:r>
        <w:rPr>
          <w:color w:val="0D0D0D"/>
          <w:w w:val="90"/>
          <w:position w:val="1"/>
        </w:rPr>
        <w:t>of</w:t>
      </w:r>
      <w:r>
        <w:rPr>
          <w:color w:val="0D0D0D"/>
          <w:spacing w:val="-14"/>
          <w:w w:val="90"/>
          <w:position w:val="1"/>
        </w:rPr>
        <w:t> </w:t>
      </w:r>
      <w:r>
        <w:rPr>
          <w:color w:val="0D0D0D"/>
          <w:w w:val="90"/>
          <w:position w:val="1"/>
        </w:rPr>
        <w:t>Wales</w:t>
      </w:r>
      <w:r>
        <w:rPr>
          <w:color w:val="0D0D0D"/>
          <w:spacing w:val="29"/>
          <w:position w:val="1"/>
        </w:rPr>
        <w:t> </w:t>
      </w:r>
      <w:r>
        <w:rPr>
          <w:color w:val="0D0D0D"/>
          <w:w w:val="90"/>
          <w:position w:val="1"/>
        </w:rPr>
        <w:t>Private</w:t>
      </w:r>
      <w:r>
        <w:rPr>
          <w:color w:val="0D0D0D"/>
          <w:spacing w:val="23"/>
          <w:position w:val="1"/>
        </w:rPr>
        <w:t> </w:t>
      </w:r>
      <w:r>
        <w:rPr>
          <w:color w:val="0D0D0D"/>
          <w:spacing w:val="-2"/>
          <w:w w:val="90"/>
          <w:position w:val="1"/>
        </w:rPr>
        <w:t>Hospital</w:t>
      </w:r>
    </w:p>
    <w:p>
      <w:pPr>
        <w:pStyle w:val="BodyText"/>
        <w:spacing w:before="149"/>
      </w:pPr>
    </w:p>
    <w:p>
      <w:pPr>
        <w:pStyle w:val="BodyText"/>
        <w:spacing w:after="0"/>
        <w:sectPr>
          <w:type w:val="continuous"/>
          <w:pgSz w:w="12190" w:h="17230"/>
          <w:pgMar w:top="0" w:bottom="280" w:left="0" w:right="0"/>
        </w:sectPr>
      </w:pPr>
    </w:p>
    <w:p>
      <w:pPr>
        <w:pStyle w:val="BodyText"/>
        <w:spacing w:line="220" w:lineRule="auto" w:before="136"/>
        <w:ind w:left="1182" w:hanging="21"/>
      </w:pPr>
      <w:r>
        <w:rPr>
          <w:color w:val="0F0F0F"/>
          <w:spacing w:val="-2"/>
          <w:w w:val="75"/>
        </w:rPr>
        <w:t>JL/Sophia</w:t>
      </w:r>
      <w:r>
        <w:rPr>
          <w:color w:val="0F0F0F"/>
          <w:spacing w:val="40"/>
        </w:rPr>
        <w:t>  </w:t>
      </w:r>
      <w:r>
        <w:rPr>
          <w:color w:val="0F0F0F"/>
          <w:w w:val="55"/>
        </w:rPr>
        <w:t>1</w:t>
      </w:r>
      <w:r>
        <w:rPr>
          <w:color w:val="0F0F0F"/>
          <w:spacing w:val="-14"/>
        </w:rPr>
        <w:t> </w:t>
      </w:r>
      <w:r>
        <w:rPr>
          <w:color w:val="0F0F0F"/>
          <w:w w:val="55"/>
        </w:rPr>
        <w:t>3</w:t>
      </w:r>
      <w:r>
        <w:rPr>
          <w:color w:val="0F0F0F"/>
          <w:spacing w:val="-10"/>
          <w:w w:val="55"/>
        </w:rPr>
        <w:t> </w:t>
      </w:r>
      <w:r>
        <w:rPr>
          <w:color w:val="0F0F0F"/>
          <w:w w:val="55"/>
        </w:rPr>
        <w:t>/0</w:t>
      </w:r>
      <w:r>
        <w:rPr>
          <w:color w:val="0F0F0F"/>
          <w:spacing w:val="-5"/>
          <w:w w:val="55"/>
        </w:rPr>
        <w:t> </w:t>
      </w:r>
      <w:r>
        <w:rPr>
          <w:color w:val="0F0F0F"/>
          <w:w w:val="55"/>
        </w:rPr>
        <w:t>1</w:t>
      </w:r>
      <w:r>
        <w:rPr>
          <w:color w:val="0F0F0F"/>
          <w:spacing w:val="-22"/>
        </w:rPr>
        <w:t> </w:t>
      </w:r>
      <w:r>
        <w:rPr>
          <w:color w:val="0F0F0F"/>
          <w:spacing w:val="-2"/>
          <w:w w:val="55"/>
        </w:rPr>
        <w:t>/2025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98"/>
      </w:pPr>
    </w:p>
    <w:p>
      <w:pPr>
        <w:pStyle w:val="BodyText"/>
        <w:spacing w:line="223" w:lineRule="exact"/>
        <w:ind w:left="96"/>
      </w:pPr>
      <w:r>
        <w:rPr>
          <w:color w:val="0D0D0D"/>
          <w:w w:val="80"/>
        </w:rPr>
        <w:t>Dr</w:t>
      </w:r>
      <w:r>
        <w:rPr>
          <w:color w:val="0D0D0D"/>
          <w:spacing w:val="-10"/>
        </w:rPr>
        <w:t> </w:t>
      </w:r>
      <w:r>
        <w:rPr>
          <w:color w:val="0D0D0D"/>
          <w:w w:val="80"/>
        </w:rPr>
        <w:t>George</w:t>
      </w:r>
      <w:r>
        <w:rPr>
          <w:color w:val="0D0D0D"/>
          <w:spacing w:val="-3"/>
          <w:w w:val="80"/>
        </w:rPr>
        <w:t> </w:t>
      </w:r>
      <w:r>
        <w:rPr>
          <w:color w:val="0D0D0D"/>
          <w:spacing w:val="-2"/>
          <w:w w:val="80"/>
        </w:rPr>
        <w:t>Stoler</w:t>
      </w:r>
    </w:p>
    <w:p>
      <w:pPr>
        <w:pStyle w:val="BodyText"/>
        <w:spacing w:line="225" w:lineRule="auto" w:before="5"/>
        <w:ind w:left="87" w:right="7977" w:firstLine="8"/>
      </w:pPr>
      <w:r>
        <w:rPr>
          <w:color w:val="0D0D0D"/>
          <w:spacing w:val="12"/>
          <w:w w:val="80"/>
        </w:rPr>
        <w:t>90</w:t>
      </w:r>
      <w:r>
        <w:rPr>
          <w:color w:val="0D0D0D"/>
          <w:spacing w:val="23"/>
        </w:rPr>
        <w:t> </w:t>
      </w:r>
      <w:r>
        <w:rPr>
          <w:color w:val="0D0D0D"/>
          <w:w w:val="80"/>
        </w:rPr>
        <w:t>Carr Street </w:t>
      </w:r>
      <w:r>
        <w:rPr>
          <w:color w:val="0F0F0F"/>
          <w:w w:val="80"/>
        </w:rPr>
        <w:t>Coogee </w:t>
      </w:r>
      <w:r>
        <w:rPr>
          <w:color w:val="0F0F0F"/>
          <w:w w:val="90"/>
        </w:rPr>
        <w:t>NSW 2034</w:t>
      </w:r>
    </w:p>
    <w:p>
      <w:pPr>
        <w:pStyle w:val="BodyText"/>
        <w:spacing w:after="0" w:line="225" w:lineRule="auto"/>
        <w:sectPr>
          <w:type w:val="continuous"/>
          <w:pgSz w:w="12190" w:h="17230"/>
          <w:pgMar w:top="0" w:bottom="280" w:left="0" w:right="0"/>
          <w:cols w:num="2" w:equalWidth="0">
            <w:col w:w="2010" w:space="40"/>
            <w:col w:w="10140"/>
          </w:cols>
        </w:sectPr>
      </w:pPr>
    </w:p>
    <w:p>
      <w:pPr>
        <w:pStyle w:val="BodyText"/>
        <w:spacing w:before="1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4864">
                <wp:simplePos x="0" y="0"/>
                <wp:positionH relativeFrom="page">
                  <wp:posOffset>632288</wp:posOffset>
                </wp:positionH>
                <wp:positionV relativeFrom="page">
                  <wp:posOffset>3</wp:posOffset>
                </wp:positionV>
                <wp:extent cx="7107555" cy="1093914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107555" cy="10939145"/>
                          <a:chExt cx="7107555" cy="1093914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7167" cy="10938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05555" y="1424305"/>
                            <a:ext cx="6221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1730" h="0">
                                <a:moveTo>
                                  <a:pt x="0" y="0"/>
                                </a:moveTo>
                                <a:lnTo>
                                  <a:pt x="6221615" y="0"/>
                                </a:lnTo>
                              </a:path>
                            </a:pathLst>
                          </a:custGeom>
                          <a:ln w="5270">
                            <a:solidFill>
                              <a:srgbClr val="2C2C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1907" y="10253403"/>
                            <a:ext cx="6205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5855" h="0">
                                <a:moveTo>
                                  <a:pt x="0" y="0"/>
                                </a:moveTo>
                                <a:lnTo>
                                  <a:pt x="6205804" y="0"/>
                                </a:lnTo>
                              </a:path>
                            </a:pathLst>
                          </a:custGeom>
                          <a:ln w="10541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86507pt;margin-top:.000279pt;width:559.65pt;height:861.35pt;mso-position-horizontal-relative:page;mso-position-vertical-relative:page;z-index:-15791616" id="docshapegroup3" coordorigin="996,0" coordsize="11193,17227">
                <v:shape style="position:absolute;left:995;top:0;width:11193;height:17227" type="#_x0000_t75" id="docshape4" stroked="false">
                  <v:imagedata r:id="rId6" o:title=""/>
                </v:shape>
                <v:line style="position:absolute" from="1162,2243" to="10960,2243" stroked="true" strokeweight=".415pt" strokecolor="#2c2c2c">
                  <v:stroke dashstyle="solid"/>
                </v:line>
                <v:line style="position:absolute" from="1203,16147" to="10976,16147" stroked="true" strokeweight=".83pt" strokecolor="#383838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ind w:left="1211"/>
        <w:jc w:val="both"/>
      </w:pPr>
      <w:r>
        <w:rPr>
          <w:color w:val="0E0E0E"/>
          <w:w w:val="80"/>
        </w:rPr>
        <w:t>Dear</w:t>
      </w:r>
      <w:r>
        <w:rPr>
          <w:color w:val="0E0E0E"/>
          <w:spacing w:val="-4"/>
        </w:rPr>
        <w:t> </w:t>
      </w:r>
      <w:r>
        <w:rPr>
          <w:color w:val="0E0E0E"/>
          <w:spacing w:val="-2"/>
          <w:w w:val="85"/>
        </w:rPr>
        <w:t>Martyn,</w:t>
      </w:r>
    </w:p>
    <w:p>
      <w:pPr>
        <w:pStyle w:val="BodyText"/>
        <w:tabs>
          <w:tab w:pos="2960" w:val="left" w:leader="none"/>
        </w:tabs>
        <w:spacing w:line="237" w:lineRule="auto" w:before="201"/>
        <w:ind w:left="1606" w:right="7868" w:hanging="434"/>
      </w:pPr>
      <w:r>
        <w:rPr>
          <w:color w:val="0E0E0E"/>
          <w:w w:val="90"/>
        </w:rPr>
        <w:t>RE:</w:t>
      </w:r>
      <w:r>
        <w:rPr>
          <w:color w:val="0E0E0E"/>
          <w:spacing w:val="80"/>
        </w:rPr>
        <w:t> </w:t>
      </w:r>
      <w:r>
        <w:rPr>
          <w:color w:val="0E0E0E"/>
          <w:w w:val="90"/>
        </w:rPr>
        <w:t>Peter</w:t>
      </w:r>
      <w:r>
        <w:rPr>
          <w:color w:val="0E0E0E"/>
          <w:spacing w:val="40"/>
        </w:rPr>
        <w:t> </w:t>
      </w:r>
      <w:r>
        <w:rPr>
          <w:color w:val="0E0E0E"/>
          <w:w w:val="90"/>
        </w:rPr>
        <w:t>Moriarty</w:t>
      </w:r>
      <w:r>
        <w:rPr>
          <w:color w:val="0E0E0E"/>
        </w:rPr>
        <w:tab/>
      </w:r>
      <w:r>
        <w:rPr>
          <w:color w:val="0E0E0E"/>
          <w:w w:val="75"/>
        </w:rPr>
        <w:t>DOB:</w:t>
      </w:r>
      <w:r>
        <w:rPr>
          <w:color w:val="0E0E0E"/>
          <w:spacing w:val="80"/>
        </w:rPr>
        <w:t> </w:t>
      </w:r>
      <w:r>
        <w:rPr>
          <w:color w:val="0E0E0E"/>
          <w:w w:val="70"/>
        </w:rPr>
        <w:t>1</w:t>
      </w:r>
      <w:r>
        <w:rPr>
          <w:color w:val="0E0E0E"/>
          <w:spacing w:val="-1"/>
          <w:w w:val="70"/>
        </w:rPr>
        <w:t> </w:t>
      </w:r>
      <w:r>
        <w:rPr>
          <w:color w:val="0E0E0E"/>
          <w:w w:val="75"/>
        </w:rPr>
        <w:t>7/08/1971 </w:t>
      </w:r>
      <w:r>
        <w:rPr>
          <w:color w:val="0E0E0E"/>
          <w:spacing w:val="12"/>
          <w:w w:val="85"/>
        </w:rPr>
        <w:t>14 </w:t>
      </w:r>
      <w:r>
        <w:rPr>
          <w:color w:val="0E0E0E"/>
          <w:w w:val="85"/>
        </w:rPr>
        <w:t>Sting St, Maroubra NSW 2035</w:t>
      </w:r>
    </w:p>
    <w:p>
      <w:pPr>
        <w:spacing w:before="197"/>
        <w:ind w:left="1344" w:right="1094" w:hanging="183"/>
        <w:jc w:val="left"/>
        <w:rPr>
          <w:rFonts w:ascii="Arial" w:hAnsi="Arial"/>
          <w:b/>
          <w:i/>
          <w:sz w:val="19"/>
        </w:rPr>
      </w:pPr>
      <w:r>
        <w:rPr>
          <w:color w:val="060606"/>
          <w:spacing w:val="-4"/>
          <w:w w:val="90"/>
          <w:sz w:val="20"/>
        </w:rPr>
        <w:t>#</w:t>
      </w:r>
      <w:r>
        <w:rPr>
          <w:color w:val="060606"/>
          <w:spacing w:val="16"/>
          <w:sz w:val="20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CTCA</w:t>
      </w:r>
      <w:r>
        <w:rPr>
          <w:rFonts w:ascii="Arial" w:hAnsi="Arial"/>
          <w:b/>
          <w:i/>
          <w:color w:val="060606"/>
          <w:spacing w:val="-1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2007</w:t>
      </w:r>
      <w:r>
        <w:rPr>
          <w:rFonts w:ascii="Arial" w:hAnsi="Arial"/>
          <w:b/>
          <w:i/>
          <w:color w:val="060606"/>
          <w:spacing w:val="-15"/>
          <w:w w:val="90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revealed</w:t>
      </w:r>
      <w:r>
        <w:rPr>
          <w:rFonts w:ascii="Arial" w:hAnsi="Arial"/>
          <w:b/>
          <w:i/>
          <w:color w:val="060606"/>
          <w:spacing w:val="-15"/>
          <w:w w:val="90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t•a/cium</w:t>
      </w:r>
      <w:r>
        <w:rPr>
          <w:rFonts w:ascii="Arial" w:hAnsi="Arial"/>
          <w:b/>
          <w:i/>
          <w:color w:val="060606"/>
          <w:spacing w:val="-8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score</w:t>
      </w:r>
      <w:r>
        <w:rPr>
          <w:rFonts w:ascii="Arial" w:hAnsi="Arial"/>
          <w:b/>
          <w:i/>
          <w:color w:val="060606"/>
          <w:spacing w:val="-5"/>
          <w:w w:val="90"/>
          <w:sz w:val="19"/>
        </w:rPr>
        <w:t> </w:t>
      </w:r>
      <w:r>
        <w:rPr>
          <w:rFonts w:ascii="Arial" w:hAnsi="Arial"/>
          <w:b/>
          <w:i/>
          <w:color w:val="060606"/>
          <w:spacing w:val="-25"/>
          <w:w w:val="66"/>
          <w:sz w:val="19"/>
        </w:rPr>
        <w:t>o</w:t>
      </w:r>
      <w:r>
        <w:rPr>
          <w:rFonts w:ascii="Arial" w:hAnsi="Arial"/>
          <w:b/>
          <w:i/>
          <w:color w:val="060606"/>
          <w:spacing w:val="7"/>
          <w:w w:val="245"/>
          <w:sz w:val="19"/>
        </w:rPr>
        <w:t>/</w:t>
      </w:r>
      <w:r>
        <w:rPr>
          <w:rFonts w:ascii="Arial" w:hAnsi="Arial"/>
          <w:b/>
          <w:i/>
          <w:color w:val="060606"/>
          <w:spacing w:val="2"/>
          <w:w w:val="85"/>
          <w:sz w:val="19"/>
        </w:rPr>
        <w:t>2</w:t>
      </w:r>
      <w:r>
        <w:rPr>
          <w:rFonts w:ascii="Arial" w:hAnsi="Arial"/>
          <w:b/>
          <w:i/>
          <w:color w:val="060606"/>
          <w:spacing w:val="7"/>
          <w:w w:val="85"/>
          <w:sz w:val="19"/>
        </w:rPr>
        <w:t>6</w:t>
      </w:r>
      <w:r>
        <w:rPr>
          <w:rFonts w:ascii="Arial" w:hAnsi="Arial"/>
          <w:b/>
          <w:i/>
          <w:color w:val="060606"/>
          <w:spacing w:val="-12"/>
          <w:w w:val="49"/>
          <w:sz w:val="19"/>
        </w:rPr>
        <w:t>6_</w:t>
      </w:r>
      <w:r>
        <w:rPr>
          <w:rFonts w:ascii="Arial" w:hAnsi="Arial"/>
          <w:b/>
          <w:i/>
          <w:color w:val="060606"/>
          <w:spacing w:val="3"/>
          <w:w w:val="49"/>
          <w:sz w:val="19"/>
        </w:rPr>
        <w:t>.</w:t>
      </w:r>
      <w:r>
        <w:rPr>
          <w:rFonts w:ascii="Arial" w:hAnsi="Arial"/>
          <w:b/>
          <w:i/>
          <w:color w:val="060606"/>
          <w:spacing w:val="-7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mild</w:t>
      </w:r>
      <w:r>
        <w:rPr>
          <w:rFonts w:ascii="Arial" w:hAnsi="Arial"/>
          <w:b/>
          <w:i/>
          <w:color w:val="060606"/>
          <w:spacing w:val="20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disease</w:t>
      </w:r>
      <w:r>
        <w:rPr>
          <w:rFonts w:ascii="Arial" w:hAnsi="Arial"/>
          <w:b/>
          <w:i/>
          <w:color w:val="060606"/>
          <w:spacing w:val="-6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of</w:t>
      </w:r>
      <w:r>
        <w:rPr>
          <w:rFonts w:ascii="Arial" w:hAnsi="Arial"/>
          <w:b/>
          <w:i/>
          <w:color w:val="060606"/>
          <w:spacing w:val="-27"/>
          <w:w w:val="90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LAD</w:t>
      </w:r>
      <w:r>
        <w:rPr>
          <w:rFonts w:ascii="Arial" w:hAnsi="Arial"/>
          <w:b/>
          <w:i/>
          <w:color w:val="060606"/>
          <w:spacing w:val="-7"/>
          <w:w w:val="90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intermetliate</w:t>
      </w:r>
      <w:r>
        <w:rPr>
          <w:rFonts w:ascii="Arial" w:hAnsi="Arial"/>
          <w:b/>
          <w:i/>
          <w:color w:val="060606"/>
          <w:spacing w:val="-9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and</w:t>
      </w:r>
      <w:r>
        <w:rPr>
          <w:rFonts w:ascii="Arial" w:hAnsi="Arial"/>
          <w:b/>
          <w:i/>
          <w:color w:val="060606"/>
          <w:spacing w:val="-15"/>
          <w:w w:val="90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RCA</w:t>
      </w:r>
      <w:r>
        <w:rPr>
          <w:rFonts w:ascii="Arial" w:hAnsi="Arial"/>
          <w:b/>
          <w:i/>
          <w:color w:val="060606"/>
          <w:spacing w:val="6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and</w:t>
      </w:r>
      <w:r>
        <w:rPr>
          <w:rFonts w:ascii="Arial" w:hAnsi="Arial"/>
          <w:b/>
          <w:i/>
          <w:color w:val="060606"/>
          <w:spacing w:val="-15"/>
          <w:w w:val="90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approximate</w:t>
      </w:r>
      <w:r>
        <w:rPr>
          <w:rFonts w:ascii="Arial" w:hAnsi="Arial"/>
          <w:b/>
          <w:i/>
          <w:color w:val="060606"/>
          <w:spacing w:val="-2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60%</w:t>
      </w:r>
      <w:r>
        <w:rPr>
          <w:rFonts w:ascii="Arial" w:hAnsi="Arial"/>
          <w:b/>
          <w:i/>
          <w:color w:val="060606"/>
          <w:spacing w:val="-10"/>
          <w:sz w:val="19"/>
        </w:rPr>
        <w:t> </w:t>
      </w:r>
      <w:r>
        <w:rPr>
          <w:rFonts w:ascii="Arial" w:hAnsi="Arial"/>
          <w:b/>
          <w:i/>
          <w:color w:val="060606"/>
          <w:spacing w:val="-4"/>
          <w:w w:val="90"/>
          <w:sz w:val="19"/>
        </w:rPr>
        <w:t>stenosis </w:t>
      </w:r>
      <w:r>
        <w:rPr>
          <w:rFonts w:ascii="Arial" w:hAnsi="Arial"/>
          <w:b/>
          <w:i/>
          <w:color w:val="060606"/>
          <w:spacing w:val="-8"/>
          <w:sz w:val="19"/>
        </w:rPr>
        <w:t>involving</w:t>
      </w:r>
      <w:r>
        <w:rPr>
          <w:rFonts w:ascii="Arial" w:hAnsi="Arial"/>
          <w:b/>
          <w:i/>
          <w:color w:val="060606"/>
          <w:spacing w:val="-9"/>
          <w:sz w:val="19"/>
        </w:rPr>
        <w:t> </w:t>
      </w:r>
      <w:r>
        <w:rPr>
          <w:rFonts w:ascii="Arial" w:hAnsi="Arial"/>
          <w:b/>
          <w:i/>
          <w:color w:val="060606"/>
          <w:spacing w:val="-8"/>
          <w:sz w:val="19"/>
        </w:rPr>
        <w:t>mid Cxfor</w:t>
      </w:r>
      <w:r>
        <w:rPr>
          <w:rFonts w:ascii="Arial" w:hAnsi="Arial"/>
          <w:b/>
          <w:i/>
          <w:color w:val="060606"/>
          <w:spacing w:val="-18"/>
          <w:sz w:val="19"/>
        </w:rPr>
        <w:t> </w:t>
      </w:r>
      <w:r>
        <w:rPr>
          <w:rFonts w:ascii="Arial" w:hAnsi="Arial"/>
          <w:b/>
          <w:i/>
          <w:color w:val="060606"/>
          <w:spacing w:val="-8"/>
          <w:sz w:val="19"/>
        </w:rPr>
        <w:t>medical</w:t>
      </w:r>
      <w:r>
        <w:rPr>
          <w:rFonts w:ascii="Arial" w:hAnsi="Arial"/>
          <w:b/>
          <w:i/>
          <w:color w:val="060606"/>
          <w:spacing w:val="-18"/>
          <w:sz w:val="19"/>
        </w:rPr>
        <w:t> </w:t>
      </w:r>
      <w:r>
        <w:rPr>
          <w:rFonts w:ascii="Arial" w:hAnsi="Arial"/>
          <w:b/>
          <w:i/>
          <w:color w:val="060606"/>
          <w:spacing w:val="-8"/>
          <w:sz w:val="19"/>
        </w:rPr>
        <w:t>therapy</w:t>
      </w:r>
    </w:p>
    <w:p>
      <w:pPr>
        <w:spacing w:line="206" w:lineRule="exact" w:before="0"/>
        <w:ind w:left="1161" w:right="0" w:firstLine="0"/>
        <w:jc w:val="left"/>
        <w:rPr>
          <w:rFonts w:ascii="Arial" w:hAnsi="Arial"/>
          <w:b/>
          <w:i/>
          <w:sz w:val="19"/>
        </w:rPr>
      </w:pPr>
      <w:r>
        <w:rPr>
          <w:color w:val="050505"/>
          <w:spacing w:val="-4"/>
          <w:w w:val="90"/>
          <w:sz w:val="20"/>
        </w:rPr>
        <w:t>#</w:t>
      </w:r>
      <w:r>
        <w:rPr>
          <w:color w:val="050505"/>
          <w:spacing w:val="33"/>
          <w:sz w:val="20"/>
        </w:rPr>
        <w:t> </w:t>
      </w:r>
      <w:r>
        <w:rPr>
          <w:rFonts w:ascii="Arial" w:hAnsi="Arial"/>
          <w:b/>
          <w:i/>
          <w:color w:val="050505"/>
          <w:spacing w:val="-4"/>
          <w:w w:val="90"/>
          <w:sz w:val="19"/>
        </w:rPr>
        <w:t>N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subscript"/>
        </w:rPr>
        <w:t>eg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baseline"/>
        </w:rPr>
        <w:t>ative</w:t>
      </w:r>
      <w:r>
        <w:rPr>
          <w:rFonts w:ascii="Arial" w:hAnsi="Arial"/>
          <w:b/>
          <w:i/>
          <w:color w:val="050505"/>
          <w:spacing w:val="-5"/>
          <w:w w:val="90"/>
          <w:sz w:val="19"/>
          <w:vertAlign w:val="baseline"/>
        </w:rPr>
        <w:t> 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baseline"/>
        </w:rPr>
        <w:t>exerdse</w:t>
      </w:r>
      <w:r>
        <w:rPr>
          <w:rFonts w:ascii="Arial" w:hAnsi="Arial"/>
          <w:b/>
          <w:i/>
          <w:color w:val="050505"/>
          <w:spacing w:val="-10"/>
          <w:sz w:val="19"/>
          <w:vertAlign w:val="baseline"/>
        </w:rPr>
        <w:t> 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baseline"/>
        </w:rPr>
        <w:t>echo</w:t>
      </w:r>
      <w:r>
        <w:rPr>
          <w:rFonts w:ascii="Arial" w:hAnsi="Arial"/>
          <w:b/>
          <w:i/>
          <w:color w:val="050505"/>
          <w:spacing w:val="-26"/>
          <w:w w:val="90"/>
          <w:sz w:val="19"/>
          <w:vertAlign w:val="baseline"/>
        </w:rPr>
        <w:t> 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baseline"/>
        </w:rPr>
        <w:t>fur</w:t>
      </w:r>
      <w:r>
        <w:rPr>
          <w:rFonts w:ascii="Arial" w:hAnsi="Arial"/>
          <w:b/>
          <w:i/>
          <w:color w:val="050505"/>
          <w:spacing w:val="-10"/>
          <w:sz w:val="19"/>
          <w:vertAlign w:val="baseline"/>
        </w:rPr>
        <w:t> 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baseline"/>
        </w:rPr>
        <w:t>myocurdlul</w:t>
      </w:r>
      <w:r>
        <w:rPr>
          <w:rFonts w:ascii="Arial" w:hAnsi="Arial"/>
          <w:b/>
          <w:i/>
          <w:color w:val="050505"/>
          <w:spacing w:val="-13"/>
          <w:w w:val="90"/>
          <w:sz w:val="19"/>
          <w:vertAlign w:val="baseline"/>
        </w:rPr>
        <w:t> 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baseline"/>
        </w:rPr>
        <w:t>ischaemfo</w:t>
      </w:r>
      <w:r>
        <w:rPr>
          <w:rFonts w:ascii="Arial" w:hAnsi="Arial"/>
          <w:b/>
          <w:i/>
          <w:color w:val="050505"/>
          <w:spacing w:val="-1"/>
          <w:sz w:val="19"/>
          <w:vertAlign w:val="baseline"/>
        </w:rPr>
        <w:t> 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baseline"/>
        </w:rPr>
        <w:t>,tiarch</w:t>
      </w:r>
      <w:r>
        <w:rPr>
          <w:rFonts w:ascii="Arial" w:hAnsi="Arial"/>
          <w:b/>
          <w:i/>
          <w:color w:val="050505"/>
          <w:spacing w:val="4"/>
          <w:sz w:val="19"/>
          <w:vertAlign w:val="baseline"/>
        </w:rPr>
        <w:t> 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baseline"/>
        </w:rPr>
        <w:t>20l0;</w:t>
      </w:r>
      <w:r>
        <w:rPr>
          <w:rFonts w:ascii="Arial" w:hAnsi="Arial"/>
          <w:b/>
          <w:i/>
          <w:color w:val="050505"/>
          <w:spacing w:val="-6"/>
          <w:sz w:val="19"/>
          <w:vertAlign w:val="baseline"/>
        </w:rPr>
        <w:t> 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baseline"/>
        </w:rPr>
        <w:t>medil·ul</w:t>
      </w:r>
      <w:r>
        <w:rPr>
          <w:rFonts w:ascii="Arial" w:hAnsi="Arial"/>
          <w:b/>
          <w:i/>
          <w:color w:val="050505"/>
          <w:spacing w:val="-5"/>
          <w:w w:val="90"/>
          <w:sz w:val="19"/>
          <w:vertAlign w:val="baseline"/>
        </w:rPr>
        <w:t> 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baseline"/>
        </w:rPr>
        <w:t>therapy</w:t>
      </w:r>
      <w:r>
        <w:rPr>
          <w:rFonts w:ascii="Arial" w:hAnsi="Arial"/>
          <w:b/>
          <w:i/>
          <w:color w:val="050505"/>
          <w:spacing w:val="-6"/>
          <w:sz w:val="19"/>
          <w:vertAlign w:val="baseline"/>
        </w:rPr>
        <w:t> </w:t>
      </w:r>
      <w:r>
        <w:rPr>
          <w:rFonts w:ascii="Arial" w:hAnsi="Arial"/>
          <w:b/>
          <w:i/>
          <w:color w:val="050505"/>
          <w:spacing w:val="-4"/>
          <w:w w:val="90"/>
          <w:sz w:val="19"/>
          <w:vertAlign w:val="baseline"/>
        </w:rPr>
        <w:t>recommended</w:t>
      </w:r>
    </w:p>
    <w:p>
      <w:pPr>
        <w:spacing w:line="235" w:lineRule="auto" w:before="0"/>
        <w:ind w:left="1344" w:right="1094" w:hanging="179"/>
        <w:jc w:val="left"/>
        <w:rPr>
          <w:rFonts w:ascii="Arial" w:hAnsi="Arial" w:cs="Arial" w:eastAsia="Arial"/>
          <w:b/>
          <w:bCs/>
          <w:i/>
          <w:iCs/>
          <w:sz w:val="19"/>
          <w:szCs w:val="19"/>
        </w:rPr>
      </w:pPr>
      <w:r>
        <w:rPr>
          <w:color w:val="050505"/>
          <w:spacing w:val="-6"/>
          <w:w w:val="90"/>
          <w:sz w:val="20"/>
          <w:szCs w:val="20"/>
        </w:rPr>
        <w:t>#</w:t>
      </w:r>
      <w:r>
        <w:rPr>
          <w:color w:val="050505"/>
          <w:spacing w:val="2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Prese11tation</w:t>
      </w:r>
      <w:r>
        <w:rPr>
          <w:rFonts w:ascii="Arial" w:hAnsi="Arial" w:cs="Arial" w:eastAsia="Arial"/>
          <w:b/>
          <w:bCs/>
          <w:i/>
          <w:iCs/>
          <w:color w:val="050505"/>
          <w:spacing w:val="-7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with</w:t>
      </w:r>
      <w:r>
        <w:rPr>
          <w:rFonts w:ascii="Arial" w:hAnsi="Arial" w:cs="Arial" w:eastAsia="Arial"/>
          <w:b/>
          <w:bCs/>
          <w:i/>
          <w:iCs/>
          <w:color w:val="050505"/>
          <w:spacing w:val="-7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?11A</w:t>
      </w:r>
      <w:r>
        <w:rPr>
          <w:rFonts w:ascii="Arial" w:hAnsi="Arial" w:cs="Arial" w:eastAsia="Arial"/>
          <w:b/>
          <w:bCs/>
          <w:i/>
          <w:iCs/>
          <w:color w:val="050505"/>
          <w:spacing w:val="-7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September</w:t>
      </w:r>
      <w:r>
        <w:rPr>
          <w:rFonts w:ascii="Arial" w:hAnsi="Arial" w:cs="Arial" w:eastAsia="Arial"/>
          <w:b/>
          <w:bCs/>
          <w:i/>
          <w:iCs/>
          <w:color w:val="050505"/>
          <w:spacing w:val="-7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2014</w:t>
      </w:r>
      <w:r>
        <w:rPr>
          <w:rFonts w:ascii="Arial" w:hAnsi="Arial" w:cs="Arial" w:eastAsia="Arial"/>
          <w:b/>
          <w:bCs/>
          <w:i/>
          <w:iCs/>
          <w:color w:val="050505"/>
          <w:spacing w:val="-7"/>
          <w:sz w:val="19"/>
          <w:szCs w:val="19"/>
        </w:rPr>
        <w:t> </w:t>
      </w:r>
      <w:r>
        <w:rPr>
          <w:color w:val="050505"/>
          <w:spacing w:val="-6"/>
          <w:w w:val="90"/>
          <w:sz w:val="20"/>
          <w:szCs w:val="20"/>
        </w:rPr>
        <w:t>(�\'t</w:t>
      </w:r>
      <w:r>
        <w:rPr>
          <w:color w:val="050505"/>
          <w:spacing w:val="-7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Vim:enrs</w:t>
      </w:r>
      <w:r>
        <w:rPr>
          <w:rFonts w:ascii="Arial" w:hAnsi="Arial" w:cs="Arial" w:eastAsia="Arial"/>
          <w:b/>
          <w:bCs/>
          <w:i/>
          <w:iCs/>
          <w:color w:val="050505"/>
          <w:spacing w:val="-8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Hm,pital)</w:t>
      </w:r>
      <w:r>
        <w:rPr>
          <w:rFonts w:ascii="Arial" w:hAnsi="Arial" w:cs="Arial" w:eastAsia="Arial"/>
          <w:b/>
          <w:bCs/>
          <w:i/>
          <w:iCs/>
          <w:color w:val="050505"/>
          <w:spacing w:val="-3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no</w:t>
      </w:r>
      <w:r>
        <w:rPr>
          <w:rFonts w:ascii="Arial" w:hAnsi="Arial" w:cs="Arial" w:eastAsia="Arial"/>
          <w:b/>
          <w:bCs/>
          <w:i/>
          <w:iCs/>
          <w:color w:val="050505"/>
          <w:spacing w:val="-7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evidence</w:t>
      </w:r>
      <w:r>
        <w:rPr>
          <w:rFonts w:ascii="Arial" w:hAnsi="Arial" w:cs="Arial" w:eastAsia="Arial"/>
          <w:b/>
          <w:bCs/>
          <w:i/>
          <w:iCs/>
          <w:color w:val="050505"/>
          <w:spacing w:val="-7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ofstroke</w:t>
      </w:r>
      <w:r>
        <w:rPr>
          <w:rFonts w:ascii="Arial" w:hAnsi="Arial" w:cs="Arial" w:eastAsia="Arial"/>
          <w:b/>
          <w:bCs/>
          <w:i/>
          <w:iCs/>
          <w:color w:val="050505"/>
          <w:spacing w:val="-7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on</w:t>
      </w:r>
      <w:r>
        <w:rPr>
          <w:rFonts w:ascii="Arial" w:hAnsi="Arial" w:cs="Arial" w:eastAsia="Arial"/>
          <w:b/>
          <w:bCs/>
          <w:i/>
          <w:iCs/>
          <w:color w:val="050505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CT</w:t>
      </w:r>
      <w:r>
        <w:rPr>
          <w:rFonts w:ascii="Arial" w:hAnsi="Arial" w:cs="Arial" w:eastAsia="Arial"/>
          <w:b/>
          <w:bCs/>
          <w:i/>
          <w:iCs/>
          <w:color w:val="050505"/>
          <w:spacing w:val="-8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or</w:t>
      </w:r>
      <w:r>
        <w:rPr>
          <w:rFonts w:ascii="Arial" w:hAnsi="Arial" w:cs="Arial" w:eastAsia="Arial"/>
          <w:b/>
          <w:bCs/>
          <w:i/>
          <w:iCs/>
          <w:color w:val="050505"/>
          <w:spacing w:val="-7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cerebral</w:t>
      </w:r>
      <w:r>
        <w:rPr>
          <w:rFonts w:ascii="Arial" w:hAnsi="Arial" w:cs="Arial" w:eastAsia="Arial"/>
          <w:b/>
          <w:bCs/>
          <w:i/>
          <w:iCs/>
          <w:color w:val="050505"/>
          <w:spacing w:val="-8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MRI,</w:t>
      </w:r>
      <w:r>
        <w:rPr>
          <w:rFonts w:ascii="Arial" w:hAnsi="Arial" w:cs="Arial" w:eastAsia="Arial"/>
          <w:b/>
          <w:bCs/>
          <w:i/>
          <w:iCs/>
          <w:color w:val="050505"/>
          <w:spacing w:val="-3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no</w:t>
      </w:r>
      <w:r>
        <w:rPr>
          <w:rFonts w:ascii="Arial" w:hAnsi="Arial" w:cs="Arial" w:eastAsia="Arial"/>
          <w:b/>
          <w:bCs/>
          <w:i/>
          <w:iCs/>
          <w:color w:val="050505"/>
          <w:spacing w:val="-7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evidence</w:t>
      </w:r>
      <w:r>
        <w:rPr>
          <w:rFonts w:ascii="Arial" w:hAnsi="Arial" w:cs="Arial" w:eastAsia="Arial"/>
          <w:b/>
          <w:bCs/>
          <w:i/>
          <w:iCs/>
          <w:color w:val="050505"/>
          <w:spacing w:val="-8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6"/>
          <w:w w:val="90"/>
          <w:sz w:val="19"/>
          <w:szCs w:val="19"/>
        </w:rPr>
        <w:t>of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obstructive</w:t>
      </w:r>
      <w:r>
        <w:rPr>
          <w:rFonts w:ascii="Arial" w:hAnsi="Arial" w:cs="Arial" w:eastAsia="Arial"/>
          <w:b/>
          <w:bCs/>
          <w:i/>
          <w:iCs/>
          <w:color w:val="050505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vascular</w:t>
      </w:r>
      <w:r>
        <w:rPr>
          <w:rFonts w:ascii="Arial" w:hAnsi="Arial" w:cs="Arial" w:eastAsia="Arial"/>
          <w:b/>
          <w:bCs/>
          <w:i/>
          <w:iCs/>
          <w:color w:val="050505"/>
          <w:spacing w:val="-12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disease;</w:t>
      </w:r>
      <w:r>
        <w:rPr>
          <w:rFonts w:ascii="Arial" w:hAnsi="Arial" w:cs="Arial" w:eastAsia="Arial"/>
          <w:b/>
          <w:bCs/>
          <w:i/>
          <w:iCs/>
          <w:color w:val="050505"/>
          <w:spacing w:val="23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TOE revealed</w:t>
      </w:r>
      <w:r>
        <w:rPr>
          <w:rFonts w:ascii="Arial" w:hAnsi="Arial" w:cs="Arial" w:eastAsia="Arial"/>
          <w:b/>
          <w:bCs/>
          <w:i/>
          <w:iCs/>
          <w:color w:val="050505"/>
          <w:spacing w:val="-31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patentJoram</w:t>
      </w:r>
      <w:r>
        <w:rPr>
          <w:rFonts w:ascii="Arial" w:hAnsi="Arial" w:cs="Arial" w:eastAsia="Arial"/>
          <w:b/>
          <w:bCs/>
          <w:i/>
          <w:iCs/>
          <w:color w:val="050505"/>
          <w:spacing w:val="-35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en</w:t>
      </w:r>
      <w:r>
        <w:rPr>
          <w:rFonts w:ascii="Arial" w:hAnsi="Arial" w:cs="Arial" w:eastAsia="Arial"/>
          <w:b/>
          <w:bCs/>
          <w:i/>
          <w:iCs/>
          <w:color w:val="050505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ovale;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aspirin</w:t>
      </w:r>
      <w:r>
        <w:rPr>
          <w:rFonts w:ascii="Arial" w:hAnsi="Arial" w:cs="Arial" w:eastAsia="Arial"/>
          <w:b/>
          <w:bCs/>
          <w:i/>
          <w:iCs/>
          <w:color w:val="050505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changed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to</w:t>
      </w:r>
      <w:r>
        <w:rPr>
          <w:rFonts w:ascii="Arial" w:hAnsi="Arial" w:cs="Arial" w:eastAsia="Arial"/>
          <w:b/>
          <w:bCs/>
          <w:i/>
          <w:iCs/>
          <w:color w:val="050505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clopidogrel (inddental</w:t>
      </w:r>
      <w:r>
        <w:rPr>
          <w:rFonts w:ascii="Arial" w:hAnsi="Arial" w:cs="Arial" w:eastAsia="Arial"/>
          <w:b/>
          <w:bCs/>
          <w:i/>
          <w:iCs/>
          <w:color w:val="050505"/>
          <w:spacing w:val="-35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spacing w:val="-4"/>
          <w:w w:val="90"/>
          <w:sz w:val="19"/>
          <w:szCs w:val="19"/>
        </w:rPr>
        <w:t>pituitary </w:t>
      </w:r>
      <w:r>
        <w:rPr>
          <w:rFonts w:ascii="Arial" w:hAnsi="Arial" w:cs="Arial" w:eastAsia="Arial"/>
          <w:b/>
          <w:bCs/>
          <w:i/>
          <w:iCs/>
          <w:color w:val="050505"/>
          <w:w w:val="90"/>
          <w:sz w:val="19"/>
          <w:szCs w:val="19"/>
        </w:rPr>
        <w:t>macrmulenoma</w:t>
      </w:r>
      <w:r>
        <w:rPr>
          <w:rFonts w:ascii="Arial" w:hAnsi="Arial" w:cs="Arial" w:eastAsia="Arial"/>
          <w:b/>
          <w:bCs/>
          <w:i/>
          <w:iCs/>
          <w:color w:val="050505"/>
          <w:spacing w:val="-8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50505"/>
          <w:w w:val="90"/>
          <w:sz w:val="19"/>
          <w:szCs w:val="19"/>
        </w:rPr>
        <w:t>documented)</w:t>
      </w:r>
    </w:p>
    <w:p>
      <w:pPr>
        <w:spacing w:line="206" w:lineRule="exact" w:before="0"/>
        <w:ind w:left="1166" w:right="0" w:firstLine="0"/>
        <w:jc w:val="left"/>
        <w:rPr>
          <w:rFonts w:ascii="Arial"/>
          <w:b/>
          <w:i/>
          <w:sz w:val="19"/>
        </w:rPr>
      </w:pPr>
      <w:r>
        <w:rPr>
          <w:color w:val="050505"/>
          <w:w w:val="85"/>
          <w:sz w:val="20"/>
        </w:rPr>
        <w:t>#</w:t>
      </w:r>
      <w:r>
        <w:rPr>
          <w:color w:val="050505"/>
          <w:spacing w:val="38"/>
          <w:sz w:val="20"/>
        </w:rPr>
        <w:t> </w:t>
      </w:r>
      <w:r>
        <w:rPr>
          <w:rFonts w:ascii="Arial"/>
          <w:b/>
          <w:i/>
          <w:color w:val="050505"/>
          <w:w w:val="85"/>
          <w:sz w:val="19"/>
        </w:rPr>
        <w:t>Trans-sphenoidal</w:t>
      </w:r>
      <w:r>
        <w:rPr>
          <w:rFonts w:ascii="Arial"/>
          <w:b/>
          <w:i/>
          <w:color w:val="050505"/>
          <w:spacing w:val="28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resection</w:t>
      </w:r>
      <w:r>
        <w:rPr>
          <w:rFonts w:ascii="Arial"/>
          <w:b/>
          <w:i/>
          <w:color w:val="050505"/>
          <w:spacing w:val="-2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ofpituitary</w:t>
      </w:r>
      <w:r>
        <w:rPr>
          <w:rFonts w:ascii="Arial"/>
          <w:b/>
          <w:i/>
          <w:color w:val="050505"/>
          <w:spacing w:val="-8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macroadenoma</w:t>
      </w:r>
      <w:r>
        <w:rPr>
          <w:rFonts w:ascii="Arial"/>
          <w:b/>
          <w:i/>
          <w:color w:val="050505"/>
          <w:spacing w:val="-8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December</w:t>
      </w:r>
      <w:r>
        <w:rPr>
          <w:rFonts w:ascii="Arial"/>
          <w:b/>
          <w:i/>
          <w:color w:val="050505"/>
          <w:spacing w:val="-16"/>
          <w:w w:val="85"/>
          <w:sz w:val="19"/>
        </w:rPr>
        <w:t> </w:t>
      </w:r>
      <w:r>
        <w:rPr>
          <w:rFonts w:ascii="Arial"/>
          <w:b/>
          <w:i/>
          <w:color w:val="050505"/>
          <w:spacing w:val="-4"/>
          <w:w w:val="85"/>
          <w:sz w:val="19"/>
        </w:rPr>
        <w:t>2014</w:t>
      </w:r>
    </w:p>
    <w:p>
      <w:pPr>
        <w:spacing w:line="216" w:lineRule="exact" w:before="0"/>
        <w:ind w:left="1166" w:right="0" w:firstLine="0"/>
        <w:jc w:val="left"/>
        <w:rPr>
          <w:rFonts w:ascii="Arial"/>
          <w:b/>
          <w:i/>
          <w:sz w:val="19"/>
        </w:rPr>
      </w:pPr>
      <w:r>
        <w:rPr>
          <w:color w:val="050505"/>
          <w:w w:val="85"/>
          <w:sz w:val="20"/>
        </w:rPr>
        <w:t>#</w:t>
      </w:r>
      <w:r>
        <w:rPr>
          <w:color w:val="050505"/>
          <w:spacing w:val="12"/>
          <w:sz w:val="20"/>
        </w:rPr>
        <w:t> </w:t>
      </w:r>
      <w:r>
        <w:rPr>
          <w:rFonts w:ascii="Arial"/>
          <w:b/>
          <w:i/>
          <w:color w:val="050505"/>
          <w:w w:val="85"/>
          <w:sz w:val="19"/>
        </w:rPr>
        <w:t>CTCA</w:t>
      </w:r>
      <w:r>
        <w:rPr>
          <w:rFonts w:ascii="Arial"/>
          <w:b/>
          <w:i/>
          <w:color w:val="050505"/>
          <w:spacing w:val="-4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2014</w:t>
      </w:r>
      <w:r>
        <w:rPr>
          <w:rFonts w:ascii="Arial"/>
          <w:b/>
          <w:i/>
          <w:color w:val="050505"/>
          <w:spacing w:val="-6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revealed</w:t>
      </w:r>
      <w:r>
        <w:rPr>
          <w:rFonts w:ascii="Arial"/>
          <w:b/>
          <w:i/>
          <w:color w:val="050505"/>
          <w:spacing w:val="-16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mmlerate</w:t>
      </w:r>
      <w:r>
        <w:rPr>
          <w:rFonts w:ascii="Arial"/>
          <w:b/>
          <w:i/>
          <w:color w:val="050505"/>
          <w:spacing w:val="-5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non</w:t>
      </w:r>
      <w:r>
        <w:rPr>
          <w:rFonts w:ascii="Arial"/>
          <w:b/>
          <w:i/>
          <w:color w:val="050505"/>
          <w:spacing w:val="-4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obstructive</w:t>
      </w:r>
      <w:r>
        <w:rPr>
          <w:rFonts w:ascii="Arial"/>
          <w:b/>
          <w:i/>
          <w:color w:val="050505"/>
          <w:spacing w:val="-5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disem;e</w:t>
      </w:r>
      <w:r>
        <w:rPr>
          <w:rFonts w:ascii="Arial"/>
          <w:b/>
          <w:i/>
          <w:color w:val="050505"/>
          <w:spacing w:val="-4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(CAC</w:t>
      </w:r>
      <w:r>
        <w:rPr>
          <w:rFonts w:ascii="Arial"/>
          <w:b/>
          <w:i/>
          <w:color w:val="050505"/>
          <w:spacing w:val="21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605),</w:t>
      </w:r>
      <w:r>
        <w:rPr>
          <w:rFonts w:ascii="Arial"/>
          <w:b/>
          <w:i/>
          <w:color w:val="050505"/>
          <w:spacing w:val="4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there</w:t>
      </w:r>
      <w:r>
        <w:rPr>
          <w:rFonts w:ascii="Arial"/>
          <w:b/>
          <w:i/>
          <w:color w:val="050505"/>
          <w:spacing w:val="-4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being</w:t>
      </w:r>
      <w:r>
        <w:rPr>
          <w:rFonts w:ascii="Arial"/>
          <w:b/>
          <w:i/>
          <w:color w:val="050505"/>
          <w:spacing w:val="-9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no</w:t>
      </w:r>
      <w:r>
        <w:rPr>
          <w:rFonts w:ascii="Arial"/>
          <w:b/>
          <w:i/>
          <w:color w:val="050505"/>
          <w:spacing w:val="-5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sign(ficant</w:t>
      </w:r>
      <w:r>
        <w:rPr>
          <w:rFonts w:ascii="Arial"/>
          <w:b/>
          <w:i/>
          <w:color w:val="050505"/>
          <w:spacing w:val="-5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change</w:t>
      </w:r>
      <w:r>
        <w:rPr>
          <w:rFonts w:ascii="Arial"/>
          <w:b/>
          <w:i/>
          <w:color w:val="050505"/>
          <w:spacing w:val="37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from</w:t>
      </w:r>
      <w:r>
        <w:rPr>
          <w:rFonts w:ascii="Arial"/>
          <w:b/>
          <w:i/>
          <w:color w:val="050505"/>
          <w:spacing w:val="-3"/>
          <w:sz w:val="19"/>
        </w:rPr>
        <w:t> </w:t>
      </w:r>
      <w:r>
        <w:rPr>
          <w:rFonts w:ascii="Arial"/>
          <w:b/>
          <w:i/>
          <w:color w:val="050505"/>
          <w:spacing w:val="-4"/>
          <w:w w:val="85"/>
          <w:sz w:val="19"/>
        </w:rPr>
        <w:t>2007</w:t>
      </w:r>
    </w:p>
    <w:p>
      <w:pPr>
        <w:spacing w:line="216" w:lineRule="exact" w:before="0"/>
        <w:ind w:left="1161" w:right="0" w:firstLine="0"/>
        <w:jc w:val="left"/>
        <w:rPr>
          <w:rFonts w:ascii="Arial"/>
          <w:b/>
          <w:i/>
          <w:sz w:val="19"/>
        </w:rPr>
      </w:pPr>
      <w:r>
        <w:rPr>
          <w:color w:val="050505"/>
          <w:w w:val="85"/>
          <w:sz w:val="20"/>
        </w:rPr>
        <w:t>#</w:t>
      </w:r>
      <w:r>
        <w:rPr>
          <w:color w:val="050505"/>
          <w:spacing w:val="30"/>
          <w:sz w:val="20"/>
        </w:rPr>
        <w:t> </w:t>
      </w:r>
      <w:r>
        <w:rPr>
          <w:rFonts w:ascii="Arial"/>
          <w:b/>
          <w:i/>
          <w:color w:val="050505"/>
          <w:w w:val="85"/>
          <w:sz w:val="19"/>
        </w:rPr>
        <w:t>CTCA</w:t>
      </w:r>
      <w:r>
        <w:rPr>
          <w:rFonts w:ascii="Arial"/>
          <w:b/>
          <w:i/>
          <w:color w:val="050505"/>
          <w:spacing w:val="-11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202</w:t>
      </w:r>
      <w:r>
        <w:rPr>
          <w:rFonts w:ascii="Arial"/>
          <w:b/>
          <w:i/>
          <w:color w:val="050505"/>
          <w:spacing w:val="-25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1</w:t>
      </w:r>
      <w:r>
        <w:rPr>
          <w:rFonts w:ascii="Arial"/>
          <w:b/>
          <w:i/>
          <w:color w:val="050505"/>
          <w:spacing w:val="10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CAC</w:t>
      </w:r>
      <w:r>
        <w:rPr>
          <w:rFonts w:ascii="Arial"/>
          <w:b/>
          <w:i/>
          <w:color w:val="050505"/>
          <w:spacing w:val="-11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score</w:t>
      </w:r>
      <w:r>
        <w:rPr>
          <w:rFonts w:ascii="Arial"/>
          <w:b/>
          <w:i/>
          <w:color w:val="050505"/>
          <w:spacing w:val="-5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1138</w:t>
      </w:r>
      <w:r>
        <w:rPr>
          <w:rFonts w:ascii="Arial"/>
          <w:b/>
          <w:i/>
          <w:color w:val="050505"/>
          <w:spacing w:val="-6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and</w:t>
      </w:r>
      <w:r>
        <w:rPr>
          <w:rFonts w:ascii="Arial"/>
          <w:b/>
          <w:i/>
          <w:color w:val="050505"/>
          <w:spacing w:val="-18"/>
          <w:w w:val="85"/>
          <w:sz w:val="19"/>
        </w:rPr>
        <w:t> </w:t>
      </w:r>
      <w:r>
        <w:rPr>
          <w:rFonts w:ascii="Sitka Small"/>
          <w:i/>
          <w:color w:val="050505"/>
          <w:w w:val="85"/>
          <w:sz w:val="14"/>
        </w:rPr>
        <w:t>11011</w:t>
      </w:r>
      <w:r>
        <w:rPr>
          <w:rFonts w:ascii="Sitka Small"/>
          <w:i/>
          <w:color w:val="050505"/>
          <w:spacing w:val="-4"/>
          <w:sz w:val="14"/>
        </w:rPr>
        <w:t> </w:t>
      </w:r>
      <w:r>
        <w:rPr>
          <w:rFonts w:ascii="Arial"/>
          <w:b/>
          <w:i/>
          <w:color w:val="050505"/>
          <w:w w:val="85"/>
          <w:sz w:val="19"/>
        </w:rPr>
        <w:t>obstructive</w:t>
      </w:r>
      <w:r>
        <w:rPr>
          <w:rFonts w:ascii="Arial"/>
          <w:b/>
          <w:i/>
          <w:color w:val="050505"/>
          <w:spacing w:val="-3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diseasefor</w:t>
      </w:r>
      <w:r>
        <w:rPr>
          <w:rFonts w:ascii="Arial"/>
          <w:b/>
          <w:i/>
          <w:color w:val="050505"/>
          <w:spacing w:val="-8"/>
          <w:w w:val="85"/>
          <w:sz w:val="19"/>
        </w:rPr>
        <w:t> </w:t>
      </w:r>
      <w:r>
        <w:rPr>
          <w:rFonts w:ascii="Arial"/>
          <w:b/>
          <w:i/>
          <w:color w:val="050505"/>
          <w:w w:val="85"/>
          <w:sz w:val="19"/>
        </w:rPr>
        <w:t>medical</w:t>
      </w:r>
      <w:r>
        <w:rPr>
          <w:rFonts w:ascii="Arial"/>
          <w:b/>
          <w:i/>
          <w:color w:val="050505"/>
          <w:spacing w:val="-12"/>
          <w:w w:val="85"/>
          <w:sz w:val="19"/>
        </w:rPr>
        <w:t> </w:t>
      </w:r>
      <w:r>
        <w:rPr>
          <w:rFonts w:ascii="Arial"/>
          <w:b/>
          <w:i/>
          <w:color w:val="050505"/>
          <w:spacing w:val="-2"/>
          <w:w w:val="85"/>
          <w:sz w:val="19"/>
        </w:rPr>
        <w:t>therapy</w:t>
      </w:r>
    </w:p>
    <w:p>
      <w:pPr>
        <w:spacing w:line="216" w:lineRule="exact" w:before="0"/>
        <w:ind w:left="1161" w:right="0" w:firstLine="0"/>
        <w:jc w:val="left"/>
        <w:rPr>
          <w:rFonts w:ascii="Arial" w:hAnsi="Arial" w:cs="Arial" w:eastAsia="Arial"/>
          <w:b/>
          <w:bCs/>
          <w:i/>
          <w:iCs/>
          <w:sz w:val="19"/>
          <w:szCs w:val="19"/>
        </w:rPr>
      </w:pPr>
      <w:r>
        <w:rPr>
          <w:color w:val="060606"/>
          <w:spacing w:val="-4"/>
          <w:w w:val="90"/>
          <w:sz w:val="20"/>
          <w:szCs w:val="20"/>
        </w:rPr>
        <w:t>#</w:t>
      </w:r>
      <w:r>
        <w:rPr>
          <w:color w:val="060606"/>
          <w:spacing w:val="-6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90"/>
          <w:sz w:val="19"/>
          <w:szCs w:val="19"/>
        </w:rPr>
        <w:t>Mild</w:t>
      </w:r>
      <w:r>
        <w:rPr>
          <w:rFonts w:ascii="Arial" w:hAnsi="Arial" w:cs="Arial" w:eastAsia="Arial"/>
          <w:b/>
          <w:bCs/>
          <w:i/>
          <w:iCs/>
          <w:color w:val="060606"/>
          <w:spacing w:val="-11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90"/>
          <w:sz w:val="19"/>
          <w:szCs w:val="19"/>
        </w:rPr>
        <w:t>aortic</w:t>
      </w:r>
      <w:r>
        <w:rPr>
          <w:rFonts w:ascii="Arial" w:hAnsi="Arial" w:cs="Arial" w:eastAsia="Arial"/>
          <w:b/>
          <w:bCs/>
          <w:i/>
          <w:iCs/>
          <w:color w:val="060606"/>
          <w:spacing w:val="-3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90"/>
          <w:sz w:val="19"/>
          <w:szCs w:val="19"/>
        </w:rPr>
        <w:t>stenosis</w:t>
      </w:r>
      <w:r>
        <w:rPr>
          <w:rFonts w:ascii="Arial" w:hAnsi="Arial" w:cs="Arial" w:eastAsia="Arial"/>
          <w:b/>
          <w:bCs/>
          <w:i/>
          <w:iCs/>
          <w:color w:val="060606"/>
          <w:spacing w:val="-9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90"/>
          <w:sz w:val="19"/>
          <w:szCs w:val="19"/>
        </w:rPr>
        <w:t>MG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90"/>
          <w:sz w:val="19"/>
          <w:szCs w:val="19"/>
        </w:rPr>
        <w:t>I4mmHg</w:t>
      </w:r>
      <w:r>
        <w:rPr>
          <w:rFonts w:ascii="Arial" w:hAnsi="Arial" w:cs="Arial" w:eastAsia="Arial"/>
          <w:b/>
          <w:bCs/>
          <w:i/>
          <w:iCs/>
          <w:color w:val="060606"/>
          <w:spacing w:val="-24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90"/>
          <w:sz w:val="19"/>
          <w:szCs w:val="19"/>
        </w:rPr>
        <w:t>A</w:t>
      </w:r>
      <w:r>
        <w:rPr>
          <w:rFonts w:ascii="Arial" w:hAnsi="Arial" w:cs="Arial" w:eastAsia="Arial"/>
          <w:b/>
          <w:bCs/>
          <w:i/>
          <w:iCs/>
          <w:color w:val="060606"/>
          <w:spacing w:val="-11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90"/>
          <w:sz w:val="19"/>
          <w:szCs w:val="19"/>
        </w:rPr>
        <w:t>�A</w:t>
      </w:r>
      <w:r>
        <w:rPr>
          <w:rFonts w:ascii="Arial" w:hAnsi="Arial" w:cs="Arial" w:eastAsia="Arial"/>
          <w:b/>
          <w:bCs/>
          <w:i/>
          <w:iCs/>
          <w:color w:val="060606"/>
          <w:spacing w:val="3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90"/>
          <w:sz w:val="19"/>
          <w:szCs w:val="19"/>
        </w:rPr>
        <w:t>1.5</w:t>
      </w:r>
      <w:r>
        <w:rPr>
          <w:rFonts w:ascii="Arial" w:hAnsi="Arial" w:cs="Arial" w:eastAsia="Arial"/>
          <w:b/>
          <w:bCs/>
          <w:i/>
          <w:iCs/>
          <w:color w:val="060606"/>
          <w:spacing w:val="-10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90"/>
          <w:sz w:val="19"/>
          <w:szCs w:val="19"/>
        </w:rPr>
        <w:t>cm2</w:t>
      </w:r>
      <w:r>
        <w:rPr>
          <w:rFonts w:ascii="Arial" w:hAnsi="Arial" w:cs="Arial" w:eastAsia="Arial"/>
          <w:b/>
          <w:bCs/>
          <w:i/>
          <w:iCs/>
          <w:color w:val="060606"/>
          <w:spacing w:val="-7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90"/>
          <w:sz w:val="19"/>
          <w:szCs w:val="19"/>
        </w:rPr>
        <w:t>Sept</w:t>
      </w:r>
      <w:r>
        <w:rPr>
          <w:rFonts w:ascii="Arial" w:hAnsi="Arial" w:cs="Arial" w:eastAsia="Arial"/>
          <w:b/>
          <w:bCs/>
          <w:i/>
          <w:iCs/>
          <w:color w:val="060606"/>
          <w:spacing w:val="-11"/>
          <w:w w:val="9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90"/>
          <w:sz w:val="19"/>
          <w:szCs w:val="19"/>
        </w:rPr>
        <w:t>2022</w:t>
      </w:r>
    </w:p>
    <w:p>
      <w:pPr>
        <w:spacing w:line="216" w:lineRule="exact" w:before="0"/>
        <w:ind w:left="1161" w:right="0" w:firstLine="0"/>
        <w:jc w:val="left"/>
        <w:rPr>
          <w:rFonts w:ascii="Arial"/>
          <w:b/>
          <w:i/>
          <w:sz w:val="19"/>
        </w:rPr>
      </w:pPr>
      <w:r>
        <w:rPr>
          <w:color w:val="050505"/>
          <w:spacing w:val="-4"/>
          <w:w w:val="90"/>
          <w:sz w:val="20"/>
        </w:rPr>
        <w:t>#</w:t>
      </w:r>
      <w:r>
        <w:rPr>
          <w:color w:val="050505"/>
          <w:spacing w:val="-2"/>
          <w:sz w:val="20"/>
        </w:rPr>
        <w:t> </w:t>
      </w:r>
      <w:r>
        <w:rPr>
          <w:rFonts w:ascii="Arial"/>
          <w:b/>
          <w:i/>
          <w:color w:val="050505"/>
          <w:spacing w:val="-4"/>
          <w:w w:val="90"/>
          <w:sz w:val="19"/>
        </w:rPr>
        <w:t>Strong</w:t>
      </w:r>
      <w:r>
        <w:rPr>
          <w:rFonts w:ascii="Arial"/>
          <w:b/>
          <w:i/>
          <w:color w:val="050505"/>
          <w:spacing w:val="-36"/>
          <w:w w:val="90"/>
          <w:sz w:val="19"/>
        </w:rPr>
        <w:t> </w:t>
      </w:r>
      <w:r>
        <w:rPr>
          <w:rFonts w:ascii="Arial"/>
          <w:b/>
          <w:i/>
          <w:color w:val="050505"/>
          <w:spacing w:val="-4"/>
          <w:w w:val="90"/>
          <w:sz w:val="19"/>
        </w:rPr>
        <w:t>family</w:t>
      </w:r>
      <w:r>
        <w:rPr>
          <w:rFonts w:ascii="Arial"/>
          <w:b/>
          <w:i/>
          <w:color w:val="050505"/>
          <w:spacing w:val="-7"/>
          <w:w w:val="90"/>
          <w:sz w:val="19"/>
        </w:rPr>
        <w:t> </w:t>
      </w:r>
      <w:r>
        <w:rPr>
          <w:rFonts w:ascii="Arial"/>
          <w:b/>
          <w:i/>
          <w:color w:val="050505"/>
          <w:spacing w:val="-4"/>
          <w:w w:val="90"/>
          <w:sz w:val="19"/>
        </w:rPr>
        <w:t>history</w:t>
      </w:r>
      <w:r>
        <w:rPr>
          <w:rFonts w:ascii="Arial"/>
          <w:b/>
          <w:i/>
          <w:color w:val="050505"/>
          <w:spacing w:val="-7"/>
          <w:w w:val="90"/>
          <w:sz w:val="19"/>
        </w:rPr>
        <w:t> </w:t>
      </w:r>
      <w:r>
        <w:rPr>
          <w:rFonts w:ascii="Arial"/>
          <w:b/>
          <w:i/>
          <w:color w:val="050505"/>
          <w:spacing w:val="-4"/>
          <w:w w:val="90"/>
          <w:sz w:val="19"/>
        </w:rPr>
        <w:t>&lt;ifpremature</w:t>
      </w:r>
      <w:r>
        <w:rPr>
          <w:rFonts w:ascii="Arial"/>
          <w:b/>
          <w:i/>
          <w:color w:val="050505"/>
          <w:spacing w:val="-9"/>
          <w:sz w:val="19"/>
        </w:rPr>
        <w:t> </w:t>
      </w:r>
      <w:r>
        <w:rPr>
          <w:rFonts w:ascii="Arial"/>
          <w:b/>
          <w:i/>
          <w:color w:val="050505"/>
          <w:spacing w:val="-4"/>
          <w:w w:val="90"/>
          <w:sz w:val="19"/>
        </w:rPr>
        <w:t>coronary</w:t>
      </w:r>
      <w:r>
        <w:rPr>
          <w:rFonts w:ascii="Arial"/>
          <w:b/>
          <w:i/>
          <w:color w:val="050505"/>
          <w:spacing w:val="-14"/>
          <w:w w:val="90"/>
          <w:sz w:val="19"/>
        </w:rPr>
        <w:t> </w:t>
      </w:r>
      <w:r>
        <w:rPr>
          <w:rFonts w:ascii="Arial"/>
          <w:b/>
          <w:i/>
          <w:color w:val="050505"/>
          <w:spacing w:val="-4"/>
          <w:w w:val="90"/>
          <w:sz w:val="19"/>
        </w:rPr>
        <w:t>disease</w:t>
      </w:r>
      <w:r>
        <w:rPr>
          <w:rFonts w:ascii="Arial"/>
          <w:b/>
          <w:i/>
          <w:color w:val="050505"/>
          <w:spacing w:val="-22"/>
          <w:w w:val="90"/>
          <w:sz w:val="19"/>
        </w:rPr>
        <w:t> </w:t>
      </w:r>
      <w:r>
        <w:rPr>
          <w:rFonts w:ascii="Arial"/>
          <w:b/>
          <w:i/>
          <w:color w:val="050505"/>
          <w:spacing w:val="-4"/>
          <w:w w:val="90"/>
          <w:sz w:val="19"/>
        </w:rPr>
        <w:t>,</w:t>
      </w:r>
      <w:r>
        <w:rPr>
          <w:rFonts w:ascii="Arial"/>
          <w:b/>
          <w:i/>
          <w:color w:val="050505"/>
          <w:spacing w:val="19"/>
          <w:sz w:val="19"/>
        </w:rPr>
        <w:t> </w:t>
      </w:r>
      <w:r>
        <w:rPr>
          <w:rFonts w:ascii="Arial"/>
          <w:b/>
          <w:i/>
          <w:color w:val="050505"/>
          <w:spacing w:val="-4"/>
          <w:w w:val="90"/>
          <w:sz w:val="19"/>
        </w:rPr>
        <w:t>Hypertension,</w:t>
      </w:r>
      <w:r>
        <w:rPr>
          <w:rFonts w:ascii="Arial"/>
          <w:b/>
          <w:i/>
          <w:color w:val="050505"/>
          <w:spacing w:val="-9"/>
          <w:sz w:val="19"/>
        </w:rPr>
        <w:t> </w:t>
      </w:r>
      <w:r>
        <w:rPr>
          <w:rFonts w:ascii="Arial"/>
          <w:b/>
          <w:i/>
          <w:color w:val="050505"/>
          <w:spacing w:val="-4"/>
          <w:w w:val="90"/>
          <w:sz w:val="19"/>
        </w:rPr>
        <w:t>hJperlipidaemia,</w:t>
      </w:r>
      <w:r>
        <w:rPr>
          <w:rFonts w:ascii="Arial"/>
          <w:b/>
          <w:i/>
          <w:color w:val="050505"/>
          <w:spacing w:val="16"/>
          <w:sz w:val="19"/>
        </w:rPr>
        <w:t> </w:t>
      </w:r>
      <w:r>
        <w:rPr>
          <w:rFonts w:ascii="Arial"/>
          <w:b/>
          <w:i/>
          <w:color w:val="050505"/>
          <w:spacing w:val="-4"/>
          <w:w w:val="90"/>
          <w:sz w:val="19"/>
        </w:rPr>
        <w:t>abdominal</w:t>
      </w:r>
      <w:r>
        <w:rPr>
          <w:rFonts w:ascii="Arial"/>
          <w:b/>
          <w:i/>
          <w:color w:val="050505"/>
          <w:spacing w:val="-15"/>
          <w:w w:val="90"/>
          <w:sz w:val="19"/>
        </w:rPr>
        <w:t> </w:t>
      </w:r>
      <w:r>
        <w:rPr>
          <w:rFonts w:ascii="Arial"/>
          <w:b/>
          <w:i/>
          <w:color w:val="050505"/>
          <w:spacing w:val="-4"/>
          <w:w w:val="90"/>
          <w:sz w:val="19"/>
        </w:rPr>
        <w:t>obesity</w:t>
      </w:r>
    </w:p>
    <w:p>
      <w:pPr>
        <w:spacing w:line="216" w:lineRule="exact" w:before="0"/>
        <w:ind w:left="1161" w:right="0" w:firstLine="0"/>
        <w:jc w:val="left"/>
        <w:rPr>
          <w:rFonts w:ascii="Arial"/>
          <w:b/>
          <w:i/>
          <w:sz w:val="19"/>
        </w:rPr>
      </w:pPr>
      <w:r>
        <w:rPr>
          <w:color w:val="050505"/>
          <w:spacing w:val="-2"/>
          <w:w w:val="85"/>
          <w:sz w:val="20"/>
        </w:rPr>
        <w:t>#</w:t>
      </w:r>
      <w:r>
        <w:rPr>
          <w:color w:val="050505"/>
          <w:spacing w:val="17"/>
          <w:sz w:val="20"/>
        </w:rPr>
        <w:t> </w:t>
      </w:r>
      <w:r>
        <w:rPr>
          <w:rFonts w:ascii="Arial"/>
          <w:b/>
          <w:i/>
          <w:color w:val="050505"/>
          <w:spacing w:val="-2"/>
          <w:w w:val="85"/>
          <w:sz w:val="19"/>
        </w:rPr>
        <w:t>Obstructive</w:t>
      </w:r>
      <w:r>
        <w:rPr>
          <w:rFonts w:ascii="Arial"/>
          <w:b/>
          <w:i/>
          <w:color w:val="050505"/>
          <w:spacing w:val="-17"/>
          <w:w w:val="85"/>
          <w:sz w:val="19"/>
        </w:rPr>
        <w:t> </w:t>
      </w:r>
      <w:r>
        <w:rPr>
          <w:rFonts w:ascii="Arial"/>
          <w:b/>
          <w:i/>
          <w:color w:val="050505"/>
          <w:spacing w:val="-2"/>
          <w:w w:val="85"/>
          <w:sz w:val="19"/>
        </w:rPr>
        <w:t>sleep</w:t>
      </w:r>
      <w:r>
        <w:rPr>
          <w:rFonts w:ascii="Arial"/>
          <w:b/>
          <w:i/>
          <w:color w:val="050505"/>
          <w:spacing w:val="-4"/>
          <w:w w:val="85"/>
          <w:sz w:val="19"/>
        </w:rPr>
        <w:t> </w:t>
      </w:r>
      <w:r>
        <w:rPr>
          <w:rFonts w:ascii="Arial"/>
          <w:b/>
          <w:i/>
          <w:color w:val="050505"/>
          <w:spacing w:val="-2"/>
          <w:w w:val="85"/>
          <w:sz w:val="19"/>
        </w:rPr>
        <w:t>apnoea</w:t>
      </w:r>
      <w:r>
        <w:rPr>
          <w:rFonts w:ascii="Arial"/>
          <w:b/>
          <w:i/>
          <w:color w:val="050505"/>
          <w:spacing w:val="-3"/>
          <w:sz w:val="19"/>
        </w:rPr>
        <w:t> </w:t>
      </w:r>
      <w:r>
        <w:rPr>
          <w:rFonts w:ascii="Arial"/>
          <w:b/>
          <w:i/>
          <w:color w:val="050505"/>
          <w:spacing w:val="-2"/>
          <w:w w:val="85"/>
          <w:sz w:val="19"/>
        </w:rPr>
        <w:t>commenced</w:t>
      </w:r>
      <w:r>
        <w:rPr>
          <w:rFonts w:ascii="Arial"/>
          <w:b/>
          <w:i/>
          <w:color w:val="050505"/>
          <w:spacing w:val="-12"/>
          <w:w w:val="85"/>
          <w:sz w:val="19"/>
        </w:rPr>
        <w:t> </w:t>
      </w:r>
      <w:r>
        <w:rPr>
          <w:rFonts w:ascii="Arial"/>
          <w:b/>
          <w:i/>
          <w:color w:val="050505"/>
          <w:spacing w:val="-2"/>
          <w:w w:val="85"/>
          <w:sz w:val="19"/>
        </w:rPr>
        <w:t>on</w:t>
      </w:r>
      <w:r>
        <w:rPr>
          <w:rFonts w:ascii="Arial"/>
          <w:b/>
          <w:i/>
          <w:color w:val="050505"/>
          <w:spacing w:val="4"/>
          <w:sz w:val="19"/>
        </w:rPr>
        <w:t> </w:t>
      </w:r>
      <w:r>
        <w:rPr>
          <w:rFonts w:ascii="Arial"/>
          <w:b/>
          <w:i/>
          <w:color w:val="050505"/>
          <w:spacing w:val="-2"/>
          <w:w w:val="85"/>
          <w:sz w:val="19"/>
        </w:rPr>
        <w:t>CPA</w:t>
      </w:r>
      <w:r>
        <w:rPr>
          <w:rFonts w:ascii="Arial"/>
          <w:b/>
          <w:i/>
          <w:color w:val="050505"/>
          <w:spacing w:val="-24"/>
          <w:w w:val="85"/>
          <w:sz w:val="19"/>
        </w:rPr>
        <w:t> </w:t>
      </w:r>
      <w:r>
        <w:rPr>
          <w:rFonts w:ascii="Arial"/>
          <w:b/>
          <w:i/>
          <w:color w:val="050505"/>
          <w:spacing w:val="-2"/>
          <w:w w:val="85"/>
          <w:sz w:val="19"/>
        </w:rPr>
        <w:t>P</w:t>
      </w:r>
      <w:r>
        <w:rPr>
          <w:rFonts w:ascii="Arial"/>
          <w:b/>
          <w:i/>
          <w:color w:val="050505"/>
          <w:spacing w:val="-15"/>
          <w:w w:val="85"/>
          <w:sz w:val="19"/>
        </w:rPr>
        <w:t> </w:t>
      </w:r>
      <w:r>
        <w:rPr>
          <w:rFonts w:ascii="Arial"/>
          <w:b/>
          <w:i/>
          <w:color w:val="050505"/>
          <w:spacing w:val="-2"/>
          <w:w w:val="85"/>
          <w:sz w:val="19"/>
        </w:rPr>
        <w:t>therapy</w:t>
      </w:r>
      <w:r>
        <w:rPr>
          <w:rFonts w:ascii="Arial"/>
          <w:b/>
          <w:i/>
          <w:color w:val="050505"/>
          <w:spacing w:val="-9"/>
          <w:w w:val="85"/>
          <w:sz w:val="19"/>
        </w:rPr>
        <w:t> </w:t>
      </w:r>
      <w:r>
        <w:rPr>
          <w:rFonts w:ascii="Arial"/>
          <w:b/>
          <w:i/>
          <w:color w:val="050505"/>
          <w:spacing w:val="-4"/>
          <w:w w:val="85"/>
          <w:sz w:val="19"/>
        </w:rPr>
        <w:t>2018</w:t>
      </w:r>
    </w:p>
    <w:p>
      <w:pPr>
        <w:spacing w:line="223" w:lineRule="exact" w:before="0"/>
        <w:ind w:left="1162" w:right="0" w:firstLine="0"/>
        <w:jc w:val="left"/>
        <w:rPr>
          <w:rFonts w:ascii="Arial" w:hAnsi="Arial" w:cs="Arial" w:eastAsia="Arial"/>
          <w:b/>
          <w:bCs/>
          <w:i/>
          <w:iCs/>
          <w:sz w:val="19"/>
          <w:szCs w:val="19"/>
        </w:rPr>
      </w:pPr>
      <w:r>
        <w:rPr>
          <w:color w:val="060606"/>
          <w:spacing w:val="-2"/>
          <w:w w:val="80"/>
          <w:sz w:val="20"/>
          <w:szCs w:val="20"/>
        </w:rPr>
        <w:t>#</w:t>
      </w:r>
      <w:r>
        <w:rPr>
          <w:color w:val="060606"/>
          <w:spacing w:val="27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2"/>
          <w:w w:val="80"/>
          <w:sz w:val="19"/>
          <w:szCs w:val="19"/>
        </w:rPr>
        <w:t>Negatfre</w:t>
      </w:r>
      <w:r>
        <w:rPr>
          <w:rFonts w:ascii="Arial" w:hAnsi="Arial" w:cs="Arial" w:eastAsia="Arial"/>
          <w:b/>
          <w:bCs/>
          <w:i/>
          <w:iCs/>
          <w:color w:val="060606"/>
          <w:spacing w:val="-12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2"/>
          <w:w w:val="80"/>
          <w:sz w:val="19"/>
          <w:szCs w:val="19"/>
        </w:rPr>
        <w:t>e�r:erci�·e</w:t>
      </w:r>
      <w:r>
        <w:rPr>
          <w:rFonts w:ascii="Arial" w:hAnsi="Arial" w:cs="Arial" w:eastAsia="Arial"/>
          <w:b/>
          <w:bCs/>
          <w:i/>
          <w:iCs/>
          <w:color w:val="060606"/>
          <w:spacing w:val="-12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2"/>
          <w:w w:val="80"/>
          <w:sz w:val="19"/>
          <w:szCs w:val="19"/>
        </w:rPr>
        <w:t>echo</w:t>
      </w:r>
      <w:r>
        <w:rPr>
          <w:rFonts w:ascii="Arial" w:hAnsi="Arial" w:cs="Arial" w:eastAsia="Arial"/>
          <w:b/>
          <w:bCs/>
          <w:i/>
          <w:iCs/>
          <w:color w:val="060606"/>
          <w:spacing w:val="-26"/>
          <w:w w:val="8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2"/>
          <w:w w:val="80"/>
          <w:sz w:val="19"/>
          <w:szCs w:val="19"/>
        </w:rPr>
        <w:t>for</w:t>
      </w:r>
      <w:r>
        <w:rPr>
          <w:rFonts w:ascii="Arial" w:hAnsi="Arial" w:cs="Arial" w:eastAsia="Arial"/>
          <w:b/>
          <w:bCs/>
          <w:i/>
          <w:iCs/>
          <w:color w:val="060606"/>
          <w:spacing w:val="-9"/>
          <w:w w:val="8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2"/>
          <w:w w:val="80"/>
          <w:sz w:val="19"/>
          <w:szCs w:val="19"/>
        </w:rPr>
        <w:t>myocardial</w:t>
      </w:r>
      <w:r>
        <w:rPr>
          <w:rFonts w:ascii="Arial" w:hAnsi="Arial" w:cs="Arial" w:eastAsia="Arial"/>
          <w:b/>
          <w:bCs/>
          <w:i/>
          <w:iCs/>
          <w:color w:val="060606"/>
          <w:spacing w:val="-9"/>
          <w:w w:val="80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2"/>
          <w:w w:val="80"/>
          <w:sz w:val="19"/>
          <w:szCs w:val="19"/>
        </w:rPr>
        <w:t>b,chuemiu</w:t>
      </w:r>
      <w:r>
        <w:rPr>
          <w:rFonts w:ascii="Arial" w:hAnsi="Arial" w:cs="Arial" w:eastAsia="Arial"/>
          <w:b/>
          <w:bCs/>
          <w:i/>
          <w:iCs/>
          <w:color w:val="060606"/>
          <w:spacing w:val="-3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2"/>
          <w:w w:val="80"/>
          <w:sz w:val="19"/>
          <w:szCs w:val="19"/>
        </w:rPr>
        <w:t>Dec</w:t>
      </w:r>
      <w:r>
        <w:rPr>
          <w:rFonts w:ascii="Arial" w:hAnsi="Arial" w:cs="Arial" w:eastAsia="Arial"/>
          <w:b/>
          <w:bCs/>
          <w:i/>
          <w:iCs/>
          <w:color w:val="060606"/>
          <w:spacing w:val="-12"/>
          <w:sz w:val="19"/>
          <w:szCs w:val="19"/>
        </w:rPr>
        <w:t> </w:t>
      </w:r>
      <w:r>
        <w:rPr>
          <w:rFonts w:ascii="Arial" w:hAnsi="Arial" w:cs="Arial" w:eastAsia="Arial"/>
          <w:b/>
          <w:bCs/>
          <w:i/>
          <w:iCs/>
          <w:color w:val="060606"/>
          <w:spacing w:val="-4"/>
          <w:w w:val="80"/>
          <w:sz w:val="19"/>
          <w:szCs w:val="19"/>
        </w:rPr>
        <w:t>2023</w:t>
      </w:r>
    </w:p>
    <w:p>
      <w:pPr>
        <w:spacing w:line="249" w:lineRule="auto" w:before="209"/>
        <w:ind w:left="1153" w:right="1466" w:firstLine="3"/>
        <w:jc w:val="left"/>
        <w:rPr>
          <w:rFonts w:ascii="Arial"/>
          <w:b/>
          <w:i/>
          <w:sz w:val="19"/>
        </w:rPr>
      </w:pPr>
      <w:r>
        <w:rPr>
          <w:rFonts w:ascii="Arial"/>
          <w:b/>
          <w:i/>
          <w:color w:val="0D0D0D"/>
          <w:w w:val="85"/>
          <w:sz w:val="19"/>
        </w:rPr>
        <w:t>Medications:</w:t>
      </w:r>
      <w:r>
        <w:rPr>
          <w:rFonts w:ascii="Arial"/>
          <w:b/>
          <w:i/>
          <w:color w:val="0D0D0D"/>
          <w:spacing w:val="-6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Aspirin</w:t>
      </w:r>
      <w:r>
        <w:rPr>
          <w:rFonts w:ascii="Arial"/>
          <w:b/>
          <w:i/>
          <w:color w:val="0D0D0D"/>
          <w:spacing w:val="-4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I</w:t>
      </w:r>
      <w:r>
        <w:rPr>
          <w:rFonts w:ascii="Arial"/>
          <w:b/>
          <w:i/>
          <w:color w:val="0D0D0D"/>
          <w:spacing w:val="-25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00</w:t>
      </w:r>
      <w:r>
        <w:rPr>
          <w:rFonts w:ascii="Arial"/>
          <w:b/>
          <w:i/>
          <w:color w:val="0D0D0D"/>
          <w:spacing w:val="12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mg</w:t>
      </w:r>
      <w:r>
        <w:rPr>
          <w:rFonts w:ascii="Arial"/>
          <w:b/>
          <w:i/>
          <w:color w:val="0D0D0D"/>
          <w:spacing w:val="-6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dailv,</w:t>
      </w:r>
      <w:r>
        <w:rPr>
          <w:rFonts w:ascii="Arial"/>
          <w:b/>
          <w:i/>
          <w:color w:val="0D0D0D"/>
          <w:spacing w:val="-4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A</w:t>
      </w:r>
      <w:r>
        <w:rPr>
          <w:rFonts w:ascii="Arial"/>
          <w:b/>
          <w:i/>
          <w:color w:val="0D0D0D"/>
          <w:spacing w:val="-30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tacand</w:t>
      </w:r>
      <w:r>
        <w:rPr>
          <w:rFonts w:ascii="Arial"/>
          <w:b/>
          <w:i/>
          <w:color w:val="0D0D0D"/>
          <w:spacing w:val="-18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Plus</w:t>
      </w:r>
      <w:r>
        <w:rPr>
          <w:rFonts w:ascii="Arial"/>
          <w:b/>
          <w:i/>
          <w:color w:val="0D0D0D"/>
          <w:spacing w:val="-3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16/J</w:t>
      </w:r>
      <w:r>
        <w:rPr>
          <w:rFonts w:ascii="Arial"/>
          <w:b/>
          <w:i/>
          <w:color w:val="0D0D0D"/>
          <w:spacing w:val="-23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2.5</w:t>
      </w:r>
      <w:r>
        <w:rPr>
          <w:rFonts w:ascii="Arial"/>
          <w:b/>
          <w:i/>
          <w:color w:val="0D0D0D"/>
          <w:spacing w:val="-5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mg</w:t>
      </w:r>
      <w:r>
        <w:rPr>
          <w:rFonts w:ascii="Arial"/>
          <w:b/>
          <w:i/>
          <w:color w:val="0D0D0D"/>
          <w:spacing w:val="-6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dailv,</w:t>
      </w:r>
      <w:r>
        <w:rPr>
          <w:rFonts w:ascii="Arial"/>
          <w:b/>
          <w:i/>
          <w:color w:val="0D0D0D"/>
          <w:spacing w:val="1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Crestor</w:t>
      </w:r>
      <w:r>
        <w:rPr>
          <w:rFonts w:ascii="Arial"/>
          <w:b/>
          <w:i/>
          <w:color w:val="0D0D0D"/>
          <w:spacing w:val="-13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20</w:t>
      </w:r>
      <w:r>
        <w:rPr>
          <w:rFonts w:ascii="Arial"/>
          <w:b/>
          <w:i/>
          <w:color w:val="0D0D0D"/>
          <w:spacing w:val="-5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mg</w:t>
      </w:r>
      <w:r>
        <w:rPr>
          <w:rFonts w:ascii="Arial"/>
          <w:b/>
          <w:i/>
          <w:color w:val="0D0D0D"/>
          <w:spacing w:val="-5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dailv,</w:t>
      </w:r>
      <w:r>
        <w:rPr>
          <w:rFonts w:ascii="Arial"/>
          <w:b/>
          <w:i/>
          <w:color w:val="0D0D0D"/>
          <w:spacing w:val="4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Zanidip</w:t>
      </w:r>
      <w:r>
        <w:rPr>
          <w:rFonts w:ascii="Arial"/>
          <w:b/>
          <w:i/>
          <w:color w:val="0D0D0D"/>
          <w:spacing w:val="4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IO</w:t>
      </w:r>
      <w:r>
        <w:rPr>
          <w:rFonts w:ascii="Arial"/>
          <w:b/>
          <w:i/>
          <w:color w:val="0D0D0D"/>
          <w:spacing w:val="-6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mg</w:t>
      </w:r>
      <w:r>
        <w:rPr>
          <w:rFonts w:ascii="Arial"/>
          <w:b/>
          <w:i/>
          <w:color w:val="0D0D0D"/>
          <w:spacing w:val="-5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dailv,</w:t>
      </w:r>
      <w:r>
        <w:rPr>
          <w:rFonts w:ascii="Arial"/>
          <w:b/>
          <w:i/>
          <w:color w:val="0D0D0D"/>
          <w:spacing w:val="7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thyroxine, </w:t>
      </w:r>
      <w:r>
        <w:rPr>
          <w:rFonts w:ascii="Arial"/>
          <w:b/>
          <w:i/>
          <w:color w:val="0D0D0D"/>
          <w:w w:val="85"/>
          <w:position w:val="-2"/>
          <w:sz w:val="19"/>
        </w:rPr>
        <w:t>g</w:t>
      </w:r>
      <w:r>
        <w:rPr>
          <w:rFonts w:ascii="Arial"/>
          <w:b/>
          <w:i/>
          <w:color w:val="0D0D0D"/>
          <w:w w:val="85"/>
          <w:sz w:val="19"/>
        </w:rPr>
        <w:t>rrnvth</w:t>
      </w:r>
      <w:r>
        <w:rPr>
          <w:rFonts w:ascii="Arial"/>
          <w:b/>
          <w:i/>
          <w:color w:val="0D0D0D"/>
          <w:spacing w:val="-6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hormone</w:t>
      </w:r>
      <w:r>
        <w:rPr>
          <w:rFonts w:ascii="Arial"/>
          <w:b/>
          <w:i/>
          <w:color w:val="0D0D0D"/>
          <w:spacing w:val="-5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ond</w:t>
      </w:r>
      <w:r>
        <w:rPr>
          <w:rFonts w:ascii="Arial"/>
          <w:b/>
          <w:i/>
          <w:color w:val="0D0D0D"/>
          <w:spacing w:val="-5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O::empic </w:t>
      </w:r>
      <w:r>
        <w:rPr>
          <w:rFonts w:ascii="Arial"/>
          <w:b/>
          <w:i/>
          <w:color w:val="0D0D0D"/>
          <w:spacing w:val="10"/>
          <w:w w:val="85"/>
          <w:sz w:val="19"/>
        </w:rPr>
        <w:t>/_</w:t>
      </w:r>
      <w:r>
        <w:rPr>
          <w:rFonts w:ascii="Arial"/>
          <w:b/>
          <w:i/>
          <w:color w:val="0D0D0D"/>
          <w:spacing w:val="-25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()</w:t>
      </w:r>
      <w:r>
        <w:rPr>
          <w:rFonts w:ascii="Arial"/>
          <w:b/>
          <w:i/>
          <w:color w:val="0D0D0D"/>
          <w:spacing w:val="-6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mg</w:t>
      </w:r>
      <w:r>
        <w:rPr>
          <w:rFonts w:ascii="Arial"/>
          <w:b/>
          <w:i/>
          <w:color w:val="0D0D0D"/>
          <w:spacing w:val="-5"/>
          <w:w w:val="85"/>
          <w:sz w:val="19"/>
        </w:rPr>
        <w:t> </w:t>
      </w:r>
      <w:r>
        <w:rPr>
          <w:rFonts w:ascii="Arial"/>
          <w:b/>
          <w:i/>
          <w:color w:val="0D0D0D"/>
          <w:w w:val="85"/>
          <w:sz w:val="19"/>
        </w:rPr>
        <w:t>doily</w:t>
      </w:r>
    </w:p>
    <w:p>
      <w:pPr>
        <w:pStyle w:val="BodyText"/>
        <w:spacing w:line="223" w:lineRule="auto" w:before="169"/>
        <w:ind w:left="1156" w:right="1153" w:firstLine="21"/>
        <w:jc w:val="both"/>
      </w:pPr>
      <w:r>
        <w:rPr>
          <w:color w:val="0F0F0F"/>
          <w:w w:val="90"/>
        </w:rPr>
        <w:t>I</w:t>
      </w:r>
      <w:r>
        <w:rPr>
          <w:color w:val="0F0F0F"/>
          <w:spacing w:val="-4"/>
          <w:w w:val="90"/>
        </w:rPr>
        <w:t> </w:t>
      </w:r>
      <w:r>
        <w:rPr>
          <w:rFonts w:ascii="Tahoma" w:hAnsi="Tahoma"/>
          <w:color w:val="0F0F0F"/>
          <w:w w:val="90"/>
          <w:sz w:val="16"/>
        </w:rPr>
        <w:t>was</w:t>
      </w:r>
      <w:r>
        <w:rPr>
          <w:rFonts w:ascii="Tahoma" w:hAnsi="Tahoma"/>
          <w:color w:val="0F0F0F"/>
          <w:spacing w:val="-3"/>
          <w:w w:val="90"/>
          <w:sz w:val="16"/>
        </w:rPr>
        <w:t> </w:t>
      </w:r>
      <w:r>
        <w:rPr>
          <w:color w:val="0F0F0F"/>
          <w:w w:val="90"/>
        </w:rPr>
        <w:t>pkasc&lt;l</w:t>
      </w:r>
      <w:r>
        <w:rPr>
          <w:color w:val="0F0F0F"/>
          <w:spacing w:val="-7"/>
          <w:w w:val="90"/>
        </w:rPr>
        <w:t> </w:t>
      </w:r>
      <w:r>
        <w:rPr>
          <w:color w:val="0F0F0F"/>
          <w:w w:val="90"/>
        </w:rPr>
        <w:t>lo</w:t>
      </w:r>
      <w:r>
        <w:rPr>
          <w:color w:val="0F0F0F"/>
          <w:spacing w:val="-3"/>
          <w:w w:val="90"/>
        </w:rPr>
        <w:t> </w:t>
      </w:r>
      <w:r>
        <w:rPr>
          <w:color w:val="0F0F0F"/>
          <w:w w:val="90"/>
        </w:rPr>
        <w:t>review</w:t>
      </w:r>
      <w:r>
        <w:rPr>
          <w:color w:val="0F0F0F"/>
          <w:spacing w:val="-5"/>
          <w:w w:val="90"/>
        </w:rPr>
        <w:t> </w:t>
      </w:r>
      <w:r>
        <w:rPr>
          <w:color w:val="0F0F0F"/>
          <w:w w:val="90"/>
        </w:rPr>
        <w:t>Pi::lcr</w:t>
      </w:r>
      <w:r>
        <w:rPr>
          <w:color w:val="0F0F0F"/>
          <w:spacing w:val="-7"/>
          <w:w w:val="90"/>
        </w:rPr>
        <w:t> </w:t>
      </w:r>
      <w:r>
        <w:rPr>
          <w:color w:val="0F0F0F"/>
          <w:w w:val="90"/>
        </w:rPr>
        <w:t>today</w:t>
      </w:r>
      <w:r>
        <w:rPr>
          <w:color w:val="0F0F0F"/>
          <w:spacing w:val="-8"/>
          <w:w w:val="90"/>
        </w:rPr>
        <w:t> </w:t>
      </w:r>
      <w:r>
        <w:rPr>
          <w:color w:val="0F0F0F"/>
          <w:w w:val="90"/>
        </w:rPr>
        <w:t>and</w:t>
      </w:r>
      <w:r>
        <w:rPr>
          <w:color w:val="0F0F0F"/>
          <w:w w:val="90"/>
        </w:rPr>
        <w:t> lo</w:t>
      </w:r>
      <w:r>
        <w:rPr>
          <w:color w:val="0F0F0F"/>
          <w:spacing w:val="-3"/>
          <w:w w:val="90"/>
        </w:rPr>
        <w:t> </w:t>
      </w:r>
      <w:r>
        <w:rPr>
          <w:color w:val="0F0F0F"/>
          <w:w w:val="90"/>
        </w:rPr>
        <w:t>fin&lt;l</w:t>
      </w:r>
      <w:r>
        <w:rPr>
          <w:color w:val="0F0F0F"/>
          <w:spacing w:val="-4"/>
          <w:w w:val="90"/>
        </w:rPr>
        <w:t> </w:t>
      </w:r>
      <w:r>
        <w:rPr>
          <w:color w:val="0F0F0F"/>
          <w:w w:val="90"/>
        </w:rPr>
        <w:t>lhal</w:t>
      </w:r>
      <w:r>
        <w:rPr>
          <w:color w:val="0F0F0F"/>
          <w:spacing w:val="-9"/>
          <w:w w:val="90"/>
        </w:rPr>
        <w:t> </w:t>
      </w:r>
      <w:r>
        <w:rPr>
          <w:rFonts w:ascii="Arial" w:hAnsi="Arial"/>
          <w:b/>
          <w:i/>
          <w:color w:val="0F0F0F"/>
          <w:w w:val="75"/>
          <w:sz w:val="19"/>
        </w:rPr>
        <w:t>hi.:</w:t>
      </w:r>
      <w:r>
        <w:rPr>
          <w:rFonts w:ascii="Arial" w:hAnsi="Arial"/>
          <w:b/>
          <w:i/>
          <w:color w:val="0F0F0F"/>
          <w:spacing w:val="-2"/>
          <w:w w:val="90"/>
          <w:sz w:val="19"/>
        </w:rPr>
        <w:t> </w:t>
      </w:r>
      <w:r>
        <w:rPr>
          <w:color w:val="0F0F0F"/>
          <w:w w:val="90"/>
        </w:rPr>
        <w:t>has</w:t>
      </w:r>
      <w:r>
        <w:rPr>
          <w:color w:val="0F0F0F"/>
          <w:spacing w:val="-4"/>
          <w:w w:val="90"/>
        </w:rPr>
        <w:t> </w:t>
      </w:r>
      <w:r>
        <w:rPr>
          <w:color w:val="0F0F0F"/>
          <w:w w:val="90"/>
        </w:rPr>
        <w:t>bccu</w:t>
      </w:r>
      <w:r>
        <w:rPr>
          <w:color w:val="0F0F0F"/>
        </w:rPr>
        <w:t> </w:t>
      </w:r>
      <w:r>
        <w:rPr>
          <w:color w:val="0F0F0F"/>
          <w:w w:val="90"/>
        </w:rPr>
        <w:t>wdl</w:t>
      </w:r>
      <w:r>
        <w:rPr>
          <w:color w:val="0F0F0F"/>
        </w:rPr>
        <w:t> </w:t>
      </w:r>
      <w:r>
        <w:rPr>
          <w:color w:val="0F0F0F"/>
          <w:w w:val="90"/>
        </w:rPr>
        <w:t>from</w:t>
      </w:r>
      <w:r>
        <w:rPr>
          <w:color w:val="0F0F0F"/>
          <w:spacing w:val="-5"/>
          <w:w w:val="90"/>
        </w:rPr>
        <w:t> </w:t>
      </w:r>
      <w:r>
        <w:rPr>
          <w:color w:val="0F0F0F"/>
          <w:w w:val="75"/>
        </w:rPr>
        <w:t>lhi.::</w:t>
      </w:r>
      <w:r>
        <w:rPr>
          <w:color w:val="0F0F0F"/>
          <w:spacing w:val="-1"/>
          <w:w w:val="90"/>
        </w:rPr>
        <w:t> </w:t>
      </w:r>
      <w:r>
        <w:rPr>
          <w:color w:val="0F0F0F"/>
          <w:w w:val="90"/>
        </w:rPr>
        <w:t>cardiac</w:t>
      </w:r>
      <w:r>
        <w:rPr>
          <w:color w:val="0F0F0F"/>
          <w:spacing w:val="-4"/>
          <w:w w:val="90"/>
        </w:rPr>
        <w:t> </w:t>
      </w:r>
      <w:r>
        <w:rPr>
          <w:color w:val="0F0F0F"/>
          <w:w w:val="90"/>
        </w:rPr>
        <w:t>pcrspcctivi::</w:t>
      </w:r>
      <w:r>
        <w:rPr>
          <w:color w:val="0F0F0F"/>
          <w:spacing w:val="-4"/>
          <w:w w:val="90"/>
        </w:rPr>
        <w:t> </w:t>
      </w:r>
      <w:r>
        <w:rPr>
          <w:color w:val="0F0F0F"/>
          <w:w w:val="90"/>
        </w:rPr>
        <w:t>nol</w:t>
      </w:r>
      <w:r>
        <w:rPr>
          <w:color w:val="0F0F0F"/>
          <w:spacing w:val="-4"/>
          <w:w w:val="90"/>
        </w:rPr>
        <w:t> </w:t>
      </w:r>
      <w:r>
        <w:rPr>
          <w:color w:val="0F0F0F"/>
          <w:w w:val="90"/>
        </w:rPr>
        <w:t>reporting</w:t>
      </w:r>
      <w:r>
        <w:rPr>
          <w:color w:val="0F0F0F"/>
          <w:spacing w:val="-8"/>
          <w:w w:val="90"/>
        </w:rPr>
        <w:t> </w:t>
      </w:r>
      <w:r>
        <w:rPr>
          <w:color w:val="0F0F0F"/>
          <w:w w:val="90"/>
        </w:rPr>
        <w:t>uuy</w:t>
      </w:r>
      <w:r>
        <w:rPr>
          <w:color w:val="0F0F0F"/>
          <w:spacing w:val="-3"/>
          <w:w w:val="90"/>
        </w:rPr>
        <w:t> </w:t>
      </w:r>
      <w:r>
        <w:rPr>
          <w:color w:val="0F0F0F"/>
          <w:w w:val="90"/>
        </w:rPr>
        <w:t>unwward </w:t>
      </w:r>
      <w:r>
        <w:rPr>
          <w:color w:val="0F0F0F"/>
          <w:w w:val="85"/>
        </w:rPr>
        <w:t>symptoms since l</w:t>
      </w:r>
      <w:r>
        <w:rPr>
          <w:color w:val="0F0F0F"/>
          <w:spacing w:val="19"/>
        </w:rPr>
        <w:t> </w:t>
      </w:r>
      <w:r>
        <w:rPr>
          <w:color w:val="0F0F0F"/>
          <w:w w:val="85"/>
        </w:rPr>
        <w:t>last</w:t>
      </w:r>
      <w:r>
        <w:rPr>
          <w:color w:val="0F0F0F"/>
          <w:spacing w:val="-3"/>
          <w:w w:val="85"/>
        </w:rPr>
        <w:t> </w:t>
      </w:r>
      <w:r>
        <w:rPr>
          <w:color w:val="0F0F0F"/>
          <w:w w:val="85"/>
        </w:rPr>
        <w:t>reviewed him in December</w:t>
      </w:r>
      <w:r>
        <w:rPr>
          <w:color w:val="0F0F0F"/>
          <w:spacing w:val="-4"/>
          <w:w w:val="85"/>
        </w:rPr>
        <w:t> </w:t>
      </w:r>
      <w:r>
        <w:rPr>
          <w:color w:val="0F0F0F"/>
          <w:w w:val="85"/>
        </w:rPr>
        <w:t>2023. At</w:t>
      </w:r>
      <w:r>
        <w:rPr>
          <w:color w:val="0F0F0F"/>
          <w:spacing w:val="-3"/>
          <w:w w:val="85"/>
        </w:rPr>
        <w:t> </w:t>
      </w:r>
      <w:r>
        <w:rPr>
          <w:color w:val="0F0F0F"/>
          <w:w w:val="85"/>
        </w:rPr>
        <w:t>that</w:t>
      </w:r>
      <w:r>
        <w:rPr>
          <w:color w:val="0F0F0F"/>
          <w:spacing w:val="-3"/>
          <w:w w:val="85"/>
        </w:rPr>
        <w:t> </w:t>
      </w:r>
      <w:r>
        <w:rPr>
          <w:color w:val="0F0F0F"/>
          <w:w w:val="85"/>
        </w:rPr>
        <w:t>time</w:t>
      </w:r>
      <w:r>
        <w:rPr>
          <w:color w:val="0F0F0F"/>
        </w:rPr>
        <w:t> </w:t>
      </w:r>
      <w:r>
        <w:rPr>
          <w:color w:val="0F0F0F"/>
          <w:w w:val="75"/>
        </w:rPr>
        <w:t>I</w:t>
      </w:r>
      <w:r>
        <w:rPr>
          <w:color w:val="0F0F0F"/>
          <w:w w:val="85"/>
        </w:rPr>
        <w:t> noted good risk factor</w:t>
      </w:r>
      <w:r>
        <w:rPr>
          <w:color w:val="0F0F0F"/>
          <w:spacing w:val="-1"/>
          <w:w w:val="85"/>
        </w:rPr>
        <w:t> </w:t>
      </w:r>
      <w:r>
        <w:rPr>
          <w:color w:val="0F0F0F"/>
          <w:w w:val="85"/>
        </w:rPr>
        <w:t>control</w:t>
      </w:r>
      <w:r>
        <w:rPr>
          <w:color w:val="0F0F0F"/>
        </w:rPr>
        <w:t> </w:t>
      </w:r>
      <w:r>
        <w:rPr>
          <w:color w:val="0F0F0F"/>
          <w:w w:val="85"/>
        </w:rPr>
        <w:t>as well</w:t>
      </w:r>
      <w:r>
        <w:rPr>
          <w:color w:val="0F0F0F"/>
        </w:rPr>
        <w:t> </w:t>
      </w:r>
      <w:r>
        <w:rPr>
          <w:color w:val="0F0F0F"/>
          <w:w w:val="85"/>
        </w:rPr>
        <w:t>as mild</w:t>
      </w:r>
      <w:r>
        <w:rPr>
          <w:color w:val="0F0F0F"/>
        </w:rPr>
        <w:t> </w:t>
      </w:r>
      <w:r>
        <w:rPr>
          <w:color w:val="0F0F0F"/>
          <w:w w:val="85"/>
        </w:rPr>
        <w:t>aortic stcnosis with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a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mean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brradient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of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l4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mmHg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and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aortic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valve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area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of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75"/>
        </w:rPr>
        <w:t>1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.4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cm</w:t>
      </w:r>
      <w:r>
        <w:rPr>
          <w:rFonts w:ascii="Comic Sans MS" w:hAnsi="Comic Sans MS"/>
          <w:color w:val="0F0F0F"/>
          <w:w w:val="85"/>
          <w:position w:val="6"/>
          <w:sz w:val="13"/>
        </w:rPr>
        <w:t>1</w:t>
      </w:r>
      <w:r>
        <w:rPr>
          <w:rFonts w:ascii="Comic Sans MS" w:hAnsi="Comic Sans MS"/>
          <w:color w:val="0F0F0F"/>
          <w:spacing w:val="-4"/>
          <w:w w:val="85"/>
          <w:position w:val="6"/>
          <w:sz w:val="13"/>
        </w:rPr>
        <w:t> </w:t>
      </w:r>
      <w:r>
        <w:rPr>
          <w:color w:val="0F0F0F"/>
          <w:w w:val="85"/>
        </w:rPr>
        <w:t>unchanged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from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his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assessment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l</w:t>
      </w:r>
      <w:r>
        <w:rPr>
          <w:color w:val="0F0F0F"/>
        </w:rPr>
        <w:t> </w:t>
      </w:r>
      <w:r>
        <w:rPr>
          <w:color w:val="0F0F0F"/>
          <w:w w:val="85"/>
        </w:rPr>
        <w:t>year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prior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to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that.</w:t>
      </w:r>
      <w:r>
        <w:rPr>
          <w:color w:val="0F0F0F"/>
          <w:spacing w:val="-5"/>
        </w:rPr>
        <w:t> </w:t>
      </w:r>
      <w:r>
        <w:rPr>
          <w:color w:val="0F0F0F"/>
          <w:w w:val="85"/>
        </w:rPr>
        <w:t>Recent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blood tests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in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August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of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last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year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re·vealed</w:t>
      </w:r>
      <w:r>
        <w:rPr>
          <w:color w:val="0F0F0F"/>
          <w:spacing w:val="10"/>
        </w:rPr>
        <w:t> </w:t>
      </w:r>
      <w:r>
        <w:rPr>
          <w:color w:val="0F0F0F"/>
          <w:w w:val="85"/>
        </w:rPr>
        <w:t>improved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pre-diabetic control</w:t>
      </w:r>
      <w:r>
        <w:rPr>
          <w:color w:val="0F0F0F"/>
          <w:spacing w:val="18"/>
        </w:rPr>
        <w:t> </w:t>
      </w:r>
      <w:r>
        <w:rPr>
          <w:color w:val="0F0F0F"/>
          <w:w w:val="85"/>
        </w:rPr>
        <w:t>with an </w:t>
      </w:r>
      <w:r>
        <w:rPr>
          <w:color w:val="0F0F0F"/>
          <w:spacing w:val="10"/>
          <w:w w:val="85"/>
        </w:rPr>
        <w:t>HbAlc</w:t>
      </w:r>
      <w:r>
        <w:rPr>
          <w:color w:val="0F0F0F"/>
          <w:spacing w:val="4"/>
          <w:w w:val="85"/>
        </w:rPr>
        <w:t> </w:t>
      </w:r>
      <w:r>
        <w:rPr>
          <w:color w:val="0F0F0F"/>
          <w:w w:val="85"/>
        </w:rPr>
        <w:t>of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5.7</w:t>
      </w:r>
      <w:r>
        <w:rPr>
          <w:color w:val="0F0F0F"/>
        </w:rPr>
        <w:t> </w:t>
      </w:r>
      <w:r>
        <w:rPr>
          <w:color w:val="0F0F0F"/>
          <w:w w:val="85"/>
        </w:rPr>
        <w:t>0/o</w:t>
      </w:r>
      <w:r>
        <w:rPr>
          <w:color w:val="0F0F0F"/>
          <w:spacing w:val="-3"/>
          <w:w w:val="85"/>
        </w:rPr>
        <w:t> </w:t>
      </w:r>
      <w:r>
        <w:rPr>
          <w:color w:val="0F0F0F"/>
          <w:w w:val="85"/>
        </w:rPr>
        <w:t>stable kidney function with a crowning </w:t>
      </w:r>
      <w:r>
        <w:rPr>
          <w:color w:val="0F0F0F"/>
          <w:w w:val="90"/>
        </w:rPr>
        <w:t>of</w:t>
      </w:r>
      <w:r>
        <w:rPr>
          <w:color w:val="0F0F0F"/>
          <w:spacing w:val="-9"/>
          <w:w w:val="90"/>
        </w:rPr>
        <w:t> </w:t>
      </w:r>
      <w:r>
        <w:rPr>
          <w:color w:val="0F0F0F"/>
          <w:w w:val="75"/>
        </w:rPr>
        <w:t>19</w:t>
      </w:r>
      <w:r>
        <w:rPr>
          <w:color w:val="0F0F0F"/>
          <w:spacing w:val="-8"/>
          <w:w w:val="90"/>
        </w:rPr>
        <w:t> </w:t>
      </w:r>
      <w:r>
        <w:rPr>
          <w:color w:val="0F0F0F"/>
          <w:w w:val="90"/>
        </w:rPr>
        <w:t>and</w:t>
      </w:r>
      <w:r>
        <w:rPr>
          <w:color w:val="0F0F0F"/>
          <w:spacing w:val="-6"/>
          <w:w w:val="90"/>
        </w:rPr>
        <w:t> </w:t>
      </w:r>
      <w:r>
        <w:rPr>
          <w:color w:val="0F0F0F"/>
          <w:w w:val="90"/>
        </w:rPr>
        <w:t>GFR</w:t>
      </w:r>
      <w:r>
        <w:rPr>
          <w:color w:val="0F0F0F"/>
          <w:spacing w:val="-7"/>
          <w:w w:val="90"/>
        </w:rPr>
        <w:t> </w:t>
      </w:r>
      <w:r>
        <w:rPr>
          <w:color w:val="0F0F0F"/>
          <w:w w:val="90"/>
        </w:rPr>
        <w:t>of</w:t>
      </w:r>
      <w:r>
        <w:rPr>
          <w:color w:val="0F0F0F"/>
          <w:spacing w:val="-33"/>
          <w:w w:val="90"/>
        </w:rPr>
        <w:t> </w:t>
      </w:r>
      <w:r>
        <w:rPr>
          <w:color w:val="0F0F0F"/>
          <w:w w:val="90"/>
        </w:rPr>
        <w:t>70</w:t>
      </w:r>
      <w:r>
        <w:rPr>
          <w:color w:val="0F0F0F"/>
          <w:spacing w:val="-2"/>
          <w:w w:val="90"/>
        </w:rPr>
        <w:t> </w:t>
      </w:r>
      <w:r>
        <w:rPr>
          <w:color w:val="0F0F0F"/>
          <w:w w:val="90"/>
        </w:rPr>
        <w:t>and</w:t>
      </w:r>
      <w:r>
        <w:rPr>
          <w:color w:val="0F0F0F"/>
          <w:spacing w:val="-8"/>
          <w:w w:val="90"/>
        </w:rPr>
        <w:t> </w:t>
      </w:r>
      <w:r>
        <w:rPr>
          <w:color w:val="0F0F0F"/>
          <w:w w:val="90"/>
        </w:rPr>
        <w:t>total cholesterol of</w:t>
      </w:r>
      <w:r>
        <w:rPr>
          <w:color w:val="0F0F0F"/>
          <w:spacing w:val="-14"/>
          <w:w w:val="90"/>
        </w:rPr>
        <w:t> </w:t>
      </w:r>
      <w:r>
        <w:rPr>
          <w:color w:val="0F0F0F"/>
          <w:spacing w:val="10"/>
          <w:w w:val="75"/>
        </w:rPr>
        <w:t>3.</w:t>
      </w:r>
      <w:r>
        <w:rPr>
          <w:color w:val="0F0F0F"/>
          <w:spacing w:val="-9"/>
          <w:w w:val="75"/>
        </w:rPr>
        <w:t> </w:t>
      </w:r>
      <w:r>
        <w:rPr>
          <w:color w:val="0F0F0F"/>
          <w:w w:val="90"/>
        </w:rPr>
        <w:t>l</w:t>
      </w:r>
      <w:r>
        <w:rPr>
          <w:color w:val="0F0F0F"/>
          <w:spacing w:val="11"/>
        </w:rPr>
        <w:t> </w:t>
      </w:r>
      <w:r>
        <w:rPr>
          <w:color w:val="0F0F0F"/>
          <w:w w:val="90"/>
        </w:rPr>
        <w:t>triglycerides</w:t>
      </w:r>
      <w:r>
        <w:rPr>
          <w:color w:val="0F0F0F"/>
          <w:spacing w:val="12"/>
        </w:rPr>
        <w:t> </w:t>
      </w:r>
      <w:r>
        <w:rPr>
          <w:color w:val="0F0F0F"/>
          <w:w w:val="75"/>
        </w:rPr>
        <w:t>1</w:t>
      </w:r>
      <w:r>
        <w:rPr>
          <w:color w:val="0F0F0F"/>
          <w:spacing w:val="-14"/>
          <w:w w:val="75"/>
        </w:rPr>
        <w:t> </w:t>
      </w:r>
      <w:r>
        <w:rPr>
          <w:color w:val="0F0F0F"/>
          <w:w w:val="75"/>
        </w:rPr>
        <w:t>.3</w:t>
      </w:r>
      <w:r>
        <w:rPr>
          <w:color w:val="0F0F0F"/>
        </w:rPr>
        <w:t> </w:t>
      </w:r>
      <w:r>
        <w:rPr>
          <w:color w:val="0F0F0F"/>
          <w:w w:val="90"/>
        </w:rPr>
        <w:t>HDL</w:t>
      </w:r>
      <w:r>
        <w:rPr>
          <w:color w:val="0F0F0F"/>
          <w:spacing w:val="12"/>
          <w:w w:val="90"/>
        </w:rPr>
        <w:t> </w:t>
      </w:r>
      <w:r>
        <w:rPr>
          <w:color w:val="0F0F0F"/>
          <w:spacing w:val="20"/>
          <w:w w:val="90"/>
        </w:rPr>
        <w:t>l.</w:t>
      </w:r>
      <w:r>
        <w:rPr>
          <w:color w:val="0F0F0F"/>
          <w:spacing w:val="-6"/>
          <w:w w:val="90"/>
        </w:rPr>
        <w:t> </w:t>
      </w:r>
      <w:r>
        <w:rPr>
          <w:color w:val="0F0F0F"/>
          <w:w w:val="90"/>
        </w:rPr>
        <w:t>l</w:t>
      </w:r>
      <w:r>
        <w:rPr>
          <w:color w:val="0F0F0F"/>
          <w:spacing w:val="11"/>
        </w:rPr>
        <w:t> </w:t>
      </w:r>
      <w:r>
        <w:rPr>
          <w:color w:val="0F0F0F"/>
          <w:w w:val="90"/>
        </w:rPr>
        <w:t>and</w:t>
      </w:r>
      <w:r>
        <w:rPr>
          <w:color w:val="0F0F0F"/>
          <w:spacing w:val="-7"/>
          <w:w w:val="90"/>
        </w:rPr>
        <w:t> </w:t>
      </w:r>
      <w:r>
        <w:rPr>
          <w:color w:val="0F0F0F"/>
          <w:w w:val="90"/>
        </w:rPr>
        <w:t>LDL</w:t>
      </w:r>
      <w:r>
        <w:rPr>
          <w:color w:val="0F0F0F"/>
          <w:spacing w:val="-11"/>
          <w:w w:val="90"/>
        </w:rPr>
        <w:t> </w:t>
      </w:r>
      <w:r>
        <w:rPr>
          <w:color w:val="0F0F0F"/>
          <w:w w:val="90"/>
        </w:rPr>
        <w:t>of</w:t>
      </w:r>
      <w:r>
        <w:rPr>
          <w:color w:val="0F0F0F"/>
          <w:spacing w:val="-18"/>
          <w:w w:val="90"/>
        </w:rPr>
        <w:t> </w:t>
      </w:r>
      <w:r>
        <w:rPr>
          <w:color w:val="0F0F0F"/>
          <w:w w:val="90"/>
        </w:rPr>
        <w:t>l</w:t>
      </w:r>
      <w:r>
        <w:rPr>
          <w:color w:val="0F0F0F"/>
          <w:spacing w:val="-14"/>
          <w:w w:val="90"/>
        </w:rPr>
        <w:t> </w:t>
      </w:r>
      <w:r>
        <w:rPr>
          <w:color w:val="0F0F0F"/>
          <w:w w:val="90"/>
        </w:rPr>
        <w:t>.4</w:t>
      </w:r>
      <w:r>
        <w:rPr>
          <w:color w:val="0F0F0F"/>
          <w:spacing w:val="-17"/>
          <w:w w:val="90"/>
        </w:rPr>
        <w:t> </w:t>
      </w:r>
      <w:r>
        <w:rPr>
          <w:color w:val="0F0F0F"/>
          <w:w w:val="90"/>
        </w:rPr>
        <w:t>mmol/L</w:t>
      </w:r>
    </w:p>
    <w:p>
      <w:pPr>
        <w:pStyle w:val="BodyText"/>
        <w:spacing w:before="2"/>
      </w:pPr>
    </w:p>
    <w:p>
      <w:pPr>
        <w:pStyle w:val="BodyText"/>
        <w:spacing w:line="216" w:lineRule="auto"/>
        <w:ind w:left="1166" w:right="1158" w:firstLine="4"/>
        <w:jc w:val="both"/>
      </w:pPr>
      <w:r>
        <w:rPr>
          <w:color w:val="101010"/>
          <w:w w:val="80"/>
        </w:rPr>
        <w:t>Examination</w:t>
      </w:r>
      <w:r>
        <w:rPr>
          <w:color w:val="101010"/>
        </w:rPr>
        <w:t> </w:t>
      </w:r>
      <w:r>
        <w:rPr>
          <w:color w:val="101010"/>
          <w:w w:val="80"/>
        </w:rPr>
        <w:t>revealed</w:t>
      </w:r>
      <w:r>
        <w:rPr>
          <w:color w:val="101010"/>
          <w:spacing w:val="22"/>
        </w:rPr>
        <w:t> </w:t>
      </w:r>
      <w:r>
        <w:rPr>
          <w:color w:val="101010"/>
          <w:w w:val="80"/>
        </w:rPr>
        <w:t>that</w:t>
      </w:r>
      <w:r>
        <w:rPr>
          <w:color w:val="101010"/>
        </w:rPr>
        <w:t> </w:t>
      </w:r>
      <w:r>
        <w:rPr>
          <w:color w:val="101010"/>
          <w:w w:val="80"/>
        </w:rPr>
        <w:t>his</w:t>
      </w:r>
      <w:r>
        <w:rPr>
          <w:color w:val="101010"/>
          <w:spacing w:val="27"/>
        </w:rPr>
        <w:t> </w:t>
      </w:r>
      <w:r>
        <w:rPr>
          <w:color w:val="101010"/>
          <w:w w:val="80"/>
        </w:rPr>
        <w:t>weight</w:t>
      </w:r>
      <w:r>
        <w:rPr>
          <w:color w:val="101010"/>
        </w:rPr>
        <w:t> </w:t>
      </w:r>
      <w:r>
        <w:rPr>
          <w:color w:val="101010"/>
          <w:w w:val="80"/>
        </w:rPr>
        <w:t>was</w:t>
      </w:r>
      <w:r>
        <w:rPr>
          <w:color w:val="101010"/>
        </w:rPr>
        <w:t> </w:t>
      </w:r>
      <w:r>
        <w:rPr>
          <w:color w:val="101010"/>
          <w:w w:val="80"/>
        </w:rPr>
        <w:t>unchanged from his</w:t>
      </w:r>
      <w:r>
        <w:rPr>
          <w:color w:val="101010"/>
        </w:rPr>
        <w:t> </w:t>
      </w:r>
      <w:r>
        <w:rPr>
          <w:color w:val="101010"/>
          <w:w w:val="80"/>
        </w:rPr>
        <w:t>p</w:t>
      </w:r>
      <w:r>
        <w:rPr>
          <w:color w:val="101010"/>
          <w:w w:val="80"/>
          <w:position w:val="1"/>
        </w:rPr>
        <w:t>r</w:t>
      </w:r>
      <w:r>
        <w:rPr>
          <w:color w:val="101010"/>
          <w:w w:val="80"/>
        </w:rPr>
        <w:t>evious</w:t>
      </w:r>
      <w:r>
        <w:rPr>
          <w:color w:val="101010"/>
        </w:rPr>
        <w:t> </w:t>
      </w:r>
      <w:r>
        <w:rPr>
          <w:color w:val="101010"/>
          <w:w w:val="80"/>
        </w:rPr>
        <w:t>assessment</w:t>
      </w:r>
      <w:r>
        <w:rPr>
          <w:color w:val="101010"/>
          <w:spacing w:val="19"/>
        </w:rPr>
        <w:t> </w:t>
      </w:r>
      <w:r>
        <w:rPr>
          <w:color w:val="101010"/>
          <w:w w:val="80"/>
        </w:rPr>
        <w:t>in</w:t>
      </w:r>
      <w:r>
        <w:rPr>
          <w:color w:val="101010"/>
          <w:spacing w:val="19"/>
        </w:rPr>
        <w:t> </w:t>
      </w:r>
      <w:r>
        <w:rPr>
          <w:color w:val="101010"/>
          <w:w w:val="80"/>
        </w:rPr>
        <w:t>Decernber</w:t>
      </w:r>
      <w:r>
        <w:rPr>
          <w:color w:val="101010"/>
          <w:spacing w:val="22"/>
        </w:rPr>
        <w:t> </w:t>
      </w:r>
      <w:r>
        <w:rPr>
          <w:color w:val="101010"/>
          <w:w w:val="80"/>
        </w:rPr>
        <w:t>2023</w:t>
      </w:r>
      <w:r>
        <w:rPr>
          <w:color w:val="101010"/>
          <w:spacing w:val="22"/>
        </w:rPr>
        <w:t> </w:t>
      </w:r>
      <w:r>
        <w:rPr>
          <w:color w:val="101010"/>
          <w:w w:val="80"/>
        </w:rPr>
        <w:t>at 84</w:t>
      </w:r>
      <w:r>
        <w:rPr>
          <w:color w:val="101010"/>
        </w:rPr>
        <w:t> </w:t>
      </w:r>
      <w:r>
        <w:rPr>
          <w:color w:val="101010"/>
          <w:w w:val="80"/>
        </w:rPr>
        <w:t>kg</w:t>
      </w:r>
      <w:r>
        <w:rPr>
          <w:color w:val="101010"/>
          <w:spacing w:val="21"/>
        </w:rPr>
        <w:t> </w:t>
      </w:r>
      <w:r>
        <w:rPr>
          <w:color w:val="101010"/>
          <w:w w:val="80"/>
        </w:rPr>
        <w:t>in sinus rhythm at a </w:t>
      </w:r>
      <w:r>
        <w:rPr>
          <w:color w:val="101010"/>
          <w:w w:val="85"/>
        </w:rPr>
        <w:t>rate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of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70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bpm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with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a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blood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pressure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of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1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l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2/62,</w:t>
      </w:r>
      <w:r>
        <w:rPr>
          <w:color w:val="101010"/>
          <w:spacing w:val="-2"/>
          <w:w w:val="85"/>
        </w:rPr>
        <w:t> </w:t>
      </w:r>
      <w:r>
        <w:rPr>
          <w:color w:val="101010"/>
          <w:w w:val="85"/>
        </w:rPr>
        <w:t>There</w:t>
      </w:r>
      <w:r>
        <w:rPr>
          <w:color w:val="101010"/>
          <w:spacing w:val="-4"/>
          <w:w w:val="85"/>
        </w:rPr>
        <w:t> </w:t>
      </w:r>
      <w:r>
        <w:rPr>
          <w:color w:val="101010"/>
          <w:w w:val="85"/>
        </w:rPr>
        <w:t>was</w:t>
      </w:r>
      <w:r>
        <w:rPr>
          <w:color w:val="101010"/>
          <w:spacing w:val="-1"/>
          <w:w w:val="85"/>
        </w:rPr>
        <w:t> </w:t>
      </w:r>
      <w:r>
        <w:rPr>
          <w:color w:val="101010"/>
          <w:w w:val="85"/>
        </w:rPr>
        <w:t>a</w:t>
      </w:r>
      <w:r>
        <w:rPr>
          <w:color w:val="101010"/>
          <w:spacing w:val="-4"/>
          <w:w w:val="85"/>
        </w:rPr>
        <w:t> </w:t>
      </w:r>
      <w:r>
        <w:rPr>
          <w:color w:val="101010"/>
          <w:w w:val="85"/>
        </w:rPr>
        <w:t>systolic</w:t>
      </w:r>
      <w:r>
        <w:rPr>
          <w:color w:val="101010"/>
          <w:spacing w:val="-1"/>
          <w:w w:val="85"/>
        </w:rPr>
        <w:t> </w:t>
      </w:r>
      <w:r>
        <w:rPr>
          <w:color w:val="101010"/>
          <w:w w:val="85"/>
        </w:rPr>
        <w:t>ejection munnur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audible</w:t>
      </w:r>
      <w:r>
        <w:rPr>
          <w:color w:val="101010"/>
          <w:spacing w:val="-1"/>
          <w:w w:val="85"/>
        </w:rPr>
        <w:t> </w:t>
      </w:r>
      <w:r>
        <w:rPr>
          <w:color w:val="101010"/>
          <w:w w:val="85"/>
        </w:rPr>
        <w:t>throughout</w:t>
      </w:r>
      <w:r>
        <w:rPr>
          <w:color w:val="101010"/>
          <w:spacing w:val="-4"/>
        </w:rPr>
        <w:t> </w:t>
      </w:r>
      <w:r>
        <w:rPr>
          <w:color w:val="101010"/>
          <w:w w:val="85"/>
        </w:rPr>
        <w:t>the</w:t>
      </w:r>
      <w:r>
        <w:rPr>
          <w:color w:val="101010"/>
          <w:spacing w:val="-1"/>
          <w:w w:val="85"/>
        </w:rPr>
        <w:t> </w:t>
      </w:r>
      <w:r>
        <w:rPr>
          <w:color w:val="101010"/>
          <w:w w:val="85"/>
        </w:rPr>
        <w:t>praecordium</w:t>
      </w:r>
      <w:r>
        <w:rPr>
          <w:color w:val="101010"/>
          <w:spacing w:val="-5"/>
        </w:rPr>
        <w:t> </w:t>
      </w:r>
      <w:r>
        <w:rPr>
          <w:color w:val="101010"/>
          <w:w w:val="85"/>
        </w:rPr>
        <w:t>his chest was</w:t>
      </w:r>
      <w:r>
        <w:rPr>
          <w:color w:val="101010"/>
          <w:spacing w:val="-8"/>
          <w:w w:val="85"/>
        </w:rPr>
        <w:t> </w:t>
      </w:r>
      <w:r>
        <w:rPr>
          <w:color w:val="101010"/>
          <w:w w:val="85"/>
        </w:rPr>
        <w:t>clear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and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there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was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no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pcriphcra1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oedema.</w:t>
      </w:r>
    </w:p>
    <w:p>
      <w:pPr>
        <w:pStyle w:val="BodyText"/>
        <w:spacing w:line="225" w:lineRule="auto" w:before="220"/>
        <w:ind w:left="1153" w:right="1094" w:firstLine="2"/>
      </w:pPr>
      <w:r>
        <w:rPr>
          <w:color w:val="0F0F0F"/>
          <w:w w:val="80"/>
        </w:rPr>
        <w:t>The</w:t>
      </w:r>
      <w:r>
        <w:rPr>
          <w:color w:val="0F0F0F"/>
        </w:rPr>
        <w:t> </w:t>
      </w:r>
      <w:r>
        <w:rPr>
          <w:color w:val="0F0F0F"/>
          <w:w w:val="80"/>
        </w:rPr>
        <w:t>ECG</w:t>
      </w:r>
      <w:r>
        <w:rPr>
          <w:color w:val="0F0F0F"/>
        </w:rPr>
        <w:t> </w:t>
      </w:r>
      <w:r>
        <w:rPr>
          <w:color w:val="0F0F0F"/>
          <w:w w:val="80"/>
        </w:rPr>
        <w:t>revealed</w:t>
      </w:r>
      <w:r>
        <w:rPr>
          <w:color w:val="0F0F0F"/>
        </w:rPr>
        <w:t> </w:t>
      </w:r>
      <w:r>
        <w:rPr>
          <w:color w:val="0F0F0F"/>
          <w:w w:val="80"/>
        </w:rPr>
        <w:t>sinus</w:t>
      </w:r>
      <w:r>
        <w:rPr>
          <w:color w:val="0F0F0F"/>
          <w:spacing w:val="-1"/>
          <w:w w:val="80"/>
        </w:rPr>
        <w:t> </w:t>
      </w:r>
      <w:r>
        <w:rPr>
          <w:color w:val="0F0F0F"/>
          <w:w w:val="80"/>
        </w:rPr>
        <w:t>rhythm and</w:t>
      </w:r>
      <w:r>
        <w:rPr>
          <w:color w:val="0F0F0F"/>
        </w:rPr>
        <w:t> </w:t>
      </w:r>
      <w:r>
        <w:rPr>
          <w:color w:val="0F0F0F"/>
          <w:w w:val="80"/>
        </w:rPr>
        <w:t>was</w:t>
      </w:r>
      <w:r>
        <w:rPr>
          <w:color w:val="0F0F0F"/>
        </w:rPr>
        <w:t> </w:t>
      </w:r>
      <w:r>
        <w:rPr>
          <w:color w:val="0F0F0F"/>
          <w:w w:val="80"/>
        </w:rPr>
        <w:t>within</w:t>
      </w:r>
      <w:r>
        <w:rPr>
          <w:color w:val="0F0F0F"/>
          <w:spacing w:val="22"/>
        </w:rPr>
        <w:t> </w:t>
      </w:r>
      <w:r>
        <w:rPr>
          <w:color w:val="0F0F0F"/>
          <w:w w:val="80"/>
        </w:rPr>
        <w:t>normal</w:t>
      </w:r>
      <w:r>
        <w:rPr>
          <w:color w:val="0F0F0F"/>
          <w:spacing w:val="22"/>
        </w:rPr>
        <w:t> </w:t>
      </w:r>
      <w:r>
        <w:rPr>
          <w:color w:val="0F0F0F"/>
          <w:w w:val="80"/>
        </w:rPr>
        <w:t>limits.</w:t>
      </w:r>
      <w:r>
        <w:rPr>
          <w:color w:val="0F0F0F"/>
          <w:spacing w:val="27"/>
        </w:rPr>
        <w:t> </w:t>
      </w:r>
      <w:r>
        <w:rPr>
          <w:color w:val="0F0F0F"/>
          <w:w w:val="80"/>
        </w:rPr>
        <w:t>A</w:t>
      </w:r>
      <w:r>
        <w:rPr>
          <w:color w:val="0F0F0F"/>
        </w:rPr>
        <w:t> </w:t>
      </w:r>
      <w:r>
        <w:rPr>
          <w:color w:val="0F0F0F"/>
          <w:w w:val="80"/>
        </w:rPr>
        <w:t>cardiac</w:t>
      </w:r>
      <w:r>
        <w:rPr>
          <w:color w:val="0F0F0F"/>
          <w:spacing w:val="22"/>
        </w:rPr>
        <w:t> </w:t>
      </w:r>
      <w:r>
        <w:rPr>
          <w:color w:val="0F0F0F"/>
          <w:w w:val="80"/>
        </w:rPr>
        <w:t>ultrasound</w:t>
      </w:r>
      <w:r>
        <w:rPr>
          <w:color w:val="0F0F0F"/>
          <w:spacing w:val="22"/>
        </w:rPr>
        <w:t> </w:t>
      </w:r>
      <w:r>
        <w:rPr>
          <w:color w:val="0F0F0F"/>
          <w:w w:val="80"/>
        </w:rPr>
        <w:t>study was</w:t>
      </w:r>
      <w:r>
        <w:rPr>
          <w:color w:val="0F0F0F"/>
        </w:rPr>
        <w:t> </w:t>
      </w:r>
      <w:r>
        <w:rPr>
          <w:color w:val="0F0F0F"/>
          <w:w w:val="80"/>
        </w:rPr>
        <w:t>performed</w:t>
      </w:r>
      <w:r>
        <w:rPr>
          <w:color w:val="0F0F0F"/>
        </w:rPr>
        <w:t> </w:t>
      </w:r>
      <w:r>
        <w:rPr>
          <w:color w:val="0F0F0F"/>
          <w:w w:val="80"/>
        </w:rPr>
        <w:t>for</w:t>
      </w:r>
      <w:r>
        <w:rPr>
          <w:color w:val="0F0F0F"/>
        </w:rPr>
        <w:t> </w:t>
      </w:r>
      <w:r>
        <w:rPr>
          <w:color w:val="0F0F0F"/>
          <w:w w:val="80"/>
        </w:rPr>
        <w:t>the</w:t>
      </w:r>
      <w:r>
        <w:rPr>
          <w:color w:val="0F0F0F"/>
        </w:rPr>
        <w:t> </w:t>
      </w:r>
      <w:r>
        <w:rPr>
          <w:color w:val="0F0F0F"/>
          <w:w w:val="80"/>
        </w:rPr>
        <w:t>assessment</w:t>
      </w:r>
      <w:r>
        <w:rPr>
          <w:color w:val="0F0F0F"/>
        </w:rPr>
        <w:t> </w:t>
      </w:r>
      <w:r>
        <w:rPr>
          <w:color w:val="0F0F0F"/>
          <w:w w:val="80"/>
        </w:rPr>
        <w:t>of</w:t>
      </w:r>
      <w:r>
        <w:rPr>
          <w:color w:val="0F0F0F"/>
          <w:spacing w:val="-12"/>
          <w:w w:val="80"/>
        </w:rPr>
        <w:t> </w:t>
      </w:r>
      <w:r>
        <w:rPr>
          <w:color w:val="0F0F0F"/>
          <w:w w:val="80"/>
        </w:rPr>
        <w:t>aortic </w:t>
      </w:r>
      <w:r>
        <w:rPr>
          <w:color w:val="0F0F0F"/>
          <w:w w:val="85"/>
        </w:rPr>
        <w:t>valve</w:t>
      </w:r>
      <w:r>
        <w:rPr>
          <w:color w:val="0F0F0F"/>
          <w:spacing w:val="-1"/>
          <w:w w:val="85"/>
        </w:rPr>
        <w:t> </w:t>
      </w:r>
      <w:r>
        <w:rPr>
          <w:color w:val="0F0F0F"/>
          <w:w w:val="85"/>
        </w:rPr>
        <w:t>disease and demonstrated normal</w:t>
      </w:r>
      <w:r>
        <w:rPr>
          <w:color w:val="0F0F0F"/>
          <w:spacing w:val="23"/>
        </w:rPr>
        <w:t> </w:t>
      </w:r>
      <w:r>
        <w:rPr>
          <w:color w:val="0F0F0F"/>
          <w:w w:val="85"/>
        </w:rPr>
        <w:t>left</w:t>
      </w:r>
      <w:r>
        <w:rPr>
          <w:color w:val="0F0F0F"/>
          <w:spacing w:val="-2"/>
          <w:w w:val="85"/>
        </w:rPr>
        <w:t> </w:t>
      </w:r>
      <w:r>
        <w:rPr>
          <w:color w:val="0F0F0F"/>
          <w:w w:val="85"/>
        </w:rPr>
        <w:t>ventricular size and systolic</w:t>
      </w:r>
      <w:r>
        <w:rPr>
          <w:color w:val="0F0F0F"/>
        </w:rPr>
        <w:t> </w:t>
      </w:r>
      <w:r>
        <w:rPr>
          <w:color w:val="0F0F0F"/>
          <w:w w:val="85"/>
        </w:rPr>
        <w:t>function</w:t>
      </w:r>
      <w:r>
        <w:rPr>
          <w:color w:val="0F0F0F"/>
        </w:rPr>
        <w:t> </w:t>
      </w:r>
      <w:r>
        <w:rPr>
          <w:color w:val="0F0F0F"/>
          <w:w w:val="85"/>
        </w:rPr>
        <w:t>nonnal</w:t>
      </w:r>
      <w:r>
        <w:rPr>
          <w:color w:val="0F0F0F"/>
        </w:rPr>
        <w:t> </w:t>
      </w:r>
      <w:r>
        <w:rPr>
          <w:color w:val="0F0F0F"/>
          <w:w w:val="85"/>
        </w:rPr>
        <w:t>left ventricular wall</w:t>
      </w:r>
      <w:r>
        <w:rPr>
          <w:color w:val="0F0F0F"/>
        </w:rPr>
        <w:t> </w:t>
      </w:r>
      <w:r>
        <w:rPr>
          <w:color w:val="0F0F0F"/>
          <w:w w:val="85"/>
        </w:rPr>
        <w:t>thickness normal</w:t>
      </w:r>
      <w:r>
        <w:rPr>
          <w:color w:val="0F0F0F"/>
        </w:rPr>
        <w:t> </w:t>
      </w:r>
      <w:r>
        <w:rPr>
          <w:color w:val="0F0F0F"/>
          <w:w w:val="85"/>
        </w:rPr>
        <w:t>left atrial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size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and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moderate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mitral</w:t>
      </w:r>
      <w:r>
        <w:rPr>
          <w:color w:val="0F0F0F"/>
          <w:spacing w:val="-1"/>
          <w:w w:val="85"/>
        </w:rPr>
        <w:t> </w:t>
      </w:r>
      <w:r>
        <w:rPr>
          <w:color w:val="0F0F0F"/>
          <w:w w:val="85"/>
        </w:rPr>
        <w:t>annular</w:t>
      </w:r>
      <w:r>
        <w:rPr>
          <w:color w:val="0F0F0F"/>
          <w:spacing w:val="-5"/>
          <w:w w:val="85"/>
        </w:rPr>
        <w:t> </w:t>
      </w:r>
      <w:r>
        <w:rPr>
          <w:color w:val="0F0F0F"/>
          <w:w w:val="85"/>
        </w:rPr>
        <w:t>calcification,</w:t>
      </w:r>
      <w:r>
        <w:rPr>
          <w:color w:val="0F0F0F"/>
          <w:spacing w:val="-1"/>
          <w:w w:val="85"/>
        </w:rPr>
        <w:t> </w:t>
      </w:r>
      <w:r>
        <w:rPr>
          <w:color w:val="0F0F0F"/>
          <w:w w:val="85"/>
        </w:rPr>
        <w:t>There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was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no</w:t>
      </w:r>
      <w:r>
        <w:rPr>
          <w:color w:val="0F0F0F"/>
          <w:spacing w:val="-3"/>
          <w:w w:val="85"/>
        </w:rPr>
        <w:t> </w:t>
      </w:r>
      <w:r>
        <w:rPr>
          <w:color w:val="0F0F0F"/>
          <w:w w:val="85"/>
        </w:rPr>
        <w:t>change</w:t>
      </w:r>
      <w:r>
        <w:rPr>
          <w:color w:val="0F0F0F"/>
          <w:spacing w:val="-6"/>
        </w:rPr>
        <w:t> </w:t>
      </w:r>
      <w:r>
        <w:rPr>
          <w:color w:val="0F0F0F"/>
          <w:w w:val="85"/>
        </w:rPr>
        <w:t>in</w:t>
      </w:r>
      <w:r>
        <w:rPr>
          <w:color w:val="0F0F0F"/>
          <w:spacing w:val="-4"/>
          <w:w w:val="85"/>
        </w:rPr>
        <w:t> </w:t>
      </w:r>
      <w:r>
        <w:rPr>
          <w:color w:val="0F0F0F"/>
          <w:w w:val="85"/>
        </w:rPr>
        <w:t>a01iic stenosis</w:t>
      </w:r>
      <w:r>
        <w:rPr>
          <w:color w:val="0F0F0F"/>
          <w:spacing w:val="-4"/>
          <w:w w:val="85"/>
        </w:rPr>
        <w:t> </w:t>
      </w:r>
      <w:r>
        <w:rPr>
          <w:color w:val="0F0F0F"/>
          <w:w w:val="85"/>
        </w:rPr>
        <w:t>severity</w:t>
      </w:r>
      <w:r>
        <w:rPr>
          <w:color w:val="0F0F0F"/>
          <w:spacing w:val="-8"/>
          <w:w w:val="85"/>
        </w:rPr>
        <w:t> </w:t>
      </w:r>
      <w:r>
        <w:rPr>
          <w:color w:val="0F0F0F"/>
          <w:w w:val="85"/>
        </w:rPr>
        <w:t>,vhich</w:t>
      </w:r>
      <w:r>
        <w:rPr>
          <w:color w:val="0F0F0F"/>
          <w:spacing w:val="-4"/>
          <w:w w:val="85"/>
        </w:rPr>
        <w:t> </w:t>
      </w:r>
      <w:r>
        <w:rPr>
          <w:color w:val="0F0F0F"/>
          <w:w w:val="85"/>
        </w:rPr>
        <w:t>remains</w:t>
      </w:r>
      <w:r>
        <w:rPr>
          <w:color w:val="0F0F0F"/>
          <w:spacing w:val="-5"/>
        </w:rPr>
        <w:t> </w:t>
      </w:r>
      <w:r>
        <w:rPr>
          <w:color w:val="0F0F0F"/>
          <w:w w:val="85"/>
        </w:rPr>
        <w:t>mild</w:t>
      </w:r>
      <w:r>
        <w:rPr>
          <w:color w:val="0F0F0F"/>
          <w:spacing w:val="-1"/>
          <w:w w:val="85"/>
        </w:rPr>
        <w:t> </w:t>
      </w:r>
      <w:r>
        <w:rPr>
          <w:color w:val="0F0F0F"/>
          <w:w w:val="85"/>
        </w:rPr>
        <w:t>,vith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a</w:t>
      </w:r>
      <w:r>
        <w:rPr>
          <w:color w:val="0F0F0F"/>
          <w:spacing w:val="-6"/>
          <w:w w:val="85"/>
        </w:rPr>
        <w:t> </w:t>
      </w:r>
      <w:r>
        <w:rPr>
          <w:color w:val="0F0F0F"/>
          <w:w w:val="85"/>
        </w:rPr>
        <w:t>peak gradient</w:t>
      </w:r>
      <w:r>
        <w:rPr>
          <w:color w:val="0F0F0F"/>
          <w:spacing w:val="25"/>
        </w:rPr>
        <w:t> </w:t>
      </w:r>
      <w:r>
        <w:rPr>
          <w:color w:val="0F0F0F"/>
          <w:w w:val="85"/>
        </w:rPr>
        <w:t>of</w:t>
      </w:r>
      <w:r>
        <w:rPr>
          <w:color w:val="0F0F0F"/>
        </w:rPr>
        <w:t> </w:t>
      </w:r>
      <w:r>
        <w:rPr>
          <w:color w:val="0F0F0F"/>
          <w:w w:val="85"/>
        </w:rPr>
        <w:t>25</w:t>
      </w:r>
      <w:r>
        <w:rPr>
          <w:color w:val="0F0F0F"/>
          <w:spacing w:val="37"/>
        </w:rPr>
        <w:t> </w:t>
      </w:r>
      <w:r>
        <w:rPr>
          <w:color w:val="0F0F0F"/>
          <w:w w:val="85"/>
        </w:rPr>
        <w:t>mm.Hg</w:t>
      </w:r>
      <w:r>
        <w:rPr>
          <w:color w:val="0F0F0F"/>
          <w:spacing w:val="23"/>
        </w:rPr>
        <w:t> </w:t>
      </w:r>
      <w:r>
        <w:rPr>
          <w:color w:val="0F0F0F"/>
          <w:w w:val="85"/>
        </w:rPr>
        <w:t>mean</w:t>
      </w:r>
      <w:r>
        <w:rPr>
          <w:color w:val="0F0F0F"/>
          <w:spacing w:val="30"/>
        </w:rPr>
        <w:t> </w:t>
      </w:r>
      <w:r>
        <w:rPr>
          <w:color w:val="0F0F0F"/>
          <w:w w:val="85"/>
        </w:rPr>
        <w:t>of</w:t>
      </w:r>
      <w:r>
        <w:rPr>
          <w:color w:val="0F0F0F"/>
          <w:spacing w:val="16"/>
          <w:w w:val="85"/>
        </w:rPr>
        <w:t> 16</w:t>
      </w:r>
      <w:r>
        <w:rPr>
          <w:color w:val="0F0F0F"/>
          <w:spacing w:val="36"/>
        </w:rPr>
        <w:t> </w:t>
      </w:r>
      <w:r>
        <w:rPr>
          <w:color w:val="0F0F0F"/>
          <w:w w:val="85"/>
        </w:rPr>
        <w:t>mmHg</w:t>
      </w:r>
      <w:r>
        <w:rPr>
          <w:color w:val="0F0F0F"/>
          <w:spacing w:val="21"/>
        </w:rPr>
        <w:t> </w:t>
      </w:r>
      <w:r>
        <w:rPr>
          <w:color w:val="0F0F0F"/>
          <w:w w:val="85"/>
        </w:rPr>
        <w:t>and</w:t>
      </w:r>
      <w:r>
        <w:rPr>
          <w:color w:val="0F0F0F"/>
          <w:spacing w:val="23"/>
        </w:rPr>
        <w:t> </w:t>
      </w:r>
      <w:r>
        <w:rPr>
          <w:color w:val="0F0F0F"/>
          <w:w w:val="85"/>
        </w:rPr>
        <w:t>aortic</w:t>
      </w:r>
      <w:r>
        <w:rPr>
          <w:color w:val="0F0F0F"/>
          <w:spacing w:val="27"/>
        </w:rPr>
        <w:t> </w:t>
      </w:r>
      <w:r>
        <w:rPr>
          <w:color w:val="0F0F0F"/>
          <w:w w:val="85"/>
        </w:rPr>
        <w:t>valve</w:t>
      </w:r>
      <w:r>
        <w:rPr>
          <w:color w:val="0F0F0F"/>
          <w:spacing w:val="20"/>
        </w:rPr>
        <w:t> </w:t>
      </w:r>
      <w:r>
        <w:rPr>
          <w:color w:val="0F0F0F"/>
          <w:w w:val="85"/>
        </w:rPr>
        <w:t>area</w:t>
      </w:r>
      <w:r>
        <w:rPr>
          <w:color w:val="0F0F0F"/>
          <w:spacing w:val="20"/>
        </w:rPr>
        <w:t> </w:t>
      </w:r>
      <w:r>
        <w:rPr>
          <w:color w:val="0F0F0F"/>
          <w:w w:val="85"/>
        </w:rPr>
        <w:t>calculated</w:t>
      </w:r>
      <w:r>
        <w:rPr>
          <w:color w:val="0F0F0F"/>
          <w:spacing w:val="22"/>
        </w:rPr>
        <w:t> </w:t>
      </w:r>
      <w:r>
        <w:rPr>
          <w:color w:val="0F0F0F"/>
          <w:w w:val="85"/>
        </w:rPr>
        <w:t>at</w:t>
      </w:r>
      <w:r>
        <w:rPr>
          <w:color w:val="0F0F0F"/>
          <w:spacing w:val="37"/>
        </w:rPr>
        <w:t> </w:t>
      </w:r>
      <w:r>
        <w:rPr>
          <w:color w:val="0F0F0F"/>
          <w:w w:val="85"/>
        </w:rPr>
        <w:t>l</w:t>
      </w:r>
      <w:r>
        <w:rPr>
          <w:color w:val="0F0F0F"/>
          <w:spacing w:val="-15"/>
          <w:w w:val="85"/>
        </w:rPr>
        <w:t> </w:t>
      </w:r>
      <w:r>
        <w:rPr>
          <w:color w:val="0F0F0F"/>
          <w:w w:val="85"/>
        </w:rPr>
        <w:t>.4</w:t>
      </w:r>
      <w:r>
        <w:rPr>
          <w:color w:val="0F0F0F"/>
          <w:spacing w:val="23"/>
        </w:rPr>
        <w:t> </w:t>
      </w:r>
      <w:r>
        <w:rPr>
          <w:color w:val="0F0F0F"/>
          <w:w w:val="85"/>
        </w:rPr>
        <w:t>cm</w:t>
      </w:r>
      <w:r>
        <w:rPr>
          <w:rFonts w:ascii="Arial"/>
          <w:b/>
          <w:color w:val="0F0F0F"/>
          <w:w w:val="85"/>
          <w:position w:val="5"/>
          <w:sz w:val="13"/>
        </w:rPr>
        <w:t>2</w:t>
      </w:r>
      <w:r>
        <w:rPr>
          <w:rFonts w:ascii="Arial"/>
          <w:b/>
          <w:color w:val="0F0F0F"/>
          <w:spacing w:val="39"/>
          <w:position w:val="5"/>
          <w:sz w:val="13"/>
        </w:rPr>
        <w:t> </w:t>
      </w:r>
      <w:r>
        <w:rPr>
          <w:color w:val="0F0F0F"/>
          <w:w w:val="85"/>
        </w:rPr>
        <w:t>the</w:t>
      </w:r>
      <w:r>
        <w:rPr>
          <w:color w:val="0F0F0F"/>
          <w:spacing w:val="23"/>
        </w:rPr>
        <w:t> </w:t>
      </w:r>
      <w:r>
        <w:rPr>
          <w:color w:val="0F0F0F"/>
          <w:w w:val="85"/>
        </w:rPr>
        <w:t>right</w:t>
      </w:r>
      <w:r>
        <w:rPr>
          <w:color w:val="0F0F0F"/>
          <w:spacing w:val="23"/>
        </w:rPr>
        <w:t> </w:t>
      </w:r>
      <w:r>
        <w:rPr>
          <w:color w:val="0F0F0F"/>
          <w:w w:val="85"/>
        </w:rPr>
        <w:t>ventricle</w:t>
      </w:r>
      <w:r>
        <w:rPr>
          <w:color w:val="0F0F0F"/>
          <w:spacing w:val="20"/>
        </w:rPr>
        <w:t> </w:t>
      </w:r>
      <w:r>
        <w:rPr>
          <w:color w:val="0F0F0F"/>
          <w:w w:val="85"/>
        </w:rPr>
        <w:t>was</w:t>
      </w:r>
      <w:r>
        <w:rPr>
          <w:color w:val="0F0F0F"/>
          <w:spacing w:val="23"/>
        </w:rPr>
        <w:t> </w:t>
      </w:r>
      <w:r>
        <w:rPr>
          <w:color w:val="0F0F0F"/>
          <w:w w:val="85"/>
        </w:rPr>
        <w:t>normal</w:t>
      </w:r>
      <w:r>
        <w:rPr>
          <w:color w:val="0F0F0F"/>
          <w:spacing w:val="40"/>
        </w:rPr>
        <w:t> </w:t>
      </w:r>
      <w:r>
        <w:rPr>
          <w:color w:val="0F0F0F"/>
          <w:w w:val="85"/>
        </w:rPr>
        <w:t>in</w:t>
      </w:r>
      <w:r>
        <w:rPr>
          <w:color w:val="0F0F0F"/>
          <w:spacing w:val="31"/>
        </w:rPr>
        <w:t> </w:t>
      </w:r>
      <w:r>
        <w:rPr>
          <w:color w:val="0F0F0F"/>
          <w:w w:val="85"/>
        </w:rPr>
        <w:t>size demonstrated</w:t>
      </w:r>
      <w:r>
        <w:rPr>
          <w:color w:val="0F0F0F"/>
        </w:rPr>
        <w:t> </w:t>
      </w:r>
      <w:r>
        <w:rPr>
          <w:color w:val="0F0F0F"/>
          <w:w w:val="85"/>
        </w:rPr>
        <w:t>nom1al</w:t>
      </w:r>
      <w:r>
        <w:rPr>
          <w:color w:val="0F0F0F"/>
          <w:spacing w:val="30"/>
        </w:rPr>
        <w:t> </w:t>
      </w:r>
      <w:r>
        <w:rPr>
          <w:color w:val="0F0F0F"/>
          <w:w w:val="85"/>
        </w:rPr>
        <w:t>systolic</w:t>
      </w:r>
      <w:r>
        <w:rPr>
          <w:color w:val="0F0F0F"/>
        </w:rPr>
        <w:t> </w:t>
      </w:r>
      <w:r>
        <w:rPr>
          <w:color w:val="0F0F0F"/>
          <w:w w:val="85"/>
        </w:rPr>
        <w:t>function</w:t>
      </w:r>
      <w:r>
        <w:rPr>
          <w:color w:val="0F0F0F"/>
        </w:rPr>
        <w:t> </w:t>
      </w:r>
      <w:r>
        <w:rPr>
          <w:color w:val="0F0F0F"/>
          <w:w w:val="85"/>
        </w:rPr>
        <w:t>and there</w:t>
      </w:r>
      <w:r>
        <w:rPr>
          <w:color w:val="0F0F0F"/>
        </w:rPr>
        <w:t> </w:t>
      </w:r>
      <w:r>
        <w:rPr>
          <w:color w:val="0F0F0F"/>
          <w:w w:val="85"/>
        </w:rPr>
        <w:t>was</w:t>
      </w:r>
      <w:r>
        <w:rPr>
          <w:color w:val="0F0F0F"/>
        </w:rPr>
        <w:t> </w:t>
      </w:r>
      <w:r>
        <w:rPr>
          <w:color w:val="0F0F0F"/>
          <w:w w:val="85"/>
        </w:rPr>
        <w:t>insufficient tricuspid</w:t>
      </w:r>
      <w:r>
        <w:rPr>
          <w:color w:val="0F0F0F"/>
          <w:spacing w:val="34"/>
        </w:rPr>
        <w:t> </w:t>
      </w:r>
      <w:r>
        <w:rPr>
          <w:color w:val="0F0F0F"/>
          <w:w w:val="85"/>
        </w:rPr>
        <w:t>regurgitation to allow</w:t>
      </w:r>
      <w:r>
        <w:rPr>
          <w:color w:val="0F0F0F"/>
        </w:rPr>
        <w:t> </w:t>
      </w:r>
      <w:r>
        <w:rPr>
          <w:color w:val="0F0F0F"/>
          <w:w w:val="85"/>
        </w:rPr>
        <w:t>estimation of pulmonary artery </w:t>
      </w:r>
      <w:r>
        <w:rPr>
          <w:color w:val="0F0F0F"/>
          <w:w w:val="90"/>
        </w:rPr>
        <w:t>systolic pressure.</w:t>
      </w:r>
    </w:p>
    <w:p>
      <w:pPr>
        <w:pStyle w:val="BodyText"/>
        <w:spacing w:line="228" w:lineRule="auto" w:before="219"/>
        <w:ind w:left="1153" w:right="1131" w:firstLine="19"/>
        <w:jc w:val="both"/>
      </w:pPr>
      <w:r>
        <w:rPr>
          <w:color w:val="101010"/>
          <w:w w:val="85"/>
        </w:rPr>
        <w:t>ln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summary overal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l</w:t>
      </w:r>
      <w:r>
        <w:rPr>
          <w:color w:val="101010"/>
          <w:w w:val="85"/>
        </w:rPr>
        <w:t> pleased</w:t>
      </w:r>
      <w:r>
        <w:rPr>
          <w:color w:val="101010"/>
          <w:w w:val="85"/>
        </w:rPr>
        <w:t> with Peter's</w:t>
      </w:r>
      <w:r>
        <w:rPr>
          <w:color w:val="101010"/>
          <w:spacing w:val="40"/>
        </w:rPr>
        <w:t> </w:t>
      </w:r>
      <w:r>
        <w:rPr>
          <w:color w:val="101010"/>
          <w:w w:val="85"/>
        </w:rPr>
        <w:t>assessment.</w:t>
      </w:r>
      <w:r>
        <w:rPr>
          <w:color w:val="101010"/>
          <w:w w:val="85"/>
        </w:rPr>
        <w:t> There has been no change</w:t>
      </w:r>
      <w:r>
        <w:rPr>
          <w:color w:val="101010"/>
          <w:w w:val="85"/>
        </w:rPr>
        <w:t> in</w:t>
      </w:r>
      <w:r>
        <w:rPr>
          <w:color w:val="101010"/>
          <w:w w:val="85"/>
        </w:rPr>
        <w:t> the severity of</w:t>
      </w:r>
      <w:r>
        <w:rPr>
          <w:color w:val="101010"/>
          <w:spacing w:val="-4"/>
          <w:w w:val="85"/>
        </w:rPr>
        <w:t> </w:t>
      </w:r>
      <w:r>
        <w:rPr>
          <w:color w:val="101010"/>
          <w:w w:val="85"/>
        </w:rPr>
        <w:t>aortic</w:t>
      </w:r>
      <w:r>
        <w:rPr>
          <w:color w:val="101010"/>
          <w:w w:val="85"/>
        </w:rPr>
        <w:t> stcnosis</w:t>
      </w:r>
      <w:r>
        <w:rPr>
          <w:color w:val="101010"/>
          <w:w w:val="85"/>
        </w:rPr>
        <w:t> since her last reviewed him bus preserved left ventricular systolic</w:t>
      </w:r>
      <w:r>
        <w:rPr>
          <w:color w:val="101010"/>
        </w:rPr>
        <w:t> </w:t>
      </w:r>
      <w:r>
        <w:rPr>
          <w:color w:val="101010"/>
          <w:w w:val="85"/>
        </w:rPr>
        <w:t>function and good</w:t>
      </w:r>
      <w:r>
        <w:rPr>
          <w:color w:val="101010"/>
        </w:rPr>
        <w:t> </w:t>
      </w:r>
      <w:r>
        <w:rPr>
          <w:color w:val="101010"/>
          <w:w w:val="85"/>
        </w:rPr>
        <w:t>vascular risk</w:t>
      </w:r>
      <w:r>
        <w:rPr>
          <w:color w:val="101010"/>
        </w:rPr>
        <w:t> </w:t>
      </w:r>
      <w:r>
        <w:rPr>
          <w:color w:val="101010"/>
          <w:w w:val="85"/>
        </w:rPr>
        <w:t>factor control. Exercise testing lust year wus </w:t>
      </w:r>
      <w:r>
        <w:rPr>
          <w:color w:val="101010"/>
          <w:w w:val="80"/>
        </w:rPr>
        <w:t>negative for myocardial</w:t>
      </w:r>
      <w:r>
        <w:rPr>
          <w:color w:val="101010"/>
        </w:rPr>
        <w:t> </w:t>
      </w:r>
      <w:r>
        <w:rPr>
          <w:color w:val="101010"/>
          <w:w w:val="80"/>
        </w:rPr>
        <w:t>i&amp;chacmia and CT coronary angiography</w:t>
      </w:r>
      <w:r>
        <w:rPr>
          <w:color w:val="101010"/>
        </w:rPr>
        <w:t> </w:t>
      </w:r>
      <w:r>
        <w:rPr>
          <w:color w:val="101010"/>
          <w:w w:val="80"/>
        </w:rPr>
        <w:t>in</w:t>
      </w:r>
      <w:r>
        <w:rPr>
          <w:color w:val="101010"/>
        </w:rPr>
        <w:t> </w:t>
      </w:r>
      <w:r>
        <w:rPr>
          <w:color w:val="101010"/>
          <w:w w:val="80"/>
        </w:rPr>
        <w:t>202</w:t>
      </w:r>
      <w:r>
        <w:rPr>
          <w:color w:val="101010"/>
          <w:spacing w:val="-3"/>
          <w:w w:val="80"/>
        </w:rPr>
        <w:t> </w:t>
      </w:r>
      <w:r>
        <w:rPr>
          <w:color w:val="101010"/>
          <w:w w:val="80"/>
        </w:rPr>
        <w:t>1</w:t>
      </w:r>
      <w:r>
        <w:rPr>
          <w:color w:val="101010"/>
          <w:spacing w:val="40"/>
        </w:rPr>
        <w:t> </w:t>
      </w:r>
      <w:r>
        <w:rPr>
          <w:color w:val="101010"/>
          <w:w w:val="80"/>
        </w:rPr>
        <w:t>revealed non¥obstructive disease for medical</w:t>
      </w:r>
      <w:r>
        <w:rPr>
          <w:color w:val="101010"/>
        </w:rPr>
        <w:t> </w:t>
      </w:r>
      <w:r>
        <w:rPr>
          <w:color w:val="101010"/>
          <w:w w:val="80"/>
        </w:rPr>
        <w:t>therapy. I </w:t>
      </w:r>
      <w:r>
        <w:rPr>
          <w:color w:val="101010"/>
          <w:w w:val="85"/>
        </w:rPr>
        <w:t>therefore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did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not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proceed with any further</w:t>
      </w:r>
      <w:r>
        <w:rPr>
          <w:color w:val="101010"/>
        </w:rPr>
        <w:t> </w:t>
      </w:r>
      <w:r>
        <w:rPr>
          <w:color w:val="101010"/>
          <w:w w:val="85"/>
        </w:rPr>
        <w:t>investlgation given</w:t>
      </w:r>
      <w:r>
        <w:rPr>
          <w:color w:val="101010"/>
        </w:rPr>
        <w:t> </w:t>
      </w:r>
      <w:r>
        <w:rPr>
          <w:color w:val="101010"/>
          <w:w w:val="85"/>
        </w:rPr>
        <w:t>his asymptomatic status and recommended</w:t>
      </w:r>
      <w:r>
        <w:rPr>
          <w:color w:val="101010"/>
          <w:spacing w:val="-1"/>
        </w:rPr>
        <w:t> </w:t>
      </w:r>
      <w:r>
        <w:rPr>
          <w:color w:val="101010"/>
          <w:w w:val="85"/>
        </w:rPr>
        <w:t>further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review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in</w:t>
      </w:r>
      <w:r>
        <w:rPr>
          <w:color w:val="101010"/>
          <w:spacing w:val="-3"/>
          <w:w w:val="85"/>
        </w:rPr>
        <w:t> </w:t>
      </w:r>
      <w:r>
        <w:rPr>
          <w:color w:val="101010"/>
          <w:w w:val="85"/>
        </w:rPr>
        <w:t>one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year but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would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be</w:t>
      </w:r>
      <w:r>
        <w:rPr>
          <w:color w:val="101010"/>
          <w:spacing w:val="-4"/>
          <w:w w:val="85"/>
        </w:rPr>
        <w:t> </w:t>
      </w:r>
      <w:r>
        <w:rPr>
          <w:color w:val="101010"/>
          <w:w w:val="85"/>
        </w:rPr>
        <w:t>happy</w:t>
      </w:r>
      <w:r>
        <w:rPr>
          <w:color w:val="101010"/>
          <w:spacing w:val="-4"/>
          <w:w w:val="85"/>
        </w:rPr>
        <w:t> </w:t>
      </w:r>
      <w:r>
        <w:rPr>
          <w:color w:val="101010"/>
          <w:w w:val="85"/>
        </w:rPr>
        <w:t>to</w:t>
      </w:r>
      <w:r>
        <w:rPr>
          <w:color w:val="101010"/>
          <w:spacing w:val="-1"/>
          <w:w w:val="85"/>
        </w:rPr>
        <w:t> </w:t>
      </w:r>
      <w:r>
        <w:rPr>
          <w:color w:val="101010"/>
          <w:w w:val="85"/>
        </w:rPr>
        <w:t>see him sooner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should</w:t>
      </w:r>
      <w:r>
        <w:rPr>
          <w:color w:val="101010"/>
          <w:spacing w:val="-11"/>
          <w:w w:val="85"/>
        </w:rPr>
        <w:t> </w:t>
      </w:r>
      <w:r>
        <w:rPr>
          <w:color w:val="101010"/>
          <w:w w:val="85"/>
        </w:rPr>
        <w:t>the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need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arise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and once</w:t>
      </w:r>
      <w:r>
        <w:rPr>
          <w:color w:val="101010"/>
        </w:rPr>
        <w:t> </w:t>
      </w:r>
      <w:r>
        <w:rPr>
          <w:color w:val="101010"/>
          <w:w w:val="85"/>
        </w:rPr>
        <w:t>again thank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you</w:t>
      </w:r>
      <w:r>
        <w:rPr>
          <w:color w:val="101010"/>
          <w:spacing w:val="-1"/>
          <w:w w:val="85"/>
        </w:rPr>
        <w:t> </w:t>
      </w:r>
      <w:r>
        <w:rPr>
          <w:color w:val="101010"/>
          <w:w w:val="85"/>
        </w:rPr>
        <w:t>for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referring</w:t>
      </w:r>
      <w:r>
        <w:rPr>
          <w:color w:val="101010"/>
          <w:spacing w:val="-3"/>
          <w:w w:val="85"/>
        </w:rPr>
        <w:t> </w:t>
      </w:r>
      <w:r>
        <w:rPr>
          <w:color w:val="101010"/>
          <w:w w:val="85"/>
        </w:rPr>
        <w:t>him</w:t>
      </w:r>
      <w:r>
        <w:rPr>
          <w:color w:val="101010"/>
          <w:spacing w:val="-3"/>
          <w:w w:val="85"/>
        </w:rPr>
        <w:t> </w:t>
      </w:r>
      <w:r>
        <w:rPr>
          <w:color w:val="101010"/>
          <w:w w:val="85"/>
        </w:rPr>
        <w:t>back</w:t>
      </w:r>
      <w:r>
        <w:rPr>
          <w:color w:val="101010"/>
          <w:spacing w:val="-5"/>
          <w:w w:val="85"/>
        </w:rPr>
        <w:t> </w:t>
      </w:r>
      <w:r>
        <w:rPr>
          <w:color w:val="101010"/>
          <w:w w:val="85"/>
        </w:rPr>
        <w:t>for</w:t>
      </w:r>
      <w:r>
        <w:rPr>
          <w:color w:val="101010"/>
          <w:spacing w:val="-6"/>
          <w:w w:val="85"/>
        </w:rPr>
        <w:t> </w:t>
      </w:r>
      <w:r>
        <w:rPr>
          <w:color w:val="101010"/>
          <w:w w:val="85"/>
        </w:rPr>
        <w:t>review.</w:t>
      </w:r>
    </w:p>
    <w:p>
      <w:pPr>
        <w:pStyle w:val="BodyText"/>
        <w:spacing w:before="194"/>
        <w:ind w:left="1161"/>
      </w:pPr>
      <w:r>
        <w:rPr>
          <w:color w:val="0F0F0F"/>
          <w:w w:val="85"/>
        </w:rPr>
        <w:t>With</w:t>
      </w:r>
      <w:r>
        <w:rPr>
          <w:color w:val="0F0F0F"/>
          <w:spacing w:val="6"/>
        </w:rPr>
        <w:t> </w:t>
      </w:r>
      <w:r>
        <w:rPr>
          <w:color w:val="0F0F0F"/>
          <w:w w:val="85"/>
        </w:rPr>
        <w:t>kind</w:t>
      </w:r>
      <w:r>
        <w:rPr>
          <w:color w:val="0F0F0F"/>
          <w:spacing w:val="13"/>
        </w:rPr>
        <w:t> </w:t>
      </w:r>
      <w:r>
        <w:rPr>
          <w:color w:val="0F0F0F"/>
          <w:spacing w:val="-2"/>
          <w:w w:val="85"/>
        </w:rPr>
        <w:t>regards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7"/>
      </w:pPr>
    </w:p>
    <w:p>
      <w:pPr>
        <w:pStyle w:val="BodyText"/>
        <w:ind w:left="1171"/>
      </w:pPr>
      <w:r>
        <w:rPr>
          <w:color w:val="0F0F0F"/>
          <w:w w:val="85"/>
        </w:rPr>
        <w:t>TERR</w:t>
      </w:r>
      <w:r>
        <w:rPr>
          <w:rFonts w:ascii="Times New Roman"/>
          <w:color w:val="0F0F0F"/>
          <w:w w:val="85"/>
        </w:rPr>
        <w:t>Y</w:t>
      </w:r>
      <w:r>
        <w:rPr>
          <w:rFonts w:ascii="Times New Roman"/>
          <w:color w:val="0F0F0F"/>
          <w:spacing w:val="4"/>
        </w:rPr>
        <w:t> </w:t>
      </w:r>
      <w:r>
        <w:rPr>
          <w:color w:val="0F0F0F"/>
          <w:spacing w:val="-2"/>
          <w:w w:val="95"/>
        </w:rPr>
        <w:t>AMBROSE</w:t>
      </w:r>
    </w:p>
    <w:p>
      <w:pPr>
        <w:spacing w:before="3"/>
        <w:ind w:left="1170" w:right="0" w:firstLine="0"/>
        <w:jc w:val="left"/>
        <w:rPr>
          <w:rFonts w:ascii="Arial" w:hAnsi="Arial"/>
          <w:b/>
          <w:i/>
          <w:sz w:val="19"/>
        </w:rPr>
      </w:pPr>
      <w:r>
        <w:rPr>
          <w:rFonts w:ascii="Arial" w:hAnsi="Arial"/>
          <w:b/>
          <w:i/>
          <w:color w:val="101010"/>
          <w:w w:val="80"/>
          <w:sz w:val="19"/>
        </w:rPr>
        <w:t>(!</w:t>
      </w:r>
      <w:r>
        <w:rPr>
          <w:rFonts w:ascii="Arial" w:hAnsi="Arial"/>
          <w:b/>
          <w:i/>
          <w:color w:val="101010"/>
          <w:spacing w:val="7"/>
          <w:sz w:val="19"/>
        </w:rPr>
        <w:t> </w:t>
      </w:r>
      <w:r>
        <w:rPr>
          <w:rFonts w:ascii="Arial" w:hAnsi="Arial"/>
          <w:b/>
          <w:i/>
          <w:color w:val="101010"/>
          <w:w w:val="80"/>
          <w:sz w:val="19"/>
        </w:rPr>
        <w:t>use</w:t>
      </w:r>
      <w:r>
        <w:rPr>
          <w:rFonts w:ascii="Arial" w:hAnsi="Arial"/>
          <w:b/>
          <w:i/>
          <w:color w:val="101010"/>
          <w:spacing w:val="14"/>
          <w:sz w:val="19"/>
        </w:rPr>
        <w:t> </w:t>
      </w:r>
      <w:r>
        <w:rPr>
          <w:rFonts w:ascii="Arial" w:hAnsi="Arial"/>
          <w:b/>
          <w:i/>
          <w:color w:val="101010"/>
          <w:w w:val="80"/>
          <w:sz w:val="19"/>
        </w:rPr>
        <w:t>voice</w:t>
      </w:r>
      <w:r>
        <w:rPr>
          <w:rFonts w:ascii="Arial" w:hAnsi="Arial"/>
          <w:b/>
          <w:i/>
          <w:color w:val="101010"/>
          <w:spacing w:val="15"/>
          <w:sz w:val="19"/>
        </w:rPr>
        <w:t> </w:t>
      </w:r>
      <w:r>
        <w:rPr>
          <w:rFonts w:ascii="Arial" w:hAnsi="Arial"/>
          <w:b/>
          <w:i/>
          <w:color w:val="101010"/>
          <w:w w:val="80"/>
          <w:sz w:val="19"/>
        </w:rPr>
        <w:t>recognition</w:t>
      </w:r>
      <w:r>
        <w:rPr>
          <w:rFonts w:ascii="Arial" w:hAnsi="Arial"/>
          <w:b/>
          <w:i/>
          <w:color w:val="101010"/>
          <w:sz w:val="19"/>
        </w:rPr>
        <w:t> </w:t>
      </w:r>
      <w:r>
        <w:rPr>
          <w:rFonts w:ascii="Arial" w:hAnsi="Arial"/>
          <w:b/>
          <w:i/>
          <w:color w:val="101010"/>
          <w:w w:val="80"/>
          <w:sz w:val="19"/>
        </w:rPr>
        <w:t>dh·tation</w:t>
      </w:r>
      <w:r>
        <w:rPr>
          <w:rFonts w:ascii="Arial" w:hAnsi="Arial"/>
          <w:b/>
          <w:i/>
          <w:color w:val="101010"/>
          <w:spacing w:val="24"/>
          <w:sz w:val="19"/>
        </w:rPr>
        <w:t> </w:t>
      </w:r>
      <w:r>
        <w:rPr>
          <w:rFonts w:ascii="Arial" w:hAnsi="Arial"/>
          <w:b/>
          <w:i/>
          <w:color w:val="101010"/>
          <w:w w:val="80"/>
          <w:sz w:val="19"/>
        </w:rPr>
        <w:t>which</w:t>
      </w:r>
      <w:r>
        <w:rPr>
          <w:rFonts w:ascii="Arial" w:hAnsi="Arial"/>
          <w:b/>
          <w:i/>
          <w:color w:val="101010"/>
          <w:spacing w:val="20"/>
          <w:sz w:val="19"/>
        </w:rPr>
        <w:t> </w:t>
      </w:r>
      <w:r>
        <w:rPr>
          <w:rFonts w:ascii="Arial" w:hAnsi="Arial"/>
          <w:b/>
          <w:i/>
          <w:color w:val="101010"/>
          <w:w w:val="80"/>
          <w:sz w:val="19"/>
        </w:rPr>
        <w:t>may</w:t>
      </w:r>
      <w:r>
        <w:rPr>
          <w:rFonts w:ascii="Arial" w:hAnsi="Arial"/>
          <w:b/>
          <w:i/>
          <w:color w:val="101010"/>
          <w:spacing w:val="8"/>
          <w:sz w:val="19"/>
        </w:rPr>
        <w:t> </w:t>
      </w:r>
      <w:r>
        <w:rPr>
          <w:rFonts w:ascii="Arial" w:hAnsi="Arial"/>
          <w:b/>
          <w:i/>
          <w:color w:val="101010"/>
          <w:w w:val="80"/>
          <w:sz w:val="19"/>
        </w:rPr>
        <w:t>accountfor</w:t>
      </w:r>
      <w:r>
        <w:rPr>
          <w:rFonts w:ascii="Arial" w:hAnsi="Arial"/>
          <w:b/>
          <w:i/>
          <w:color w:val="101010"/>
          <w:spacing w:val="1"/>
          <w:sz w:val="19"/>
        </w:rPr>
        <w:t> </w:t>
      </w:r>
      <w:r>
        <w:rPr>
          <w:rFonts w:ascii="Arial" w:hAnsi="Arial"/>
          <w:b/>
          <w:i/>
          <w:color w:val="101010"/>
          <w:w w:val="80"/>
          <w:sz w:val="19"/>
        </w:rPr>
        <w:t>occasional</w:t>
      </w:r>
      <w:r>
        <w:rPr>
          <w:rFonts w:ascii="Arial" w:hAnsi="Arial"/>
          <w:b/>
          <w:i/>
          <w:color w:val="101010"/>
          <w:spacing w:val="7"/>
          <w:sz w:val="19"/>
        </w:rPr>
        <w:t> </w:t>
      </w:r>
      <w:r>
        <w:rPr>
          <w:rFonts w:ascii="Arial" w:hAnsi="Arial"/>
          <w:b/>
          <w:i/>
          <w:color w:val="101010"/>
          <w:w w:val="80"/>
          <w:sz w:val="19"/>
        </w:rPr>
        <w:t>spelling</w:t>
      </w:r>
      <w:r>
        <w:rPr>
          <w:rFonts w:ascii="Arial" w:hAnsi="Arial"/>
          <w:b/>
          <w:i/>
          <w:color w:val="101010"/>
          <w:spacing w:val="-1"/>
          <w:w w:val="80"/>
          <w:sz w:val="19"/>
        </w:rPr>
        <w:t> </w:t>
      </w:r>
      <w:r>
        <w:rPr>
          <w:rFonts w:ascii="Arial" w:hAnsi="Arial"/>
          <w:b/>
          <w:i/>
          <w:color w:val="101010"/>
          <w:w w:val="80"/>
          <w:sz w:val="19"/>
        </w:rPr>
        <w:t>/grammar</w:t>
      </w:r>
      <w:r>
        <w:rPr>
          <w:rFonts w:ascii="Arial" w:hAnsi="Arial"/>
          <w:b/>
          <w:i/>
          <w:color w:val="101010"/>
          <w:spacing w:val="7"/>
          <w:sz w:val="19"/>
        </w:rPr>
        <w:t> </w:t>
      </w:r>
      <w:r>
        <w:rPr>
          <w:rFonts w:ascii="Arial" w:hAnsi="Arial"/>
          <w:b/>
          <w:i/>
          <w:color w:val="101010"/>
          <w:spacing w:val="-2"/>
          <w:w w:val="80"/>
          <w:sz w:val="19"/>
        </w:rPr>
        <w:t>errors.)</w:t>
      </w:r>
    </w:p>
    <w:p>
      <w:pPr>
        <w:pStyle w:val="BodyText"/>
        <w:rPr>
          <w:rFonts w:ascii="Arial"/>
          <w:b/>
          <w:i/>
          <w:sz w:val="19"/>
        </w:rPr>
      </w:pPr>
    </w:p>
    <w:p>
      <w:pPr>
        <w:pStyle w:val="BodyText"/>
        <w:spacing w:before="214"/>
        <w:rPr>
          <w:rFonts w:ascii="Arial"/>
          <w:b/>
          <w:i/>
          <w:sz w:val="19"/>
        </w:rPr>
      </w:pPr>
    </w:p>
    <w:p>
      <w:pPr>
        <w:pStyle w:val="BodyText"/>
        <w:spacing w:line="213" w:lineRule="auto"/>
        <w:ind w:left="2170" w:right="1466" w:hanging="808"/>
      </w:pPr>
      <w:r>
        <w:rPr>
          <w:color w:val="0E0E0E"/>
          <w:w w:val="85"/>
        </w:rPr>
        <w:t>Level</w:t>
      </w:r>
      <w:r>
        <w:rPr>
          <w:color w:val="0E0E0E"/>
          <w:spacing w:val="21"/>
        </w:rPr>
        <w:t> </w:t>
      </w:r>
      <w:r>
        <w:rPr>
          <w:color w:val="0E0E0E"/>
          <w:w w:val="85"/>
        </w:rPr>
        <w:t>3,</w:t>
      </w:r>
      <w:r>
        <w:rPr>
          <w:color w:val="0E0E0E"/>
          <w:spacing w:val="16"/>
        </w:rPr>
        <w:t> </w:t>
      </w:r>
      <w:r>
        <w:rPr>
          <w:color w:val="0E0E0E"/>
          <w:w w:val="85"/>
        </w:rPr>
        <w:t>66 Hi</w:t>
      </w:r>
      <w:r>
        <w:rPr>
          <w:color w:val="0E0E0E"/>
          <w:w w:val="85"/>
          <w:position w:val="-2"/>
        </w:rPr>
        <w:t>g</w:t>
      </w:r>
      <w:r>
        <w:rPr>
          <w:color w:val="0E0E0E"/>
          <w:w w:val="85"/>
        </w:rPr>
        <w:t>h</w:t>
      </w:r>
      <w:r>
        <w:rPr>
          <w:color w:val="0E0E0E"/>
        </w:rPr>
        <w:t> </w:t>
      </w:r>
      <w:r>
        <w:rPr>
          <w:color w:val="0E0E0E"/>
          <w:w w:val="85"/>
        </w:rPr>
        <w:t>Street</w:t>
      </w:r>
      <w:r>
        <w:rPr>
          <w:color w:val="0E0E0E"/>
          <w:spacing w:val="17"/>
        </w:rPr>
        <w:t> </w:t>
      </w:r>
      <w:r>
        <w:rPr>
          <w:color w:val="0E0E0E"/>
          <w:w w:val="85"/>
        </w:rPr>
        <w:t>Randwick</w:t>
      </w:r>
      <w:r>
        <w:rPr>
          <w:color w:val="0E0E0E"/>
          <w:spacing w:val="40"/>
        </w:rPr>
        <w:t> </w:t>
      </w:r>
      <w:r>
        <w:rPr>
          <w:color w:val="0E0E0E"/>
          <w:w w:val="85"/>
        </w:rPr>
        <w:t>NSW</w:t>
      </w:r>
      <w:r>
        <w:rPr>
          <w:color w:val="0E0E0E"/>
          <w:spacing w:val="40"/>
        </w:rPr>
        <w:t> </w:t>
      </w:r>
      <w:r>
        <w:rPr>
          <w:color w:val="0E0E0E"/>
          <w:w w:val="85"/>
        </w:rPr>
        <w:t>203</w:t>
      </w:r>
      <w:r>
        <w:rPr>
          <w:color w:val="0E0E0E"/>
          <w:spacing w:val="-15"/>
          <w:w w:val="85"/>
        </w:rPr>
        <w:t> </w:t>
      </w:r>
      <w:r>
        <w:rPr>
          <w:color w:val="0E0E0E"/>
          <w:w w:val="75"/>
        </w:rPr>
        <w:t>1</w:t>
      </w:r>
      <w:r>
        <w:rPr>
          <w:color w:val="0E0E0E"/>
          <w:spacing w:val="78"/>
        </w:rPr>
        <w:t> </w:t>
      </w:r>
      <w:r>
        <w:rPr>
          <w:color w:val="0E0E0E"/>
          <w:w w:val="85"/>
        </w:rPr>
        <w:t>T:</w:t>
      </w:r>
      <w:r>
        <w:rPr>
          <w:color w:val="0E0E0E"/>
          <w:spacing w:val="14"/>
        </w:rPr>
        <w:t> </w:t>
      </w:r>
      <w:r>
        <w:rPr>
          <w:color w:val="0E0E0E"/>
          <w:w w:val="85"/>
        </w:rPr>
        <w:t>(</w:t>
      </w:r>
      <w:r>
        <w:rPr>
          <w:color w:val="0E0E0E"/>
          <w:spacing w:val="16"/>
        </w:rPr>
        <w:t> </w:t>
      </w:r>
      <w:r>
        <w:rPr>
          <w:color w:val="0E0E0E"/>
          <w:w w:val="85"/>
        </w:rPr>
        <w:t>02)</w:t>
      </w:r>
      <w:r>
        <w:rPr>
          <w:color w:val="0E0E0E"/>
        </w:rPr>
        <w:t> </w:t>
      </w:r>
      <w:r>
        <w:rPr>
          <w:color w:val="0E0E0E"/>
          <w:w w:val="85"/>
        </w:rPr>
        <w:t>9398</w:t>
      </w:r>
      <w:r>
        <w:rPr>
          <w:color w:val="0E0E0E"/>
        </w:rPr>
        <w:t> </w:t>
      </w:r>
      <w:r>
        <w:rPr>
          <w:color w:val="0E0E0E"/>
          <w:w w:val="85"/>
        </w:rPr>
        <w:t>2543</w:t>
      </w:r>
      <w:r>
        <w:rPr>
          <w:color w:val="0E0E0E"/>
          <w:spacing w:val="80"/>
          <w:w w:val="150"/>
        </w:rPr>
        <w:t> </w:t>
      </w:r>
      <w:r>
        <w:rPr>
          <w:color w:val="0E0E0E"/>
          <w:w w:val="85"/>
        </w:rPr>
        <w:t>F:</w:t>
      </w:r>
      <w:r>
        <w:rPr>
          <w:color w:val="0E0E0E"/>
          <w:spacing w:val="12"/>
        </w:rPr>
        <w:t> </w:t>
      </w:r>
      <w:r>
        <w:rPr>
          <w:color w:val="0E0E0E"/>
          <w:w w:val="85"/>
        </w:rPr>
        <w:t>(02)</w:t>
      </w:r>
      <w:r>
        <w:rPr>
          <w:color w:val="0E0E0E"/>
          <w:spacing w:val="12"/>
        </w:rPr>
        <w:t> </w:t>
      </w:r>
      <w:r>
        <w:rPr>
          <w:color w:val="0E0E0E"/>
          <w:w w:val="85"/>
        </w:rPr>
        <w:t>9399</w:t>
      </w:r>
      <w:r>
        <w:rPr>
          <w:color w:val="0E0E0E"/>
        </w:rPr>
        <w:t> </w:t>
      </w:r>
      <w:r>
        <w:rPr>
          <w:color w:val="0E0E0E"/>
          <w:w w:val="85"/>
        </w:rPr>
        <w:t>9027</w:t>
      </w:r>
      <w:r>
        <w:rPr>
          <w:color w:val="0E0E0E"/>
          <w:spacing w:val="60"/>
        </w:rPr>
        <w:t> </w:t>
      </w:r>
      <w:r>
        <w:rPr>
          <w:color w:val="0E0E0E"/>
          <w:w w:val="85"/>
        </w:rPr>
        <w:t>E:</w:t>
      </w:r>
      <w:r>
        <w:rPr>
          <w:color w:val="0E0E0E"/>
        </w:rPr>
        <w:t> </w:t>
      </w:r>
      <w:hyperlink r:id="rId7">
        <w:r>
          <w:rPr>
            <w:color w:val="0E0E0E"/>
            <w:w w:val="85"/>
          </w:rPr>
          <w:t>reception@randcard.com.au</w:t>
        </w:r>
      </w:hyperlink>
      <w:r>
        <w:rPr>
          <w:color w:val="0E0E0E"/>
          <w:w w:val="85"/>
        </w:rPr>
        <w:t> W:</w:t>
      </w:r>
      <w:r>
        <w:rPr>
          <w:color w:val="0E0E0E"/>
          <w:spacing w:val="80"/>
        </w:rPr>
        <w:t> </w:t>
      </w:r>
      <w:hyperlink r:id="rId8">
        <w:r>
          <w:rPr>
            <w:color w:val="0E0E0E"/>
            <w:w w:val="85"/>
          </w:rPr>
          <w:t>www.randwickcardiology.com.au</w:t>
        </w:r>
      </w:hyperlink>
      <w:r>
        <w:rPr>
          <w:color w:val="0E0E0E"/>
          <w:spacing w:val="40"/>
        </w:rPr>
        <w:t>  </w:t>
      </w:r>
      <w:r>
        <w:rPr>
          <w:color w:val="0E0E0E"/>
          <w:w w:val="85"/>
        </w:rPr>
        <w:t>Argus:</w:t>
      </w:r>
      <w:r>
        <w:rPr>
          <w:color w:val="0E0E0E"/>
          <w:spacing w:val="80"/>
        </w:rPr>
        <w:t> </w:t>
      </w:r>
      <w:hyperlink r:id="rId9">
        <w:r>
          <w:rPr>
            <w:color w:val="0E0E0E"/>
            <w:w w:val="85"/>
          </w:rPr>
          <w:t>argusrepo1is@randcard.com.au</w:t>
        </w:r>
      </w:hyperlink>
      <w:r>
        <w:rPr>
          <w:color w:val="0E0E0E"/>
          <w:spacing w:val="80"/>
        </w:rPr>
        <w:t> </w:t>
      </w:r>
      <w:r>
        <w:rPr>
          <w:color w:val="0E0E0E"/>
          <w:w w:val="85"/>
        </w:rPr>
        <w:t>Healrhlink:</w:t>
      </w:r>
      <w:r>
        <w:rPr>
          <w:color w:val="0E0E0E"/>
          <w:spacing w:val="40"/>
        </w:rPr>
        <w:t> </w:t>
      </w:r>
      <w:r>
        <w:rPr>
          <w:color w:val="0E0E0E"/>
          <w:w w:val="85"/>
        </w:rPr>
        <w:t>rancardi</w:t>
      </w:r>
    </w:p>
    <w:p>
      <w:pPr>
        <w:pStyle w:val="BodyText"/>
        <w:spacing w:after="0" w:line="213" w:lineRule="auto"/>
        <w:sectPr>
          <w:type w:val="continuous"/>
          <w:pgSz w:w="12190" w:h="17230"/>
          <w:pgMar w:top="0" w:bottom="280" w:left="0" w:right="0"/>
        </w:sectPr>
      </w:pPr>
    </w:p>
    <w:p>
      <w:pPr>
        <w:pStyle w:val="BodyText"/>
        <w:spacing w:line="136" w:lineRule="exact"/>
        <w:ind w:left="84"/>
        <w:rPr>
          <w:position w:val="-2"/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7476380" cy="8686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6380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sectPr>
      <w:pgSz w:w="12200" w:h="17240"/>
      <w:pgMar w:top="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Malgun Gothic Semilight">
    <w:altName w:val="Malgun Gothic Semilight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Arial Black">
    <w:altName w:val="Arial Black"/>
    <w:charset w:val="1"/>
    <w:family w:val="swiss"/>
    <w:pitch w:val="variable"/>
  </w:font>
  <w:font w:name="Sitka Small">
    <w:altName w:val="Sitka Small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8"/>
      <w:outlineLvl w:val="1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2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reception@randcard.com.au" TargetMode="External"/><Relationship Id="rId8" Type="http://schemas.openxmlformats.org/officeDocument/2006/relationships/hyperlink" Target="http://www.randwickcardiology.com.au/" TargetMode="External"/><Relationship Id="rId9" Type="http://schemas.openxmlformats.org/officeDocument/2006/relationships/hyperlink" Target="mailto:argusrepo1is@randcard.com.au" TargetMode="External"/><Relationship Id="rId10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44e9e92d-d5fa-4673-9ca1-1c804c0e1598_converted</dc:title>
  <dcterms:created xsi:type="dcterms:W3CDTF">2025-10-09T07:07:20Z</dcterms:created>
  <dcterms:modified xsi:type="dcterms:W3CDTF">2025-10-09T07:07:20Z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2025-10-09T00:00:00Z</vt:filetime>
  </property>
  <property fmtid="{D5CDD505-2E9C-101B-9397-08002B2CF9AE}" pid="4" name="Producer">
    <vt:lpwstr>https://imagemagick.org</vt:lpwstr>
  </property>
</Properties>
</file>