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数据结构基础教程（示例教材）</w:t>
      </w:r>
    </w:p>
    <w:p>
      <w:pPr>
        <w:pStyle w:val="Heading2"/>
      </w:pPr>
      <w:r>
        <w:t>第1章 绪论</w:t>
      </w:r>
    </w:p>
    <w:p>
      <w:r>
        <w:t>数据结构是计算机科学的基础学科之一，主要研究数据的组织方式和处理方法。</w:t>
      </w:r>
    </w:p>
    <w:p>
      <w:r>
        <w:t>（定义）数据结构是带有结构特性的数据元素的集合。</w:t>
      </w:r>
    </w:p>
    <w:p>
      <w:r>
        <w:t>（性质）数据结构的设计影响算法效率和程序性能。</w:t>
      </w:r>
    </w:p>
    <w:p>
      <w:pPr>
        <w:pStyle w:val="Heading2"/>
      </w:pPr>
      <w:r>
        <w:t>第2章 线性表</w:t>
      </w:r>
    </w:p>
    <w:p>
      <w:r>
        <w:t>线性表是最基本的数据结构，由具有相同类型的数据元素组成的有限序列。</w:t>
      </w:r>
    </w:p>
    <w:p>
      <w:r>
        <w:t>（定义）线性表中的数据元素存在一对一的逻辑关系。</w:t>
      </w:r>
    </w:p>
    <w:p>
      <w:r>
        <w:t>（示例）学生成绩列表、排队队伍等都可使用线性表表示。</w:t>
      </w:r>
    </w:p>
    <w:p>
      <w:pPr>
        <w:pStyle w:val="Heading2"/>
      </w:pPr>
      <w:r>
        <w:t>第3章 栈与队列</w:t>
      </w:r>
    </w:p>
    <w:p>
      <w:r>
        <w:t>栈（Stack）是一种先进后出（LIFO）的数据结构。</w:t>
      </w:r>
    </w:p>
    <w:p>
      <w:r>
        <w:t>队列（Queue）是一种先进先出（FIFO）的数据结构。</w:t>
      </w:r>
    </w:p>
    <w:p>
      <w:r>
        <w:t>（示例）浏览器“回退”功能可用栈实现；操作系统任务调度可使用队列实现。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