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rsidR="00A00137">
        <w:t>判断带来的代码复杂性和维护性的一个问题，另外一</w:t>
      </w:r>
      <w:r>
        <w:t>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703C4F"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r w:rsidR="00703C4F">
        <w:t>静态代码块在类加载时执行且只执</w:t>
      </w:r>
    </w:p>
    <w:p w:rsidR="00CE4511" w:rsidRPr="00CE4511" w:rsidRDefault="00703C4F" w:rsidP="00703C4F">
      <w:pPr>
        <w:ind w:firstLine="420"/>
        <w:rPr>
          <w:rFonts w:hint="eastAsia"/>
        </w:rPr>
      </w:pPr>
      <w:r>
        <w:t>行一次。</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w:t>
      </w:r>
      <w:r w:rsidRPr="00D37914">
        <w:lastRenderedPageBreak/>
        <w:t>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r w:rsidR="00D37904">
        <w:t>这里</w:t>
      </w:r>
      <w:r w:rsidR="00D37904">
        <w:rPr>
          <w:rFonts w:hint="eastAsia"/>
        </w:rPr>
        <w:t>Java</w:t>
      </w:r>
      <w:r w:rsidR="00D37904">
        <w:rPr>
          <w:rFonts w:hint="eastAsia"/>
        </w:rPr>
        <w:t>是运用了享元模式。</w:t>
      </w:r>
      <w:bookmarkStart w:id="0" w:name="_GoBack"/>
      <w:bookmarkEnd w:id="0"/>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w:t>
      </w:r>
      <w:r w:rsidR="004835EF" w:rsidRPr="004835EF">
        <w:lastRenderedPageBreak/>
        <w:t>了。</w:t>
      </w:r>
      <w:r w:rsidR="004835EF" w:rsidRPr="004835EF">
        <w:br/>
      </w:r>
      <w:r>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lastRenderedPageBreak/>
        <w:t>通过多态可以是一个对象在不同载体中呈现不同的状态。即同一个父类引用在调用同一个方法时会得到不同的结果。多态减少了类的代码量，提高了代码的可维护性、可扩展性和复用性。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w:t>
      </w:r>
      <w:r>
        <w:rPr>
          <w:rFonts w:hint="eastAsia"/>
        </w:rPr>
        <w:lastRenderedPageBreak/>
        <w:t>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lastRenderedPageBreak/>
        <w:t>(</w:t>
      </w:r>
      <w:r>
        <w:t xml:space="preserve">3) </w:t>
      </w:r>
      <w:r>
        <w:t>自由性不同</w:t>
      </w:r>
    </w:p>
    <w:p w:rsidR="00314D03" w:rsidRDefault="00314D03" w:rsidP="00314D03">
      <w:r>
        <w:rPr>
          <w:rFonts w:hint="eastAsia"/>
        </w:rPr>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lastRenderedPageBreak/>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w:t>
      </w:r>
      <w:r w:rsidR="00EC7CDA">
        <w:lastRenderedPageBreak/>
        <w:t>问，相反，每个事务都可以读取到已提交的快照而不需要去获取共享锁或者排他锁。在写操作的时候，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FA0ACD" w:rsidRDefault="00FA0ACD" w:rsidP="00FA0ACD">
      <w:pPr>
        <w:pStyle w:val="2"/>
      </w:pPr>
      <w:r>
        <w:rPr>
          <w:rFonts w:hint="eastAsia"/>
        </w:rPr>
        <w:t>算法</w:t>
      </w:r>
    </w:p>
    <w:p w:rsidR="00FA0ACD" w:rsidRDefault="00FA0ACD" w:rsidP="00FA0ACD">
      <w:pPr>
        <w:pStyle w:val="3"/>
      </w:pPr>
      <w:r>
        <w:rPr>
          <w:rFonts w:hint="eastAsia"/>
        </w:rPr>
        <w:t>1</w:t>
      </w:r>
      <w:r>
        <w:t>.</w:t>
      </w:r>
      <w:r>
        <w:t>递归与</w:t>
      </w:r>
      <w:r>
        <w:t>while</w:t>
      </w:r>
      <w:r>
        <w:t>循环的通俗比较</w:t>
      </w:r>
    </w:p>
    <w:p w:rsidR="00FA0ACD" w:rsidRDefault="00FA0ACD" w:rsidP="00FA0ACD">
      <w:r>
        <w:rPr>
          <w:rFonts w:hint="eastAsia"/>
        </w:rPr>
        <w:t>(</w:t>
      </w:r>
      <w:r>
        <w:t>1)</w:t>
      </w:r>
      <w:r>
        <w:t>递归的优点：代码更简洁清晰，可读性更好。缺点：</w:t>
      </w:r>
      <w:r w:rsidRPr="00FA0ACD">
        <w:rPr>
          <w:rFonts w:hint="eastAsia"/>
        </w:rPr>
        <w:t>由于递归需要系统堆栈，所以空间消耗要比非递归代码要大很多。而且，如果递归深度太大，可能系统</w:t>
      </w:r>
      <w:r>
        <w:rPr>
          <w:rFonts w:hint="eastAsia"/>
        </w:rPr>
        <w:t>内存</w:t>
      </w:r>
      <w:r w:rsidRPr="00FA0ACD">
        <w:rPr>
          <w:rFonts w:hint="eastAsia"/>
        </w:rPr>
        <w:t>撑不住。</w:t>
      </w:r>
    </w:p>
    <w:p w:rsidR="00264F22" w:rsidRDefault="00264F22" w:rsidP="00FA0ACD">
      <w:r>
        <w:rPr>
          <w:rFonts w:hint="eastAsia"/>
        </w:rPr>
        <w:lastRenderedPageBreak/>
        <w:t>(</w:t>
      </w:r>
      <w:r>
        <w:t>2)while</w:t>
      </w:r>
      <w:r>
        <w:t>循环优点：速度快，结构简单。缺点：并不能解决所有的问题。</w:t>
      </w:r>
    </w:p>
    <w:p w:rsidR="00264F22" w:rsidRPr="00FA0ACD" w:rsidRDefault="00264F22" w:rsidP="00FA0ACD">
      <w:r>
        <w:rPr>
          <w:rFonts w:hint="eastAsia"/>
        </w:rPr>
        <w:t>(</w:t>
      </w:r>
      <w:r>
        <w:t>3)</w:t>
      </w:r>
      <w:r>
        <w:t>循环能干的事递归都能干，反之则不一定。如果使用循环并不困难的话，最好使用循环。</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lastRenderedPageBreak/>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6C4292" w:rsidRDefault="006C4292" w:rsidP="006C4292">
      <w:pPr>
        <w:pStyle w:val="3"/>
      </w:pPr>
      <w:r>
        <w:t>4.http</w:t>
      </w:r>
      <w:r>
        <w:t>请求头和响应头中的信息</w:t>
      </w:r>
    </w:p>
    <w:p w:rsidR="006C4292" w:rsidRDefault="006C4292" w:rsidP="006C4292">
      <w:r>
        <w:rPr>
          <w:rFonts w:hint="eastAsia"/>
        </w:rPr>
        <w:t>(</w:t>
      </w:r>
      <w:r>
        <w:t>1)</w:t>
      </w:r>
      <w:r w:rsidR="00D95575">
        <w:rPr>
          <w:rFonts w:hint="eastAsia"/>
        </w:rPr>
        <w:t>HTTP Request Header</w:t>
      </w:r>
      <w:r w:rsidRPr="006C4292">
        <w:rPr>
          <w:rFonts w:hint="eastAsia"/>
        </w:rPr>
        <w:t>请求头</w:t>
      </w:r>
    </w:p>
    <w:p w:rsidR="007855BC" w:rsidRDefault="007855BC" w:rsidP="007855BC">
      <w:r>
        <w:rPr>
          <w:rFonts w:hint="eastAsia"/>
        </w:rPr>
        <w:t>User-Agent</w:t>
      </w:r>
      <w:r>
        <w:rPr>
          <w:rFonts w:hint="eastAsia"/>
        </w:rPr>
        <w:t>：标识浏览器的详细信息，包括名称、版本、操作系统等。</w:t>
      </w:r>
      <w:r w:rsidR="001B5A92">
        <w:rPr>
          <w:rFonts w:hint="eastAsia"/>
        </w:rPr>
        <w:t>比如：</w:t>
      </w:r>
    </w:p>
    <w:p w:rsidR="001B5A92" w:rsidRDefault="001B5A92" w:rsidP="007855BC">
      <w:r>
        <w:tab/>
      </w:r>
      <w:r w:rsidRPr="001B5A92">
        <w:t xml:space="preserve">Mozilla/5.0 (Windows NT 10.0; Win64; x64) AppleWebKit/537.36 (KHTML, like Gecko) </w:t>
      </w:r>
    </w:p>
    <w:p w:rsidR="001B5A92" w:rsidRDefault="001B5A92" w:rsidP="001B5A92">
      <w:pPr>
        <w:ind w:left="420" w:firstLine="420"/>
      </w:pPr>
      <w:r w:rsidRPr="001B5A92">
        <w:t>Chrome/115.0.0.0 Safari/537.36</w:t>
      </w:r>
    </w:p>
    <w:p w:rsidR="007855BC" w:rsidRDefault="007855BC" w:rsidP="007855BC">
      <w:r>
        <w:rPr>
          <w:rFonts w:hint="eastAsia"/>
        </w:rPr>
        <w:t>Accept</w:t>
      </w:r>
      <w:r>
        <w:rPr>
          <w:rFonts w:hint="eastAsia"/>
        </w:rPr>
        <w:t>：指定客户端接受的数据类型，可以是文本、</w:t>
      </w:r>
      <w:r>
        <w:rPr>
          <w:rFonts w:hint="eastAsia"/>
        </w:rPr>
        <w:t>HTML</w:t>
      </w:r>
      <w:r>
        <w:rPr>
          <w:rFonts w:hint="eastAsia"/>
        </w:rPr>
        <w:t>、</w:t>
      </w:r>
      <w:r>
        <w:rPr>
          <w:rFonts w:hint="eastAsia"/>
        </w:rPr>
        <w:t>XML</w:t>
      </w:r>
      <w:r>
        <w:rPr>
          <w:rFonts w:hint="eastAsia"/>
        </w:rPr>
        <w:t>、</w:t>
      </w:r>
      <w:r w:rsidR="00A83793">
        <w:rPr>
          <w:rFonts w:hint="eastAsia"/>
        </w:rPr>
        <w:t>JSON</w:t>
      </w:r>
      <w:r>
        <w:rPr>
          <w:rFonts w:hint="eastAsia"/>
        </w:rPr>
        <w:t>等等。</w:t>
      </w:r>
      <w:r w:rsidR="001B5A92">
        <w:rPr>
          <w:rFonts w:hint="eastAsia"/>
        </w:rPr>
        <w:t>比如：</w:t>
      </w:r>
    </w:p>
    <w:p w:rsidR="001B5A92" w:rsidRDefault="001B5A92" w:rsidP="007855BC">
      <w:r>
        <w:tab/>
      </w:r>
      <w:r w:rsidRPr="001B5A92">
        <w:t>application/json, text/javascript, */*; q=0.01</w:t>
      </w:r>
    </w:p>
    <w:p w:rsidR="007855BC" w:rsidRDefault="007855BC" w:rsidP="007855BC">
      <w:r>
        <w:rPr>
          <w:rFonts w:hint="eastAsia"/>
        </w:rPr>
        <w:t>Accept-Encoding</w:t>
      </w:r>
      <w:r>
        <w:rPr>
          <w:rFonts w:hint="eastAsia"/>
        </w:rPr>
        <w:t>：指定客户端可以接受的压缩编码类型，如</w:t>
      </w:r>
      <w:r>
        <w:rPr>
          <w:rFonts w:hint="eastAsia"/>
        </w:rPr>
        <w:t>gzip</w:t>
      </w:r>
      <w:r>
        <w:rPr>
          <w:rFonts w:hint="eastAsia"/>
        </w:rPr>
        <w:t>、</w:t>
      </w:r>
      <w:r w:rsidR="00A83793">
        <w:rPr>
          <w:rFonts w:hint="eastAsia"/>
        </w:rPr>
        <w:t>deflate</w:t>
      </w:r>
      <w:r>
        <w:rPr>
          <w:rFonts w:hint="eastAsia"/>
        </w:rPr>
        <w:t>等。</w:t>
      </w:r>
      <w:r w:rsidR="001B5A92">
        <w:rPr>
          <w:rFonts w:hint="eastAsia"/>
        </w:rPr>
        <w:t>比如：</w:t>
      </w:r>
    </w:p>
    <w:p w:rsidR="001B5A92" w:rsidRDefault="001B5A92" w:rsidP="007855BC">
      <w:r>
        <w:tab/>
      </w:r>
      <w:r w:rsidRPr="001B5A92">
        <w:t>gzip, deflate</w:t>
      </w:r>
    </w:p>
    <w:p w:rsidR="007855BC" w:rsidRDefault="007855BC" w:rsidP="007855BC">
      <w:r>
        <w:rPr>
          <w:rFonts w:hint="eastAsia"/>
        </w:rPr>
        <w:t>Accept-Language</w:t>
      </w:r>
      <w:r>
        <w:rPr>
          <w:rFonts w:hint="eastAsia"/>
        </w:rPr>
        <w:t>：指定客户端接受的语言类型和优先级。</w:t>
      </w:r>
      <w:r w:rsidR="00D51AD7">
        <w:rPr>
          <w:rFonts w:hint="eastAsia"/>
        </w:rPr>
        <w:t>比如：</w:t>
      </w:r>
    </w:p>
    <w:p w:rsidR="00D51AD7" w:rsidRDefault="00D51AD7" w:rsidP="007855BC">
      <w:r>
        <w:tab/>
      </w:r>
      <w:r w:rsidRPr="00D51AD7">
        <w:t>zh-CN,zh;q=0.9</w:t>
      </w:r>
    </w:p>
    <w:p w:rsidR="007855BC" w:rsidRDefault="007855BC" w:rsidP="007855BC">
      <w:r>
        <w:rPr>
          <w:rFonts w:hint="eastAsia"/>
        </w:rPr>
        <w:t>Cache-Control</w:t>
      </w:r>
      <w:r>
        <w:rPr>
          <w:rFonts w:hint="eastAsia"/>
        </w:rPr>
        <w:t>：指定客户端的缓存策略，如</w:t>
      </w:r>
      <w:r>
        <w:rPr>
          <w:rFonts w:hint="eastAsia"/>
        </w:rPr>
        <w:t>no-cache</w:t>
      </w:r>
      <w:r>
        <w:rPr>
          <w:rFonts w:hint="eastAsia"/>
        </w:rPr>
        <w:t>、</w:t>
      </w:r>
      <w:r w:rsidR="00A83793">
        <w:rPr>
          <w:rFonts w:hint="eastAsia"/>
        </w:rPr>
        <w:t>max-age</w:t>
      </w:r>
      <w:r>
        <w:rPr>
          <w:rFonts w:hint="eastAsia"/>
        </w:rPr>
        <w:t>等。</w:t>
      </w:r>
      <w:r w:rsidR="00D51AD7">
        <w:rPr>
          <w:rFonts w:hint="eastAsia"/>
        </w:rPr>
        <w:t>比如：</w:t>
      </w:r>
    </w:p>
    <w:p w:rsidR="00D51AD7" w:rsidRDefault="00D51AD7" w:rsidP="007855BC">
      <w:r>
        <w:tab/>
      </w:r>
      <w:r w:rsidRPr="00D51AD7">
        <w:t>no-cache</w:t>
      </w:r>
    </w:p>
    <w:p w:rsidR="007855BC" w:rsidRDefault="007855BC" w:rsidP="007855BC">
      <w:r>
        <w:rPr>
          <w:rFonts w:hint="eastAsia"/>
        </w:rPr>
        <w:t>Connection</w:t>
      </w:r>
      <w:r>
        <w:rPr>
          <w:rFonts w:hint="eastAsia"/>
        </w:rPr>
        <w:t>：指定客户端和服务器之间的连接类型，如</w:t>
      </w:r>
      <w:r>
        <w:rPr>
          <w:rFonts w:hint="eastAsia"/>
        </w:rPr>
        <w:t>keep-alive</w:t>
      </w:r>
      <w:r>
        <w:rPr>
          <w:rFonts w:hint="eastAsia"/>
        </w:rPr>
        <w:t>、</w:t>
      </w:r>
      <w:r w:rsidR="00A83793">
        <w:rPr>
          <w:rFonts w:hint="eastAsia"/>
        </w:rPr>
        <w:t>close</w:t>
      </w:r>
      <w:r>
        <w:rPr>
          <w:rFonts w:hint="eastAsia"/>
        </w:rPr>
        <w:t>等。</w:t>
      </w:r>
      <w:r w:rsidR="00D51AD7">
        <w:rPr>
          <w:rFonts w:hint="eastAsia"/>
        </w:rPr>
        <w:t>比如：</w:t>
      </w:r>
    </w:p>
    <w:p w:rsidR="00D51AD7" w:rsidRDefault="00D51AD7" w:rsidP="007855BC">
      <w:r>
        <w:tab/>
      </w:r>
      <w:r w:rsidRPr="00D51AD7">
        <w:t>keep-alive</w:t>
      </w:r>
    </w:p>
    <w:p w:rsidR="007855BC" w:rsidRDefault="007855BC" w:rsidP="007855BC">
      <w:r>
        <w:rPr>
          <w:rFonts w:hint="eastAsia"/>
        </w:rPr>
        <w:lastRenderedPageBreak/>
        <w:t>Cookie</w:t>
      </w:r>
      <w:r>
        <w:rPr>
          <w:rFonts w:hint="eastAsia"/>
        </w:rPr>
        <w:t>：用于客户端和服务器之间传递会话信息，如用户登录状态等。</w:t>
      </w:r>
    </w:p>
    <w:p w:rsidR="007855BC" w:rsidRDefault="007855BC" w:rsidP="007855BC">
      <w:r>
        <w:rPr>
          <w:rFonts w:hint="eastAsia"/>
        </w:rPr>
        <w:t>Host</w:t>
      </w:r>
      <w:r>
        <w:rPr>
          <w:rFonts w:hint="eastAsia"/>
        </w:rPr>
        <w:t>：指定要访问的服务器地址。</w:t>
      </w:r>
      <w:r w:rsidR="00273AD8">
        <w:rPr>
          <w:rFonts w:hint="eastAsia"/>
        </w:rPr>
        <w:t>比如：</w:t>
      </w:r>
    </w:p>
    <w:p w:rsidR="00273AD8" w:rsidRDefault="00273AD8" w:rsidP="007855BC">
      <w:r>
        <w:tab/>
      </w:r>
      <w:r w:rsidRPr="00273AD8">
        <w:t>10.13.14.121:8883</w:t>
      </w:r>
    </w:p>
    <w:p w:rsidR="007855BC" w:rsidRDefault="007855BC" w:rsidP="007855BC">
      <w:r>
        <w:rPr>
          <w:rFonts w:hint="eastAsia"/>
        </w:rPr>
        <w:t>Referer</w:t>
      </w:r>
      <w:r>
        <w:rPr>
          <w:rFonts w:hint="eastAsia"/>
        </w:rPr>
        <w:t>：指定请求来源网页的</w:t>
      </w:r>
      <w:r>
        <w:rPr>
          <w:rFonts w:hint="eastAsia"/>
        </w:rPr>
        <w:t>URL</w:t>
      </w:r>
      <w:r>
        <w:rPr>
          <w:rFonts w:hint="eastAsia"/>
        </w:rPr>
        <w:t>。</w:t>
      </w:r>
      <w:r w:rsidR="00511B2E">
        <w:rPr>
          <w:rFonts w:hint="eastAsia"/>
        </w:rPr>
        <w:t>比如：</w:t>
      </w:r>
    </w:p>
    <w:p w:rsidR="00511B2E" w:rsidRDefault="00511B2E" w:rsidP="007855BC">
      <w:r>
        <w:tab/>
      </w:r>
      <w:hyperlink r:id="rId16" w:history="1">
        <w:r w:rsidR="00064606" w:rsidRPr="00FA547F">
          <w:rPr>
            <w:rStyle w:val="a7"/>
          </w:rPr>
          <w:t>http://localhost:63342/</w:t>
        </w:r>
      </w:hyperlink>
    </w:p>
    <w:p w:rsidR="00064606" w:rsidRDefault="00064606" w:rsidP="007855BC">
      <w:r>
        <w:t>Origin</w:t>
      </w:r>
      <w:r>
        <w:t>：表示请求从哪里发起的，值仅包括协议和域名。</w:t>
      </w:r>
      <w:r w:rsidRPr="00064606">
        <w:rPr>
          <w:rFonts w:hint="eastAsia"/>
        </w:rPr>
        <w:t>这个参数一般只存在于</w:t>
      </w:r>
      <w:r w:rsidRPr="00064606">
        <w:rPr>
          <w:rFonts w:hint="eastAsia"/>
        </w:rPr>
        <w:t>CORS</w:t>
      </w:r>
      <w:r w:rsidRPr="00064606">
        <w:rPr>
          <w:rFonts w:hint="eastAsia"/>
        </w:rPr>
        <w:t>跨域</w:t>
      </w:r>
    </w:p>
    <w:p w:rsidR="00064606" w:rsidRDefault="00064606" w:rsidP="00064606">
      <w:pPr>
        <w:ind w:firstLine="420"/>
      </w:pPr>
      <w:r w:rsidRPr="00064606">
        <w:rPr>
          <w:rFonts w:hint="eastAsia"/>
        </w:rPr>
        <w:t>请求中</w:t>
      </w:r>
      <w:r>
        <w:rPr>
          <w:rFonts w:hint="eastAsia"/>
        </w:rPr>
        <w:t>，</w:t>
      </w:r>
      <w:r w:rsidRPr="00064606">
        <w:rPr>
          <w:rFonts w:hint="eastAsia"/>
        </w:rPr>
        <w:t>response</w:t>
      </w:r>
      <w:r w:rsidRPr="00064606">
        <w:rPr>
          <w:rFonts w:hint="eastAsia"/>
        </w:rPr>
        <w:t>有对应的</w:t>
      </w:r>
      <w:r w:rsidRPr="00064606">
        <w:rPr>
          <w:rFonts w:hint="eastAsia"/>
        </w:rPr>
        <w:t>header</w:t>
      </w:r>
      <w:r>
        <w:rPr>
          <w:rFonts w:hint="eastAsia"/>
        </w:rPr>
        <w:t>：</w:t>
      </w:r>
      <w:r w:rsidRPr="003F2C2D">
        <w:t>Access-Control-Allow-Origin</w:t>
      </w:r>
      <w:r>
        <w:t>。</w:t>
      </w:r>
    </w:p>
    <w:p w:rsidR="006C4292" w:rsidRDefault="006C4292" w:rsidP="006C4292">
      <w:r>
        <w:rPr>
          <w:rFonts w:hint="eastAsia"/>
        </w:rPr>
        <w:t>(</w:t>
      </w:r>
      <w:r>
        <w:t>2)</w:t>
      </w:r>
      <w:r w:rsidR="00D95575">
        <w:rPr>
          <w:rFonts w:hint="eastAsia"/>
        </w:rPr>
        <w:t>HTTP Responses Header</w:t>
      </w:r>
      <w:r w:rsidRPr="006C4292">
        <w:rPr>
          <w:rFonts w:hint="eastAsia"/>
        </w:rPr>
        <w:t>响应头</w:t>
      </w:r>
    </w:p>
    <w:p w:rsidR="006C4292" w:rsidRDefault="00527819" w:rsidP="006C4292">
      <w:r w:rsidRPr="00527819">
        <w:rPr>
          <w:rFonts w:hint="eastAsia"/>
        </w:rPr>
        <w:t>Cache-Control</w:t>
      </w:r>
      <w:r>
        <w:rPr>
          <w:rFonts w:hint="eastAsia"/>
        </w:rPr>
        <w:t>(</w:t>
      </w:r>
      <w:r w:rsidRPr="00527819">
        <w:rPr>
          <w:rFonts w:hint="eastAsia"/>
        </w:rPr>
        <w:t>对应请求</w:t>
      </w:r>
      <w:r w:rsidR="00D95575">
        <w:rPr>
          <w:rFonts w:hint="eastAsia"/>
        </w:rPr>
        <w:t>头</w:t>
      </w:r>
      <w:r w:rsidRPr="00527819">
        <w:rPr>
          <w:rFonts w:hint="eastAsia"/>
        </w:rPr>
        <w:t>中的</w:t>
      </w:r>
      <w:r w:rsidRPr="00527819">
        <w:rPr>
          <w:rFonts w:hint="eastAsia"/>
        </w:rPr>
        <w:t>Cache-Control</w:t>
      </w:r>
      <w:r>
        <w:t>)</w:t>
      </w:r>
      <w:r w:rsidR="00D95575">
        <w:t>，值及其含义如下</w:t>
      </w:r>
      <w:r>
        <w:t>：</w:t>
      </w:r>
    </w:p>
    <w:p w:rsidR="00D95575" w:rsidRDefault="00D95575" w:rsidP="006C4292">
      <w:r>
        <w:tab/>
      </w:r>
      <w:r w:rsidR="003D18B0">
        <w:rPr>
          <w:rFonts w:hint="eastAsia"/>
        </w:rPr>
        <w:t>private</w:t>
      </w:r>
      <w:r w:rsidR="00216EB6">
        <w:t>(</w:t>
      </w:r>
      <w:r w:rsidR="00216EB6">
        <w:t>默认值</w:t>
      </w:r>
      <w:r w:rsidR="00216EB6">
        <w:t>)</w:t>
      </w:r>
      <w:r w:rsidR="003D18B0">
        <w:rPr>
          <w:rFonts w:hint="eastAsia"/>
        </w:rPr>
        <w:t>：</w:t>
      </w:r>
      <w:r w:rsidR="00634DD0">
        <w:rPr>
          <w:rFonts w:hint="eastAsia"/>
        </w:rPr>
        <w:t>响应只能够作为私有的缓存，不能在</w:t>
      </w:r>
      <w:r w:rsidRPr="00D95575">
        <w:rPr>
          <w:rFonts w:hint="eastAsia"/>
        </w:rPr>
        <w:t>用户间共享</w:t>
      </w:r>
      <w:r>
        <w:rPr>
          <w:rFonts w:hint="eastAsia"/>
        </w:rPr>
        <w:t>。</w:t>
      </w:r>
    </w:p>
    <w:p w:rsidR="00D95575" w:rsidRDefault="00D95575" w:rsidP="006C4292">
      <w:r>
        <w:tab/>
      </w:r>
      <w:r w:rsidR="003D18B0">
        <w:rPr>
          <w:rFonts w:hint="eastAsia"/>
        </w:rPr>
        <w:t>public</w:t>
      </w:r>
      <w:r w:rsidR="003D18B0">
        <w:rPr>
          <w:rFonts w:hint="eastAsia"/>
        </w:rPr>
        <w:t>：</w:t>
      </w:r>
      <w:r w:rsidRPr="00D95575">
        <w:rPr>
          <w:rFonts w:hint="eastAsia"/>
        </w:rPr>
        <w:t>浏览器和缓存服务器都可以缓存页面信息。</w:t>
      </w:r>
    </w:p>
    <w:p w:rsidR="00D95575" w:rsidRDefault="00D95575" w:rsidP="006C4292">
      <w:r>
        <w:tab/>
      </w:r>
      <w:r w:rsidR="003D18B0">
        <w:rPr>
          <w:rFonts w:hint="eastAsia"/>
        </w:rPr>
        <w:t>must-revalidate</w:t>
      </w:r>
      <w:r w:rsidR="003D18B0">
        <w:rPr>
          <w:rFonts w:hint="eastAsia"/>
        </w:rPr>
        <w:t>：</w:t>
      </w:r>
      <w:r w:rsidR="000F34A3">
        <w:rPr>
          <w:rFonts w:hint="eastAsia"/>
        </w:rPr>
        <w:t>对于客户机的每次请求，代理服务器必须向</w:t>
      </w:r>
      <w:r w:rsidRPr="00D95575">
        <w:rPr>
          <w:rFonts w:hint="eastAsia"/>
        </w:rPr>
        <w:t>服务器验证缓存是否过时。</w:t>
      </w:r>
    </w:p>
    <w:p w:rsidR="00D95575" w:rsidRDefault="00D95575" w:rsidP="006C4292">
      <w:r>
        <w:tab/>
      </w:r>
      <w:r w:rsidR="003D18B0">
        <w:rPr>
          <w:rFonts w:hint="eastAsia"/>
        </w:rPr>
        <w:t>no-cache</w:t>
      </w:r>
      <w:r w:rsidR="003D18B0">
        <w:rPr>
          <w:rFonts w:hint="eastAsia"/>
        </w:rPr>
        <w:t>：</w:t>
      </w:r>
      <w:r w:rsidRPr="00D95575">
        <w:rPr>
          <w:rFonts w:hint="eastAsia"/>
        </w:rPr>
        <w:t>浏览器和缓存服务器都不应该缓存页面信息。</w:t>
      </w:r>
    </w:p>
    <w:p w:rsidR="00D95575" w:rsidRDefault="00D95575" w:rsidP="006C4292">
      <w:r>
        <w:tab/>
      </w:r>
      <w:r w:rsidR="003D18B0">
        <w:rPr>
          <w:rFonts w:hint="eastAsia"/>
        </w:rPr>
        <w:t>max-age=10</w:t>
      </w:r>
      <w:r w:rsidR="003D18B0">
        <w:rPr>
          <w:rFonts w:hint="eastAsia"/>
        </w:rPr>
        <w:t>：</w:t>
      </w:r>
      <w:r w:rsidRPr="00D95575">
        <w:rPr>
          <w:rFonts w:hint="eastAsia"/>
        </w:rPr>
        <w:t>通知浏览器</w:t>
      </w:r>
      <w:r w:rsidRPr="00D95575">
        <w:rPr>
          <w:rFonts w:hint="eastAsia"/>
        </w:rPr>
        <w:t>10</w:t>
      </w:r>
      <w:r w:rsidR="004D2060">
        <w:rPr>
          <w:rFonts w:hint="eastAsia"/>
        </w:rPr>
        <w:t>秒之内不要访问服务器</w:t>
      </w:r>
      <w:r w:rsidRPr="00D95575">
        <w:rPr>
          <w:rFonts w:hint="eastAsia"/>
        </w:rPr>
        <w:t>，自己从缓冲区中刷新。</w:t>
      </w:r>
    </w:p>
    <w:p w:rsidR="00D95575" w:rsidRDefault="00D95575" w:rsidP="006C4292">
      <w:r>
        <w:tab/>
      </w:r>
      <w:r w:rsidR="003D18B0">
        <w:rPr>
          <w:rFonts w:hint="eastAsia"/>
        </w:rPr>
        <w:t>no-store</w:t>
      </w:r>
      <w:r w:rsidR="003D18B0">
        <w:rPr>
          <w:rFonts w:hint="eastAsia"/>
        </w:rPr>
        <w:t>：</w:t>
      </w:r>
      <w:r w:rsidRPr="00D95575">
        <w:rPr>
          <w:rFonts w:hint="eastAsia"/>
        </w:rPr>
        <w:t>请求和响应的信息都不应该被存储在对方的磁盘系统中。</w:t>
      </w:r>
    </w:p>
    <w:p w:rsidR="00A361E1" w:rsidRDefault="00A361E1" w:rsidP="006C4292">
      <w:r>
        <w:tab/>
      </w:r>
      <w:r>
        <w:t>值举例：</w:t>
      </w:r>
      <w:r>
        <w:rPr>
          <w:rStyle w:val="objectbox"/>
        </w:rPr>
        <w:t>no-cache, no-store, max-age=0, must-revalidate</w:t>
      </w:r>
    </w:p>
    <w:p w:rsidR="00354B26" w:rsidRDefault="00527819" w:rsidP="006C4292">
      <w:r w:rsidRPr="00527819">
        <w:t>Content-Type</w:t>
      </w:r>
      <w:r>
        <w:t>：</w:t>
      </w:r>
      <w:r w:rsidR="00354B26">
        <w:t>常见值有</w:t>
      </w:r>
      <w:r w:rsidR="00354B26" w:rsidRPr="00354B26">
        <w:t>text/html;charset=UTF-8</w:t>
      </w:r>
      <w:r w:rsidR="00354B26">
        <w:t>和</w:t>
      </w:r>
      <w:r w:rsidR="00354B26" w:rsidRPr="00354B26">
        <w:t>application/json; charset=utf-8</w:t>
      </w:r>
      <w:r w:rsidR="00354B26">
        <w:t>等。表示</w:t>
      </w:r>
      <w:r w:rsidR="00354B26">
        <w:rPr>
          <w:rFonts w:hint="eastAsia"/>
        </w:rPr>
        <w:t>告</w:t>
      </w:r>
    </w:p>
    <w:p w:rsidR="00354B26" w:rsidRDefault="00354B26" w:rsidP="00354B26">
      <w:pPr>
        <w:ind w:firstLine="420"/>
      </w:pPr>
      <w:r>
        <w:rPr>
          <w:rFonts w:hint="eastAsia"/>
        </w:rPr>
        <w:t>诉客户端</w:t>
      </w:r>
      <w:r w:rsidRPr="00354B26">
        <w:rPr>
          <w:rFonts w:hint="eastAsia"/>
        </w:rPr>
        <w:t>资源文件的类型，还有字符编码，客户端通过</w:t>
      </w:r>
      <w:r w:rsidRPr="00354B26">
        <w:rPr>
          <w:rFonts w:hint="eastAsia"/>
        </w:rPr>
        <w:t>utf-8</w:t>
      </w:r>
      <w:r w:rsidRPr="00354B26">
        <w:rPr>
          <w:rFonts w:hint="eastAsia"/>
        </w:rPr>
        <w:t>对资源进行解码，然后对</w:t>
      </w:r>
    </w:p>
    <w:p w:rsidR="00354B26" w:rsidRDefault="00354B26" w:rsidP="00354B26">
      <w:pPr>
        <w:ind w:firstLine="420"/>
      </w:pPr>
      <w:r w:rsidRPr="00354B26">
        <w:rPr>
          <w:rFonts w:hint="eastAsia"/>
        </w:rPr>
        <w:t>资源进行</w:t>
      </w:r>
      <w:r w:rsidRPr="00354B26">
        <w:rPr>
          <w:rFonts w:hint="eastAsia"/>
        </w:rPr>
        <w:t>html</w:t>
      </w:r>
      <w:r>
        <w:rPr>
          <w:rFonts w:hint="eastAsia"/>
        </w:rPr>
        <w:t>或者</w:t>
      </w:r>
      <w:r>
        <w:rPr>
          <w:rFonts w:hint="eastAsia"/>
        </w:rPr>
        <w:t>json</w:t>
      </w:r>
      <w:r>
        <w:rPr>
          <w:rFonts w:hint="eastAsia"/>
        </w:rPr>
        <w:t>解析。有时</w:t>
      </w:r>
      <w:r w:rsidRPr="00354B26">
        <w:rPr>
          <w:rFonts w:hint="eastAsia"/>
        </w:rPr>
        <w:t>我们会看到有些网站是乱码的，往往就是服务器端</w:t>
      </w:r>
    </w:p>
    <w:p w:rsidR="00527819" w:rsidRDefault="00354B26" w:rsidP="00354B26">
      <w:pPr>
        <w:ind w:firstLine="420"/>
      </w:pPr>
      <w:r w:rsidRPr="00354B26">
        <w:rPr>
          <w:rFonts w:hint="eastAsia"/>
        </w:rPr>
        <w:t>没有返回正确的编码。</w:t>
      </w:r>
    </w:p>
    <w:p w:rsidR="00354B26" w:rsidRDefault="00354B26" w:rsidP="00354B26">
      <w:r w:rsidRPr="00354B26">
        <w:t>Content-Encoding</w:t>
      </w:r>
      <w:r>
        <w:t>：表示服务器端发送资源的压缩编码类型，然后客户端根据该类型进行解</w:t>
      </w:r>
    </w:p>
    <w:p w:rsidR="00354B26" w:rsidRDefault="00354B26" w:rsidP="00354B26">
      <w:pPr>
        <w:ind w:firstLine="420"/>
      </w:pPr>
      <w:r>
        <w:t>码，值可以是</w:t>
      </w:r>
      <w:r w:rsidRPr="00354B26">
        <w:t>gzip</w:t>
      </w:r>
      <w:r>
        <w:t>等。</w:t>
      </w:r>
    </w:p>
    <w:p w:rsidR="00354B26" w:rsidRDefault="00354B26" w:rsidP="00354B26">
      <w:r w:rsidRPr="00354B26">
        <w:t>Date</w:t>
      </w:r>
      <w:r>
        <w:t>：表示客户端发送请求到服务器端的时间，其值是</w:t>
      </w:r>
      <w:r>
        <w:t>GMT(</w:t>
      </w:r>
      <w:r>
        <w:t>格林尼治所在地的标准时间</w:t>
      </w:r>
      <w:r>
        <w:t>)</w:t>
      </w:r>
      <w:r>
        <w:t>。</w:t>
      </w:r>
    </w:p>
    <w:p w:rsidR="00354B26" w:rsidRDefault="00354B26" w:rsidP="00354B26">
      <w:pPr>
        <w:ind w:firstLine="420"/>
      </w:pPr>
      <w:r>
        <w:t>http</w:t>
      </w:r>
      <w:r>
        <w:t>协议中发送的时间都是</w:t>
      </w:r>
      <w:r>
        <w:rPr>
          <w:rFonts w:hint="eastAsia"/>
        </w:rPr>
        <w:t>G</w:t>
      </w:r>
      <w:r>
        <w:t>MT</w:t>
      </w:r>
      <w:r>
        <w:t>的，主要是解决互联网上不同时区在</w:t>
      </w:r>
      <w:r w:rsidRPr="00354B26">
        <w:rPr>
          <w:rFonts w:hint="eastAsia"/>
        </w:rPr>
        <w:t>相互请求资源的</w:t>
      </w:r>
    </w:p>
    <w:p w:rsidR="00354B26" w:rsidRDefault="00354B26" w:rsidP="00354B26">
      <w:pPr>
        <w:ind w:firstLine="420"/>
      </w:pPr>
      <w:r w:rsidRPr="00354B26">
        <w:rPr>
          <w:rFonts w:hint="eastAsia"/>
        </w:rPr>
        <w:t>时候，时间混乱问题。</w:t>
      </w:r>
    </w:p>
    <w:p w:rsidR="00A464AC" w:rsidRDefault="00620074" w:rsidP="00354B26">
      <w:r w:rsidRPr="00620074">
        <w:t>Connection</w:t>
      </w:r>
      <w:r>
        <w:t>：</w:t>
      </w:r>
      <w:r w:rsidR="00A464AC">
        <w:t>值为</w:t>
      </w:r>
      <w:r w:rsidR="00A464AC" w:rsidRPr="00A464AC">
        <w:t>keep-alive</w:t>
      </w:r>
      <w:r w:rsidR="00A464AC">
        <w:t>时表示这是一个长连接，客户端可以再次使用这个连接发送</w:t>
      </w:r>
      <w:r w:rsidR="00A464AC">
        <w:t>http</w:t>
      </w:r>
    </w:p>
    <w:p w:rsidR="00354B26" w:rsidRDefault="00A464AC" w:rsidP="00A464AC">
      <w:pPr>
        <w:ind w:firstLine="420"/>
      </w:pPr>
      <w:r>
        <w:t>请求。</w:t>
      </w:r>
    </w:p>
    <w:p w:rsidR="00A464AC" w:rsidRDefault="00A464AC" w:rsidP="00A464AC">
      <w:r w:rsidRPr="00A464AC">
        <w:t>Keep-Alive</w:t>
      </w:r>
      <w:r>
        <w:t>：长连接的超时时间，即如果超时时间内该连接没有再次发送</w:t>
      </w:r>
      <w:r>
        <w:t>http</w:t>
      </w:r>
      <w:r>
        <w:t>请求，则关闭</w:t>
      </w:r>
    </w:p>
    <w:p w:rsidR="00A464AC" w:rsidRDefault="00A464AC" w:rsidP="00A464AC">
      <w:pPr>
        <w:ind w:firstLine="420"/>
      </w:pPr>
      <w:r>
        <w:t>此连接。</w:t>
      </w:r>
    </w:p>
    <w:p w:rsidR="00A464AC" w:rsidRDefault="00A464AC" w:rsidP="00A464AC">
      <w:r w:rsidRPr="00A464AC">
        <w:t>Refresh</w:t>
      </w:r>
      <w:r>
        <w:t>：用于单位时间内进行重定向。比如：</w:t>
      </w:r>
    </w:p>
    <w:p w:rsidR="00A464AC" w:rsidRDefault="00A464AC" w:rsidP="00A464AC">
      <w:r>
        <w:tab/>
      </w:r>
      <w:r w:rsidRPr="00A464AC">
        <w:t>5; url=http://</w:t>
      </w:r>
      <w:r w:rsidR="00F60D77">
        <w:t>www.</w:t>
      </w:r>
      <w:r w:rsidRPr="00A464AC">
        <w:t>baidu.com</w:t>
      </w:r>
    </w:p>
    <w:p w:rsidR="00A464AC" w:rsidRDefault="00404DEE" w:rsidP="00A464AC">
      <w:r w:rsidRPr="00404DEE">
        <w:t>Access-Control-Allow-Methods</w:t>
      </w:r>
      <w:r>
        <w:t>：允许哪些方法来访问。值可以是</w:t>
      </w:r>
      <w:r w:rsidRPr="00404DEE">
        <w:t>GET,POST,PUT,DELETE</w:t>
      </w:r>
      <w:r>
        <w:t>。</w:t>
      </w:r>
    </w:p>
    <w:p w:rsidR="00404DEE" w:rsidRDefault="003F2C2D" w:rsidP="00A464AC">
      <w:r w:rsidRPr="003F2C2D">
        <w:t>Access-Control-Allow-Credentials</w:t>
      </w:r>
      <w:r>
        <w:t>：是否允许请求中包含</w:t>
      </w:r>
      <w:r>
        <w:rPr>
          <w:rFonts w:hint="eastAsia"/>
        </w:rPr>
        <w:t>Cookie</w:t>
      </w:r>
      <w:r>
        <w:rPr>
          <w:rFonts w:hint="eastAsia"/>
        </w:rPr>
        <w:t>发送给服务器，默认为</w:t>
      </w:r>
      <w:r>
        <w:rPr>
          <w:rFonts w:hint="eastAsia"/>
        </w:rPr>
        <w:t>true</w:t>
      </w:r>
      <w:r>
        <w:rPr>
          <w:rFonts w:hint="eastAsia"/>
        </w:rPr>
        <w:t>。</w:t>
      </w:r>
    </w:p>
    <w:p w:rsidR="003F2C2D" w:rsidRDefault="003F2C2D" w:rsidP="00A464AC">
      <w:r w:rsidRPr="003F2C2D">
        <w:t>Access-Control-Allow-Origin</w:t>
      </w:r>
      <w:r>
        <w:t>：指定哪些网站可以</w:t>
      </w:r>
      <w:r w:rsidRPr="003F2C2D">
        <w:rPr>
          <w:rFonts w:hint="eastAsia"/>
        </w:rPr>
        <w:t>跨域资源共享</w:t>
      </w:r>
      <w:r>
        <w:rPr>
          <w:rFonts w:hint="eastAsia"/>
        </w:rPr>
        <w:t>。如果设置为</w:t>
      </w:r>
      <w:r>
        <w:rPr>
          <w:rFonts w:hint="eastAsia"/>
        </w:rPr>
        <w:t>*</w:t>
      </w:r>
      <w:r>
        <w:rPr>
          <w:rFonts w:hint="eastAsia"/>
        </w:rPr>
        <w:t>，表示所有网站</w:t>
      </w:r>
    </w:p>
    <w:p w:rsidR="00A97BBC" w:rsidRPr="00404DEE" w:rsidRDefault="003F2C2D" w:rsidP="00E725AB">
      <w:pPr>
        <w:ind w:firstLine="420"/>
      </w:pPr>
      <w:r>
        <w:rPr>
          <w:rFonts w:hint="eastAsia"/>
        </w:rPr>
        <w:t>都可以跨域</w:t>
      </w:r>
      <w:r w:rsidRPr="003F2C2D">
        <w:rPr>
          <w:rFonts w:hint="eastAsia"/>
        </w:rPr>
        <w:t>共享</w:t>
      </w:r>
      <w:r>
        <w:rPr>
          <w:rFonts w:hint="eastAsia"/>
        </w:rPr>
        <w:t>，且</w:t>
      </w:r>
      <w:r w:rsidRPr="003F2C2D">
        <w:t>Access-Control-Allow-Credentials</w:t>
      </w:r>
      <w:r>
        <w:t>此时不能设置为</w:t>
      </w:r>
      <w:r>
        <w:t>true</w:t>
      </w:r>
      <w:r>
        <w:t>。</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lastRenderedPageBreak/>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lastRenderedPageBreak/>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lastRenderedPageBreak/>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lastRenderedPageBreak/>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lastRenderedPageBreak/>
        <w:t>(</w:t>
      </w:r>
      <w:r>
        <w:t>5)</w:t>
      </w:r>
      <w:r>
        <w:t>通过</w:t>
      </w:r>
      <w:r>
        <w:rPr>
          <w:rFonts w:hint="eastAsia"/>
        </w:rPr>
        <w:t>A</w:t>
      </w:r>
      <w:r>
        <w:t>OP</w:t>
      </w:r>
      <w:r>
        <w:t>实现了事务的统一管理。</w:t>
      </w:r>
    </w:p>
    <w:p w:rsidR="009D3E86" w:rsidRDefault="009D3E86" w:rsidP="009D3E86">
      <w:r>
        <w:rPr>
          <w:rFonts w:hint="eastAsia"/>
        </w:rPr>
        <w:t>(</w:t>
      </w:r>
      <w:r>
        <w:t>6)spring</w:t>
      </w:r>
      <w:r>
        <w:t>的生态十分强大，在遇到问题时可以快速的响应。</w:t>
      </w:r>
    </w:p>
    <w:p w:rsidR="006D73DA" w:rsidRPr="006D73DA" w:rsidRDefault="00866821" w:rsidP="00CD0AF3">
      <w:pPr>
        <w:pStyle w:val="3"/>
      </w:pPr>
      <w:r>
        <w:t>9.</w:t>
      </w:r>
      <w:r w:rsidRPr="00866821">
        <w:t>@Transactional</w:t>
      </w:r>
      <w:r>
        <w:t>失效的</w:t>
      </w:r>
      <w:r w:rsidR="00DB13E3">
        <w:t>场景</w:t>
      </w:r>
    </w:p>
    <w:p w:rsidR="00866821" w:rsidRDefault="006D73DA" w:rsidP="00866821">
      <w:r>
        <w:rPr>
          <w:rFonts w:hint="eastAsia"/>
        </w:rPr>
        <w:t>(</w:t>
      </w:r>
      <w:r>
        <w:t>1)</w:t>
      </w:r>
      <w:r w:rsidR="00194D99" w:rsidRPr="00194D99">
        <w:rPr>
          <w:rFonts w:hint="eastAsia"/>
        </w:rPr>
        <w:t>如果</w:t>
      </w:r>
      <w:r w:rsidR="00194D99" w:rsidRPr="00194D99">
        <w:rPr>
          <w:rFonts w:hint="eastAsia"/>
        </w:rPr>
        <w:t>Transactional</w:t>
      </w:r>
      <w:r w:rsidR="00194D99" w:rsidRPr="00194D99">
        <w:rPr>
          <w:rFonts w:hint="eastAsia"/>
        </w:rPr>
        <w:t>注解应用在非</w:t>
      </w:r>
      <w:r w:rsidR="00194D99" w:rsidRPr="00194D99">
        <w:rPr>
          <w:rFonts w:hint="eastAsia"/>
        </w:rPr>
        <w:t xml:space="preserve">public </w:t>
      </w:r>
      <w:r w:rsidR="00194D99" w:rsidRPr="00194D99">
        <w:rPr>
          <w:rFonts w:hint="eastAsia"/>
        </w:rPr>
        <w:t>修饰的方法上，</w:t>
      </w:r>
      <w:r w:rsidR="00194D99" w:rsidRPr="00194D99">
        <w:rPr>
          <w:rFonts w:hint="eastAsia"/>
        </w:rPr>
        <w:t>Transactional</w:t>
      </w:r>
      <w:r w:rsidR="00194D99" w:rsidRPr="00194D99">
        <w:rPr>
          <w:rFonts w:hint="eastAsia"/>
        </w:rPr>
        <w:t>将会失效。</w:t>
      </w:r>
    </w:p>
    <w:p w:rsidR="00DB5975" w:rsidRDefault="00DB5975" w:rsidP="00866821">
      <w:r>
        <w:rPr>
          <w:noProof/>
        </w:rPr>
        <w:drawing>
          <wp:inline distT="0" distB="0" distL="0" distR="0" wp14:anchorId="20E111BD" wp14:editId="69BA773A">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3405"/>
                    </a:xfrm>
                    <a:prstGeom prst="rect">
                      <a:avLst/>
                    </a:prstGeom>
                  </pic:spPr>
                </pic:pic>
              </a:graphicData>
            </a:graphic>
          </wp:inline>
        </w:drawing>
      </w:r>
    </w:p>
    <w:p w:rsidR="009A452D" w:rsidRDefault="009A452D" w:rsidP="00866821">
      <w:r w:rsidRPr="009A452D">
        <w:t>之所以会失效是因为在</w:t>
      </w:r>
      <w:r w:rsidRPr="009A452D">
        <w:t xml:space="preserve">Spring AOP </w:t>
      </w:r>
      <w:r w:rsidRPr="009A452D">
        <w:t>代理时，如上图所示</w:t>
      </w:r>
      <w:r w:rsidRPr="009A452D">
        <w:t xml:space="preserve"> TransactionInterceptor </w:t>
      </w:r>
      <w:r w:rsidRPr="009A452D">
        <w:t>（事务拦截器）在目标方法执行前后进行拦截，</w:t>
      </w:r>
      <w:r w:rsidRPr="009A452D">
        <w:t>DynamicAdvisedInterceptor</w:t>
      </w:r>
      <w:r w:rsidRPr="009A452D">
        <w:t>（</w:t>
      </w:r>
      <w:r w:rsidRPr="009A452D">
        <w:t xml:space="preserve">CglibAopProxy </w:t>
      </w:r>
      <w:r w:rsidRPr="009A452D">
        <w:t>的内部类）的</w:t>
      </w:r>
      <w:r>
        <w:t>intercept</w:t>
      </w:r>
      <w:r w:rsidRPr="009A452D">
        <w:t>方法或</w:t>
      </w:r>
      <w:r w:rsidRPr="009A452D">
        <w:t xml:space="preserve">JdkDynamicAopProxy </w:t>
      </w:r>
      <w:r w:rsidRPr="009A452D">
        <w:t>的</w:t>
      </w:r>
      <w:r w:rsidRPr="009A452D">
        <w:t xml:space="preserve"> invoke </w:t>
      </w:r>
      <w:r w:rsidRPr="009A452D">
        <w:t>方法会间接调用</w:t>
      </w:r>
      <w:r w:rsidRPr="009A452D">
        <w:t xml:space="preserve"> AbstractFallbackTransactionAttributeSource</w:t>
      </w:r>
      <w:r w:rsidRPr="009A452D">
        <w:t>的</w:t>
      </w:r>
      <w:r w:rsidRPr="009A452D">
        <w:t xml:space="preserve"> computeTransactionAttribute </w:t>
      </w:r>
      <w:r w:rsidRPr="009A452D">
        <w:t>方法，获取</w:t>
      </w:r>
      <w:r w:rsidRPr="009A452D">
        <w:t xml:space="preserve">Transactional </w:t>
      </w:r>
      <w:r w:rsidRPr="009A452D">
        <w:t>注解的事务配置信息。</w:t>
      </w:r>
      <w:r w:rsidRPr="009A452D">
        <w:rPr>
          <w:rFonts w:hint="eastAsia"/>
        </w:rPr>
        <w:t>此方法会检查目标方法的修饰符是否为</w:t>
      </w:r>
      <w:r w:rsidRPr="009A452D">
        <w:rPr>
          <w:rFonts w:hint="eastAsia"/>
        </w:rPr>
        <w:t xml:space="preserve"> public</w:t>
      </w:r>
      <w:r w:rsidRPr="009A452D">
        <w:rPr>
          <w:rFonts w:hint="eastAsia"/>
        </w:rPr>
        <w:t>，不是</w:t>
      </w:r>
      <w:r w:rsidRPr="009A452D">
        <w:rPr>
          <w:rFonts w:hint="eastAsia"/>
        </w:rPr>
        <w:t xml:space="preserve"> public</w:t>
      </w:r>
      <w:r w:rsidRPr="009A452D">
        <w:rPr>
          <w:rFonts w:hint="eastAsia"/>
        </w:rPr>
        <w:t>则不会获取</w:t>
      </w:r>
      <w:r w:rsidRPr="009A452D">
        <w:rPr>
          <w:rFonts w:hint="eastAsia"/>
        </w:rPr>
        <w:t xml:space="preserve">@Transactional </w:t>
      </w:r>
      <w:r w:rsidRPr="009A452D">
        <w:rPr>
          <w:rFonts w:hint="eastAsia"/>
        </w:rPr>
        <w:t>的属性配置信息。</w:t>
      </w:r>
    </w:p>
    <w:p w:rsidR="00194D99" w:rsidRDefault="00194D99" w:rsidP="00866821">
      <w:r>
        <w:rPr>
          <w:rFonts w:hint="eastAsia"/>
        </w:rPr>
        <w:t>(</w:t>
      </w:r>
      <w:r>
        <w:t>2)</w:t>
      </w:r>
      <w:r w:rsidR="00562F3F" w:rsidRPr="00194D99">
        <w:rPr>
          <w:rFonts w:hint="eastAsia"/>
        </w:rPr>
        <w:t>Transactional</w:t>
      </w:r>
      <w:r w:rsidR="00562F3F" w:rsidRPr="00194D99">
        <w:rPr>
          <w:rFonts w:hint="eastAsia"/>
        </w:rPr>
        <w:t>注解</w:t>
      </w:r>
      <w:r w:rsidR="00562F3F" w:rsidRPr="00562F3F">
        <w:rPr>
          <w:rFonts w:hint="eastAsia"/>
        </w:rPr>
        <w:t>属性</w:t>
      </w:r>
      <w:r w:rsidR="00562F3F">
        <w:rPr>
          <w:rFonts w:hint="eastAsia"/>
        </w:rPr>
        <w:t>propagation</w:t>
      </w:r>
      <w:r w:rsidR="00562F3F" w:rsidRPr="00562F3F">
        <w:rPr>
          <w:rFonts w:hint="eastAsia"/>
        </w:rPr>
        <w:t>设置错误</w:t>
      </w:r>
      <w:r w:rsidR="00562F3F">
        <w:rPr>
          <w:rFonts w:hint="eastAsia"/>
        </w:rPr>
        <w:t>失效。比如设置成了以下三种：</w:t>
      </w:r>
    </w:p>
    <w:p w:rsidR="00562F3F" w:rsidRDefault="00562F3F" w:rsidP="00562F3F">
      <w:r>
        <w:rPr>
          <w:rFonts w:hint="eastAsia"/>
        </w:rPr>
        <w:t>TransactionDefinition.PROPAGATION_SUPPORTS</w:t>
      </w:r>
      <w:r>
        <w:rPr>
          <w:rFonts w:hint="eastAsia"/>
        </w:rPr>
        <w:t>：如果当前存在事务，则加入该事务；如果当前没有事务，则以非事务的方式继续运行。</w:t>
      </w:r>
    </w:p>
    <w:p w:rsidR="00562F3F" w:rsidRDefault="00562F3F" w:rsidP="00562F3F">
      <w:r>
        <w:rPr>
          <w:rFonts w:hint="eastAsia"/>
        </w:rPr>
        <w:t>TransactionDefinition.PROPAGATION_NOT_SUPPORTED</w:t>
      </w:r>
      <w:r>
        <w:rPr>
          <w:rFonts w:hint="eastAsia"/>
        </w:rPr>
        <w:t>：以非事务方式运行，如果当前存在事务，则把当前事务挂起。</w:t>
      </w:r>
    </w:p>
    <w:p w:rsidR="00562F3F" w:rsidRDefault="00562F3F" w:rsidP="00562F3F">
      <w:r>
        <w:rPr>
          <w:rFonts w:hint="eastAsia"/>
        </w:rPr>
        <w:t>TransactionDefinition.PROPAGATION_NEVER</w:t>
      </w:r>
      <w:r>
        <w:rPr>
          <w:rFonts w:hint="eastAsia"/>
        </w:rPr>
        <w:t>：以非事务方式运行，如果当前存在事务，则抛出异常。</w:t>
      </w:r>
    </w:p>
    <w:p w:rsidR="00053207" w:rsidRDefault="00807584" w:rsidP="00866821">
      <w:r>
        <w:t>(3)</w:t>
      </w:r>
      <w:r w:rsidR="00562F3F" w:rsidRPr="00562F3F">
        <w:rPr>
          <w:rFonts w:hint="eastAsia"/>
        </w:rPr>
        <w:t>Transactional</w:t>
      </w:r>
      <w:r w:rsidR="00562F3F" w:rsidRPr="00562F3F">
        <w:rPr>
          <w:rFonts w:hint="eastAsia"/>
        </w:rPr>
        <w:t>注解属性</w:t>
      </w:r>
      <w:r w:rsidR="00562F3F" w:rsidRPr="00562F3F">
        <w:t>rollbackFor</w:t>
      </w:r>
      <w:r w:rsidR="00562F3F" w:rsidRPr="00562F3F">
        <w:rPr>
          <w:rFonts w:hint="eastAsia"/>
        </w:rPr>
        <w:t>设置错误失效。</w:t>
      </w:r>
      <w:r w:rsidR="00922EA0">
        <w:rPr>
          <w:rFonts w:hint="eastAsia"/>
        </w:rPr>
        <w:t>rollbackFor</w:t>
      </w:r>
      <w:r w:rsidR="00A26E67" w:rsidRPr="00A26E67">
        <w:rPr>
          <w:rFonts w:hint="eastAsia"/>
        </w:rPr>
        <w:t>可以指定能够触发事务回滚的异常类型。</w:t>
      </w:r>
      <w:r w:rsidR="00A26E67" w:rsidRPr="00A26E67">
        <w:rPr>
          <w:rFonts w:hint="eastAsia"/>
        </w:rPr>
        <w:t>Spring</w:t>
      </w:r>
      <w:r w:rsidR="00A26E67" w:rsidRPr="00A26E67">
        <w:rPr>
          <w:rFonts w:hint="eastAsia"/>
        </w:rPr>
        <w:t>默认抛出了未检查</w:t>
      </w:r>
      <w:r w:rsidR="00A26E67" w:rsidRPr="00A26E67">
        <w:rPr>
          <w:rFonts w:hint="eastAsia"/>
        </w:rPr>
        <w:t>unchecked</w:t>
      </w:r>
      <w:r w:rsidR="00A26E67" w:rsidRPr="00A26E67">
        <w:rPr>
          <w:rFonts w:hint="eastAsia"/>
        </w:rPr>
        <w:t>异常（继承自</w:t>
      </w:r>
      <w:r w:rsidR="00A26E67" w:rsidRPr="00A26E67">
        <w:rPr>
          <w:rFonts w:hint="eastAsia"/>
        </w:rPr>
        <w:t xml:space="preserve"> RuntimeException</w:t>
      </w:r>
      <w:r w:rsidR="00A26E67" w:rsidRPr="00A26E67">
        <w:rPr>
          <w:rFonts w:hint="eastAsia"/>
        </w:rPr>
        <w:t>的异常）或者</w:t>
      </w:r>
      <w:r w:rsidR="00A26E67" w:rsidRPr="00A26E67">
        <w:rPr>
          <w:rFonts w:hint="eastAsia"/>
        </w:rPr>
        <w:t xml:space="preserve"> Error</w:t>
      </w:r>
      <w:r w:rsidR="00A26E67" w:rsidRPr="00A26E67">
        <w:rPr>
          <w:rFonts w:hint="eastAsia"/>
        </w:rPr>
        <w:t>才回滚事务；其他异常不会触发回滚事务。如果在事务中抛出其他类型的异常，但却期望</w:t>
      </w:r>
      <w:r w:rsidR="00A26E67" w:rsidRPr="00A26E67">
        <w:rPr>
          <w:rFonts w:hint="eastAsia"/>
        </w:rPr>
        <w:t xml:space="preserve"> Spring </w:t>
      </w:r>
      <w:r w:rsidR="00A26E67" w:rsidRPr="00A26E67">
        <w:rPr>
          <w:rFonts w:hint="eastAsia"/>
        </w:rPr>
        <w:t>能够回滚事务，就需要指定</w:t>
      </w:r>
      <w:r w:rsidR="00A26E67" w:rsidRPr="00A26E67">
        <w:rPr>
          <w:rFonts w:hint="eastAsia"/>
        </w:rPr>
        <w:t xml:space="preserve"> rollbackFor</w:t>
      </w:r>
      <w:r w:rsidR="00A26E67" w:rsidRPr="00A26E67">
        <w:rPr>
          <w:rFonts w:hint="eastAsia"/>
        </w:rPr>
        <w:t>属性。</w:t>
      </w:r>
      <w:r w:rsidR="00053207" w:rsidRPr="00053207">
        <w:rPr>
          <w:rFonts w:hint="eastAsia"/>
        </w:rPr>
        <w:t>若在目标方法中抛出的异常是</w:t>
      </w:r>
      <w:r w:rsidR="00053207" w:rsidRPr="00053207">
        <w:rPr>
          <w:rFonts w:hint="eastAsia"/>
        </w:rPr>
        <w:t xml:space="preserve"> rollbackFor </w:t>
      </w:r>
      <w:r w:rsidR="00053207" w:rsidRPr="00053207">
        <w:rPr>
          <w:rFonts w:hint="eastAsia"/>
        </w:rPr>
        <w:t>指定的异常的子类，事务同样会回滚</w:t>
      </w:r>
      <w:r w:rsidR="00053207">
        <w:rPr>
          <w:rFonts w:hint="eastAsia"/>
        </w:rPr>
        <w:t>。</w:t>
      </w:r>
    </w:p>
    <w:p w:rsidR="00807584" w:rsidRDefault="00807584" w:rsidP="00866821">
      <w:r>
        <w:t>(4)</w:t>
      </w:r>
      <w:r w:rsidR="00CA3341" w:rsidRPr="00CA3341">
        <w:rPr>
          <w:rFonts w:hint="eastAsia"/>
        </w:rPr>
        <w:t>同一个类中方法调用，导致</w:t>
      </w:r>
      <w:r w:rsidR="00CA3341" w:rsidRPr="00CA3341">
        <w:rPr>
          <w:rFonts w:hint="eastAsia"/>
        </w:rPr>
        <w:t>@Transactional</w:t>
      </w:r>
      <w:r w:rsidR="00CA3341" w:rsidRPr="00CA3341">
        <w:rPr>
          <w:rFonts w:hint="eastAsia"/>
        </w:rPr>
        <w:t>失效</w:t>
      </w:r>
      <w:r w:rsidR="00CA3341">
        <w:rPr>
          <w:rFonts w:hint="eastAsia"/>
        </w:rPr>
        <w:t>。</w:t>
      </w:r>
      <w:r w:rsidR="00825AE4" w:rsidRPr="00825AE4">
        <w:rPr>
          <w:rFonts w:hint="eastAsia"/>
        </w:rPr>
        <w:t>比如有一个类</w:t>
      </w:r>
      <w:r w:rsidR="00825AE4" w:rsidRPr="00825AE4">
        <w:rPr>
          <w:rFonts w:hint="eastAsia"/>
        </w:rPr>
        <w:t>Test</w:t>
      </w:r>
      <w:r w:rsidR="00825AE4" w:rsidRPr="00825AE4">
        <w:rPr>
          <w:rFonts w:hint="eastAsia"/>
        </w:rPr>
        <w:t>，它的一个方法</w:t>
      </w:r>
      <w:r w:rsidR="00825AE4" w:rsidRPr="00825AE4">
        <w:rPr>
          <w:rFonts w:hint="eastAsia"/>
        </w:rPr>
        <w:t>A</w:t>
      </w:r>
      <w:r w:rsidR="00825AE4" w:rsidRPr="00825AE4">
        <w:rPr>
          <w:rFonts w:hint="eastAsia"/>
        </w:rPr>
        <w:t>，</w:t>
      </w:r>
      <w:r w:rsidR="00825AE4" w:rsidRPr="00825AE4">
        <w:rPr>
          <w:rFonts w:hint="eastAsia"/>
        </w:rPr>
        <w:t>A</w:t>
      </w:r>
      <w:r w:rsidR="00825AE4" w:rsidRPr="00825AE4">
        <w:rPr>
          <w:rFonts w:hint="eastAsia"/>
        </w:rPr>
        <w:t>再调用本类的方法</w:t>
      </w:r>
      <w:r w:rsidR="00825AE4" w:rsidRPr="00825AE4">
        <w:rPr>
          <w:rFonts w:hint="eastAsia"/>
        </w:rPr>
        <w:t>B</w:t>
      </w:r>
      <w:r w:rsidR="00825AE4" w:rsidRPr="00825AE4">
        <w:rPr>
          <w:rFonts w:hint="eastAsia"/>
        </w:rPr>
        <w:t>（不论方法</w:t>
      </w:r>
      <w:r w:rsidR="00825AE4" w:rsidRPr="00825AE4">
        <w:rPr>
          <w:rFonts w:hint="eastAsia"/>
        </w:rPr>
        <w:t>B</w:t>
      </w:r>
      <w:r w:rsidR="00825AE4" w:rsidRPr="00825AE4">
        <w:rPr>
          <w:rFonts w:hint="eastAsia"/>
        </w:rPr>
        <w:t>是用</w:t>
      </w:r>
      <w:r w:rsidR="00825AE4" w:rsidRPr="00825AE4">
        <w:rPr>
          <w:rFonts w:hint="eastAsia"/>
        </w:rPr>
        <w:t>public</w:t>
      </w:r>
      <w:r w:rsidR="00825AE4" w:rsidRPr="00825AE4">
        <w:rPr>
          <w:rFonts w:hint="eastAsia"/>
        </w:rPr>
        <w:t>还是</w:t>
      </w:r>
      <w:r w:rsidR="00825AE4" w:rsidRPr="00825AE4">
        <w:rPr>
          <w:rFonts w:hint="eastAsia"/>
        </w:rPr>
        <w:t>private</w:t>
      </w:r>
      <w:r w:rsidR="00825AE4" w:rsidRPr="00825AE4">
        <w:rPr>
          <w:rFonts w:hint="eastAsia"/>
        </w:rPr>
        <w:t>修饰），但方法</w:t>
      </w:r>
      <w:r w:rsidR="00825AE4" w:rsidRPr="00825AE4">
        <w:rPr>
          <w:rFonts w:hint="eastAsia"/>
        </w:rPr>
        <w:t>A</w:t>
      </w:r>
      <w:r w:rsidR="00825AE4" w:rsidRPr="00825AE4">
        <w:rPr>
          <w:rFonts w:hint="eastAsia"/>
        </w:rPr>
        <w:t>没有声明注解事务，而</w:t>
      </w:r>
      <w:r w:rsidR="00825AE4" w:rsidRPr="00825AE4">
        <w:rPr>
          <w:rFonts w:hint="eastAsia"/>
        </w:rPr>
        <w:t>B</w:t>
      </w:r>
      <w:r w:rsidR="00825AE4" w:rsidRPr="00825AE4">
        <w:rPr>
          <w:rFonts w:hint="eastAsia"/>
        </w:rPr>
        <w:t>方法有。则外部调用方法</w:t>
      </w:r>
      <w:r w:rsidR="00825AE4" w:rsidRPr="00825AE4">
        <w:rPr>
          <w:rFonts w:hint="eastAsia"/>
        </w:rPr>
        <w:t>A</w:t>
      </w:r>
      <w:r w:rsidR="00825AE4" w:rsidRPr="00825AE4">
        <w:rPr>
          <w:rFonts w:hint="eastAsia"/>
        </w:rPr>
        <w:t>之后，方法</w:t>
      </w:r>
      <w:r w:rsidR="00825AE4" w:rsidRPr="00825AE4">
        <w:rPr>
          <w:rFonts w:hint="eastAsia"/>
        </w:rPr>
        <w:t>B</w:t>
      </w:r>
      <w:r w:rsidR="00825AE4" w:rsidRPr="00825AE4">
        <w:rPr>
          <w:rFonts w:hint="eastAsia"/>
        </w:rPr>
        <w:t>的事务是不会起作用的。</w:t>
      </w:r>
    </w:p>
    <w:p w:rsidR="00825AE4" w:rsidRDefault="00825AE4" w:rsidP="00866821">
      <w:r>
        <w:rPr>
          <w:rFonts w:hint="eastAsia"/>
        </w:rPr>
        <w:t>这</w:t>
      </w:r>
      <w:r w:rsidRPr="00825AE4">
        <w:rPr>
          <w:rFonts w:hint="eastAsia"/>
        </w:rPr>
        <w:t>是由于使用</w:t>
      </w:r>
      <w:r w:rsidRPr="00825AE4">
        <w:rPr>
          <w:rFonts w:hint="eastAsia"/>
        </w:rPr>
        <w:t>Spring AOP</w:t>
      </w:r>
      <w:r w:rsidRPr="00825AE4">
        <w:rPr>
          <w:rFonts w:hint="eastAsia"/>
        </w:rPr>
        <w:t>代理造成的，因为只有当事务方法被当前类以外的代码调用时，才会由</w:t>
      </w:r>
      <w:r w:rsidRPr="00825AE4">
        <w:rPr>
          <w:rFonts w:hint="eastAsia"/>
        </w:rPr>
        <w:t>Spring</w:t>
      </w:r>
      <w:r w:rsidRPr="00825AE4">
        <w:rPr>
          <w:rFonts w:hint="eastAsia"/>
        </w:rPr>
        <w:t>生成的代理对象来管理。</w:t>
      </w:r>
    </w:p>
    <w:p w:rsidR="00175BEA" w:rsidRDefault="00825AE4" w:rsidP="00866821">
      <w:r>
        <w:t>(5)</w:t>
      </w:r>
      <w:r>
        <w:rPr>
          <w:rFonts w:hint="eastAsia"/>
        </w:rPr>
        <w:t>异常</w:t>
      </w:r>
      <w:r w:rsidRPr="00825AE4">
        <w:rPr>
          <w:rFonts w:hint="eastAsia"/>
        </w:rPr>
        <w:t>的</w:t>
      </w:r>
      <w:r w:rsidRPr="00825AE4">
        <w:rPr>
          <w:rFonts w:hint="eastAsia"/>
        </w:rPr>
        <w:t>catch</w:t>
      </w:r>
      <w:r w:rsidRPr="00825AE4">
        <w:rPr>
          <w:rFonts w:hint="eastAsia"/>
        </w:rPr>
        <w:t>导致</w:t>
      </w:r>
      <w:r w:rsidRPr="00825AE4">
        <w:rPr>
          <w:rFonts w:hint="eastAsia"/>
        </w:rPr>
        <w:t>@Transactional</w:t>
      </w:r>
      <w:r w:rsidRPr="00825AE4">
        <w:rPr>
          <w:rFonts w:hint="eastAsia"/>
        </w:rPr>
        <w:t>失效</w:t>
      </w:r>
      <w:r>
        <w:rPr>
          <w:rFonts w:hint="eastAsia"/>
        </w:rPr>
        <w:t>。</w:t>
      </w:r>
      <w:r w:rsidR="004306EC">
        <w:rPr>
          <w:rFonts w:hint="eastAsia"/>
        </w:rPr>
        <w:t>也就是被</w:t>
      </w:r>
      <w:r w:rsidR="004306EC" w:rsidRPr="00825AE4">
        <w:rPr>
          <w:rFonts w:hint="eastAsia"/>
        </w:rPr>
        <w:t>@Transactional</w:t>
      </w:r>
      <w:r w:rsidR="004306EC">
        <w:rPr>
          <w:rFonts w:hint="eastAsia"/>
        </w:rPr>
        <w:t>作用的方法，其内部业务</w:t>
      </w:r>
      <w:r w:rsidR="004306EC">
        <w:rPr>
          <w:rFonts w:hint="eastAsia"/>
        </w:rPr>
        <w:lastRenderedPageBreak/>
        <w:t>逻辑使用了</w:t>
      </w:r>
      <w:r w:rsidR="004306EC">
        <w:rPr>
          <w:rFonts w:hint="eastAsia"/>
        </w:rPr>
        <w:t>try</w:t>
      </w:r>
      <w:r w:rsidR="004306EC">
        <w:t>-catch</w:t>
      </w:r>
      <w:r w:rsidR="004306EC">
        <w:t>，一旦逻辑出错，且在</w:t>
      </w:r>
      <w:r w:rsidR="004306EC">
        <w:t>catch</w:t>
      </w:r>
      <w:r w:rsidR="004306EC">
        <w:t>里没有</w:t>
      </w:r>
      <w:r w:rsidR="004306EC">
        <w:t>throw</w:t>
      </w:r>
      <w:r w:rsidR="004306EC">
        <w:t>的话，事务将不会回滚。</w:t>
      </w:r>
    </w:p>
    <w:p w:rsidR="00C46774" w:rsidRPr="00C46774" w:rsidRDefault="00175BEA" w:rsidP="00866821">
      <w:r>
        <w:rPr>
          <w:rFonts w:hint="eastAsia"/>
        </w:rPr>
        <w:t>(</w:t>
      </w:r>
      <w:r>
        <w:t>6)</w:t>
      </w:r>
      <w:r w:rsidR="00C46774" w:rsidRPr="00C46774">
        <w:rPr>
          <w:rFonts w:hint="eastAsia"/>
        </w:rPr>
        <w:t>数据库引擎不支持事务</w:t>
      </w:r>
      <w:r w:rsidR="00C46774">
        <w:rPr>
          <w:rFonts w:hint="eastAsia"/>
        </w:rPr>
        <w:t>。</w:t>
      </w:r>
      <w:r w:rsidR="004E1B42">
        <w:rPr>
          <w:rFonts w:hint="eastAsia"/>
        </w:rPr>
        <w:t>这种情况几乎没有，</w:t>
      </w:r>
      <w:r w:rsidR="004E1B42" w:rsidRPr="004E1B42">
        <w:rPr>
          <w:rFonts w:hint="eastAsia"/>
        </w:rPr>
        <w:t>事务能否生效数据库引擎是否支持事务是关键。常用的</w:t>
      </w:r>
      <w:r w:rsidR="004E1B42" w:rsidRPr="004E1B42">
        <w:rPr>
          <w:rFonts w:hint="eastAsia"/>
        </w:rPr>
        <w:t>MySQL</w:t>
      </w:r>
      <w:r w:rsidR="004E1B42" w:rsidRPr="004E1B42">
        <w:rPr>
          <w:rFonts w:hint="eastAsia"/>
        </w:rPr>
        <w:t>数据库默认使用支持事务的</w:t>
      </w:r>
      <w:r w:rsidR="004E1B42" w:rsidRPr="004E1B42">
        <w:rPr>
          <w:rFonts w:hint="eastAsia"/>
        </w:rPr>
        <w:t>innodb</w:t>
      </w:r>
      <w:r w:rsidR="004E1B42" w:rsidRPr="004E1B42">
        <w:rPr>
          <w:rFonts w:hint="eastAsia"/>
        </w:rPr>
        <w:t>引擎。一旦数据库引擎切换成不支持事务的</w:t>
      </w:r>
      <w:r w:rsidR="004E1B42" w:rsidRPr="004E1B42">
        <w:rPr>
          <w:rFonts w:hint="eastAsia"/>
        </w:rPr>
        <w:t>myisam</w:t>
      </w:r>
      <w:r w:rsidR="004E1B42" w:rsidRPr="004E1B42">
        <w:rPr>
          <w:rFonts w:hint="eastAsia"/>
        </w:rPr>
        <w:t>，那事务就从根本上失效了。</w:t>
      </w:r>
    </w:p>
    <w:p w:rsidR="00CD0AF3" w:rsidRDefault="00CD0AF3" w:rsidP="00866821">
      <w:r w:rsidRPr="00CD0AF3">
        <w:rPr>
          <w:color w:val="FF0000"/>
        </w:rPr>
        <w:t>详细介绍</w:t>
      </w:r>
      <w:r w:rsidRPr="00CD0AF3">
        <w:rPr>
          <w:color w:val="FF0000"/>
        </w:rPr>
        <w:t>@Transactional</w:t>
      </w:r>
      <w:r>
        <w:t>：</w:t>
      </w:r>
    </w:p>
    <w:p w:rsidR="00CD0AF3" w:rsidRDefault="00CD0AF3" w:rsidP="00CD0AF3">
      <w:r w:rsidRPr="00866821">
        <w:t>@Transactional</w:t>
      </w:r>
      <w:r w:rsidR="00807584">
        <w:t>是</w:t>
      </w:r>
      <w:r w:rsidR="00807584">
        <w:t>Spring</w:t>
      </w:r>
      <w:r w:rsidR="00807584">
        <w:t>中的一个注解，</w:t>
      </w:r>
      <w:r>
        <w:t>属于声明式事务的一种，它基于</w:t>
      </w:r>
      <w:r>
        <w:rPr>
          <w:rFonts w:hint="eastAsia"/>
        </w:rPr>
        <w:t>A</w:t>
      </w:r>
      <w:r>
        <w:t>OP</w:t>
      </w:r>
      <w:r>
        <w:t>面向切面，将具体业务与事务处理部分解耦，代码侵入性很低。</w:t>
      </w:r>
      <w:r w:rsidRPr="00866821">
        <w:t>@Transactional</w:t>
      </w:r>
      <w:r>
        <w:t>可以修饰接口、类、方法，</w:t>
      </w:r>
      <w:r w:rsidR="00866F01">
        <w:rPr>
          <w:rFonts w:hint="eastAsia"/>
        </w:rPr>
        <w:t>当</w:t>
      </w:r>
      <w:r w:rsidR="00866F01" w:rsidRPr="00866F01">
        <w:rPr>
          <w:rFonts w:hint="eastAsia"/>
        </w:rPr>
        <w:t>@Transactional</w:t>
      </w:r>
      <w:r w:rsidR="00866F01">
        <w:rPr>
          <w:rFonts w:hint="eastAsia"/>
        </w:rPr>
        <w:t>修饰类，表示</w:t>
      </w:r>
      <w:r w:rsidR="00866F01" w:rsidRPr="00866F01">
        <w:rPr>
          <w:rFonts w:hint="eastAsia"/>
        </w:rPr>
        <w:t>该类的</w:t>
      </w:r>
      <w:r w:rsidR="00866F01">
        <w:rPr>
          <w:rFonts w:hint="eastAsia"/>
        </w:rPr>
        <w:t>所有</w:t>
      </w:r>
      <w:r w:rsidR="00866F01" w:rsidRPr="00866F01">
        <w:rPr>
          <w:rFonts w:hint="eastAsia"/>
        </w:rPr>
        <w:t>public</w:t>
      </w:r>
      <w:r w:rsidR="00866F01">
        <w:rPr>
          <w:rFonts w:hint="eastAsia"/>
        </w:rPr>
        <w:t>方法都配置相同的事务属性信息；</w:t>
      </w:r>
      <w:r w:rsidRPr="00351E35">
        <w:rPr>
          <w:rFonts w:hint="eastAsia"/>
        </w:rPr>
        <w:t>当类配置了</w:t>
      </w:r>
      <w:r w:rsidRPr="00351E35">
        <w:rPr>
          <w:rFonts w:hint="eastAsia"/>
        </w:rPr>
        <w:t>@Transactional</w:t>
      </w:r>
      <w:r w:rsidRPr="00351E35">
        <w:rPr>
          <w:rFonts w:hint="eastAsia"/>
        </w:rPr>
        <w:t>，方法也配置了</w:t>
      </w:r>
      <w:r w:rsidRPr="00351E35">
        <w:rPr>
          <w:rFonts w:hint="eastAsia"/>
        </w:rPr>
        <w:t>@Transactional</w:t>
      </w:r>
      <w:r w:rsidRPr="00351E35">
        <w:rPr>
          <w:rFonts w:hint="eastAsia"/>
        </w:rPr>
        <w:t>，</w:t>
      </w:r>
      <w:r>
        <w:rPr>
          <w:rFonts w:hint="eastAsia"/>
        </w:rPr>
        <w:t>则</w:t>
      </w:r>
      <w:r w:rsidRPr="00351E35">
        <w:rPr>
          <w:rFonts w:hint="eastAsia"/>
        </w:rPr>
        <w:t>方法的事务会覆盖类的事务配置信息</w:t>
      </w:r>
      <w:r w:rsidR="00866F01">
        <w:rPr>
          <w:rFonts w:hint="eastAsia"/>
        </w:rPr>
        <w:t>；</w:t>
      </w:r>
      <w:r>
        <w:rPr>
          <w:rFonts w:hint="eastAsia"/>
        </w:rPr>
        <w:t>不推荐修饰接口</w:t>
      </w:r>
      <w:r w:rsidRPr="00351E35">
        <w:rPr>
          <w:rFonts w:hint="eastAsia"/>
        </w:rPr>
        <w:t>，因为一旦标注在</w:t>
      </w:r>
      <w:r w:rsidRPr="00351E35">
        <w:rPr>
          <w:rFonts w:hint="eastAsia"/>
        </w:rPr>
        <w:t>Interface</w:t>
      </w:r>
      <w:r w:rsidRPr="00351E35">
        <w:rPr>
          <w:rFonts w:hint="eastAsia"/>
        </w:rPr>
        <w:t>上并且配置了</w:t>
      </w:r>
      <w:r w:rsidR="004E5DA5">
        <w:rPr>
          <w:rFonts w:hint="eastAsia"/>
        </w:rPr>
        <w:t>Spring AOP</w:t>
      </w:r>
      <w:r w:rsidRPr="00351E35">
        <w:rPr>
          <w:rFonts w:hint="eastAsia"/>
        </w:rPr>
        <w:t>使用</w:t>
      </w:r>
      <w:r w:rsidRPr="00351E35">
        <w:rPr>
          <w:rFonts w:hint="eastAsia"/>
        </w:rPr>
        <w:t>CGLib</w:t>
      </w:r>
      <w:r w:rsidRPr="00351E35">
        <w:rPr>
          <w:rFonts w:hint="eastAsia"/>
        </w:rPr>
        <w:t>动态代理，将会导致</w:t>
      </w:r>
      <w:r w:rsidRPr="00351E35">
        <w:rPr>
          <w:rFonts w:hint="eastAsia"/>
        </w:rPr>
        <w:t>@Transactional</w:t>
      </w:r>
      <w:r w:rsidRPr="00351E35">
        <w:rPr>
          <w:rFonts w:hint="eastAsia"/>
        </w:rPr>
        <w:t>注解失效。</w:t>
      </w:r>
      <w:r w:rsidR="004E5DA5" w:rsidRPr="00351E35">
        <w:rPr>
          <w:rFonts w:hint="eastAsia"/>
        </w:rPr>
        <w:t>@Transactional</w:t>
      </w:r>
      <w:r w:rsidR="004E5DA5">
        <w:rPr>
          <w:rFonts w:hint="eastAsia"/>
        </w:rPr>
        <w:t>属性：</w:t>
      </w:r>
    </w:p>
    <w:p w:rsidR="00CD0AF3" w:rsidRDefault="004E5DA5" w:rsidP="00866821">
      <w:r>
        <w:rPr>
          <w:noProof/>
        </w:rPr>
        <w:drawing>
          <wp:inline distT="0" distB="0" distL="0" distR="0" wp14:anchorId="695EE4ED" wp14:editId="5783017D">
            <wp:extent cx="5274310" cy="3350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50260"/>
                    </a:xfrm>
                    <a:prstGeom prst="rect">
                      <a:avLst/>
                    </a:prstGeom>
                  </pic:spPr>
                </pic:pic>
              </a:graphicData>
            </a:graphic>
          </wp:inline>
        </w:drawing>
      </w:r>
    </w:p>
    <w:p w:rsidR="00562F3F" w:rsidRDefault="00562F3F" w:rsidP="00562F3F">
      <w:r w:rsidRPr="00562F3F">
        <w:rPr>
          <w:rFonts w:hint="eastAsia"/>
          <w:color w:val="FF0000"/>
        </w:rPr>
        <w:t xml:space="preserve">isolation </w:t>
      </w:r>
      <w:r>
        <w:rPr>
          <w:rFonts w:hint="eastAsia"/>
        </w:rPr>
        <w:t>：事务的隔离级别，默认值为</w:t>
      </w:r>
      <w:r>
        <w:rPr>
          <w:rFonts w:hint="eastAsia"/>
        </w:rPr>
        <w:t xml:space="preserve"> Isolation.DEFAULT</w:t>
      </w:r>
      <w:r>
        <w:rPr>
          <w:rFonts w:hint="eastAsia"/>
        </w:rPr>
        <w:t>。</w:t>
      </w:r>
    </w:p>
    <w:p w:rsidR="00562F3F" w:rsidRDefault="00562F3F" w:rsidP="00562F3F">
      <w:r>
        <w:rPr>
          <w:rFonts w:hint="eastAsia"/>
        </w:rPr>
        <w:t>Isolation.DEFAULT</w:t>
      </w:r>
      <w:r>
        <w:rPr>
          <w:rFonts w:hint="eastAsia"/>
        </w:rPr>
        <w:t>：使用底层数据库默认的隔离级别。</w:t>
      </w:r>
    </w:p>
    <w:p w:rsidR="00562F3F" w:rsidRDefault="00562F3F" w:rsidP="00562F3F">
      <w:r>
        <w:t>Isolation.READ_UNCOMMITTED</w:t>
      </w:r>
    </w:p>
    <w:p w:rsidR="00562F3F" w:rsidRPr="00562F3F" w:rsidRDefault="00562F3F" w:rsidP="00562F3F">
      <w:r>
        <w:t>Isolation.READ_COMMITTED</w:t>
      </w:r>
    </w:p>
    <w:p w:rsidR="00562F3F" w:rsidRDefault="00562F3F" w:rsidP="00562F3F">
      <w:r>
        <w:t>Isolation.REPEATABLE_READ</w:t>
      </w:r>
    </w:p>
    <w:p w:rsidR="005E6E4A" w:rsidRDefault="00562F3F" w:rsidP="00562F3F">
      <w:r>
        <w:t>Isolation.SERIALIZABLE</w:t>
      </w:r>
    </w:p>
    <w:p w:rsidR="00562F3F" w:rsidRDefault="00562F3F" w:rsidP="00562F3F">
      <w:r w:rsidRPr="00562F3F">
        <w:rPr>
          <w:rFonts w:hint="eastAsia"/>
          <w:color w:val="FF0000"/>
        </w:rPr>
        <w:t xml:space="preserve">timeout </w:t>
      </w:r>
      <w:r w:rsidRPr="00562F3F">
        <w:rPr>
          <w:rFonts w:hint="eastAsia"/>
        </w:rPr>
        <w:t>：事务的超时时间，默认值为</w:t>
      </w:r>
      <w:r w:rsidRPr="00562F3F">
        <w:rPr>
          <w:rFonts w:hint="eastAsia"/>
        </w:rPr>
        <w:t xml:space="preserve"> -1</w:t>
      </w:r>
      <w:r w:rsidRPr="00562F3F">
        <w:rPr>
          <w:rFonts w:hint="eastAsia"/>
        </w:rPr>
        <w:t>。如果超过该时间限制但事务还没有完成，则自动回滚事务。</w:t>
      </w:r>
    </w:p>
    <w:p w:rsidR="00562F3F" w:rsidRDefault="00562F3F" w:rsidP="00562F3F">
      <w:r w:rsidRPr="00562F3F">
        <w:rPr>
          <w:rFonts w:hint="eastAsia"/>
          <w:color w:val="FF0000"/>
        </w:rPr>
        <w:t>readOnly</w:t>
      </w:r>
      <w:r w:rsidRPr="00562F3F">
        <w:rPr>
          <w:rFonts w:hint="eastAsia"/>
        </w:rPr>
        <w:t xml:space="preserve"> </w:t>
      </w:r>
      <w:r w:rsidRPr="00562F3F">
        <w:rPr>
          <w:rFonts w:hint="eastAsia"/>
        </w:rPr>
        <w:t>：指定事务是否为只读事务，默认值为</w:t>
      </w:r>
      <w:r w:rsidRPr="00562F3F">
        <w:rPr>
          <w:rFonts w:hint="eastAsia"/>
        </w:rPr>
        <w:t xml:space="preserve"> false</w:t>
      </w:r>
      <w:r w:rsidRPr="00562F3F">
        <w:rPr>
          <w:rFonts w:hint="eastAsia"/>
        </w:rPr>
        <w:t>；为了忽略那些不需要事务的方法，比如读取数据，可以设置</w:t>
      </w:r>
      <w:r w:rsidRPr="00562F3F">
        <w:rPr>
          <w:rFonts w:hint="eastAsia"/>
        </w:rPr>
        <w:t xml:space="preserve"> read-only </w:t>
      </w:r>
      <w:r w:rsidRPr="00562F3F">
        <w:rPr>
          <w:rFonts w:hint="eastAsia"/>
        </w:rPr>
        <w:t>为</w:t>
      </w:r>
      <w:r w:rsidRPr="00562F3F">
        <w:rPr>
          <w:rFonts w:hint="eastAsia"/>
        </w:rPr>
        <w:t xml:space="preserve"> true</w:t>
      </w:r>
      <w:r w:rsidRPr="00562F3F">
        <w:rPr>
          <w:rFonts w:hint="eastAsia"/>
        </w:rPr>
        <w:t>。</w:t>
      </w:r>
    </w:p>
    <w:p w:rsidR="00562F3F" w:rsidRDefault="00562F3F" w:rsidP="00562F3F">
      <w:r w:rsidRPr="00562F3F">
        <w:rPr>
          <w:rFonts w:hint="eastAsia"/>
          <w:color w:val="FF0000"/>
        </w:rPr>
        <w:t>rollbackFor</w:t>
      </w:r>
      <w:r w:rsidRPr="00562F3F">
        <w:rPr>
          <w:rFonts w:hint="eastAsia"/>
        </w:rPr>
        <w:t xml:space="preserve"> </w:t>
      </w:r>
      <w:r w:rsidRPr="00562F3F">
        <w:rPr>
          <w:rFonts w:hint="eastAsia"/>
        </w:rPr>
        <w:t>：用于指定能够触发事务回滚的异常类型，可以指定多个异常类型。</w:t>
      </w:r>
    </w:p>
    <w:p w:rsidR="00562F3F" w:rsidRPr="004E5DA5" w:rsidRDefault="00562F3F" w:rsidP="00562F3F">
      <w:r w:rsidRPr="00562F3F">
        <w:rPr>
          <w:rFonts w:hint="eastAsia"/>
          <w:color w:val="FF0000"/>
        </w:rPr>
        <w:t>noRollbackFor</w:t>
      </w:r>
      <w:r w:rsidRPr="00562F3F">
        <w:rPr>
          <w:rFonts w:hint="eastAsia"/>
        </w:rPr>
        <w:t>：抛出指定的异常类型，不回滚事务，也可以指定多个异常类型。</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lastRenderedPageBreak/>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lastRenderedPageBreak/>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lastRenderedPageBreak/>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lastRenderedPageBreak/>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P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w:t>
      </w:r>
      <w:r>
        <w:lastRenderedPageBreak/>
        <w:t>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w:t>
      </w:r>
      <w:r>
        <w:rPr>
          <w:rFonts w:hint="eastAsia"/>
        </w:rPr>
        <w:lastRenderedPageBreak/>
        <w:t>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w:t>
      </w:r>
      <w:r>
        <w:rPr>
          <w:rFonts w:hint="eastAsia"/>
        </w:rPr>
        <w:lastRenderedPageBreak/>
        <w:t>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78B" w:rsidRDefault="000B478B" w:rsidP="00DB214D">
      <w:r>
        <w:separator/>
      </w:r>
    </w:p>
  </w:endnote>
  <w:endnote w:type="continuationSeparator" w:id="0">
    <w:p w:rsidR="000B478B" w:rsidRDefault="000B478B"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78B" w:rsidRDefault="000B478B" w:rsidP="00DB214D">
      <w:r>
        <w:separator/>
      </w:r>
    </w:p>
  </w:footnote>
  <w:footnote w:type="continuationSeparator" w:id="0">
    <w:p w:rsidR="000B478B" w:rsidRDefault="000B478B"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5F0"/>
    <w:rsid w:val="00041B71"/>
    <w:rsid w:val="00045C43"/>
    <w:rsid w:val="0004772C"/>
    <w:rsid w:val="00053207"/>
    <w:rsid w:val="00053F69"/>
    <w:rsid w:val="000578D9"/>
    <w:rsid w:val="0006124A"/>
    <w:rsid w:val="000624BE"/>
    <w:rsid w:val="00064606"/>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5C0"/>
    <w:rsid w:val="000A28BF"/>
    <w:rsid w:val="000A5EF2"/>
    <w:rsid w:val="000A78EF"/>
    <w:rsid w:val="000A78FD"/>
    <w:rsid w:val="000B13D8"/>
    <w:rsid w:val="000B1EAD"/>
    <w:rsid w:val="000B227A"/>
    <w:rsid w:val="000B343A"/>
    <w:rsid w:val="000B45B6"/>
    <w:rsid w:val="000B478B"/>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34A3"/>
    <w:rsid w:val="000F5C4F"/>
    <w:rsid w:val="000F6EB5"/>
    <w:rsid w:val="00101687"/>
    <w:rsid w:val="001041F3"/>
    <w:rsid w:val="00104347"/>
    <w:rsid w:val="001056E7"/>
    <w:rsid w:val="00105E4C"/>
    <w:rsid w:val="0010716F"/>
    <w:rsid w:val="001103B2"/>
    <w:rsid w:val="001104F8"/>
    <w:rsid w:val="00110F1E"/>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5BEA"/>
    <w:rsid w:val="001760C8"/>
    <w:rsid w:val="00176637"/>
    <w:rsid w:val="00185F2A"/>
    <w:rsid w:val="001928C8"/>
    <w:rsid w:val="001936E8"/>
    <w:rsid w:val="00194D99"/>
    <w:rsid w:val="00195BA5"/>
    <w:rsid w:val="00195F9C"/>
    <w:rsid w:val="00195FC1"/>
    <w:rsid w:val="001978FC"/>
    <w:rsid w:val="001A22E2"/>
    <w:rsid w:val="001A2B86"/>
    <w:rsid w:val="001A3080"/>
    <w:rsid w:val="001B0D9D"/>
    <w:rsid w:val="001B2999"/>
    <w:rsid w:val="001B36A5"/>
    <w:rsid w:val="001B5A92"/>
    <w:rsid w:val="001B6A1B"/>
    <w:rsid w:val="001B7E2C"/>
    <w:rsid w:val="001C0933"/>
    <w:rsid w:val="001C19BE"/>
    <w:rsid w:val="001C2682"/>
    <w:rsid w:val="001C3A16"/>
    <w:rsid w:val="001C4B50"/>
    <w:rsid w:val="001C4CEF"/>
    <w:rsid w:val="001C566F"/>
    <w:rsid w:val="001C781A"/>
    <w:rsid w:val="001D31AC"/>
    <w:rsid w:val="001D5B02"/>
    <w:rsid w:val="001E10D6"/>
    <w:rsid w:val="001E1B34"/>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07E1"/>
    <w:rsid w:val="00211687"/>
    <w:rsid w:val="00212DF7"/>
    <w:rsid w:val="0021348E"/>
    <w:rsid w:val="00214A8E"/>
    <w:rsid w:val="00215FE3"/>
    <w:rsid w:val="00216EB6"/>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4F22"/>
    <w:rsid w:val="00265CDA"/>
    <w:rsid w:val="00271E6B"/>
    <w:rsid w:val="002729E4"/>
    <w:rsid w:val="00273AD8"/>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5207"/>
    <w:rsid w:val="00296E9B"/>
    <w:rsid w:val="002A08BF"/>
    <w:rsid w:val="002A2F9E"/>
    <w:rsid w:val="002A420A"/>
    <w:rsid w:val="002A6CBC"/>
    <w:rsid w:val="002A7E86"/>
    <w:rsid w:val="002B0231"/>
    <w:rsid w:val="002B0A90"/>
    <w:rsid w:val="002B1F21"/>
    <w:rsid w:val="002B2959"/>
    <w:rsid w:val="002C53B4"/>
    <w:rsid w:val="002C687F"/>
    <w:rsid w:val="002C7FAB"/>
    <w:rsid w:val="002D192C"/>
    <w:rsid w:val="002D298E"/>
    <w:rsid w:val="002D3921"/>
    <w:rsid w:val="002E21E6"/>
    <w:rsid w:val="002E2487"/>
    <w:rsid w:val="002E25A6"/>
    <w:rsid w:val="002E2DB1"/>
    <w:rsid w:val="002E381F"/>
    <w:rsid w:val="002E4904"/>
    <w:rsid w:val="002E65CD"/>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1EA"/>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181"/>
    <w:rsid w:val="0034627A"/>
    <w:rsid w:val="00346411"/>
    <w:rsid w:val="00346572"/>
    <w:rsid w:val="00351E35"/>
    <w:rsid w:val="00352E3D"/>
    <w:rsid w:val="003533CD"/>
    <w:rsid w:val="00353B8C"/>
    <w:rsid w:val="00354B26"/>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960AE"/>
    <w:rsid w:val="003A1B50"/>
    <w:rsid w:val="003A295A"/>
    <w:rsid w:val="003A46C1"/>
    <w:rsid w:val="003B0496"/>
    <w:rsid w:val="003B2782"/>
    <w:rsid w:val="003B443C"/>
    <w:rsid w:val="003B5C69"/>
    <w:rsid w:val="003C0349"/>
    <w:rsid w:val="003C1983"/>
    <w:rsid w:val="003C436D"/>
    <w:rsid w:val="003C5B30"/>
    <w:rsid w:val="003C6384"/>
    <w:rsid w:val="003C69DB"/>
    <w:rsid w:val="003C6F20"/>
    <w:rsid w:val="003C7581"/>
    <w:rsid w:val="003C7C94"/>
    <w:rsid w:val="003D18B0"/>
    <w:rsid w:val="003D2A92"/>
    <w:rsid w:val="003D4EBF"/>
    <w:rsid w:val="003D63DE"/>
    <w:rsid w:val="003E18FC"/>
    <w:rsid w:val="003E1F48"/>
    <w:rsid w:val="003E212F"/>
    <w:rsid w:val="003E242F"/>
    <w:rsid w:val="003E4675"/>
    <w:rsid w:val="003E73B0"/>
    <w:rsid w:val="003E7F32"/>
    <w:rsid w:val="003F0D35"/>
    <w:rsid w:val="003F189B"/>
    <w:rsid w:val="003F1C41"/>
    <w:rsid w:val="003F2C2D"/>
    <w:rsid w:val="003F4773"/>
    <w:rsid w:val="003F6337"/>
    <w:rsid w:val="0040046F"/>
    <w:rsid w:val="004005D7"/>
    <w:rsid w:val="00401B26"/>
    <w:rsid w:val="00404DEE"/>
    <w:rsid w:val="0040576F"/>
    <w:rsid w:val="00405869"/>
    <w:rsid w:val="00406053"/>
    <w:rsid w:val="00410534"/>
    <w:rsid w:val="0041208B"/>
    <w:rsid w:val="004129BA"/>
    <w:rsid w:val="00412B5E"/>
    <w:rsid w:val="0041311B"/>
    <w:rsid w:val="004144FF"/>
    <w:rsid w:val="00416299"/>
    <w:rsid w:val="00416A89"/>
    <w:rsid w:val="004172C5"/>
    <w:rsid w:val="00417941"/>
    <w:rsid w:val="00420685"/>
    <w:rsid w:val="00422404"/>
    <w:rsid w:val="004237B3"/>
    <w:rsid w:val="00424B74"/>
    <w:rsid w:val="00426EE7"/>
    <w:rsid w:val="00426EF6"/>
    <w:rsid w:val="004306EC"/>
    <w:rsid w:val="00430D65"/>
    <w:rsid w:val="00431DF1"/>
    <w:rsid w:val="00431DF9"/>
    <w:rsid w:val="00432F0E"/>
    <w:rsid w:val="00433B24"/>
    <w:rsid w:val="00435725"/>
    <w:rsid w:val="00442B19"/>
    <w:rsid w:val="00444990"/>
    <w:rsid w:val="00445882"/>
    <w:rsid w:val="00450B2D"/>
    <w:rsid w:val="00452D47"/>
    <w:rsid w:val="004536E0"/>
    <w:rsid w:val="0045675F"/>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060"/>
    <w:rsid w:val="004D27C4"/>
    <w:rsid w:val="004D2F3F"/>
    <w:rsid w:val="004D6B0C"/>
    <w:rsid w:val="004D6DE5"/>
    <w:rsid w:val="004E0010"/>
    <w:rsid w:val="004E1B42"/>
    <w:rsid w:val="004E2881"/>
    <w:rsid w:val="004E3DD7"/>
    <w:rsid w:val="004E46EF"/>
    <w:rsid w:val="004E5DA5"/>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1B2E"/>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27819"/>
    <w:rsid w:val="00530F6B"/>
    <w:rsid w:val="005310C7"/>
    <w:rsid w:val="00532722"/>
    <w:rsid w:val="00536A6D"/>
    <w:rsid w:val="0054011A"/>
    <w:rsid w:val="005449CC"/>
    <w:rsid w:val="0054636C"/>
    <w:rsid w:val="00550AB0"/>
    <w:rsid w:val="00551824"/>
    <w:rsid w:val="00552298"/>
    <w:rsid w:val="00552A3C"/>
    <w:rsid w:val="00553103"/>
    <w:rsid w:val="005539C3"/>
    <w:rsid w:val="005558E5"/>
    <w:rsid w:val="0055592B"/>
    <w:rsid w:val="00557B54"/>
    <w:rsid w:val="005612FB"/>
    <w:rsid w:val="00562417"/>
    <w:rsid w:val="00562F3F"/>
    <w:rsid w:val="00563766"/>
    <w:rsid w:val="00565ACC"/>
    <w:rsid w:val="00571056"/>
    <w:rsid w:val="00571285"/>
    <w:rsid w:val="00571BF9"/>
    <w:rsid w:val="00573167"/>
    <w:rsid w:val="0057786E"/>
    <w:rsid w:val="00580D95"/>
    <w:rsid w:val="0058187E"/>
    <w:rsid w:val="00582D9A"/>
    <w:rsid w:val="00582EB8"/>
    <w:rsid w:val="0058609A"/>
    <w:rsid w:val="0059190D"/>
    <w:rsid w:val="00591D50"/>
    <w:rsid w:val="00594996"/>
    <w:rsid w:val="0059565C"/>
    <w:rsid w:val="00595AA3"/>
    <w:rsid w:val="00596725"/>
    <w:rsid w:val="005A409D"/>
    <w:rsid w:val="005B0960"/>
    <w:rsid w:val="005B3BC0"/>
    <w:rsid w:val="005B5BA0"/>
    <w:rsid w:val="005B6805"/>
    <w:rsid w:val="005B6ACF"/>
    <w:rsid w:val="005B714B"/>
    <w:rsid w:val="005B79C2"/>
    <w:rsid w:val="005B7FEE"/>
    <w:rsid w:val="005C1CC4"/>
    <w:rsid w:val="005C2F3C"/>
    <w:rsid w:val="005C6B4C"/>
    <w:rsid w:val="005C6D1C"/>
    <w:rsid w:val="005D2CDB"/>
    <w:rsid w:val="005D2F0A"/>
    <w:rsid w:val="005D5ADB"/>
    <w:rsid w:val="005D5B41"/>
    <w:rsid w:val="005D6739"/>
    <w:rsid w:val="005E3C6A"/>
    <w:rsid w:val="005E4BE6"/>
    <w:rsid w:val="005E5D38"/>
    <w:rsid w:val="005E6D9E"/>
    <w:rsid w:val="005E6E4A"/>
    <w:rsid w:val="005E7B7B"/>
    <w:rsid w:val="005F073B"/>
    <w:rsid w:val="005F2BDF"/>
    <w:rsid w:val="005F33FD"/>
    <w:rsid w:val="005F357F"/>
    <w:rsid w:val="005F3F49"/>
    <w:rsid w:val="005F55F7"/>
    <w:rsid w:val="005F6106"/>
    <w:rsid w:val="006036D9"/>
    <w:rsid w:val="0060457E"/>
    <w:rsid w:val="00604784"/>
    <w:rsid w:val="006048ED"/>
    <w:rsid w:val="0060575B"/>
    <w:rsid w:val="006078BA"/>
    <w:rsid w:val="006078F9"/>
    <w:rsid w:val="0061097B"/>
    <w:rsid w:val="006140E2"/>
    <w:rsid w:val="006160D6"/>
    <w:rsid w:val="00620074"/>
    <w:rsid w:val="00621D05"/>
    <w:rsid w:val="00622DE5"/>
    <w:rsid w:val="00626882"/>
    <w:rsid w:val="00630587"/>
    <w:rsid w:val="00632F35"/>
    <w:rsid w:val="006346E7"/>
    <w:rsid w:val="00634DD0"/>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292"/>
    <w:rsid w:val="006C4823"/>
    <w:rsid w:val="006C5E95"/>
    <w:rsid w:val="006C610B"/>
    <w:rsid w:val="006D0DF0"/>
    <w:rsid w:val="006D1EAB"/>
    <w:rsid w:val="006D2AB1"/>
    <w:rsid w:val="006D2E05"/>
    <w:rsid w:val="006D4F05"/>
    <w:rsid w:val="006D69A5"/>
    <w:rsid w:val="006D73DA"/>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3C4F"/>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000"/>
    <w:rsid w:val="007534CE"/>
    <w:rsid w:val="00754B80"/>
    <w:rsid w:val="00755169"/>
    <w:rsid w:val="0075553E"/>
    <w:rsid w:val="007555E6"/>
    <w:rsid w:val="00756363"/>
    <w:rsid w:val="007578F2"/>
    <w:rsid w:val="00761149"/>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55BC"/>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0848"/>
    <w:rsid w:val="007C1D44"/>
    <w:rsid w:val="007C3408"/>
    <w:rsid w:val="007C60F7"/>
    <w:rsid w:val="007C77AD"/>
    <w:rsid w:val="007D0199"/>
    <w:rsid w:val="007D08AF"/>
    <w:rsid w:val="007D1861"/>
    <w:rsid w:val="007D262F"/>
    <w:rsid w:val="007D45DD"/>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159"/>
    <w:rsid w:val="00807584"/>
    <w:rsid w:val="008075CD"/>
    <w:rsid w:val="00810057"/>
    <w:rsid w:val="00811974"/>
    <w:rsid w:val="00811C99"/>
    <w:rsid w:val="00812E3B"/>
    <w:rsid w:val="00816865"/>
    <w:rsid w:val="0082473D"/>
    <w:rsid w:val="00825AE4"/>
    <w:rsid w:val="00826695"/>
    <w:rsid w:val="00827C03"/>
    <w:rsid w:val="00827FDD"/>
    <w:rsid w:val="008325F7"/>
    <w:rsid w:val="0083261F"/>
    <w:rsid w:val="008326B5"/>
    <w:rsid w:val="008336A9"/>
    <w:rsid w:val="008409C9"/>
    <w:rsid w:val="00841C19"/>
    <w:rsid w:val="008436F8"/>
    <w:rsid w:val="00843D83"/>
    <w:rsid w:val="008450D7"/>
    <w:rsid w:val="00845F47"/>
    <w:rsid w:val="0084711D"/>
    <w:rsid w:val="0084789D"/>
    <w:rsid w:val="00847FC3"/>
    <w:rsid w:val="00850ED7"/>
    <w:rsid w:val="00852031"/>
    <w:rsid w:val="00852407"/>
    <w:rsid w:val="00852F68"/>
    <w:rsid w:val="00853735"/>
    <w:rsid w:val="00856174"/>
    <w:rsid w:val="00861236"/>
    <w:rsid w:val="00861EF0"/>
    <w:rsid w:val="00865608"/>
    <w:rsid w:val="00865E42"/>
    <w:rsid w:val="008665B9"/>
    <w:rsid w:val="00866821"/>
    <w:rsid w:val="00866F01"/>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598"/>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2EA0"/>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81728"/>
    <w:rsid w:val="00992479"/>
    <w:rsid w:val="0099291D"/>
    <w:rsid w:val="0099436F"/>
    <w:rsid w:val="009952B0"/>
    <w:rsid w:val="00997772"/>
    <w:rsid w:val="009A09B4"/>
    <w:rsid w:val="009A13A3"/>
    <w:rsid w:val="009A3A43"/>
    <w:rsid w:val="009A452D"/>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D7F71"/>
    <w:rsid w:val="009E05C1"/>
    <w:rsid w:val="009E2B4C"/>
    <w:rsid w:val="009E2EF9"/>
    <w:rsid w:val="009E50B5"/>
    <w:rsid w:val="009E531B"/>
    <w:rsid w:val="009F016C"/>
    <w:rsid w:val="009F0A06"/>
    <w:rsid w:val="009F1050"/>
    <w:rsid w:val="009F37AF"/>
    <w:rsid w:val="009F4FFD"/>
    <w:rsid w:val="009F5480"/>
    <w:rsid w:val="009F7CEB"/>
    <w:rsid w:val="00A00137"/>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26E67"/>
    <w:rsid w:val="00A311F0"/>
    <w:rsid w:val="00A31E2F"/>
    <w:rsid w:val="00A361E1"/>
    <w:rsid w:val="00A36B31"/>
    <w:rsid w:val="00A37CA7"/>
    <w:rsid w:val="00A37FAF"/>
    <w:rsid w:val="00A41390"/>
    <w:rsid w:val="00A41CF4"/>
    <w:rsid w:val="00A42D77"/>
    <w:rsid w:val="00A436C3"/>
    <w:rsid w:val="00A464AC"/>
    <w:rsid w:val="00A47820"/>
    <w:rsid w:val="00A5281A"/>
    <w:rsid w:val="00A538DF"/>
    <w:rsid w:val="00A54F83"/>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3793"/>
    <w:rsid w:val="00A85768"/>
    <w:rsid w:val="00A86ADD"/>
    <w:rsid w:val="00A902F0"/>
    <w:rsid w:val="00A91C03"/>
    <w:rsid w:val="00A93F54"/>
    <w:rsid w:val="00A94E71"/>
    <w:rsid w:val="00A95054"/>
    <w:rsid w:val="00A96023"/>
    <w:rsid w:val="00A975F5"/>
    <w:rsid w:val="00A97BBC"/>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4901"/>
    <w:rsid w:val="00AE66C6"/>
    <w:rsid w:val="00AE6EEF"/>
    <w:rsid w:val="00AE7AF6"/>
    <w:rsid w:val="00AF4A0C"/>
    <w:rsid w:val="00AF4E76"/>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2BA"/>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681"/>
    <w:rsid w:val="00BD7CA7"/>
    <w:rsid w:val="00BE1B07"/>
    <w:rsid w:val="00BE3E00"/>
    <w:rsid w:val="00BE4F36"/>
    <w:rsid w:val="00BF1007"/>
    <w:rsid w:val="00BF1477"/>
    <w:rsid w:val="00BF16F6"/>
    <w:rsid w:val="00BF29AD"/>
    <w:rsid w:val="00BF32F2"/>
    <w:rsid w:val="00BF38A0"/>
    <w:rsid w:val="00BF3EA2"/>
    <w:rsid w:val="00BF578D"/>
    <w:rsid w:val="00BF5BDA"/>
    <w:rsid w:val="00BF7673"/>
    <w:rsid w:val="00C01C4B"/>
    <w:rsid w:val="00C04240"/>
    <w:rsid w:val="00C04CE3"/>
    <w:rsid w:val="00C055B5"/>
    <w:rsid w:val="00C077C8"/>
    <w:rsid w:val="00C103BC"/>
    <w:rsid w:val="00C10C35"/>
    <w:rsid w:val="00C12CB8"/>
    <w:rsid w:val="00C12D9A"/>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5E3C"/>
    <w:rsid w:val="00C365E0"/>
    <w:rsid w:val="00C37EF5"/>
    <w:rsid w:val="00C41F1A"/>
    <w:rsid w:val="00C44CD6"/>
    <w:rsid w:val="00C46774"/>
    <w:rsid w:val="00C50EE4"/>
    <w:rsid w:val="00C5106E"/>
    <w:rsid w:val="00C5111D"/>
    <w:rsid w:val="00C54F3A"/>
    <w:rsid w:val="00C57886"/>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341"/>
    <w:rsid w:val="00CA3588"/>
    <w:rsid w:val="00CA3B38"/>
    <w:rsid w:val="00CA4649"/>
    <w:rsid w:val="00CA4793"/>
    <w:rsid w:val="00CA73AB"/>
    <w:rsid w:val="00CA7B88"/>
    <w:rsid w:val="00CA7DA1"/>
    <w:rsid w:val="00CB0D33"/>
    <w:rsid w:val="00CB1A01"/>
    <w:rsid w:val="00CC0E8B"/>
    <w:rsid w:val="00CC5AD2"/>
    <w:rsid w:val="00CC7B04"/>
    <w:rsid w:val="00CD018D"/>
    <w:rsid w:val="00CD0AF3"/>
    <w:rsid w:val="00CD1FF0"/>
    <w:rsid w:val="00CD3F09"/>
    <w:rsid w:val="00CD46AA"/>
    <w:rsid w:val="00CD50E4"/>
    <w:rsid w:val="00CD5F29"/>
    <w:rsid w:val="00CD63D4"/>
    <w:rsid w:val="00CD72B2"/>
    <w:rsid w:val="00CE15EF"/>
    <w:rsid w:val="00CE2248"/>
    <w:rsid w:val="00CE3CFF"/>
    <w:rsid w:val="00CE4511"/>
    <w:rsid w:val="00CE557E"/>
    <w:rsid w:val="00CF1C3F"/>
    <w:rsid w:val="00CF3696"/>
    <w:rsid w:val="00CF3C5B"/>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04"/>
    <w:rsid w:val="00D37914"/>
    <w:rsid w:val="00D43803"/>
    <w:rsid w:val="00D467D1"/>
    <w:rsid w:val="00D46831"/>
    <w:rsid w:val="00D46E3B"/>
    <w:rsid w:val="00D47733"/>
    <w:rsid w:val="00D50831"/>
    <w:rsid w:val="00D51AD7"/>
    <w:rsid w:val="00D51E69"/>
    <w:rsid w:val="00D5241B"/>
    <w:rsid w:val="00D53FCB"/>
    <w:rsid w:val="00D57420"/>
    <w:rsid w:val="00D574FB"/>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575"/>
    <w:rsid w:val="00D95706"/>
    <w:rsid w:val="00D978EC"/>
    <w:rsid w:val="00DA0823"/>
    <w:rsid w:val="00DA30D6"/>
    <w:rsid w:val="00DA39D3"/>
    <w:rsid w:val="00DA62E7"/>
    <w:rsid w:val="00DA665D"/>
    <w:rsid w:val="00DA79E8"/>
    <w:rsid w:val="00DB13E3"/>
    <w:rsid w:val="00DB1A4C"/>
    <w:rsid w:val="00DB214D"/>
    <w:rsid w:val="00DB3969"/>
    <w:rsid w:val="00DB431F"/>
    <w:rsid w:val="00DB5975"/>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4371"/>
    <w:rsid w:val="00DF57AF"/>
    <w:rsid w:val="00DF5D29"/>
    <w:rsid w:val="00DF74ED"/>
    <w:rsid w:val="00DF75F1"/>
    <w:rsid w:val="00DF7D35"/>
    <w:rsid w:val="00E0029F"/>
    <w:rsid w:val="00E00580"/>
    <w:rsid w:val="00E016D9"/>
    <w:rsid w:val="00E0292A"/>
    <w:rsid w:val="00E03F63"/>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47930"/>
    <w:rsid w:val="00E5053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25AB"/>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A6986"/>
    <w:rsid w:val="00EB2D68"/>
    <w:rsid w:val="00EB3902"/>
    <w:rsid w:val="00EB41A0"/>
    <w:rsid w:val="00EB4711"/>
    <w:rsid w:val="00EB7AD3"/>
    <w:rsid w:val="00EC03B7"/>
    <w:rsid w:val="00EC277C"/>
    <w:rsid w:val="00EC2E54"/>
    <w:rsid w:val="00EC32BA"/>
    <w:rsid w:val="00EC4480"/>
    <w:rsid w:val="00EC6F31"/>
    <w:rsid w:val="00EC7CDA"/>
    <w:rsid w:val="00ED6AD5"/>
    <w:rsid w:val="00EE0628"/>
    <w:rsid w:val="00EE0A3D"/>
    <w:rsid w:val="00EE0A65"/>
    <w:rsid w:val="00EE1163"/>
    <w:rsid w:val="00EE198D"/>
    <w:rsid w:val="00EE4075"/>
    <w:rsid w:val="00EE6618"/>
    <w:rsid w:val="00EE6A71"/>
    <w:rsid w:val="00EF06F3"/>
    <w:rsid w:val="00EF216E"/>
    <w:rsid w:val="00EF305C"/>
    <w:rsid w:val="00EF63F3"/>
    <w:rsid w:val="00EF6893"/>
    <w:rsid w:val="00EF6C68"/>
    <w:rsid w:val="00F027B4"/>
    <w:rsid w:val="00F03768"/>
    <w:rsid w:val="00F05E01"/>
    <w:rsid w:val="00F113AD"/>
    <w:rsid w:val="00F1168D"/>
    <w:rsid w:val="00F119E1"/>
    <w:rsid w:val="00F11AC6"/>
    <w:rsid w:val="00F1375E"/>
    <w:rsid w:val="00F15241"/>
    <w:rsid w:val="00F1560E"/>
    <w:rsid w:val="00F15DEC"/>
    <w:rsid w:val="00F22DDD"/>
    <w:rsid w:val="00F24ACA"/>
    <w:rsid w:val="00F27243"/>
    <w:rsid w:val="00F27BC4"/>
    <w:rsid w:val="00F3263A"/>
    <w:rsid w:val="00F33803"/>
    <w:rsid w:val="00F369AB"/>
    <w:rsid w:val="00F37A89"/>
    <w:rsid w:val="00F40296"/>
    <w:rsid w:val="00F4264D"/>
    <w:rsid w:val="00F4353E"/>
    <w:rsid w:val="00F44EB3"/>
    <w:rsid w:val="00F44F63"/>
    <w:rsid w:val="00F46B96"/>
    <w:rsid w:val="00F47882"/>
    <w:rsid w:val="00F47998"/>
    <w:rsid w:val="00F52E55"/>
    <w:rsid w:val="00F53444"/>
    <w:rsid w:val="00F53E8D"/>
    <w:rsid w:val="00F54FAF"/>
    <w:rsid w:val="00F55868"/>
    <w:rsid w:val="00F5785C"/>
    <w:rsid w:val="00F57AA8"/>
    <w:rsid w:val="00F57CCA"/>
    <w:rsid w:val="00F60D77"/>
    <w:rsid w:val="00F6222F"/>
    <w:rsid w:val="00F65404"/>
    <w:rsid w:val="00F6541E"/>
    <w:rsid w:val="00F70966"/>
    <w:rsid w:val="00F74F72"/>
    <w:rsid w:val="00F8036E"/>
    <w:rsid w:val="00F83D01"/>
    <w:rsid w:val="00F844B5"/>
    <w:rsid w:val="00F84F0A"/>
    <w:rsid w:val="00F86AAF"/>
    <w:rsid w:val="00F87580"/>
    <w:rsid w:val="00F9065A"/>
    <w:rsid w:val="00F928C0"/>
    <w:rsid w:val="00FA02A7"/>
    <w:rsid w:val="00FA085B"/>
    <w:rsid w:val="00FA0ACD"/>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4888"/>
    <w:rsid w:val="00FD5EB5"/>
    <w:rsid w:val="00FD6D15"/>
    <w:rsid w:val="00FD7F44"/>
    <w:rsid w:val="00FE212F"/>
    <w:rsid w:val="00FE2FA7"/>
    <w:rsid w:val="00FE3CEC"/>
    <w:rsid w:val="00FE465F"/>
    <w:rsid w:val="00FE6307"/>
    <w:rsid w:val="00FE7C1C"/>
    <w:rsid w:val="00FF1F95"/>
    <w:rsid w:val="00FF4326"/>
    <w:rsid w:val="00FF4D43"/>
    <w:rsid w:val="00FF5622"/>
    <w:rsid w:val="00FF57B4"/>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 w:type="character" w:customStyle="1" w:styleId="objectbox">
    <w:name w:val="objectbox"/>
    <w:basedOn w:val="a0"/>
    <w:rsid w:val="00A36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35081498">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6909">
      <w:bodyDiv w:val="1"/>
      <w:marLeft w:val="0"/>
      <w:marRight w:val="0"/>
      <w:marTop w:val="0"/>
      <w:marBottom w:val="0"/>
      <w:divBdr>
        <w:top w:val="none" w:sz="0" w:space="0" w:color="auto"/>
        <w:left w:val="none" w:sz="0" w:space="0" w:color="auto"/>
        <w:bottom w:val="none" w:sz="0" w:space="0" w:color="auto"/>
        <w:right w:val="none" w:sz="0" w:space="0" w:color="auto"/>
      </w:divBdr>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440">
      <w:bodyDiv w:val="1"/>
      <w:marLeft w:val="0"/>
      <w:marRight w:val="0"/>
      <w:marTop w:val="0"/>
      <w:marBottom w:val="0"/>
      <w:divBdr>
        <w:top w:val="none" w:sz="0" w:space="0" w:color="auto"/>
        <w:left w:val="none" w:sz="0" w:space="0" w:color="auto"/>
        <w:bottom w:val="none" w:sz="0" w:space="0" w:color="auto"/>
        <w:right w:val="none" w:sz="0" w:space="0" w:color="auto"/>
      </w:divBdr>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90052">
      <w:bodyDiv w:val="1"/>
      <w:marLeft w:val="0"/>
      <w:marRight w:val="0"/>
      <w:marTop w:val="0"/>
      <w:marBottom w:val="0"/>
      <w:divBdr>
        <w:top w:val="none" w:sz="0" w:space="0" w:color="auto"/>
        <w:left w:val="none" w:sz="0" w:space="0" w:color="auto"/>
        <w:bottom w:val="none" w:sz="0" w:space="0" w:color="auto"/>
        <w:right w:val="none" w:sz="0" w:space="0" w:color="auto"/>
      </w:divBdr>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7812">
      <w:bodyDiv w:val="1"/>
      <w:marLeft w:val="0"/>
      <w:marRight w:val="0"/>
      <w:marTop w:val="0"/>
      <w:marBottom w:val="0"/>
      <w:divBdr>
        <w:top w:val="none" w:sz="0" w:space="0" w:color="auto"/>
        <w:left w:val="none" w:sz="0" w:space="0" w:color="auto"/>
        <w:bottom w:val="none" w:sz="0" w:space="0" w:color="auto"/>
        <w:right w:val="none" w:sz="0" w:space="0" w:color="auto"/>
      </w:divBdr>
    </w:div>
    <w:div w:id="885065292">
      <w:bodyDiv w:val="1"/>
      <w:marLeft w:val="0"/>
      <w:marRight w:val="0"/>
      <w:marTop w:val="0"/>
      <w:marBottom w:val="0"/>
      <w:divBdr>
        <w:top w:val="none" w:sz="0" w:space="0" w:color="auto"/>
        <w:left w:val="none" w:sz="0" w:space="0" w:color="auto"/>
        <w:bottom w:val="none" w:sz="0" w:space="0" w:color="auto"/>
        <w:right w:val="none" w:sz="0" w:space="0" w:color="auto"/>
      </w:divBdr>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3911">
      <w:bodyDiv w:val="1"/>
      <w:marLeft w:val="0"/>
      <w:marRight w:val="0"/>
      <w:marTop w:val="0"/>
      <w:marBottom w:val="0"/>
      <w:divBdr>
        <w:top w:val="none" w:sz="0" w:space="0" w:color="auto"/>
        <w:left w:val="none" w:sz="0" w:space="0" w:color="auto"/>
        <w:bottom w:val="none" w:sz="0" w:space="0" w:color="auto"/>
        <w:right w:val="none" w:sz="0" w:space="0" w:color="auto"/>
      </w:divBdr>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28129">
      <w:bodyDiv w:val="1"/>
      <w:marLeft w:val="0"/>
      <w:marRight w:val="0"/>
      <w:marTop w:val="0"/>
      <w:marBottom w:val="0"/>
      <w:divBdr>
        <w:top w:val="none" w:sz="0" w:space="0" w:color="auto"/>
        <w:left w:val="none" w:sz="0" w:space="0" w:color="auto"/>
        <w:bottom w:val="none" w:sz="0" w:space="0" w:color="auto"/>
        <w:right w:val="none" w:sz="0" w:space="0" w:color="auto"/>
      </w:divBdr>
      <w:divsChild>
        <w:div w:id="1354922563">
          <w:marLeft w:val="0"/>
          <w:marRight w:val="0"/>
          <w:marTop w:val="0"/>
          <w:marBottom w:val="0"/>
          <w:divBdr>
            <w:top w:val="none" w:sz="0" w:space="0" w:color="auto"/>
            <w:left w:val="none" w:sz="0" w:space="0" w:color="auto"/>
            <w:bottom w:val="none" w:sz="0" w:space="0" w:color="auto"/>
            <w:right w:val="none" w:sz="0" w:space="0" w:color="auto"/>
          </w:divBdr>
          <w:divsChild>
            <w:div w:id="16831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472671897">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6487">
      <w:bodyDiv w:val="1"/>
      <w:marLeft w:val="0"/>
      <w:marRight w:val="0"/>
      <w:marTop w:val="0"/>
      <w:marBottom w:val="0"/>
      <w:divBdr>
        <w:top w:val="none" w:sz="0" w:space="0" w:color="auto"/>
        <w:left w:val="none" w:sz="0" w:space="0" w:color="auto"/>
        <w:bottom w:val="none" w:sz="0" w:space="0" w:color="auto"/>
        <w:right w:val="none" w:sz="0" w:space="0" w:color="auto"/>
      </w:divBdr>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9379">
      <w:bodyDiv w:val="1"/>
      <w:marLeft w:val="0"/>
      <w:marRight w:val="0"/>
      <w:marTop w:val="0"/>
      <w:marBottom w:val="0"/>
      <w:divBdr>
        <w:top w:val="none" w:sz="0" w:space="0" w:color="auto"/>
        <w:left w:val="none" w:sz="0" w:space="0" w:color="auto"/>
        <w:bottom w:val="none" w:sz="0" w:space="0" w:color="auto"/>
        <w:right w:val="none" w:sz="0" w:space="0" w:color="auto"/>
      </w:divBdr>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localhost:63342/"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2A4D7-A949-481A-886E-3DAA9EBCD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13908</TotalTime>
  <Pages>30</Pages>
  <Words>5278</Words>
  <Characters>30085</Characters>
  <Application>Microsoft Office Word</Application>
  <DocSecurity>0</DocSecurity>
  <Lines>250</Lines>
  <Paragraphs>70</Paragraphs>
  <ScaleCrop>false</ScaleCrop>
  <Company>xitongtiandi.com</Company>
  <LinksUpToDate>false</LinksUpToDate>
  <CharactersWithSpaces>35293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1957</cp:revision>
  <dcterms:created xsi:type="dcterms:W3CDTF">2019-10-13T06:02:00Z</dcterms:created>
  <dcterms:modified xsi:type="dcterms:W3CDTF">2023-08-07T11:36:00Z</dcterms:modified>
</cp:coreProperties>
</file>