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2F5676"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F5676">
      <w:pPr>
        <w:pStyle w:val="3"/>
      </w:pPr>
      <w:r>
        <w:t>(1)</w:t>
      </w:r>
      <w:r w:rsidR="00EC16EB">
        <w:t>准备软件环境</w:t>
      </w:r>
    </w:p>
    <w:p w:rsidR="00EC16EB" w:rsidRDefault="00EC16EB" w:rsidP="00214B9D">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pPr>
      <w:r>
        <w:t>件的</w:t>
      </w:r>
      <w:r>
        <w:t>exe</w:t>
      </w:r>
      <w:r>
        <w:t>文件路径。</w:t>
      </w:r>
    </w:p>
    <w:p w:rsidR="00EC16EB" w:rsidRDefault="00EC16EB" w:rsidP="00214B9D">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pPr>
      <w:r>
        <w:rPr>
          <w:rFonts w:hint="eastAsia"/>
        </w:rPr>
        <w:t>1</w:t>
      </w:r>
      <w:r>
        <w:t>.</w:t>
      </w:r>
      <w:r w:rsidR="00164AC7">
        <w:t>在文件中</w:t>
      </w:r>
      <w:r w:rsidR="006E5A16" w:rsidRPr="006E5A16">
        <w:rPr>
          <w:rFonts w:hint="eastAsia"/>
        </w:rPr>
        <w:t>加入</w:t>
      </w:r>
      <w:r w:rsidR="006E5A16" w:rsidRPr="006E5A16">
        <w:rPr>
          <w:rFonts w:hint="eastAsia"/>
        </w:rPr>
        <w:t>xmlns:activiti=</w:t>
      </w:r>
      <w:r w:rsidR="006E5A16">
        <w:t>”http://activiti.org/bpmn”</w:t>
      </w:r>
    </w:p>
    <w:p w:rsidR="00214B9D" w:rsidRDefault="00307CBD" w:rsidP="001B3854">
      <w:pPr>
        <w:ind w:firstLine="420"/>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C06016" w:rsidRDefault="00C06016" w:rsidP="001B3854">
      <w:pPr>
        <w:ind w:firstLine="420"/>
      </w:pPr>
      <w:r>
        <w:t>3.</w:t>
      </w:r>
      <w:r>
        <w:t>删除</w:t>
      </w:r>
      <w:r w:rsidR="003E2D5A" w:rsidRPr="003E2D5A">
        <w:t>xmlns:activiti="http://activiti.org/schema/1.0/bpmn"</w:t>
      </w:r>
    </w:p>
    <w:p w:rsidR="00214B9D" w:rsidRDefault="00214B9D" w:rsidP="002F5676">
      <w:pPr>
        <w:pStyle w:val="3"/>
      </w:pPr>
      <w:r>
        <w:rPr>
          <w:rFonts w:hint="eastAsia"/>
        </w:rPr>
        <w:lastRenderedPageBreak/>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r>
      <w:r w:rsidRPr="00EF7951">
        <w:rPr>
          <w:rFonts w:ascii="JetBrains Mono" w:eastAsia="宋体" w:hAnsi="JetBrains Mono" w:cs="宋体"/>
          <w:color w:val="808080"/>
          <w:kern w:val="0"/>
          <w:sz w:val="20"/>
          <w:szCs w:val="20"/>
        </w:rPr>
        <w:lastRenderedPageBreak/>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F5676">
      <w:pPr>
        <w:pStyle w:val="3"/>
      </w:pPr>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br/>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F5676">
      <w:pPr>
        <w:pStyle w:val="3"/>
      </w:pPr>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r>
      <w:r w:rsidRPr="00662C5F">
        <w:rPr>
          <w:rFonts w:ascii="JetBrains Mono" w:eastAsia="宋体" w:hAnsi="JetBrains Mono" w:cs="宋体"/>
          <w:color w:val="808080"/>
          <w:kern w:val="0"/>
          <w:sz w:val="23"/>
          <w:szCs w:val="23"/>
        </w:rPr>
        <w:lastRenderedPageBreak/>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2F5676">
      <w:pPr>
        <w:pStyle w:val="3"/>
      </w:pPr>
      <w:r>
        <w:rPr>
          <w:rFonts w:hint="eastAsia"/>
        </w:rPr>
        <w:t>(</w:t>
      </w:r>
      <w:r>
        <w:t>5)</w:t>
      </w:r>
      <w:r w:rsidR="00017341">
        <w:t>使用核心</w:t>
      </w:r>
      <w:r w:rsidR="00017341">
        <w:rPr>
          <w:rFonts w:hint="eastAsia"/>
        </w:rPr>
        <w:t>A</w:t>
      </w:r>
      <w:r w:rsidR="00017341">
        <w:t>PI</w:t>
      </w:r>
      <w:r w:rsidR="00017341">
        <w:t>操作展示</w:t>
      </w:r>
    </w:p>
    <w:p w:rsidR="00017341" w:rsidRDefault="00017341" w:rsidP="00BC5BBC">
      <w:r>
        <w:rPr>
          <w:rFonts w:hint="eastAsia"/>
        </w:rPr>
        <w:t>&lt;</w:t>
      </w:r>
      <w:r>
        <w:t>1&gt;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lastRenderedPageBreak/>
        <w:t>/**</w:t>
      </w:r>
      <w:r>
        <w:rPr>
          <w:rFonts w:ascii="JetBrains Mono" w:hAnsi="JetBrains Mono"/>
          <w:i/>
          <w:iCs/>
          <w:color w:val="629755"/>
          <w:sz w:val="20"/>
          <w:szCs w:val="20"/>
        </w:rPr>
        <w:br/>
        <w:t xml:space="preserve"> * </w:t>
      </w:r>
      <w:r>
        <w:rPr>
          <w:rFonts w:hint="eastAsia"/>
          <w:i/>
          <w:iCs/>
          <w:color w:val="629755"/>
          <w:sz w:val="20"/>
          <w:szCs w:val="20"/>
        </w:rPr>
        <w:t>部署流程定义</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deployProcess</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808080"/>
          <w:sz w:val="20"/>
          <w:szCs w:val="20"/>
        </w:rPr>
        <w:t xml:space="preserve">// </w:t>
      </w:r>
      <w:r>
        <w:rPr>
          <w:rFonts w:hint="eastAsia"/>
          <w:color w:val="808080"/>
          <w:sz w:val="20"/>
          <w:szCs w:val="20"/>
        </w:rPr>
        <w:t>得到流程部署的</w:t>
      </w:r>
      <w:r>
        <w:rPr>
          <w:rFonts w:ascii="JetBrains Mono" w:hAnsi="JetBrains Mono"/>
          <w:color w:val="808080"/>
          <w:sz w:val="20"/>
          <w:szCs w:val="20"/>
        </w:rPr>
        <w:t>Service</w:t>
      </w:r>
      <w:r>
        <w:rPr>
          <w:rFonts w:ascii="JetBrains Mono" w:hAnsi="JetBrains Mono"/>
          <w:color w:val="808080"/>
          <w:sz w:val="20"/>
          <w:szCs w:val="20"/>
        </w:rPr>
        <w:br/>
        <w:t xml:space="preserve">    </w:t>
      </w:r>
      <w:r>
        <w:rPr>
          <w:rFonts w:ascii="JetBrains Mono" w:hAnsi="JetBrains Mono"/>
          <w:color w:val="A9B7C6"/>
          <w:sz w:val="20"/>
          <w:szCs w:val="20"/>
        </w:rPr>
        <w:t xml:space="preserve">RepositoryService repositoryService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.getRepositoryService()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Deployment deploy = repositoryService.createDeployment().name(</w:t>
      </w:r>
      <w:r>
        <w:rPr>
          <w:rFonts w:ascii="JetBrains Mono" w:hAnsi="JetBrains Mono"/>
          <w:color w:val="6A8759"/>
          <w:sz w:val="20"/>
          <w:szCs w:val="20"/>
        </w:rPr>
        <w:t>"</w:t>
      </w:r>
      <w:r>
        <w:rPr>
          <w:rFonts w:hint="eastAsia"/>
          <w:color w:val="6A8759"/>
          <w:sz w:val="20"/>
          <w:szCs w:val="20"/>
        </w:rPr>
        <w:t>请假流程</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A9B7C6"/>
          <w:sz w:val="20"/>
          <w:szCs w:val="20"/>
        </w:rPr>
        <w:br/>
        <w:t xml:space="preserve">            .addClasspathResource(</w:t>
      </w:r>
      <w:r>
        <w:rPr>
          <w:rFonts w:ascii="JetBrains Mono" w:hAnsi="JetBrains Mono"/>
          <w:color w:val="6A8759"/>
          <w:sz w:val="20"/>
          <w:szCs w:val="20"/>
        </w:rPr>
        <w:t>"HelloWorld.bpmn"</w:t>
      </w:r>
      <w:r>
        <w:rPr>
          <w:rFonts w:ascii="JetBrains Mono" w:hAnsi="JetBrains Mono"/>
          <w:color w:val="A9B7C6"/>
          <w:sz w:val="20"/>
          <w:szCs w:val="20"/>
        </w:rPr>
        <w:t>)</w:t>
      </w:r>
      <w:r>
        <w:rPr>
          <w:rFonts w:ascii="JetBrains Mono" w:hAnsi="JetBrains Mono"/>
          <w:color w:val="A9B7C6"/>
          <w:sz w:val="20"/>
          <w:szCs w:val="20"/>
        </w:rPr>
        <w:br/>
        <w:t xml:space="preserve">            .deploy()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部署成功：流程部署</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+deploy.getId())</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2&gt;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启动流程</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startProcess</w:t>
      </w:r>
      <w:r>
        <w:rPr>
          <w:rFonts w:ascii="JetBrains Mono" w:hAnsi="JetBrains Mono"/>
          <w:color w:val="A9B7C6"/>
          <w:sz w:val="20"/>
          <w:szCs w:val="20"/>
        </w:rPr>
        <w:t>() {</w:t>
      </w:r>
      <w:r>
        <w:rPr>
          <w:rFonts w:ascii="JetBrains Mono" w:hAnsi="JetBrains Mono"/>
          <w:color w:val="A9B7C6"/>
          <w:sz w:val="20"/>
          <w:szCs w:val="20"/>
        </w:rPr>
        <w:br/>
        <w:t xml:space="preserve">    RuntimeService runtimeService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.getRuntimeService()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processDefinitionKey = </w:t>
      </w:r>
      <w:r>
        <w:rPr>
          <w:rFonts w:ascii="JetBrains Mono" w:hAnsi="JetBrains Mono"/>
          <w:color w:val="6A8759"/>
          <w:sz w:val="20"/>
          <w:szCs w:val="20"/>
        </w:rPr>
        <w:t>"HelloWorld"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runtimeService.startProcessInstanceByKey(processDefinitionKey)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流程启动成功！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017341" w:rsidP="00BC5BBC">
      <w:r>
        <w:rPr>
          <w:rFonts w:hint="eastAsia"/>
        </w:rPr>
        <w:t>&lt;</w:t>
      </w:r>
      <w:r>
        <w:t>3&gt;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查询任务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findTask</w:t>
      </w:r>
      <w:r>
        <w:rPr>
          <w:rFonts w:ascii="JetBrains Mono" w:hAnsi="JetBrains Mono"/>
          <w:color w:val="A9B7C6"/>
          <w:sz w:val="20"/>
          <w:szCs w:val="20"/>
        </w:rPr>
        <w:t>() {</w:t>
      </w:r>
      <w:r>
        <w:rPr>
          <w:rFonts w:ascii="JetBrains Mono" w:hAnsi="JetBrains Mono"/>
          <w:color w:val="A9B7C6"/>
          <w:sz w:val="20"/>
          <w:szCs w:val="20"/>
        </w:rPr>
        <w:br/>
        <w:t xml:space="preserve">    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assignee = </w:t>
      </w:r>
      <w:r>
        <w:rPr>
          <w:rFonts w:ascii="JetBrains Mono" w:hAnsi="JetBrains Mono"/>
          <w:color w:val="6A8759"/>
          <w:sz w:val="20"/>
          <w:szCs w:val="20"/>
        </w:rPr>
        <w:t>"</w:t>
      </w:r>
      <w:r>
        <w:rPr>
          <w:rFonts w:hint="eastAsia"/>
          <w:color w:val="6A8759"/>
          <w:sz w:val="20"/>
          <w:szCs w:val="20"/>
        </w:rPr>
        <w:t>张三</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List&lt;Task&gt; list = taskService.createTaskQuery().taskAssignee(assignee).list()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(!CollectionUtils.</w:t>
      </w:r>
      <w:r>
        <w:rPr>
          <w:rFonts w:ascii="JetBrains Mono" w:hAnsi="JetBrains Mono"/>
          <w:i/>
          <w:iCs/>
          <w:color w:val="A9B7C6"/>
          <w:sz w:val="20"/>
          <w:szCs w:val="20"/>
        </w:rPr>
        <w:t>isEmpty</w:t>
      </w:r>
      <w:r>
        <w:rPr>
          <w:rFonts w:ascii="JetBrains Mono" w:hAnsi="JetBrains Mono"/>
          <w:color w:val="A9B7C6"/>
          <w:sz w:val="20"/>
          <w:szCs w:val="20"/>
        </w:rPr>
        <w:t>(list)) {</w:t>
      </w:r>
      <w:r>
        <w:rPr>
          <w:rFonts w:ascii="JetBrains Mono" w:hAnsi="JetBrains Mono"/>
          <w:color w:val="A9B7C6"/>
          <w:sz w:val="20"/>
          <w:szCs w:val="20"/>
        </w:rPr>
        <w:br/>
        <w:t xml:space="preserve">        </w:t>
      </w:r>
      <w:r>
        <w:rPr>
          <w:rFonts w:ascii="JetBrains Mono" w:hAnsi="JetBrains Mono"/>
          <w:color w:val="CC7832"/>
          <w:sz w:val="20"/>
          <w:szCs w:val="20"/>
        </w:rPr>
        <w:t xml:space="preserve">for </w:t>
      </w:r>
      <w:r>
        <w:rPr>
          <w:rFonts w:ascii="JetBrains Mono" w:hAnsi="JetBrains Mono"/>
          <w:color w:val="A9B7C6"/>
          <w:sz w:val="20"/>
          <w:szCs w:val="20"/>
        </w:rPr>
        <w:t>(Task task : list) {</w:t>
      </w:r>
      <w:r>
        <w:rPr>
          <w:rFonts w:ascii="JetBrains Mono" w:hAnsi="JetBrains Mono"/>
          <w:color w:val="A9B7C6"/>
          <w:sz w:val="20"/>
          <w:szCs w:val="20"/>
        </w:rPr>
        <w:br/>
        <w:t xml:space="preserve">            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执行实例</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+task.getExecutionId())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流程定义</w:t>
      </w:r>
      <w:r>
        <w:rPr>
          <w:rFonts w:ascii="JetBrains Mono" w:hAnsi="JetBrains Mono"/>
          <w:color w:val="6A8759"/>
          <w:sz w:val="20"/>
          <w:szCs w:val="20"/>
        </w:rPr>
        <w:t>ID</w:t>
      </w:r>
      <w:r>
        <w:rPr>
          <w:rFonts w:hint="eastAsia"/>
          <w:color w:val="6A8759"/>
          <w:sz w:val="20"/>
          <w:szCs w:val="20"/>
        </w:rPr>
        <w:t>：</w:t>
      </w:r>
      <w:r>
        <w:rPr>
          <w:rFonts w:ascii="JetBrains Mono" w:hAnsi="JetBrains Mono"/>
          <w:color w:val="6A8759"/>
          <w:sz w:val="20"/>
          <w:szCs w:val="20"/>
        </w:rPr>
        <w:t>"</w:t>
      </w:r>
      <w:r>
        <w:rPr>
          <w:rFonts w:ascii="JetBrains Mono" w:hAnsi="JetBrains Mono"/>
          <w:color w:val="A9B7C6"/>
          <w:sz w:val="20"/>
          <w:szCs w:val="20"/>
        </w:rPr>
        <w:t>+task.getProcessDefinitionId())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任务名称：</w:t>
      </w:r>
      <w:r>
        <w:rPr>
          <w:rFonts w:ascii="JetBrains Mono" w:hAnsi="JetBrains Mono"/>
          <w:color w:val="6A8759"/>
          <w:sz w:val="20"/>
          <w:szCs w:val="20"/>
        </w:rPr>
        <w:t>"</w:t>
      </w:r>
      <w:r>
        <w:rPr>
          <w:rFonts w:ascii="JetBrains Mono" w:hAnsi="JetBrains Mono"/>
          <w:color w:val="A9B7C6"/>
          <w:sz w:val="20"/>
          <w:szCs w:val="20"/>
        </w:rPr>
        <w:t>+task.getName())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任务办理人：</w:t>
      </w:r>
      <w:r>
        <w:rPr>
          <w:rFonts w:ascii="JetBrains Mono" w:hAnsi="JetBrains Mono"/>
          <w:color w:val="6A8759"/>
          <w:sz w:val="20"/>
          <w:szCs w:val="20"/>
        </w:rPr>
        <w:t>"</w:t>
      </w:r>
      <w:r>
        <w:rPr>
          <w:rFonts w:ascii="JetBrains Mono" w:hAnsi="JetBrains Mono"/>
          <w:color w:val="A9B7C6"/>
          <w:sz w:val="20"/>
          <w:szCs w:val="20"/>
        </w:rPr>
        <w:t>+task.getAssignee())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rsidR="00017341" w:rsidRDefault="00017341" w:rsidP="00BC5BBC">
      <w:r>
        <w:rPr>
          <w:rFonts w:hint="eastAsia"/>
        </w:rPr>
        <w:lastRenderedPageBreak/>
        <w:t>&lt;</w:t>
      </w:r>
      <w:r>
        <w:t>4&gt;</w:t>
      </w:r>
    </w:p>
    <w:p w:rsidR="00017341" w:rsidRDefault="00017341" w:rsidP="00017341">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hint="eastAsia"/>
          <w:i/>
          <w:iCs/>
          <w:color w:val="629755"/>
          <w:sz w:val="20"/>
          <w:szCs w:val="20"/>
        </w:rPr>
        <w:t>办理任务</w:t>
      </w:r>
      <w:r>
        <w:rPr>
          <w:rFonts w:hint="eastAsia"/>
          <w:i/>
          <w:iCs/>
          <w:color w:val="629755"/>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r>
      <w:r>
        <w:rPr>
          <w:rFonts w:ascii="JetBrains Mono" w:hAnsi="JetBrains Mono"/>
          <w:color w:val="BBB529"/>
          <w:sz w:val="20"/>
          <w:szCs w:val="20"/>
        </w:rPr>
        <w:t>@Test</w:t>
      </w:r>
      <w:r>
        <w:rPr>
          <w:rFonts w:ascii="JetBrains Mono" w:hAnsi="JetBrains Mono"/>
          <w:color w:val="BBB529"/>
          <w:sz w:val="20"/>
          <w:szCs w:val="20"/>
        </w:rPr>
        <w:br/>
      </w:r>
      <w:r>
        <w:rPr>
          <w:rFonts w:ascii="JetBrains Mono" w:hAnsi="JetBrains Mono"/>
          <w:color w:val="CC7832"/>
          <w:sz w:val="20"/>
          <w:szCs w:val="20"/>
        </w:rPr>
        <w:t xml:space="preserve">public void </w:t>
      </w:r>
      <w:r>
        <w:rPr>
          <w:rFonts w:ascii="JetBrains Mono" w:hAnsi="JetBrains Mono"/>
          <w:color w:val="FFC66D"/>
          <w:sz w:val="20"/>
          <w:szCs w:val="20"/>
        </w:rPr>
        <w:t>completeTask</w:t>
      </w:r>
      <w:r>
        <w:rPr>
          <w:rFonts w:ascii="JetBrains Mono" w:hAnsi="JetBrains Mono"/>
          <w:color w:val="A9B7C6"/>
          <w:sz w:val="20"/>
          <w:szCs w:val="20"/>
        </w:rPr>
        <w:t>() {</w:t>
      </w:r>
      <w:r>
        <w:rPr>
          <w:rFonts w:ascii="JetBrains Mono" w:hAnsi="JetBrains Mono"/>
          <w:color w:val="A9B7C6"/>
          <w:sz w:val="20"/>
          <w:szCs w:val="20"/>
        </w:rPr>
        <w:br/>
        <w:t xml:space="preserve">    String taskId = </w:t>
      </w:r>
      <w:r>
        <w:rPr>
          <w:rFonts w:ascii="JetBrains Mono" w:hAnsi="JetBrains Mono"/>
          <w:color w:val="6A8759"/>
          <w:sz w:val="20"/>
          <w:szCs w:val="20"/>
        </w:rPr>
        <w:t>"5004"</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TaskService taskService =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9876AA"/>
          <w:sz w:val="20"/>
          <w:szCs w:val="20"/>
        </w:rPr>
        <w:t>processEngine</w:t>
      </w:r>
      <w:r>
        <w:rPr>
          <w:rFonts w:ascii="JetBrains Mono" w:hAnsi="JetBrains Mono"/>
          <w:color w:val="A9B7C6"/>
          <w:sz w:val="20"/>
          <w:szCs w:val="20"/>
        </w:rPr>
        <w:t>.getTaskService()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taskService.complete(taskId)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System.</w:t>
      </w:r>
      <w:r>
        <w:rPr>
          <w:rFonts w:ascii="JetBrains Mono" w:hAnsi="JetBrains Mono"/>
          <w:i/>
          <w:iCs/>
          <w:color w:val="9876AA"/>
          <w:sz w:val="20"/>
          <w:szCs w:val="20"/>
        </w:rPr>
        <w:t>out</w:t>
      </w:r>
      <w:r>
        <w:rPr>
          <w:rFonts w:ascii="JetBrains Mono" w:hAnsi="JetBrains Mono"/>
          <w:color w:val="A9B7C6"/>
          <w:sz w:val="20"/>
          <w:szCs w:val="20"/>
        </w:rPr>
        <w:t>.println(</w:t>
      </w:r>
      <w:r>
        <w:rPr>
          <w:rFonts w:ascii="JetBrains Mono" w:hAnsi="JetBrains Mono"/>
          <w:color w:val="6A8759"/>
          <w:sz w:val="20"/>
          <w:szCs w:val="20"/>
        </w:rPr>
        <w:t>"</w:t>
      </w:r>
      <w:r>
        <w:rPr>
          <w:rFonts w:hint="eastAsia"/>
          <w:color w:val="6A8759"/>
          <w:sz w:val="20"/>
          <w:szCs w:val="20"/>
        </w:rPr>
        <w:t>任务完成</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17341" w:rsidRDefault="002F5676" w:rsidP="002F5676">
      <w:pPr>
        <w:pStyle w:val="3"/>
      </w:pPr>
      <w:r>
        <w:t>(6)</w:t>
      </w:r>
      <w:r>
        <w:t>详细方法展示</w:t>
      </w:r>
    </w:p>
    <w:p w:rsidR="007B5E3B" w:rsidRDefault="002F5676" w:rsidP="00BC5BBC">
      <w:r>
        <w:rPr>
          <w:rFonts w:hint="eastAsia"/>
        </w:rPr>
        <w:t>&lt;</w:t>
      </w:r>
      <w:r>
        <w:t>1&gt;</w:t>
      </w:r>
      <w:r>
        <w:t>部署的两种方式</w:t>
      </w:r>
    </w:p>
    <w:p w:rsidR="002F5676" w:rsidRPr="002F5676" w:rsidRDefault="002F5676" w:rsidP="002F56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2F5676">
        <w:rPr>
          <w:rFonts w:ascii="JetBrains Mono" w:eastAsia="宋体" w:hAnsi="JetBrains Mono" w:cs="宋体"/>
          <w:color w:val="A9B7C6"/>
          <w:kern w:val="0"/>
          <w:sz w:val="20"/>
          <w:szCs w:val="20"/>
        </w:rP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classpath</w:t>
      </w:r>
      <w:r w:rsidRPr="002F5676">
        <w:rPr>
          <w:rFonts w:ascii="宋体" w:eastAsia="宋体" w:hAnsi="宋体" w:cs="宋体" w:hint="eastAsia"/>
          <w:i/>
          <w:iCs/>
          <w:color w:val="629755"/>
          <w:kern w:val="0"/>
          <w:sz w:val="20"/>
          <w:szCs w:val="20"/>
        </w:rPr>
        <w:t>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deployProcess01</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.addClasspathResource(</w:t>
      </w:r>
      <w:r w:rsidRPr="002F5676">
        <w:rPr>
          <w:rFonts w:ascii="JetBrains Mono" w:eastAsia="宋体" w:hAnsi="JetBrains Mono" w:cs="宋体"/>
          <w:color w:val="6A8759"/>
          <w:kern w:val="0"/>
          <w:sz w:val="20"/>
          <w:szCs w:val="20"/>
        </w:rPr>
        <w:t>"HelloWorld.bpmn"</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部署流程</w:t>
      </w:r>
      <w:r w:rsidRPr="002F5676">
        <w:rPr>
          <w:rFonts w:ascii="JetBrains Mono" w:eastAsia="宋体" w:hAnsi="JetBrains Mono" w:cs="宋体"/>
          <w:i/>
          <w:iCs/>
          <w:color w:val="629755"/>
          <w:kern w:val="0"/>
          <w:sz w:val="20"/>
          <w:szCs w:val="20"/>
        </w:rPr>
        <w:t>(</w:t>
      </w:r>
      <w:r w:rsidRPr="002F5676">
        <w:rPr>
          <w:rFonts w:ascii="宋体" w:eastAsia="宋体" w:hAnsi="宋体" w:cs="宋体" w:hint="eastAsia"/>
          <w:i/>
          <w:iCs/>
          <w:color w:val="629755"/>
          <w:kern w:val="0"/>
          <w:sz w:val="20"/>
          <w:szCs w:val="20"/>
        </w:rPr>
        <w:t>使用</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文件的方式</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  </w:t>
      </w:r>
      <w:r w:rsidRPr="002F5676">
        <w:rPr>
          <w:rFonts w:ascii="宋体" w:eastAsia="宋体" w:hAnsi="宋体" w:cs="宋体" w:hint="eastAsia"/>
          <w:i/>
          <w:iCs/>
          <w:color w:val="629755"/>
          <w:kern w:val="0"/>
          <w:sz w:val="20"/>
          <w:szCs w:val="20"/>
        </w:rPr>
        <w:t>流程图文件必须是</w:t>
      </w:r>
      <w:r w:rsidRPr="002F5676">
        <w:rPr>
          <w:rFonts w:ascii="JetBrains Mono" w:eastAsia="宋体" w:hAnsi="JetBrains Mono" w:cs="宋体"/>
          <w:i/>
          <w:iCs/>
          <w:color w:val="629755"/>
          <w:kern w:val="0"/>
          <w:sz w:val="20"/>
          <w:szCs w:val="20"/>
        </w:rPr>
        <w:t>zip</w:t>
      </w:r>
      <w:r w:rsidRPr="002F5676">
        <w:rPr>
          <w:rFonts w:ascii="宋体" w:eastAsia="宋体" w:hAnsi="宋体" w:cs="宋体" w:hint="eastAsia"/>
          <w:i/>
          <w:iCs/>
          <w:color w:val="629755"/>
          <w:kern w:val="0"/>
          <w:sz w:val="20"/>
          <w:szCs w:val="20"/>
        </w:rPr>
        <w:t>格式</w:t>
      </w:r>
      <w:r w:rsidRPr="002F5676">
        <w:rPr>
          <w:rFonts w:ascii="宋体" w:eastAsia="宋体" w:hAnsi="宋体" w:cs="宋体" w:hint="eastAsia"/>
          <w:i/>
          <w:iCs/>
          <w:color w:val="629755"/>
          <w:kern w:val="0"/>
          <w:sz w:val="20"/>
          <w:szCs w:val="20"/>
        </w:rPr>
        <w:br/>
        <w:t xml:space="preserve">     </w:t>
      </w:r>
      <w:r w:rsidRPr="002F5676">
        <w:rPr>
          <w:rFonts w:ascii="JetBrains Mono" w:eastAsia="宋体" w:hAnsi="JetBrains Mono" w:cs="宋体"/>
          <w:i/>
          <w:iCs/>
          <w:color w:val="629755"/>
          <w:kern w:val="0"/>
          <w:sz w:val="20"/>
          <w:szCs w:val="20"/>
        </w:rPr>
        <w:t>*/</w:t>
      </w:r>
      <w:r w:rsidRPr="002F5676">
        <w:rPr>
          <w:rFonts w:ascii="JetBrains Mono" w:eastAsia="宋体" w:hAnsi="JetBrains Mono" w:cs="宋体"/>
          <w:i/>
          <w:iCs/>
          <w:color w:val="629755"/>
          <w:kern w:val="0"/>
          <w:sz w:val="20"/>
          <w:szCs w:val="20"/>
        </w:rPr>
        <w:br/>
        <w:t xml:space="preserve">    </w:t>
      </w:r>
      <w:r w:rsidRPr="002F5676">
        <w:rPr>
          <w:rFonts w:ascii="JetBrains Mono" w:eastAsia="宋体" w:hAnsi="JetBrains Mono" w:cs="宋体"/>
          <w:color w:val="BBB529"/>
          <w:kern w:val="0"/>
          <w:sz w:val="20"/>
          <w:szCs w:val="20"/>
        </w:rPr>
        <w:t>@Test</w:t>
      </w:r>
      <w:r w:rsidRPr="002F5676">
        <w:rPr>
          <w:rFonts w:ascii="JetBrains Mono" w:eastAsia="宋体" w:hAnsi="JetBrains Mono" w:cs="宋体"/>
          <w:color w:val="BBB529"/>
          <w:kern w:val="0"/>
          <w:sz w:val="20"/>
          <w:szCs w:val="20"/>
        </w:rPr>
        <w:br/>
        <w:t xml:space="preserve">    </w:t>
      </w:r>
      <w:r w:rsidRPr="002F5676">
        <w:rPr>
          <w:rFonts w:ascii="JetBrains Mono" w:eastAsia="宋体" w:hAnsi="JetBrains Mono" w:cs="宋体"/>
          <w:color w:val="CC7832"/>
          <w:kern w:val="0"/>
          <w:sz w:val="20"/>
          <w:szCs w:val="20"/>
        </w:rPr>
        <w:t xml:space="preserve">public void </w:t>
      </w:r>
      <w:r w:rsidRPr="002F5676">
        <w:rPr>
          <w:rFonts w:ascii="JetBrains Mono" w:eastAsia="宋体" w:hAnsi="JetBrains Mono" w:cs="宋体"/>
          <w:color w:val="FFC66D"/>
          <w:kern w:val="0"/>
          <w:sz w:val="20"/>
          <w:szCs w:val="20"/>
        </w:rPr>
        <w:t>deployProcess02</w:t>
      </w:r>
      <w:r w:rsidRPr="002F5676">
        <w:rPr>
          <w:rFonts w:ascii="JetBrains Mono" w:eastAsia="宋体" w:hAnsi="JetBrains Mono" w:cs="宋体"/>
          <w:color w:val="A9B7C6"/>
          <w:kern w:val="0"/>
          <w:sz w:val="20"/>
          <w:szCs w:val="20"/>
        </w:rPr>
        <w:t>() {</w:t>
      </w:r>
      <w:r w:rsidRPr="002F5676">
        <w:rPr>
          <w:rFonts w:ascii="JetBrains Mono" w:eastAsia="宋体" w:hAnsi="JetBrains Mono" w:cs="宋体"/>
          <w:color w:val="A9B7C6"/>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得到流程部署的</w:t>
      </w:r>
      <w:r w:rsidRPr="002F5676">
        <w:rPr>
          <w:rFonts w:ascii="JetBrains Mono" w:eastAsia="宋体" w:hAnsi="JetBrains Mono" w:cs="宋体"/>
          <w:color w:val="808080"/>
          <w:kern w:val="0"/>
          <w:sz w:val="20"/>
          <w:szCs w:val="20"/>
        </w:rPr>
        <w:t>Service</w:t>
      </w:r>
      <w:r w:rsidRPr="002F5676">
        <w:rPr>
          <w:rFonts w:ascii="JetBrains Mono" w:eastAsia="宋体" w:hAnsi="JetBrains Mono" w:cs="宋体"/>
          <w:color w:val="808080"/>
          <w:kern w:val="0"/>
          <w:sz w:val="20"/>
          <w:szCs w:val="20"/>
        </w:rPr>
        <w:br/>
        <w:t xml:space="preserve">        </w:t>
      </w:r>
      <w:r w:rsidRPr="002F5676">
        <w:rPr>
          <w:rFonts w:ascii="JetBrains Mono" w:eastAsia="宋体" w:hAnsi="JetBrains Mono" w:cs="宋体"/>
          <w:color w:val="A9B7C6"/>
          <w:kern w:val="0"/>
          <w:sz w:val="20"/>
          <w:szCs w:val="20"/>
        </w:rPr>
        <w:t xml:space="preserve">RepositoryService repositoryService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9876AA"/>
          <w:kern w:val="0"/>
          <w:sz w:val="20"/>
          <w:szCs w:val="20"/>
        </w:rPr>
        <w:t>processEngine</w:t>
      </w:r>
      <w:r w:rsidRPr="002F5676">
        <w:rPr>
          <w:rFonts w:ascii="JetBrains Mono" w:eastAsia="宋体" w:hAnsi="JetBrains Mono" w:cs="宋体"/>
          <w:color w:val="A9B7C6"/>
          <w:kern w:val="0"/>
          <w:sz w:val="20"/>
          <w:szCs w:val="20"/>
        </w:rPr>
        <w:t>.getRepositoryService()</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获取</w:t>
      </w:r>
      <w:r w:rsidRPr="002F5676">
        <w:rPr>
          <w:rFonts w:ascii="JetBrains Mono" w:eastAsia="宋体" w:hAnsi="JetBrains Mono" w:cs="宋体"/>
          <w:color w:val="808080"/>
          <w:kern w:val="0"/>
          <w:sz w:val="20"/>
          <w:szCs w:val="20"/>
        </w:rPr>
        <w:t>zip</w:t>
      </w:r>
      <w:r w:rsidRPr="002F5676">
        <w:rPr>
          <w:rFonts w:ascii="宋体" w:eastAsia="宋体" w:hAnsi="宋体" w:cs="宋体" w:hint="eastAsia"/>
          <w:color w:val="808080"/>
          <w:kern w:val="0"/>
          <w:sz w:val="20"/>
          <w:szCs w:val="20"/>
        </w:rPr>
        <w:t>文件流。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808080"/>
          <w:kern w:val="0"/>
          <w:sz w:val="20"/>
          <w:szCs w:val="20"/>
        </w:rPr>
        <w:t>// HelloWorld.zip</w:t>
      </w:r>
      <w:r w:rsidRPr="002F5676">
        <w:rPr>
          <w:rFonts w:ascii="宋体" w:eastAsia="宋体" w:hAnsi="宋体" w:cs="宋体" w:hint="eastAsia"/>
          <w:color w:val="808080"/>
          <w:kern w:val="0"/>
          <w:sz w:val="20"/>
          <w:szCs w:val="20"/>
        </w:rPr>
        <w:t>表示从当前包下获取文件</w:t>
      </w:r>
      <w:r w:rsidRPr="002F5676">
        <w:rPr>
          <w:rFonts w:ascii="宋体" w:eastAsia="宋体" w:hAnsi="宋体" w:cs="宋体" w:hint="eastAsia"/>
          <w:color w:val="808080"/>
          <w:kern w:val="0"/>
          <w:sz w:val="20"/>
          <w:szCs w:val="20"/>
        </w:rPr>
        <w:br/>
      </w:r>
      <w:r w:rsidRPr="002F5676">
        <w:rPr>
          <w:rFonts w:ascii="JetBrains Mono" w:eastAsia="宋体" w:hAnsi="JetBrains Mono" w:cs="宋体"/>
          <w:color w:val="808080"/>
          <w:kern w:val="0"/>
          <w:sz w:val="20"/>
          <w:szCs w:val="20"/>
        </w:rPr>
        <w:t>//        InputStream inputStream = this.getClass().getResourceAsStream("HelloWorld.zip");</w:t>
      </w:r>
      <w:r w:rsidRPr="002F5676">
        <w:rPr>
          <w:rFonts w:ascii="JetBrains Mono" w:eastAsia="宋体" w:hAnsi="JetBrains Mono" w:cs="宋体"/>
          <w:color w:val="808080"/>
          <w:kern w:val="0"/>
          <w:sz w:val="20"/>
          <w:szCs w:val="20"/>
        </w:rPr>
        <w:br/>
        <w:t xml:space="preserve">        // /HelloWorld.zip</w:t>
      </w:r>
      <w:r w:rsidRPr="002F5676">
        <w:rPr>
          <w:rFonts w:ascii="宋体" w:eastAsia="宋体" w:hAnsi="宋体" w:cs="宋体" w:hint="eastAsia"/>
          <w:color w:val="808080"/>
          <w:kern w:val="0"/>
          <w:sz w:val="20"/>
          <w:szCs w:val="20"/>
        </w:rPr>
        <w:t>表示从</w:t>
      </w:r>
      <w:r w:rsidRPr="002F5676">
        <w:rPr>
          <w:rFonts w:ascii="JetBrains Mono" w:eastAsia="宋体" w:hAnsi="JetBrains Mono" w:cs="宋体"/>
          <w:color w:val="808080"/>
          <w:kern w:val="0"/>
          <w:sz w:val="20"/>
          <w:szCs w:val="20"/>
        </w:rPr>
        <w:t>classpath</w:t>
      </w:r>
      <w:r w:rsidRPr="002F5676">
        <w:rPr>
          <w:rFonts w:ascii="宋体" w:eastAsia="宋体" w:hAnsi="宋体" w:cs="宋体" w:hint="eastAsia"/>
          <w:color w:val="808080"/>
          <w:kern w:val="0"/>
          <w:sz w:val="20"/>
          <w:szCs w:val="20"/>
        </w:rPr>
        <w:t>下获取文件</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InputStream inputStream = </w:t>
      </w:r>
      <w:r w:rsidRPr="002F5676">
        <w:rPr>
          <w:rFonts w:ascii="JetBrains Mono" w:eastAsia="宋体" w:hAnsi="JetBrains Mono" w:cs="宋体"/>
          <w:color w:val="CC7832"/>
          <w:kern w:val="0"/>
          <w:sz w:val="20"/>
          <w:szCs w:val="20"/>
        </w:rPr>
        <w:t>this</w:t>
      </w:r>
      <w:r w:rsidRPr="002F5676">
        <w:rPr>
          <w:rFonts w:ascii="JetBrains Mono" w:eastAsia="宋体" w:hAnsi="JetBrains Mono" w:cs="宋体"/>
          <w:color w:val="A9B7C6"/>
          <w:kern w:val="0"/>
          <w:sz w:val="20"/>
          <w:szCs w:val="20"/>
        </w:rPr>
        <w:t>.getClass().getResourceAsStream(</w:t>
      </w:r>
      <w:r w:rsidRPr="002F5676">
        <w:rPr>
          <w:rFonts w:ascii="JetBrains Mono" w:eastAsia="宋体" w:hAnsi="JetBrains Mono" w:cs="宋体"/>
          <w:color w:val="6A8759"/>
          <w:kern w:val="0"/>
          <w:sz w:val="20"/>
          <w:szCs w:val="20"/>
        </w:rPr>
        <w:t>"/HelloWorld.zip"</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包装流</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 xml:space="preserve">ZipInputStream zipInputStream = </w:t>
      </w:r>
      <w:r w:rsidRPr="002F5676">
        <w:rPr>
          <w:rFonts w:ascii="JetBrains Mono" w:eastAsia="宋体" w:hAnsi="JetBrains Mono" w:cs="宋体"/>
          <w:color w:val="CC7832"/>
          <w:kern w:val="0"/>
          <w:sz w:val="20"/>
          <w:szCs w:val="20"/>
        </w:rPr>
        <w:t xml:space="preserve">new </w:t>
      </w:r>
      <w:r w:rsidRPr="002F5676">
        <w:rPr>
          <w:rFonts w:ascii="JetBrains Mono" w:eastAsia="宋体" w:hAnsi="JetBrains Mono" w:cs="宋体"/>
          <w:color w:val="A9B7C6"/>
          <w:kern w:val="0"/>
          <w:sz w:val="20"/>
          <w:szCs w:val="20"/>
        </w:rPr>
        <w:t>ZipInputStream(inputStream)</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808080"/>
          <w:kern w:val="0"/>
          <w:sz w:val="20"/>
          <w:szCs w:val="20"/>
        </w:rPr>
        <w:t xml:space="preserve">// </w:t>
      </w:r>
      <w:r w:rsidRPr="002F5676">
        <w:rPr>
          <w:rFonts w:ascii="宋体" w:eastAsia="宋体" w:hAnsi="宋体" w:cs="宋体" w:hint="eastAsia"/>
          <w:color w:val="808080"/>
          <w:kern w:val="0"/>
          <w:sz w:val="20"/>
          <w:szCs w:val="20"/>
        </w:rPr>
        <w:t>部署</w:t>
      </w:r>
      <w:r w:rsidRPr="002F5676">
        <w:rPr>
          <w:rFonts w:ascii="宋体" w:eastAsia="宋体" w:hAnsi="宋体" w:cs="宋体" w:hint="eastAsia"/>
          <w:color w:val="808080"/>
          <w:kern w:val="0"/>
          <w:sz w:val="20"/>
          <w:szCs w:val="20"/>
        </w:rPr>
        <w:br/>
        <w:t xml:space="preserve">        </w:t>
      </w:r>
      <w:r w:rsidRPr="002F5676">
        <w:rPr>
          <w:rFonts w:ascii="JetBrains Mono" w:eastAsia="宋体" w:hAnsi="JetBrains Mono" w:cs="宋体"/>
          <w:color w:val="A9B7C6"/>
          <w:kern w:val="0"/>
          <w:sz w:val="20"/>
          <w:szCs w:val="20"/>
        </w:rPr>
        <w:t>Deployment deploy = repositoryService.createDeployment().name(</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请假流程</w:t>
      </w:r>
      <w:r w:rsidRPr="002F5676">
        <w:rPr>
          <w:rFonts w:ascii="JetBrains Mono" w:eastAsia="宋体" w:hAnsi="JetBrains Mono" w:cs="宋体"/>
          <w:color w:val="6A8759"/>
          <w:kern w:val="0"/>
          <w:sz w:val="20"/>
          <w:szCs w:val="20"/>
        </w:rPr>
        <w:t>001"</w:t>
      </w:r>
      <w:r w:rsidRPr="002F5676">
        <w:rPr>
          <w:rFonts w:ascii="JetBrains Mono" w:eastAsia="宋体" w:hAnsi="JetBrains Mono" w:cs="宋体"/>
          <w:color w:val="A9B7C6"/>
          <w:kern w:val="0"/>
          <w:sz w:val="20"/>
          <w:szCs w:val="20"/>
        </w:rPr>
        <w:t>)</w:t>
      </w:r>
      <w:r w:rsidRPr="002F5676">
        <w:rPr>
          <w:rFonts w:ascii="JetBrains Mono" w:eastAsia="宋体" w:hAnsi="JetBrains Mono" w:cs="宋体"/>
          <w:color w:val="A9B7C6"/>
          <w:kern w:val="0"/>
          <w:sz w:val="20"/>
          <w:szCs w:val="20"/>
        </w:rPr>
        <w:br/>
        <w:t xml:space="preserve">                .addZipInputStream(zipInputStream)</w:t>
      </w:r>
      <w:r w:rsidRPr="002F5676">
        <w:rPr>
          <w:rFonts w:ascii="JetBrains Mono" w:eastAsia="宋体" w:hAnsi="JetBrains Mono" w:cs="宋体"/>
          <w:color w:val="A9B7C6"/>
          <w:kern w:val="0"/>
          <w:sz w:val="20"/>
          <w:szCs w:val="20"/>
        </w:rPr>
        <w:br/>
      </w:r>
      <w:r w:rsidRPr="002F5676">
        <w:rPr>
          <w:rFonts w:ascii="JetBrains Mono" w:eastAsia="宋体" w:hAnsi="JetBrains Mono" w:cs="宋体"/>
          <w:color w:val="A9B7C6"/>
          <w:kern w:val="0"/>
          <w:sz w:val="20"/>
          <w:szCs w:val="20"/>
        </w:rPr>
        <w:lastRenderedPageBreak/>
        <w:t xml:space="preserve">                .deploy()</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System.</w:t>
      </w:r>
      <w:r w:rsidRPr="002F5676">
        <w:rPr>
          <w:rFonts w:ascii="JetBrains Mono" w:eastAsia="宋体" w:hAnsi="JetBrains Mono" w:cs="宋体"/>
          <w:i/>
          <w:iCs/>
          <w:color w:val="9876AA"/>
          <w:kern w:val="0"/>
          <w:sz w:val="20"/>
          <w:szCs w:val="20"/>
        </w:rPr>
        <w:t>out</w:t>
      </w:r>
      <w:r w:rsidRPr="002F5676">
        <w:rPr>
          <w:rFonts w:ascii="JetBrains Mono" w:eastAsia="宋体" w:hAnsi="JetBrains Mono" w:cs="宋体"/>
          <w:color w:val="A9B7C6"/>
          <w:kern w:val="0"/>
          <w:sz w:val="20"/>
          <w:szCs w:val="20"/>
        </w:rPr>
        <w:t>.println(</w:t>
      </w:r>
      <w:r w:rsidRPr="002F5676">
        <w:rPr>
          <w:rFonts w:ascii="JetBrains Mono" w:eastAsia="宋体" w:hAnsi="JetBrains Mono" w:cs="宋体"/>
          <w:color w:val="6A8759"/>
          <w:kern w:val="0"/>
          <w:sz w:val="20"/>
          <w:szCs w:val="20"/>
        </w:rPr>
        <w:t>"</w:t>
      </w:r>
      <w:r w:rsidRPr="002F5676">
        <w:rPr>
          <w:rFonts w:ascii="宋体" w:eastAsia="宋体" w:hAnsi="宋体" w:cs="宋体" w:hint="eastAsia"/>
          <w:color w:val="6A8759"/>
          <w:kern w:val="0"/>
          <w:sz w:val="20"/>
          <w:szCs w:val="20"/>
        </w:rPr>
        <w:t>部署成功：流程部署</w:t>
      </w:r>
      <w:r w:rsidRPr="002F5676">
        <w:rPr>
          <w:rFonts w:ascii="JetBrains Mono" w:eastAsia="宋体" w:hAnsi="JetBrains Mono" w:cs="宋体"/>
          <w:color w:val="6A8759"/>
          <w:kern w:val="0"/>
          <w:sz w:val="20"/>
          <w:szCs w:val="20"/>
        </w:rPr>
        <w:t>ID</w:t>
      </w:r>
      <w:r w:rsidRPr="002F5676">
        <w:rPr>
          <w:rFonts w:ascii="宋体" w:eastAsia="宋体" w:hAnsi="宋体" w:cs="宋体" w:hint="eastAsia"/>
          <w:color w:val="6A8759"/>
          <w:kern w:val="0"/>
          <w:sz w:val="20"/>
          <w:szCs w:val="20"/>
        </w:rPr>
        <w:t>：</w:t>
      </w:r>
      <w:r w:rsidRPr="002F5676">
        <w:rPr>
          <w:rFonts w:ascii="JetBrains Mono" w:eastAsia="宋体" w:hAnsi="JetBrains Mono" w:cs="宋体"/>
          <w:color w:val="6A8759"/>
          <w:kern w:val="0"/>
          <w:sz w:val="20"/>
          <w:szCs w:val="20"/>
        </w:rPr>
        <w:t>"</w:t>
      </w:r>
      <w:r w:rsidRPr="002F5676">
        <w:rPr>
          <w:rFonts w:ascii="JetBrains Mono" w:eastAsia="宋体" w:hAnsi="JetBrains Mono" w:cs="宋体"/>
          <w:color w:val="A9B7C6"/>
          <w:kern w:val="0"/>
          <w:sz w:val="20"/>
          <w:szCs w:val="20"/>
        </w:rPr>
        <w:t>+deploy.getId())</w:t>
      </w:r>
      <w:r w:rsidRPr="002F5676">
        <w:rPr>
          <w:rFonts w:ascii="JetBrains Mono" w:eastAsia="宋体" w:hAnsi="JetBrains Mono" w:cs="宋体"/>
          <w:color w:val="CC7832"/>
          <w:kern w:val="0"/>
          <w:sz w:val="20"/>
          <w:szCs w:val="20"/>
        </w:rPr>
        <w:t>;</w:t>
      </w:r>
      <w:r w:rsidRPr="002F5676">
        <w:rPr>
          <w:rFonts w:ascii="JetBrains Mono" w:eastAsia="宋体" w:hAnsi="JetBrains Mono" w:cs="宋体"/>
          <w:color w:val="CC7832"/>
          <w:kern w:val="0"/>
          <w:sz w:val="20"/>
          <w:szCs w:val="20"/>
        </w:rPr>
        <w:br/>
        <w:t xml:space="preserve">    </w:t>
      </w:r>
      <w:r w:rsidRPr="002F5676">
        <w:rPr>
          <w:rFonts w:ascii="JetBrains Mono" w:eastAsia="宋体" w:hAnsi="JetBrains Mono" w:cs="宋体"/>
          <w:color w:val="A9B7C6"/>
          <w:kern w:val="0"/>
          <w:sz w:val="20"/>
          <w:szCs w:val="20"/>
        </w:rPr>
        <w:t>}</w:t>
      </w:r>
    </w:p>
    <w:p w:rsidR="002F5676" w:rsidRDefault="002F5676" w:rsidP="00BC5BBC">
      <w:pPr>
        <w:rPr>
          <w:rFonts w:hint="eastAsia"/>
        </w:rPr>
      </w:pPr>
      <w:bookmarkStart w:id="0" w:name="_GoBack"/>
      <w:bookmarkEnd w:id="0"/>
    </w:p>
    <w:p w:rsidR="00203D1A" w:rsidRDefault="00473FC1" w:rsidP="00473FC1">
      <w:pPr>
        <w:pStyle w:val="1"/>
      </w:pPr>
      <w:r>
        <w:rPr>
          <w:rFonts w:hint="eastAsia"/>
        </w:rPr>
        <w:t>Quartz</w:t>
      </w:r>
    </w:p>
    <w:p w:rsidR="00473FC1" w:rsidRPr="00473FC1" w:rsidRDefault="00473FC1" w:rsidP="00473FC1">
      <w:pPr>
        <w:pStyle w:val="2"/>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0DF" w:rsidRDefault="005960DF" w:rsidP="00DB214D">
      <w:r>
        <w:separator/>
      </w:r>
    </w:p>
  </w:endnote>
  <w:endnote w:type="continuationSeparator" w:id="0">
    <w:p w:rsidR="005960DF" w:rsidRDefault="005960DF"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0DF" w:rsidRDefault="005960DF" w:rsidP="00DB214D">
      <w:r>
        <w:separator/>
      </w:r>
    </w:p>
  </w:footnote>
  <w:footnote w:type="continuationSeparator" w:id="0">
    <w:p w:rsidR="005960DF" w:rsidRDefault="005960DF"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17341"/>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5DE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5676"/>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D5A"/>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0DF"/>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E3B"/>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28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4156"/>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6016"/>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178"/>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450"/>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2F5676"/>
    <w:pPr>
      <w:keepNext/>
      <w:keepLines/>
      <w:outlineLvl w:val="2"/>
    </w:pPr>
    <w:rPr>
      <w:b/>
      <w:bCs/>
      <w:sz w:val="18"/>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2F5676"/>
    <w:rPr>
      <w:b/>
      <w:bCs/>
      <w:sz w:val="18"/>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4788654">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1479346">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073">
      <w:bodyDiv w:val="1"/>
      <w:marLeft w:val="0"/>
      <w:marRight w:val="0"/>
      <w:marTop w:val="0"/>
      <w:marBottom w:val="0"/>
      <w:divBdr>
        <w:top w:val="none" w:sz="0" w:space="0" w:color="auto"/>
        <w:left w:val="none" w:sz="0" w:space="0" w:color="auto"/>
        <w:bottom w:val="none" w:sz="0" w:space="0" w:color="auto"/>
        <w:right w:val="none" w:sz="0" w:space="0" w:color="auto"/>
      </w:divBdr>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652">
      <w:bodyDiv w:val="1"/>
      <w:marLeft w:val="0"/>
      <w:marRight w:val="0"/>
      <w:marTop w:val="0"/>
      <w:marBottom w:val="0"/>
      <w:divBdr>
        <w:top w:val="none" w:sz="0" w:space="0" w:color="auto"/>
        <w:left w:val="none" w:sz="0" w:space="0" w:color="auto"/>
        <w:bottom w:val="none" w:sz="0" w:space="0" w:color="auto"/>
        <w:right w:val="none" w:sz="0" w:space="0" w:color="auto"/>
      </w:divBdr>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7626530">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4212">
      <w:bodyDiv w:val="1"/>
      <w:marLeft w:val="0"/>
      <w:marRight w:val="0"/>
      <w:marTop w:val="0"/>
      <w:marBottom w:val="0"/>
      <w:divBdr>
        <w:top w:val="none" w:sz="0" w:space="0" w:color="auto"/>
        <w:left w:val="none" w:sz="0" w:space="0" w:color="auto"/>
        <w:bottom w:val="none" w:sz="0" w:space="0" w:color="auto"/>
        <w:right w:val="none" w:sz="0" w:space="0" w:color="auto"/>
      </w:divBdr>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8623993">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842BC-EF7E-487E-9425-21BC8E67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18791</TotalTime>
  <Pages>41</Pages>
  <Words>7086</Words>
  <Characters>40392</Characters>
  <Application>Microsoft Office Word</Application>
  <DocSecurity>0</DocSecurity>
  <Lines>336</Lines>
  <Paragraphs>94</Paragraphs>
  <ScaleCrop>false</ScaleCrop>
  <Company>xitongtiandi.com</Company>
  <LinksUpToDate>false</LinksUpToDate>
  <CharactersWithSpaces>47384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4027</cp:revision>
  <dcterms:created xsi:type="dcterms:W3CDTF">2019-10-13T06:02:00Z</dcterms:created>
  <dcterms:modified xsi:type="dcterms:W3CDTF">2024-03-18T14:13:00Z</dcterms:modified>
</cp:coreProperties>
</file>