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HAnsi" w:eastAsiaTheme="majorEastAsia" w:hAnsiTheme="majorHAnsi" w:cstheme="majorBidi"/>
          <w:b/>
          <w:bCs/>
          <w:caps/>
          <w:color w:val="365F91" w:themeColor="accent1" w:themeShade="BF"/>
          <w:sz w:val="28"/>
          <w:szCs w:val="28"/>
        </w:rPr>
        <w:id w:val="213644235"/>
        <w:docPartObj>
          <w:docPartGallery w:val="Cover Pages"/>
          <w:docPartUnique/>
        </w:docPartObj>
      </w:sdtPr>
      <w:sdtEndPr>
        <w:rPr>
          <w:rFonts w:asciiTheme="minorHAnsi" w:eastAsiaTheme="minorEastAsia" w:hAnsiTheme="minorHAnsi" w:cstheme="minorBidi"/>
          <w:b w:val="0"/>
          <w:bCs w:val="0"/>
          <w:caps w:val="0"/>
          <w:color w:val="auto"/>
          <w:sz w:val="22"/>
          <w:szCs w:val="22"/>
        </w:rPr>
      </w:sdtEndPr>
      <w:sdtContent>
        <w:tbl>
          <w:tblPr>
            <w:tblW w:w="5000" w:type="pct"/>
            <w:jc w:val="center"/>
            <w:tblLook w:val="04A0" w:firstRow="1" w:lastRow="0" w:firstColumn="1" w:lastColumn="0" w:noHBand="0" w:noVBand="1"/>
          </w:tblPr>
          <w:tblGrid>
            <w:gridCol w:w="9360"/>
          </w:tblGrid>
          <w:tr w:rsidR="00030DDF" w14:paraId="560EBE17" w14:textId="77777777" w:rsidTr="00030DDF">
            <w:trPr>
              <w:trHeight w:val="2880"/>
              <w:jc w:val="center"/>
            </w:trPr>
            <w:tc>
              <w:tcPr>
                <w:tcW w:w="5000" w:type="pct"/>
              </w:tcPr>
              <w:p w14:paraId="560EBE16" w14:textId="2A673186" w:rsidR="00030DDF" w:rsidRDefault="00241BAF" w:rsidP="00E75E05">
                <w:pPr>
                  <w:pStyle w:val="NoSpacing"/>
                  <w:jc w:val="center"/>
                  <w:rPr>
                    <w:rFonts w:asciiTheme="majorHAnsi" w:eastAsiaTheme="majorEastAsia" w:hAnsiTheme="majorHAnsi" w:cstheme="majorBidi"/>
                    <w:caps/>
                  </w:rPr>
                </w:pPr>
                <w:r>
                  <w:rPr>
                    <w:noProof/>
                  </w:rPr>
                  <w:drawing>
                    <wp:anchor distT="0" distB="0" distL="114300" distR="114300" simplePos="0" relativeHeight="251658240" behindDoc="0" locked="0" layoutInCell="1" allowOverlap="1" wp14:anchorId="42BBE97C" wp14:editId="492C02ED">
                      <wp:simplePos x="0" y="0"/>
                      <wp:positionH relativeFrom="column">
                        <wp:posOffset>1036320</wp:posOffset>
                      </wp:positionH>
                      <wp:positionV relativeFrom="paragraph">
                        <wp:posOffset>129540</wp:posOffset>
                      </wp:positionV>
                      <wp:extent cx="3895725" cy="3895725"/>
                      <wp:effectExtent l="0" t="0" r="9525" b="9525"/>
                      <wp:wrapNone/>
                      <wp:docPr id="1" name="Picture 1" descr="Study at Murdoch University | Good Universities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udy at Murdoch University | Good Universities Guid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95725" cy="38957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030DDF" w14:paraId="560EBE19" w14:textId="77777777" w:rsidTr="00030DDF">
            <w:trPr>
              <w:trHeight w:val="1440"/>
              <w:jc w:val="center"/>
            </w:trPr>
            <w:tc>
              <w:tcPr>
                <w:tcW w:w="5000" w:type="pct"/>
                <w:vAlign w:val="center"/>
              </w:tcPr>
              <w:p w14:paraId="78D511B5" w14:textId="234BB4E3" w:rsidR="00C31284" w:rsidRDefault="00C31284" w:rsidP="00E75E05">
                <w:pPr>
                  <w:pStyle w:val="NoSpacing"/>
                  <w:jc w:val="center"/>
                  <w:rPr>
                    <w:rFonts w:asciiTheme="majorHAnsi" w:eastAsiaTheme="majorEastAsia" w:hAnsiTheme="majorHAnsi" w:cstheme="majorBidi"/>
                    <w:sz w:val="80"/>
                    <w:szCs w:val="80"/>
                  </w:rPr>
                </w:pPr>
              </w:p>
              <w:p w14:paraId="4331E264" w14:textId="77777777" w:rsidR="00030DDF" w:rsidRDefault="00030DDF" w:rsidP="00241BAF">
                <w:pPr>
                  <w:pStyle w:val="NoSpacing"/>
                  <w:rPr>
                    <w:rFonts w:asciiTheme="majorHAnsi" w:eastAsiaTheme="majorEastAsia" w:hAnsiTheme="majorHAnsi" w:cstheme="majorBidi"/>
                    <w:sz w:val="80"/>
                    <w:szCs w:val="80"/>
                  </w:rPr>
                </w:pPr>
              </w:p>
              <w:p w14:paraId="560EBE18" w14:textId="704932E1" w:rsidR="00241BAF" w:rsidRDefault="00241BAF" w:rsidP="00241BAF">
                <w:pPr>
                  <w:pStyle w:val="NoSpacing"/>
                  <w:rPr>
                    <w:rFonts w:asciiTheme="majorHAnsi" w:eastAsiaTheme="majorEastAsia" w:hAnsiTheme="majorHAnsi" w:cstheme="majorBidi"/>
                    <w:sz w:val="80"/>
                    <w:szCs w:val="80"/>
                  </w:rPr>
                </w:pPr>
              </w:p>
            </w:tc>
          </w:tr>
          <w:tr w:rsidR="00030DDF" w14:paraId="560EBE1B" w14:textId="77777777" w:rsidTr="003E67D5">
            <w:trPr>
              <w:trHeight w:val="818"/>
              <w:jc w:val="center"/>
            </w:trPr>
            <w:tc>
              <w:tcPr>
                <w:tcW w:w="5000" w:type="pct"/>
                <w:vAlign w:val="center"/>
              </w:tcPr>
              <w:p w14:paraId="560EBE1A" w14:textId="77777777" w:rsidR="00030DDF" w:rsidRDefault="00030DDF" w:rsidP="00241BAF">
                <w:pPr>
                  <w:pStyle w:val="NoSpacing"/>
                  <w:rPr>
                    <w:rFonts w:asciiTheme="majorHAnsi" w:eastAsiaTheme="majorEastAsia" w:hAnsiTheme="majorHAnsi" w:cstheme="majorBidi"/>
                    <w:sz w:val="44"/>
                    <w:szCs w:val="44"/>
                  </w:rPr>
                </w:pPr>
              </w:p>
            </w:tc>
          </w:tr>
          <w:tr w:rsidR="00030DDF" w14:paraId="560EBE1D" w14:textId="77777777">
            <w:trPr>
              <w:trHeight w:val="360"/>
              <w:jc w:val="center"/>
            </w:trPr>
            <w:sdt>
              <w:sdtPr>
                <w:rPr>
                  <w:b/>
                  <w:bCs/>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tc>
                  <w:tcPr>
                    <w:tcW w:w="5000" w:type="pct"/>
                    <w:vAlign w:val="center"/>
                  </w:tcPr>
                  <w:p w14:paraId="560EBE1C" w14:textId="7BF069CC" w:rsidR="00030DDF" w:rsidRDefault="006609B0" w:rsidP="00127113">
                    <w:pPr>
                      <w:pStyle w:val="NoSpacing"/>
                      <w:jc w:val="center"/>
                    </w:pPr>
                    <w:r>
                      <w:rPr>
                        <w:b/>
                        <w:bCs/>
                      </w:rPr>
                      <w:t>2022 Controller Revision: Proof of Function</w:t>
                    </w:r>
                  </w:p>
                </w:tc>
              </w:sdtContent>
            </w:sdt>
          </w:tr>
          <w:tr w:rsidR="00030DDF" w14:paraId="560EBE1F" w14:textId="77777777">
            <w:trPr>
              <w:trHeight w:val="360"/>
              <w:jc w:val="center"/>
            </w:trPr>
            <w:sdt>
              <w:sdtPr>
                <w:rPr>
                  <w:b/>
                  <w:bCs/>
                </w:rPr>
                <w:alias w:val="Date"/>
                <w:id w:val="516659546"/>
                <w:dataBinding w:prefixMappings="xmlns:ns0='http://schemas.microsoft.com/office/2006/coverPageProps'" w:xpath="/ns0:CoverPageProperties[1]/ns0:PublishDate[1]" w:storeItemID="{55AF091B-3C7A-41E3-B477-F2FDAA23CFDA}"/>
                <w:date w:fullDate="2022-11-28T00:00:00Z">
                  <w:dateFormat w:val="M/d/yyyy"/>
                  <w:lid w:val="en-US"/>
                  <w:storeMappedDataAs w:val="dateTime"/>
                  <w:calendar w:val="gregorian"/>
                </w:date>
              </w:sdtPr>
              <w:sdtEndPr/>
              <w:sdtContent>
                <w:tc>
                  <w:tcPr>
                    <w:tcW w:w="5000" w:type="pct"/>
                    <w:vAlign w:val="center"/>
                  </w:tcPr>
                  <w:p w14:paraId="560EBE1E" w14:textId="7C7C9FA7" w:rsidR="00030DDF" w:rsidRPr="00245930" w:rsidRDefault="00245930" w:rsidP="00127113">
                    <w:pPr>
                      <w:pStyle w:val="NoSpacing"/>
                      <w:jc w:val="center"/>
                      <w:rPr>
                        <w:b/>
                        <w:bCs/>
                      </w:rPr>
                    </w:pPr>
                    <w:r w:rsidRPr="00245930">
                      <w:rPr>
                        <w:b/>
                        <w:bCs/>
                        <w:lang w:val="en-US"/>
                      </w:rPr>
                      <w:t>11/28/2022</w:t>
                    </w:r>
                  </w:p>
                </w:tc>
              </w:sdtContent>
            </w:sdt>
          </w:tr>
          <w:tr w:rsidR="00030DDF" w14:paraId="560EBE23" w14:textId="77777777">
            <w:trPr>
              <w:trHeight w:val="360"/>
              <w:jc w:val="center"/>
            </w:trPr>
            <w:tc>
              <w:tcPr>
                <w:tcW w:w="5000" w:type="pct"/>
                <w:vAlign w:val="center"/>
              </w:tcPr>
              <w:p w14:paraId="560EBE20" w14:textId="79329AB4" w:rsidR="006C3E63" w:rsidRPr="00245930" w:rsidRDefault="00FE1651" w:rsidP="006C3E63">
                <w:pPr>
                  <w:pStyle w:val="NoSpacing"/>
                  <w:jc w:val="center"/>
                  <w:rPr>
                    <w:b/>
                    <w:bCs/>
                  </w:rPr>
                </w:pPr>
                <w:r>
                  <w:rPr>
                    <w:b/>
                    <w:bCs/>
                    <w:i/>
                    <w:iCs/>
                  </w:rPr>
                  <w:t xml:space="preserve">Rev: </w:t>
                </w:r>
                <w:r w:rsidR="00245930" w:rsidRPr="00245930">
                  <w:rPr>
                    <w:b/>
                    <w:bCs/>
                  </w:rPr>
                  <w:t>0A</w:t>
                </w:r>
              </w:p>
              <w:p w14:paraId="560EBE21" w14:textId="77777777" w:rsidR="006C3E63" w:rsidRPr="00245930" w:rsidRDefault="006C3E63">
                <w:pPr>
                  <w:pStyle w:val="NoSpacing"/>
                  <w:jc w:val="center"/>
                  <w:rPr>
                    <w:b/>
                    <w:bCs/>
                  </w:rPr>
                </w:pPr>
              </w:p>
              <w:p w14:paraId="560EBE22" w14:textId="77777777" w:rsidR="006C3E63" w:rsidRPr="00245930" w:rsidRDefault="006C3E63">
                <w:pPr>
                  <w:pStyle w:val="NoSpacing"/>
                  <w:jc w:val="center"/>
                  <w:rPr>
                    <w:b/>
                    <w:bCs/>
                  </w:rPr>
                </w:pPr>
              </w:p>
            </w:tc>
          </w:tr>
          <w:tr w:rsidR="00E802EE" w14:paraId="3EEED2DC" w14:textId="77777777">
            <w:trPr>
              <w:trHeight w:val="360"/>
              <w:jc w:val="center"/>
            </w:trPr>
            <w:tc>
              <w:tcPr>
                <w:tcW w:w="5000" w:type="pct"/>
                <w:vAlign w:val="center"/>
              </w:tcPr>
              <w:p w14:paraId="3C26FE19" w14:textId="5242B46F" w:rsidR="00E802EE" w:rsidRDefault="00E802EE" w:rsidP="00E802EE">
                <w:pPr>
                  <w:pStyle w:val="NoSpacing"/>
                  <w:rPr>
                    <w:b/>
                    <w:bCs/>
                    <w:i/>
                    <w:iCs/>
                  </w:rPr>
                </w:pPr>
                <w:r>
                  <w:rPr>
                    <w:b/>
                    <w:bCs/>
                    <w:i/>
                    <w:iCs/>
                  </w:rPr>
                  <w:t>ABSTRACT:</w:t>
                </w:r>
              </w:p>
            </w:tc>
          </w:tr>
        </w:tbl>
        <w:p w14:paraId="560EBE25" w14:textId="6410F704" w:rsidR="00030DDF" w:rsidRPr="00E802EE" w:rsidRDefault="001A79E2" w:rsidP="00E802EE">
          <w:pPr>
            <w:ind w:left="426"/>
            <w:rPr>
              <w:b/>
              <w:bCs/>
            </w:rPr>
          </w:pPr>
          <w:sdt>
            <w:sdtPr>
              <w:rPr>
                <w:i/>
                <w:iCs/>
              </w:rPr>
              <w:alias w:val="Abstract"/>
              <w:id w:val="8276291"/>
              <w:dataBinding w:prefixMappings="xmlns:ns0='http://schemas.microsoft.com/office/2006/coverPageProps'" w:xpath="/ns0:CoverPageProperties[1]/ns0:Abstract[1]" w:storeItemID="{55AF091B-3C7A-41E3-B477-F2FDAA23CFDA}"/>
              <w:text/>
            </w:sdtPr>
            <w:sdtEndPr/>
            <w:sdtContent>
              <w:r w:rsidR="00E802EE" w:rsidRPr="00E802EE">
                <w:rPr>
                  <w:i/>
                  <w:iCs/>
                </w:rPr>
                <w:t>This document serves two purposes; primarily, it acts as a record of all testing carried out on the first controller developed for the 2022 MUPP control system overhaul. Secondarily, this document also acts as a "road map", for any persons conducting control system updates to the MUPP in the future. Included within this document, is the testing of all four functions of the designed controller, these being single-loop, cascade-loop, cascade feedback augmented feedforward, and outer loop over OPC control schemes. The methodology of testing is described as well as the results, and some discussion regarding the interpretation of results. Following testing, it was concluded that the developed controller acted as intended, and deployment of the remaining controllers may proceed.</w:t>
              </w:r>
            </w:sdtContent>
          </w:sdt>
        </w:p>
        <w:tbl>
          <w:tblPr>
            <w:tblpPr w:leftFromText="187" w:rightFromText="187" w:horzAnchor="margin" w:tblpXSpec="center" w:tblpYSpec="bottom"/>
            <w:tblW w:w="5000" w:type="pct"/>
            <w:tblLook w:val="04A0" w:firstRow="1" w:lastRow="0" w:firstColumn="1" w:lastColumn="0" w:noHBand="0" w:noVBand="1"/>
          </w:tblPr>
          <w:tblGrid>
            <w:gridCol w:w="9360"/>
          </w:tblGrid>
          <w:tr w:rsidR="00030DDF" w14:paraId="560EBE27" w14:textId="77777777">
            <w:tc>
              <w:tcPr>
                <w:tcW w:w="5000" w:type="pct"/>
              </w:tcPr>
              <w:p w14:paraId="560EBE26" w14:textId="77777777" w:rsidR="00030DDF" w:rsidRDefault="00030DDF">
                <w:pPr>
                  <w:pStyle w:val="NoSpacing"/>
                </w:pPr>
              </w:p>
            </w:tc>
          </w:tr>
        </w:tbl>
        <w:p w14:paraId="560EBE2D" w14:textId="7F2A96A6" w:rsidR="00973DA5" w:rsidRDefault="00E75E05" w:rsidP="006D7746">
          <w:pPr>
            <w:rPr>
              <w:noProof/>
            </w:rPr>
          </w:pPr>
          <w:r>
            <w:tab/>
          </w:r>
          <w:r>
            <w:tab/>
          </w:r>
        </w:p>
        <w:p w14:paraId="560EBE2E" w14:textId="77777777" w:rsidR="007663B3" w:rsidRDefault="00030DDF" w:rsidP="006D7746">
          <w:pPr>
            <w:rPr>
              <w:noProof/>
            </w:rPr>
          </w:pPr>
          <w:r>
            <w:rPr>
              <w:noProof/>
            </w:rPr>
            <w:br w:type="page"/>
          </w:r>
        </w:p>
        <w:sdt>
          <w:sdtPr>
            <w:rPr>
              <w:rFonts w:asciiTheme="minorHAnsi" w:eastAsiaTheme="minorHAnsi" w:hAnsiTheme="minorHAnsi" w:cstheme="minorBidi"/>
              <w:b w:val="0"/>
              <w:bCs w:val="0"/>
              <w:sz w:val="22"/>
              <w:szCs w:val="22"/>
            </w:rPr>
            <w:id w:val="213644637"/>
            <w:docPartObj>
              <w:docPartGallery w:val="Table of Contents"/>
              <w:docPartUnique/>
            </w:docPartObj>
          </w:sdtPr>
          <w:sdtEndPr>
            <w:rPr>
              <w:rFonts w:eastAsiaTheme="minorEastAsia"/>
            </w:rPr>
          </w:sdtEndPr>
          <w:sdtContent>
            <w:p w14:paraId="560EBE2F" w14:textId="77777777" w:rsidR="007663B3" w:rsidRPr="007663B3" w:rsidRDefault="007663B3" w:rsidP="009E775E">
              <w:pPr>
                <w:pStyle w:val="TOCHeading"/>
                <w:numPr>
                  <w:ilvl w:val="0"/>
                  <w:numId w:val="0"/>
                </w:numPr>
                <w:ind w:left="720" w:hanging="720"/>
              </w:pPr>
              <w:r>
                <w:t>Contents</w:t>
              </w:r>
            </w:p>
            <w:p w14:paraId="710143F1" w14:textId="3C131720" w:rsidR="002A7AD8" w:rsidRDefault="00160114">
              <w:pPr>
                <w:pStyle w:val="TOC1"/>
                <w:tabs>
                  <w:tab w:val="right" w:leader="dot" w:pos="9350"/>
                </w:tabs>
                <w:rPr>
                  <w:noProof/>
                </w:rPr>
              </w:pPr>
              <w:r>
                <w:fldChar w:fldCharType="begin"/>
              </w:r>
              <w:r w:rsidR="007663B3">
                <w:instrText xml:space="preserve"> TOC \o "1-3" \h \z \u </w:instrText>
              </w:r>
              <w:r>
                <w:fldChar w:fldCharType="separate"/>
              </w:r>
              <w:hyperlink w:anchor="_Toc117241889" w:history="1">
                <w:r w:rsidR="002A7AD8" w:rsidRPr="0095152B">
                  <w:rPr>
                    <w:rStyle w:val="Hyperlink"/>
                    <w:noProof/>
                  </w:rPr>
                  <w:t>List of Tables</w:t>
                </w:r>
                <w:r w:rsidR="002A7AD8">
                  <w:rPr>
                    <w:noProof/>
                    <w:webHidden/>
                  </w:rPr>
                  <w:tab/>
                </w:r>
                <w:r w:rsidR="002A7AD8">
                  <w:rPr>
                    <w:noProof/>
                    <w:webHidden/>
                  </w:rPr>
                  <w:fldChar w:fldCharType="begin"/>
                </w:r>
                <w:r w:rsidR="002A7AD8">
                  <w:rPr>
                    <w:noProof/>
                    <w:webHidden/>
                  </w:rPr>
                  <w:instrText xml:space="preserve"> PAGEREF _Toc117241889 \h </w:instrText>
                </w:r>
                <w:r w:rsidR="002A7AD8">
                  <w:rPr>
                    <w:noProof/>
                    <w:webHidden/>
                  </w:rPr>
                </w:r>
                <w:r w:rsidR="002A7AD8">
                  <w:rPr>
                    <w:noProof/>
                    <w:webHidden/>
                  </w:rPr>
                  <w:fldChar w:fldCharType="separate"/>
                </w:r>
                <w:r w:rsidR="007463D6">
                  <w:rPr>
                    <w:noProof/>
                    <w:webHidden/>
                  </w:rPr>
                  <w:t>3</w:t>
                </w:r>
                <w:r w:rsidR="002A7AD8">
                  <w:rPr>
                    <w:noProof/>
                    <w:webHidden/>
                  </w:rPr>
                  <w:fldChar w:fldCharType="end"/>
                </w:r>
              </w:hyperlink>
            </w:p>
            <w:p w14:paraId="58987B92" w14:textId="61BBC19C" w:rsidR="002A7AD8" w:rsidRDefault="001A79E2">
              <w:pPr>
                <w:pStyle w:val="TOC1"/>
                <w:tabs>
                  <w:tab w:val="right" w:leader="dot" w:pos="9350"/>
                </w:tabs>
                <w:rPr>
                  <w:noProof/>
                </w:rPr>
              </w:pPr>
              <w:hyperlink w:anchor="_Toc117241890" w:history="1">
                <w:r w:rsidR="002A7AD8" w:rsidRPr="0095152B">
                  <w:rPr>
                    <w:rStyle w:val="Hyperlink"/>
                    <w:noProof/>
                  </w:rPr>
                  <w:t>List of Figures</w:t>
                </w:r>
                <w:r w:rsidR="002A7AD8">
                  <w:rPr>
                    <w:noProof/>
                    <w:webHidden/>
                  </w:rPr>
                  <w:tab/>
                </w:r>
                <w:r w:rsidR="002A7AD8">
                  <w:rPr>
                    <w:noProof/>
                    <w:webHidden/>
                  </w:rPr>
                  <w:fldChar w:fldCharType="begin"/>
                </w:r>
                <w:r w:rsidR="002A7AD8">
                  <w:rPr>
                    <w:noProof/>
                    <w:webHidden/>
                  </w:rPr>
                  <w:instrText xml:space="preserve"> PAGEREF _Toc117241890 \h </w:instrText>
                </w:r>
                <w:r w:rsidR="002A7AD8">
                  <w:rPr>
                    <w:noProof/>
                    <w:webHidden/>
                  </w:rPr>
                </w:r>
                <w:r w:rsidR="002A7AD8">
                  <w:rPr>
                    <w:noProof/>
                    <w:webHidden/>
                  </w:rPr>
                  <w:fldChar w:fldCharType="separate"/>
                </w:r>
                <w:r w:rsidR="007463D6">
                  <w:rPr>
                    <w:noProof/>
                    <w:webHidden/>
                  </w:rPr>
                  <w:t>4</w:t>
                </w:r>
                <w:r w:rsidR="002A7AD8">
                  <w:rPr>
                    <w:noProof/>
                    <w:webHidden/>
                  </w:rPr>
                  <w:fldChar w:fldCharType="end"/>
                </w:r>
              </w:hyperlink>
            </w:p>
            <w:p w14:paraId="6CC9762A" w14:textId="30C74E86" w:rsidR="002A7AD8" w:rsidRDefault="001A79E2">
              <w:pPr>
                <w:pStyle w:val="TOC1"/>
                <w:tabs>
                  <w:tab w:val="right" w:leader="dot" w:pos="9350"/>
                </w:tabs>
                <w:rPr>
                  <w:noProof/>
                </w:rPr>
              </w:pPr>
              <w:hyperlink w:anchor="_Toc117241891" w:history="1">
                <w:r w:rsidR="002A7AD8" w:rsidRPr="0095152B">
                  <w:rPr>
                    <w:rStyle w:val="Hyperlink"/>
                    <w:noProof/>
                  </w:rPr>
                  <w:t>Document Control and Revision History</w:t>
                </w:r>
                <w:r w:rsidR="002A7AD8">
                  <w:rPr>
                    <w:noProof/>
                    <w:webHidden/>
                  </w:rPr>
                  <w:tab/>
                </w:r>
                <w:r w:rsidR="002A7AD8">
                  <w:rPr>
                    <w:noProof/>
                    <w:webHidden/>
                  </w:rPr>
                  <w:fldChar w:fldCharType="begin"/>
                </w:r>
                <w:r w:rsidR="002A7AD8">
                  <w:rPr>
                    <w:noProof/>
                    <w:webHidden/>
                  </w:rPr>
                  <w:instrText xml:space="preserve"> PAGEREF _Toc117241891 \h </w:instrText>
                </w:r>
                <w:r w:rsidR="002A7AD8">
                  <w:rPr>
                    <w:noProof/>
                    <w:webHidden/>
                  </w:rPr>
                </w:r>
                <w:r w:rsidR="002A7AD8">
                  <w:rPr>
                    <w:noProof/>
                    <w:webHidden/>
                  </w:rPr>
                  <w:fldChar w:fldCharType="separate"/>
                </w:r>
                <w:r w:rsidR="007463D6">
                  <w:rPr>
                    <w:noProof/>
                    <w:webHidden/>
                  </w:rPr>
                  <w:t>5</w:t>
                </w:r>
                <w:r w:rsidR="002A7AD8">
                  <w:rPr>
                    <w:noProof/>
                    <w:webHidden/>
                  </w:rPr>
                  <w:fldChar w:fldCharType="end"/>
                </w:r>
              </w:hyperlink>
            </w:p>
            <w:p w14:paraId="07C71934" w14:textId="77E8A8C0" w:rsidR="002A7AD8" w:rsidRDefault="001A79E2">
              <w:pPr>
                <w:pStyle w:val="TOC1"/>
                <w:tabs>
                  <w:tab w:val="right" w:leader="dot" w:pos="9350"/>
                </w:tabs>
                <w:rPr>
                  <w:noProof/>
                </w:rPr>
              </w:pPr>
              <w:hyperlink w:anchor="_Toc117241892" w:history="1">
                <w:r w:rsidR="002A7AD8" w:rsidRPr="0095152B">
                  <w:rPr>
                    <w:rStyle w:val="Hyperlink"/>
                    <w:noProof/>
                  </w:rPr>
                  <w:t>Definitions</w:t>
                </w:r>
                <w:r w:rsidR="002A7AD8">
                  <w:rPr>
                    <w:noProof/>
                    <w:webHidden/>
                  </w:rPr>
                  <w:tab/>
                </w:r>
                <w:r w:rsidR="002A7AD8">
                  <w:rPr>
                    <w:noProof/>
                    <w:webHidden/>
                  </w:rPr>
                  <w:fldChar w:fldCharType="begin"/>
                </w:r>
                <w:r w:rsidR="002A7AD8">
                  <w:rPr>
                    <w:noProof/>
                    <w:webHidden/>
                  </w:rPr>
                  <w:instrText xml:space="preserve"> PAGEREF _Toc117241892 \h </w:instrText>
                </w:r>
                <w:r w:rsidR="002A7AD8">
                  <w:rPr>
                    <w:noProof/>
                    <w:webHidden/>
                  </w:rPr>
                </w:r>
                <w:r w:rsidR="002A7AD8">
                  <w:rPr>
                    <w:noProof/>
                    <w:webHidden/>
                  </w:rPr>
                  <w:fldChar w:fldCharType="separate"/>
                </w:r>
                <w:r w:rsidR="007463D6">
                  <w:rPr>
                    <w:noProof/>
                    <w:webHidden/>
                  </w:rPr>
                  <w:t>6</w:t>
                </w:r>
                <w:r w:rsidR="002A7AD8">
                  <w:rPr>
                    <w:noProof/>
                    <w:webHidden/>
                  </w:rPr>
                  <w:fldChar w:fldCharType="end"/>
                </w:r>
              </w:hyperlink>
            </w:p>
            <w:p w14:paraId="7C1EA1C0" w14:textId="6D41A78B" w:rsidR="002A7AD8" w:rsidRDefault="001A79E2">
              <w:pPr>
                <w:pStyle w:val="TOC1"/>
                <w:tabs>
                  <w:tab w:val="left" w:pos="660"/>
                  <w:tab w:val="right" w:leader="dot" w:pos="9350"/>
                </w:tabs>
                <w:rPr>
                  <w:noProof/>
                </w:rPr>
              </w:pPr>
              <w:hyperlink w:anchor="_Toc117241893" w:history="1">
                <w:r w:rsidR="002A7AD8" w:rsidRPr="0095152B">
                  <w:rPr>
                    <w:rStyle w:val="Hyperlink"/>
                    <w:noProof/>
                  </w:rPr>
                  <w:t>1.0</w:t>
                </w:r>
                <w:r w:rsidR="002A7AD8">
                  <w:rPr>
                    <w:noProof/>
                  </w:rPr>
                  <w:tab/>
                </w:r>
                <w:r w:rsidR="002A7AD8" w:rsidRPr="0095152B">
                  <w:rPr>
                    <w:rStyle w:val="Hyperlink"/>
                    <w:noProof/>
                  </w:rPr>
                  <w:t>Purpose</w:t>
                </w:r>
                <w:r w:rsidR="002A7AD8">
                  <w:rPr>
                    <w:noProof/>
                    <w:webHidden/>
                  </w:rPr>
                  <w:tab/>
                </w:r>
                <w:r w:rsidR="002A7AD8">
                  <w:rPr>
                    <w:noProof/>
                    <w:webHidden/>
                  </w:rPr>
                  <w:fldChar w:fldCharType="begin"/>
                </w:r>
                <w:r w:rsidR="002A7AD8">
                  <w:rPr>
                    <w:noProof/>
                    <w:webHidden/>
                  </w:rPr>
                  <w:instrText xml:space="preserve"> PAGEREF _Toc117241893 \h </w:instrText>
                </w:r>
                <w:r w:rsidR="002A7AD8">
                  <w:rPr>
                    <w:noProof/>
                    <w:webHidden/>
                  </w:rPr>
                </w:r>
                <w:r w:rsidR="002A7AD8">
                  <w:rPr>
                    <w:noProof/>
                    <w:webHidden/>
                  </w:rPr>
                  <w:fldChar w:fldCharType="separate"/>
                </w:r>
                <w:r w:rsidR="007463D6">
                  <w:rPr>
                    <w:noProof/>
                    <w:webHidden/>
                  </w:rPr>
                  <w:t>7</w:t>
                </w:r>
                <w:r w:rsidR="002A7AD8">
                  <w:rPr>
                    <w:noProof/>
                    <w:webHidden/>
                  </w:rPr>
                  <w:fldChar w:fldCharType="end"/>
                </w:r>
              </w:hyperlink>
            </w:p>
            <w:p w14:paraId="3E3035FD" w14:textId="518AD832" w:rsidR="002A7AD8" w:rsidRDefault="001A79E2">
              <w:pPr>
                <w:pStyle w:val="TOC1"/>
                <w:tabs>
                  <w:tab w:val="left" w:pos="660"/>
                  <w:tab w:val="right" w:leader="dot" w:pos="9350"/>
                </w:tabs>
                <w:rPr>
                  <w:noProof/>
                </w:rPr>
              </w:pPr>
              <w:hyperlink w:anchor="_Toc117241894" w:history="1">
                <w:r w:rsidR="002A7AD8" w:rsidRPr="0095152B">
                  <w:rPr>
                    <w:rStyle w:val="Hyperlink"/>
                    <w:noProof/>
                  </w:rPr>
                  <w:t>2.0</w:t>
                </w:r>
                <w:r w:rsidR="002A7AD8">
                  <w:rPr>
                    <w:noProof/>
                  </w:rPr>
                  <w:tab/>
                </w:r>
                <w:r w:rsidR="002A7AD8" w:rsidRPr="0095152B">
                  <w:rPr>
                    <w:rStyle w:val="Hyperlink"/>
                    <w:noProof/>
                  </w:rPr>
                  <w:t>Scope</w:t>
                </w:r>
                <w:r w:rsidR="002A7AD8">
                  <w:rPr>
                    <w:noProof/>
                    <w:webHidden/>
                  </w:rPr>
                  <w:tab/>
                </w:r>
                <w:r w:rsidR="002A7AD8">
                  <w:rPr>
                    <w:noProof/>
                    <w:webHidden/>
                  </w:rPr>
                  <w:fldChar w:fldCharType="begin"/>
                </w:r>
                <w:r w:rsidR="002A7AD8">
                  <w:rPr>
                    <w:noProof/>
                    <w:webHidden/>
                  </w:rPr>
                  <w:instrText xml:space="preserve"> PAGEREF _Toc117241894 \h </w:instrText>
                </w:r>
                <w:r w:rsidR="002A7AD8">
                  <w:rPr>
                    <w:noProof/>
                    <w:webHidden/>
                  </w:rPr>
                </w:r>
                <w:r w:rsidR="002A7AD8">
                  <w:rPr>
                    <w:noProof/>
                    <w:webHidden/>
                  </w:rPr>
                  <w:fldChar w:fldCharType="separate"/>
                </w:r>
                <w:r w:rsidR="007463D6">
                  <w:rPr>
                    <w:noProof/>
                    <w:webHidden/>
                  </w:rPr>
                  <w:t>8</w:t>
                </w:r>
                <w:r w:rsidR="002A7AD8">
                  <w:rPr>
                    <w:noProof/>
                    <w:webHidden/>
                  </w:rPr>
                  <w:fldChar w:fldCharType="end"/>
                </w:r>
              </w:hyperlink>
            </w:p>
            <w:p w14:paraId="5A9412D6" w14:textId="278C1610" w:rsidR="002A7AD8" w:rsidRDefault="001A79E2">
              <w:pPr>
                <w:pStyle w:val="TOC1"/>
                <w:tabs>
                  <w:tab w:val="left" w:pos="660"/>
                  <w:tab w:val="right" w:leader="dot" w:pos="9350"/>
                </w:tabs>
                <w:rPr>
                  <w:noProof/>
                </w:rPr>
              </w:pPr>
              <w:hyperlink w:anchor="_Toc117241895" w:history="1">
                <w:r w:rsidR="002A7AD8" w:rsidRPr="0095152B">
                  <w:rPr>
                    <w:rStyle w:val="Hyperlink"/>
                    <w:noProof/>
                  </w:rPr>
                  <w:t>3.0</w:t>
                </w:r>
                <w:r w:rsidR="002A7AD8">
                  <w:rPr>
                    <w:noProof/>
                  </w:rPr>
                  <w:tab/>
                </w:r>
                <w:r w:rsidR="002A7AD8" w:rsidRPr="0095152B">
                  <w:rPr>
                    <w:rStyle w:val="Hyperlink"/>
                    <w:noProof/>
                  </w:rPr>
                  <w:t>Methodology</w:t>
                </w:r>
                <w:r w:rsidR="002A7AD8">
                  <w:rPr>
                    <w:noProof/>
                    <w:webHidden/>
                  </w:rPr>
                  <w:tab/>
                </w:r>
                <w:r w:rsidR="002A7AD8">
                  <w:rPr>
                    <w:noProof/>
                    <w:webHidden/>
                  </w:rPr>
                  <w:fldChar w:fldCharType="begin"/>
                </w:r>
                <w:r w:rsidR="002A7AD8">
                  <w:rPr>
                    <w:noProof/>
                    <w:webHidden/>
                  </w:rPr>
                  <w:instrText xml:space="preserve"> PAGEREF _Toc117241895 \h </w:instrText>
                </w:r>
                <w:r w:rsidR="002A7AD8">
                  <w:rPr>
                    <w:noProof/>
                    <w:webHidden/>
                  </w:rPr>
                </w:r>
                <w:r w:rsidR="002A7AD8">
                  <w:rPr>
                    <w:noProof/>
                    <w:webHidden/>
                  </w:rPr>
                  <w:fldChar w:fldCharType="separate"/>
                </w:r>
                <w:r w:rsidR="007463D6">
                  <w:rPr>
                    <w:noProof/>
                    <w:webHidden/>
                  </w:rPr>
                  <w:t>9</w:t>
                </w:r>
                <w:r w:rsidR="002A7AD8">
                  <w:rPr>
                    <w:noProof/>
                    <w:webHidden/>
                  </w:rPr>
                  <w:fldChar w:fldCharType="end"/>
                </w:r>
              </w:hyperlink>
            </w:p>
            <w:p w14:paraId="7DA3731B" w14:textId="10D89FCF" w:rsidR="002A7AD8" w:rsidRDefault="001A79E2">
              <w:pPr>
                <w:pStyle w:val="TOC2"/>
                <w:tabs>
                  <w:tab w:val="left" w:pos="880"/>
                  <w:tab w:val="right" w:leader="dot" w:pos="9350"/>
                </w:tabs>
                <w:rPr>
                  <w:noProof/>
                </w:rPr>
              </w:pPr>
              <w:hyperlink w:anchor="_Toc117241896" w:history="1">
                <w:r w:rsidR="002A7AD8" w:rsidRPr="0095152B">
                  <w:rPr>
                    <w:rStyle w:val="Hyperlink"/>
                    <w:noProof/>
                  </w:rPr>
                  <w:t>3.1</w:t>
                </w:r>
                <w:r w:rsidR="002A7AD8">
                  <w:rPr>
                    <w:noProof/>
                  </w:rPr>
                  <w:tab/>
                </w:r>
                <w:r w:rsidR="002A7AD8" w:rsidRPr="0095152B">
                  <w:rPr>
                    <w:rStyle w:val="Hyperlink"/>
                    <w:noProof/>
                  </w:rPr>
                  <w:t>Cascade Vs. Single-loop Testing</w:t>
                </w:r>
                <w:r w:rsidR="002A7AD8">
                  <w:rPr>
                    <w:noProof/>
                    <w:webHidden/>
                  </w:rPr>
                  <w:tab/>
                </w:r>
                <w:r w:rsidR="002A7AD8">
                  <w:rPr>
                    <w:noProof/>
                    <w:webHidden/>
                  </w:rPr>
                  <w:fldChar w:fldCharType="begin"/>
                </w:r>
                <w:r w:rsidR="002A7AD8">
                  <w:rPr>
                    <w:noProof/>
                    <w:webHidden/>
                  </w:rPr>
                  <w:instrText xml:space="preserve"> PAGEREF _Toc117241896 \h </w:instrText>
                </w:r>
                <w:r w:rsidR="002A7AD8">
                  <w:rPr>
                    <w:noProof/>
                    <w:webHidden/>
                  </w:rPr>
                </w:r>
                <w:r w:rsidR="002A7AD8">
                  <w:rPr>
                    <w:noProof/>
                    <w:webHidden/>
                  </w:rPr>
                  <w:fldChar w:fldCharType="separate"/>
                </w:r>
                <w:r w:rsidR="007463D6">
                  <w:rPr>
                    <w:noProof/>
                    <w:webHidden/>
                  </w:rPr>
                  <w:t>11</w:t>
                </w:r>
                <w:r w:rsidR="002A7AD8">
                  <w:rPr>
                    <w:noProof/>
                    <w:webHidden/>
                  </w:rPr>
                  <w:fldChar w:fldCharType="end"/>
                </w:r>
              </w:hyperlink>
            </w:p>
            <w:p w14:paraId="0283CB13" w14:textId="3F1595ED" w:rsidR="002A7AD8" w:rsidRDefault="001A79E2">
              <w:pPr>
                <w:pStyle w:val="TOC2"/>
                <w:tabs>
                  <w:tab w:val="left" w:pos="880"/>
                  <w:tab w:val="right" w:leader="dot" w:pos="9350"/>
                </w:tabs>
                <w:rPr>
                  <w:noProof/>
                </w:rPr>
              </w:pPr>
              <w:hyperlink w:anchor="_Toc117241897" w:history="1">
                <w:r w:rsidR="002A7AD8" w:rsidRPr="0095152B">
                  <w:rPr>
                    <w:rStyle w:val="Hyperlink"/>
                    <w:noProof/>
                  </w:rPr>
                  <w:t>3.2</w:t>
                </w:r>
                <w:r w:rsidR="002A7AD8">
                  <w:rPr>
                    <w:noProof/>
                  </w:rPr>
                  <w:tab/>
                </w:r>
                <w:r w:rsidR="002A7AD8" w:rsidRPr="0095152B">
                  <w:rPr>
                    <w:rStyle w:val="Hyperlink"/>
                    <w:noProof/>
                  </w:rPr>
                  <w:t>Feedforward Control Testing</w:t>
                </w:r>
                <w:r w:rsidR="002A7AD8">
                  <w:rPr>
                    <w:noProof/>
                    <w:webHidden/>
                  </w:rPr>
                  <w:tab/>
                </w:r>
                <w:r w:rsidR="002A7AD8">
                  <w:rPr>
                    <w:noProof/>
                    <w:webHidden/>
                  </w:rPr>
                  <w:fldChar w:fldCharType="begin"/>
                </w:r>
                <w:r w:rsidR="002A7AD8">
                  <w:rPr>
                    <w:noProof/>
                    <w:webHidden/>
                  </w:rPr>
                  <w:instrText xml:space="preserve"> PAGEREF _Toc117241897 \h </w:instrText>
                </w:r>
                <w:r w:rsidR="002A7AD8">
                  <w:rPr>
                    <w:noProof/>
                    <w:webHidden/>
                  </w:rPr>
                </w:r>
                <w:r w:rsidR="002A7AD8">
                  <w:rPr>
                    <w:noProof/>
                    <w:webHidden/>
                  </w:rPr>
                  <w:fldChar w:fldCharType="separate"/>
                </w:r>
                <w:r w:rsidR="007463D6">
                  <w:rPr>
                    <w:noProof/>
                    <w:webHidden/>
                  </w:rPr>
                  <w:t>11</w:t>
                </w:r>
                <w:r w:rsidR="002A7AD8">
                  <w:rPr>
                    <w:noProof/>
                    <w:webHidden/>
                  </w:rPr>
                  <w:fldChar w:fldCharType="end"/>
                </w:r>
              </w:hyperlink>
            </w:p>
            <w:p w14:paraId="1512398C" w14:textId="4B5870CD" w:rsidR="002A7AD8" w:rsidRDefault="001A79E2">
              <w:pPr>
                <w:pStyle w:val="TOC2"/>
                <w:tabs>
                  <w:tab w:val="left" w:pos="880"/>
                  <w:tab w:val="right" w:leader="dot" w:pos="9350"/>
                </w:tabs>
                <w:rPr>
                  <w:noProof/>
                </w:rPr>
              </w:pPr>
              <w:hyperlink w:anchor="_Toc117241898" w:history="1">
                <w:r w:rsidR="002A7AD8" w:rsidRPr="0095152B">
                  <w:rPr>
                    <w:rStyle w:val="Hyperlink"/>
                    <w:noProof/>
                  </w:rPr>
                  <w:t>3.3</w:t>
                </w:r>
                <w:r w:rsidR="002A7AD8">
                  <w:rPr>
                    <w:noProof/>
                  </w:rPr>
                  <w:tab/>
                </w:r>
                <w:r w:rsidR="002A7AD8" w:rsidRPr="0095152B">
                  <w:rPr>
                    <w:rStyle w:val="Hyperlink"/>
                    <w:noProof/>
                  </w:rPr>
                  <w:t>OPC Control Testing</w:t>
                </w:r>
                <w:r w:rsidR="002A7AD8">
                  <w:rPr>
                    <w:noProof/>
                    <w:webHidden/>
                  </w:rPr>
                  <w:tab/>
                </w:r>
                <w:r w:rsidR="002A7AD8">
                  <w:rPr>
                    <w:noProof/>
                    <w:webHidden/>
                  </w:rPr>
                  <w:fldChar w:fldCharType="begin"/>
                </w:r>
                <w:r w:rsidR="002A7AD8">
                  <w:rPr>
                    <w:noProof/>
                    <w:webHidden/>
                  </w:rPr>
                  <w:instrText xml:space="preserve"> PAGEREF _Toc117241898 \h </w:instrText>
                </w:r>
                <w:r w:rsidR="002A7AD8">
                  <w:rPr>
                    <w:noProof/>
                    <w:webHidden/>
                  </w:rPr>
                </w:r>
                <w:r w:rsidR="002A7AD8">
                  <w:rPr>
                    <w:noProof/>
                    <w:webHidden/>
                  </w:rPr>
                  <w:fldChar w:fldCharType="separate"/>
                </w:r>
                <w:r w:rsidR="007463D6">
                  <w:rPr>
                    <w:noProof/>
                    <w:webHidden/>
                  </w:rPr>
                  <w:t>12</w:t>
                </w:r>
                <w:r w:rsidR="002A7AD8">
                  <w:rPr>
                    <w:noProof/>
                    <w:webHidden/>
                  </w:rPr>
                  <w:fldChar w:fldCharType="end"/>
                </w:r>
              </w:hyperlink>
            </w:p>
            <w:p w14:paraId="773678B0" w14:textId="726B833E" w:rsidR="002A7AD8" w:rsidRDefault="001A79E2">
              <w:pPr>
                <w:pStyle w:val="TOC1"/>
                <w:tabs>
                  <w:tab w:val="left" w:pos="660"/>
                  <w:tab w:val="right" w:leader="dot" w:pos="9350"/>
                </w:tabs>
                <w:rPr>
                  <w:noProof/>
                </w:rPr>
              </w:pPr>
              <w:hyperlink w:anchor="_Toc117241899" w:history="1">
                <w:r w:rsidR="002A7AD8" w:rsidRPr="0095152B">
                  <w:rPr>
                    <w:rStyle w:val="Hyperlink"/>
                    <w:noProof/>
                  </w:rPr>
                  <w:t>4.0</w:t>
                </w:r>
                <w:r w:rsidR="002A7AD8">
                  <w:rPr>
                    <w:noProof/>
                  </w:rPr>
                  <w:tab/>
                </w:r>
                <w:r w:rsidR="002A7AD8" w:rsidRPr="0095152B">
                  <w:rPr>
                    <w:rStyle w:val="Hyperlink"/>
                    <w:noProof/>
                  </w:rPr>
                  <w:t>Results</w:t>
                </w:r>
                <w:r w:rsidR="002A7AD8">
                  <w:rPr>
                    <w:noProof/>
                    <w:webHidden/>
                  </w:rPr>
                  <w:tab/>
                </w:r>
                <w:r w:rsidR="002A7AD8">
                  <w:rPr>
                    <w:noProof/>
                    <w:webHidden/>
                  </w:rPr>
                  <w:fldChar w:fldCharType="begin"/>
                </w:r>
                <w:r w:rsidR="002A7AD8">
                  <w:rPr>
                    <w:noProof/>
                    <w:webHidden/>
                  </w:rPr>
                  <w:instrText xml:space="preserve"> PAGEREF _Toc117241899 \h </w:instrText>
                </w:r>
                <w:r w:rsidR="002A7AD8">
                  <w:rPr>
                    <w:noProof/>
                    <w:webHidden/>
                  </w:rPr>
                </w:r>
                <w:r w:rsidR="002A7AD8">
                  <w:rPr>
                    <w:noProof/>
                    <w:webHidden/>
                  </w:rPr>
                  <w:fldChar w:fldCharType="separate"/>
                </w:r>
                <w:r w:rsidR="007463D6">
                  <w:rPr>
                    <w:noProof/>
                    <w:webHidden/>
                  </w:rPr>
                  <w:t>16</w:t>
                </w:r>
                <w:r w:rsidR="002A7AD8">
                  <w:rPr>
                    <w:noProof/>
                    <w:webHidden/>
                  </w:rPr>
                  <w:fldChar w:fldCharType="end"/>
                </w:r>
              </w:hyperlink>
            </w:p>
            <w:p w14:paraId="7FC0FE0E" w14:textId="346CCD99" w:rsidR="002A7AD8" w:rsidRDefault="001A79E2">
              <w:pPr>
                <w:pStyle w:val="TOC1"/>
                <w:tabs>
                  <w:tab w:val="left" w:pos="660"/>
                  <w:tab w:val="right" w:leader="dot" w:pos="9350"/>
                </w:tabs>
                <w:rPr>
                  <w:noProof/>
                </w:rPr>
              </w:pPr>
              <w:hyperlink w:anchor="_Toc117241900" w:history="1">
                <w:r w:rsidR="002A7AD8" w:rsidRPr="0095152B">
                  <w:rPr>
                    <w:rStyle w:val="Hyperlink"/>
                    <w:noProof/>
                  </w:rPr>
                  <w:t>5.0</w:t>
                </w:r>
                <w:r w:rsidR="002A7AD8">
                  <w:rPr>
                    <w:noProof/>
                  </w:rPr>
                  <w:tab/>
                </w:r>
                <w:r w:rsidR="002A7AD8" w:rsidRPr="0095152B">
                  <w:rPr>
                    <w:rStyle w:val="Hyperlink"/>
                    <w:noProof/>
                  </w:rPr>
                  <w:t>Discussion</w:t>
                </w:r>
                <w:r w:rsidR="002A7AD8">
                  <w:rPr>
                    <w:noProof/>
                    <w:webHidden/>
                  </w:rPr>
                  <w:tab/>
                </w:r>
                <w:r w:rsidR="002A7AD8">
                  <w:rPr>
                    <w:noProof/>
                    <w:webHidden/>
                  </w:rPr>
                  <w:fldChar w:fldCharType="begin"/>
                </w:r>
                <w:r w:rsidR="002A7AD8">
                  <w:rPr>
                    <w:noProof/>
                    <w:webHidden/>
                  </w:rPr>
                  <w:instrText xml:space="preserve"> PAGEREF _Toc117241900 \h </w:instrText>
                </w:r>
                <w:r w:rsidR="002A7AD8">
                  <w:rPr>
                    <w:noProof/>
                    <w:webHidden/>
                  </w:rPr>
                </w:r>
                <w:r w:rsidR="002A7AD8">
                  <w:rPr>
                    <w:noProof/>
                    <w:webHidden/>
                  </w:rPr>
                  <w:fldChar w:fldCharType="separate"/>
                </w:r>
                <w:r w:rsidR="007463D6">
                  <w:rPr>
                    <w:noProof/>
                    <w:webHidden/>
                  </w:rPr>
                  <w:t>21</w:t>
                </w:r>
                <w:r w:rsidR="002A7AD8">
                  <w:rPr>
                    <w:noProof/>
                    <w:webHidden/>
                  </w:rPr>
                  <w:fldChar w:fldCharType="end"/>
                </w:r>
              </w:hyperlink>
            </w:p>
            <w:p w14:paraId="29DF64AF" w14:textId="3344853F" w:rsidR="002A7AD8" w:rsidRDefault="001A79E2">
              <w:pPr>
                <w:pStyle w:val="TOC2"/>
                <w:tabs>
                  <w:tab w:val="left" w:pos="880"/>
                  <w:tab w:val="right" w:leader="dot" w:pos="9350"/>
                </w:tabs>
                <w:rPr>
                  <w:noProof/>
                </w:rPr>
              </w:pPr>
              <w:hyperlink w:anchor="_Toc117241901" w:history="1">
                <w:r w:rsidR="002A7AD8" w:rsidRPr="0095152B">
                  <w:rPr>
                    <w:rStyle w:val="Hyperlink"/>
                    <w:noProof/>
                  </w:rPr>
                  <w:t>5.1</w:t>
                </w:r>
                <w:r w:rsidR="002A7AD8">
                  <w:rPr>
                    <w:noProof/>
                  </w:rPr>
                  <w:tab/>
                </w:r>
                <w:r w:rsidR="002A7AD8" w:rsidRPr="0095152B">
                  <w:rPr>
                    <w:rStyle w:val="Hyperlink"/>
                    <w:noProof/>
                  </w:rPr>
                  <w:t>Cascade and Single-Loop Testing</w:t>
                </w:r>
                <w:r w:rsidR="002A7AD8">
                  <w:rPr>
                    <w:noProof/>
                    <w:webHidden/>
                  </w:rPr>
                  <w:tab/>
                </w:r>
                <w:r w:rsidR="002A7AD8">
                  <w:rPr>
                    <w:noProof/>
                    <w:webHidden/>
                  </w:rPr>
                  <w:fldChar w:fldCharType="begin"/>
                </w:r>
                <w:r w:rsidR="002A7AD8">
                  <w:rPr>
                    <w:noProof/>
                    <w:webHidden/>
                  </w:rPr>
                  <w:instrText xml:space="preserve"> PAGEREF _Toc117241901 \h </w:instrText>
                </w:r>
                <w:r w:rsidR="002A7AD8">
                  <w:rPr>
                    <w:noProof/>
                    <w:webHidden/>
                  </w:rPr>
                </w:r>
                <w:r w:rsidR="002A7AD8">
                  <w:rPr>
                    <w:noProof/>
                    <w:webHidden/>
                  </w:rPr>
                  <w:fldChar w:fldCharType="separate"/>
                </w:r>
                <w:r w:rsidR="007463D6">
                  <w:rPr>
                    <w:noProof/>
                    <w:webHidden/>
                  </w:rPr>
                  <w:t>21</w:t>
                </w:r>
                <w:r w:rsidR="002A7AD8">
                  <w:rPr>
                    <w:noProof/>
                    <w:webHidden/>
                  </w:rPr>
                  <w:fldChar w:fldCharType="end"/>
                </w:r>
              </w:hyperlink>
            </w:p>
            <w:p w14:paraId="7A266251" w14:textId="543AD4BB" w:rsidR="002A7AD8" w:rsidRDefault="001A79E2">
              <w:pPr>
                <w:pStyle w:val="TOC2"/>
                <w:tabs>
                  <w:tab w:val="left" w:pos="880"/>
                  <w:tab w:val="right" w:leader="dot" w:pos="9350"/>
                </w:tabs>
                <w:rPr>
                  <w:noProof/>
                </w:rPr>
              </w:pPr>
              <w:hyperlink w:anchor="_Toc117241902" w:history="1">
                <w:r w:rsidR="002A7AD8" w:rsidRPr="0095152B">
                  <w:rPr>
                    <w:rStyle w:val="Hyperlink"/>
                    <w:noProof/>
                  </w:rPr>
                  <w:t>5.2</w:t>
                </w:r>
                <w:r w:rsidR="002A7AD8">
                  <w:rPr>
                    <w:noProof/>
                  </w:rPr>
                  <w:tab/>
                </w:r>
                <w:r w:rsidR="002A7AD8" w:rsidRPr="0095152B">
                  <w:rPr>
                    <w:rStyle w:val="Hyperlink"/>
                    <w:noProof/>
                  </w:rPr>
                  <w:t>Feedforward Testing</w:t>
                </w:r>
                <w:r w:rsidR="002A7AD8">
                  <w:rPr>
                    <w:noProof/>
                    <w:webHidden/>
                  </w:rPr>
                  <w:tab/>
                </w:r>
                <w:r w:rsidR="002A7AD8">
                  <w:rPr>
                    <w:noProof/>
                    <w:webHidden/>
                  </w:rPr>
                  <w:fldChar w:fldCharType="begin"/>
                </w:r>
                <w:r w:rsidR="002A7AD8">
                  <w:rPr>
                    <w:noProof/>
                    <w:webHidden/>
                  </w:rPr>
                  <w:instrText xml:space="preserve"> PAGEREF _Toc117241902 \h </w:instrText>
                </w:r>
                <w:r w:rsidR="002A7AD8">
                  <w:rPr>
                    <w:noProof/>
                    <w:webHidden/>
                  </w:rPr>
                </w:r>
                <w:r w:rsidR="002A7AD8">
                  <w:rPr>
                    <w:noProof/>
                    <w:webHidden/>
                  </w:rPr>
                  <w:fldChar w:fldCharType="separate"/>
                </w:r>
                <w:r w:rsidR="007463D6">
                  <w:rPr>
                    <w:noProof/>
                    <w:webHidden/>
                  </w:rPr>
                  <w:t>21</w:t>
                </w:r>
                <w:r w:rsidR="002A7AD8">
                  <w:rPr>
                    <w:noProof/>
                    <w:webHidden/>
                  </w:rPr>
                  <w:fldChar w:fldCharType="end"/>
                </w:r>
              </w:hyperlink>
            </w:p>
            <w:p w14:paraId="2D96A7FA" w14:textId="49477847" w:rsidR="002A7AD8" w:rsidRDefault="001A79E2">
              <w:pPr>
                <w:pStyle w:val="TOC2"/>
                <w:tabs>
                  <w:tab w:val="left" w:pos="880"/>
                  <w:tab w:val="right" w:leader="dot" w:pos="9350"/>
                </w:tabs>
                <w:rPr>
                  <w:noProof/>
                </w:rPr>
              </w:pPr>
              <w:hyperlink w:anchor="_Toc117241903" w:history="1">
                <w:r w:rsidR="002A7AD8" w:rsidRPr="0095152B">
                  <w:rPr>
                    <w:rStyle w:val="Hyperlink"/>
                    <w:noProof/>
                  </w:rPr>
                  <w:t>5.3</w:t>
                </w:r>
                <w:r w:rsidR="002A7AD8">
                  <w:rPr>
                    <w:noProof/>
                  </w:rPr>
                  <w:tab/>
                </w:r>
                <w:r w:rsidR="002A7AD8" w:rsidRPr="0095152B">
                  <w:rPr>
                    <w:rStyle w:val="Hyperlink"/>
                    <w:noProof/>
                  </w:rPr>
                  <w:t>OPC Performance</w:t>
                </w:r>
                <w:r w:rsidR="002A7AD8">
                  <w:rPr>
                    <w:noProof/>
                    <w:webHidden/>
                  </w:rPr>
                  <w:tab/>
                </w:r>
                <w:r w:rsidR="002A7AD8">
                  <w:rPr>
                    <w:noProof/>
                    <w:webHidden/>
                  </w:rPr>
                  <w:fldChar w:fldCharType="begin"/>
                </w:r>
                <w:r w:rsidR="002A7AD8">
                  <w:rPr>
                    <w:noProof/>
                    <w:webHidden/>
                  </w:rPr>
                  <w:instrText xml:space="preserve"> PAGEREF _Toc117241903 \h </w:instrText>
                </w:r>
                <w:r w:rsidR="002A7AD8">
                  <w:rPr>
                    <w:noProof/>
                    <w:webHidden/>
                  </w:rPr>
                </w:r>
                <w:r w:rsidR="002A7AD8">
                  <w:rPr>
                    <w:noProof/>
                    <w:webHidden/>
                  </w:rPr>
                  <w:fldChar w:fldCharType="separate"/>
                </w:r>
                <w:r w:rsidR="007463D6">
                  <w:rPr>
                    <w:noProof/>
                    <w:webHidden/>
                  </w:rPr>
                  <w:t>21</w:t>
                </w:r>
                <w:r w:rsidR="002A7AD8">
                  <w:rPr>
                    <w:noProof/>
                    <w:webHidden/>
                  </w:rPr>
                  <w:fldChar w:fldCharType="end"/>
                </w:r>
              </w:hyperlink>
            </w:p>
            <w:p w14:paraId="07B6E0B0" w14:textId="469CDABE" w:rsidR="002A7AD8" w:rsidRDefault="001A79E2">
              <w:pPr>
                <w:pStyle w:val="TOC1"/>
                <w:tabs>
                  <w:tab w:val="left" w:pos="660"/>
                  <w:tab w:val="right" w:leader="dot" w:pos="9350"/>
                </w:tabs>
                <w:rPr>
                  <w:noProof/>
                </w:rPr>
              </w:pPr>
              <w:hyperlink w:anchor="_Toc117241904" w:history="1">
                <w:r w:rsidR="002A7AD8" w:rsidRPr="0095152B">
                  <w:rPr>
                    <w:rStyle w:val="Hyperlink"/>
                    <w:noProof/>
                  </w:rPr>
                  <w:t>6.0</w:t>
                </w:r>
                <w:r w:rsidR="002A7AD8">
                  <w:rPr>
                    <w:noProof/>
                  </w:rPr>
                  <w:tab/>
                </w:r>
                <w:r w:rsidR="002A7AD8" w:rsidRPr="0095152B">
                  <w:rPr>
                    <w:rStyle w:val="Hyperlink"/>
                    <w:noProof/>
                  </w:rPr>
                  <w:t>Conclusion</w:t>
                </w:r>
                <w:r w:rsidR="002A7AD8">
                  <w:rPr>
                    <w:noProof/>
                    <w:webHidden/>
                  </w:rPr>
                  <w:tab/>
                </w:r>
                <w:r w:rsidR="002A7AD8">
                  <w:rPr>
                    <w:noProof/>
                    <w:webHidden/>
                  </w:rPr>
                  <w:fldChar w:fldCharType="begin"/>
                </w:r>
                <w:r w:rsidR="002A7AD8">
                  <w:rPr>
                    <w:noProof/>
                    <w:webHidden/>
                  </w:rPr>
                  <w:instrText xml:space="preserve"> PAGEREF _Toc117241904 \h </w:instrText>
                </w:r>
                <w:r w:rsidR="002A7AD8">
                  <w:rPr>
                    <w:noProof/>
                    <w:webHidden/>
                  </w:rPr>
                </w:r>
                <w:r w:rsidR="002A7AD8">
                  <w:rPr>
                    <w:noProof/>
                    <w:webHidden/>
                  </w:rPr>
                  <w:fldChar w:fldCharType="separate"/>
                </w:r>
                <w:r w:rsidR="007463D6">
                  <w:rPr>
                    <w:noProof/>
                    <w:webHidden/>
                  </w:rPr>
                  <w:t>22</w:t>
                </w:r>
                <w:r w:rsidR="002A7AD8">
                  <w:rPr>
                    <w:noProof/>
                    <w:webHidden/>
                  </w:rPr>
                  <w:fldChar w:fldCharType="end"/>
                </w:r>
              </w:hyperlink>
            </w:p>
            <w:p w14:paraId="560EBE48" w14:textId="0DD682A1" w:rsidR="007663B3" w:rsidRDefault="00160114" w:rsidP="006D7746">
              <w:r>
                <w:fldChar w:fldCharType="end"/>
              </w:r>
            </w:p>
          </w:sdtContent>
        </w:sdt>
        <w:p w14:paraId="35260F31" w14:textId="77777777" w:rsidR="00424940" w:rsidRDefault="00424940" w:rsidP="006D7746">
          <w:pPr>
            <w:rPr>
              <w:rFonts w:eastAsiaTheme="minorHAnsi"/>
              <w:noProof/>
            </w:rPr>
          </w:pPr>
          <w:r>
            <w:rPr>
              <w:rFonts w:eastAsiaTheme="minorHAnsi"/>
              <w:noProof/>
            </w:rPr>
            <w:br w:type="page"/>
          </w:r>
        </w:p>
        <w:p w14:paraId="74B904A1" w14:textId="78F37F42" w:rsidR="00424940" w:rsidRDefault="00424940" w:rsidP="006D7746">
          <w:pPr>
            <w:rPr>
              <w:rFonts w:eastAsiaTheme="minorHAnsi"/>
              <w:noProof/>
              <w:sz w:val="20"/>
              <w:szCs w:val="20"/>
            </w:rPr>
          </w:pPr>
          <w:bookmarkStart w:id="0" w:name="_Toc117241889"/>
          <w:r w:rsidRPr="00976BBF">
            <w:rPr>
              <w:rStyle w:val="Heading1Char"/>
            </w:rPr>
            <w:lastRenderedPageBreak/>
            <w:t>List of Tables</w:t>
          </w:r>
          <w:bookmarkEnd w:id="0"/>
        </w:p>
        <w:p w14:paraId="07DA9A40" w14:textId="7CDD0D8F" w:rsidR="002A7AD8" w:rsidRDefault="00160114">
          <w:pPr>
            <w:pStyle w:val="TableofFigures"/>
            <w:tabs>
              <w:tab w:val="right" w:leader="dot" w:pos="9350"/>
            </w:tabs>
            <w:rPr>
              <w:noProof/>
            </w:rPr>
          </w:pPr>
          <w:r w:rsidRPr="00976BBF">
            <w:rPr>
              <w:rFonts w:eastAsiaTheme="minorHAnsi"/>
              <w:noProof/>
              <w:sz w:val="20"/>
              <w:szCs w:val="20"/>
            </w:rPr>
            <w:fldChar w:fldCharType="begin"/>
          </w:r>
          <w:r w:rsidR="00F35BC0" w:rsidRPr="00976BBF">
            <w:rPr>
              <w:noProof/>
              <w:sz w:val="20"/>
              <w:szCs w:val="20"/>
            </w:rPr>
            <w:instrText xml:space="preserve"> TOC \h \z \c "Table" </w:instrText>
          </w:r>
          <w:r w:rsidRPr="00976BBF">
            <w:rPr>
              <w:rFonts w:eastAsiaTheme="minorHAnsi"/>
              <w:noProof/>
              <w:sz w:val="20"/>
              <w:szCs w:val="20"/>
            </w:rPr>
            <w:fldChar w:fldCharType="separate"/>
          </w:r>
          <w:hyperlink w:anchor="_Toc117241905" w:history="1">
            <w:r w:rsidR="002A7AD8" w:rsidRPr="00CD1035">
              <w:rPr>
                <w:rStyle w:val="Hyperlink"/>
                <w:noProof/>
              </w:rPr>
              <w:t>Table 1: Document Control and Revision History</w:t>
            </w:r>
            <w:r w:rsidR="002A7AD8">
              <w:rPr>
                <w:noProof/>
                <w:webHidden/>
              </w:rPr>
              <w:tab/>
            </w:r>
            <w:r w:rsidR="002A7AD8">
              <w:rPr>
                <w:noProof/>
                <w:webHidden/>
              </w:rPr>
              <w:fldChar w:fldCharType="begin"/>
            </w:r>
            <w:r w:rsidR="002A7AD8">
              <w:rPr>
                <w:noProof/>
                <w:webHidden/>
              </w:rPr>
              <w:instrText xml:space="preserve"> PAGEREF _Toc117241905 \h </w:instrText>
            </w:r>
            <w:r w:rsidR="002A7AD8">
              <w:rPr>
                <w:noProof/>
                <w:webHidden/>
              </w:rPr>
            </w:r>
            <w:r w:rsidR="002A7AD8">
              <w:rPr>
                <w:noProof/>
                <w:webHidden/>
              </w:rPr>
              <w:fldChar w:fldCharType="separate"/>
            </w:r>
            <w:r w:rsidR="007463D6">
              <w:rPr>
                <w:noProof/>
                <w:webHidden/>
              </w:rPr>
              <w:t>5</w:t>
            </w:r>
            <w:r w:rsidR="002A7AD8">
              <w:rPr>
                <w:noProof/>
                <w:webHidden/>
              </w:rPr>
              <w:fldChar w:fldCharType="end"/>
            </w:r>
          </w:hyperlink>
        </w:p>
        <w:p w14:paraId="685C4CE8" w14:textId="0005AC75" w:rsidR="002A7AD8" w:rsidRDefault="001A79E2">
          <w:pPr>
            <w:pStyle w:val="TableofFigures"/>
            <w:tabs>
              <w:tab w:val="right" w:leader="dot" w:pos="9350"/>
            </w:tabs>
            <w:rPr>
              <w:noProof/>
            </w:rPr>
          </w:pPr>
          <w:hyperlink w:anchor="_Toc117241906" w:history="1">
            <w:r w:rsidR="002A7AD8" w:rsidRPr="00CD1035">
              <w:rPr>
                <w:rStyle w:val="Hyperlink"/>
                <w:noProof/>
              </w:rPr>
              <w:t>Table 2: A complete list of manipulated variables in the Murdoch University Pilot Plant.</w:t>
            </w:r>
            <w:r w:rsidR="002A7AD8">
              <w:rPr>
                <w:noProof/>
                <w:webHidden/>
              </w:rPr>
              <w:tab/>
            </w:r>
            <w:r w:rsidR="002A7AD8">
              <w:rPr>
                <w:noProof/>
                <w:webHidden/>
              </w:rPr>
              <w:fldChar w:fldCharType="begin"/>
            </w:r>
            <w:r w:rsidR="002A7AD8">
              <w:rPr>
                <w:noProof/>
                <w:webHidden/>
              </w:rPr>
              <w:instrText xml:space="preserve"> PAGEREF _Toc117241906 \h </w:instrText>
            </w:r>
            <w:r w:rsidR="002A7AD8">
              <w:rPr>
                <w:noProof/>
                <w:webHidden/>
              </w:rPr>
            </w:r>
            <w:r w:rsidR="002A7AD8">
              <w:rPr>
                <w:noProof/>
                <w:webHidden/>
              </w:rPr>
              <w:fldChar w:fldCharType="separate"/>
            </w:r>
            <w:r w:rsidR="007463D6">
              <w:rPr>
                <w:noProof/>
                <w:webHidden/>
              </w:rPr>
              <w:t>7</w:t>
            </w:r>
            <w:r w:rsidR="002A7AD8">
              <w:rPr>
                <w:noProof/>
                <w:webHidden/>
              </w:rPr>
              <w:fldChar w:fldCharType="end"/>
            </w:r>
          </w:hyperlink>
        </w:p>
        <w:p w14:paraId="67ED6F7F" w14:textId="37FF614F" w:rsidR="00790B39" w:rsidRDefault="00160114" w:rsidP="009E775E">
          <w:pPr>
            <w:pStyle w:val="Heading1"/>
            <w:numPr>
              <w:ilvl w:val="0"/>
              <w:numId w:val="0"/>
            </w:numPr>
            <w:rPr>
              <w:noProof/>
            </w:rPr>
          </w:pPr>
          <w:r w:rsidRPr="00976BBF">
            <w:rPr>
              <w:noProof/>
            </w:rPr>
            <w:fldChar w:fldCharType="end"/>
          </w:r>
        </w:p>
        <w:p w14:paraId="6C34EB4F" w14:textId="77777777" w:rsidR="00790B39" w:rsidRDefault="00790B39" w:rsidP="006D7746">
          <w:pPr>
            <w:rPr>
              <w:rFonts w:asciiTheme="majorHAnsi" w:eastAsiaTheme="majorEastAsia" w:hAnsiTheme="majorHAnsi" w:cstheme="majorBidi"/>
              <w:noProof/>
            </w:rPr>
          </w:pPr>
          <w:r>
            <w:rPr>
              <w:noProof/>
            </w:rPr>
            <w:br w:type="page"/>
          </w:r>
        </w:p>
        <w:p w14:paraId="7E20B434" w14:textId="1ADB5ABE" w:rsidR="00A06619" w:rsidRDefault="00A06619" w:rsidP="009E775E">
          <w:pPr>
            <w:pStyle w:val="Heading1"/>
            <w:numPr>
              <w:ilvl w:val="0"/>
              <w:numId w:val="0"/>
            </w:numPr>
            <w:ind w:left="720" w:hanging="720"/>
          </w:pPr>
          <w:bookmarkStart w:id="1" w:name="_Toc117241890"/>
          <w:r>
            <w:lastRenderedPageBreak/>
            <w:t>List of Figures</w:t>
          </w:r>
          <w:bookmarkEnd w:id="1"/>
        </w:p>
        <w:bookmarkStart w:id="2" w:name="_Toc287521743"/>
        <w:p w14:paraId="598F1D53" w14:textId="78C4DC59" w:rsidR="002A7AD8" w:rsidRDefault="005A1278">
          <w:pPr>
            <w:pStyle w:val="TableofFigures"/>
            <w:tabs>
              <w:tab w:val="right" w:leader="dot" w:pos="9350"/>
            </w:tabs>
            <w:rPr>
              <w:noProof/>
            </w:rPr>
          </w:pPr>
          <w:r>
            <w:fldChar w:fldCharType="begin"/>
          </w:r>
          <w:r>
            <w:instrText xml:space="preserve"> TOC \h \z \c "Figure" </w:instrText>
          </w:r>
          <w:r>
            <w:fldChar w:fldCharType="separate"/>
          </w:r>
          <w:hyperlink w:anchor="_Toc117241907" w:history="1">
            <w:r w:rsidR="002A7AD8" w:rsidRPr="00991492">
              <w:rPr>
                <w:rStyle w:val="Hyperlink"/>
                <w:noProof/>
              </w:rPr>
              <w:t>Figure 1: MUPP OPC program created for retrieving data from the PP OPC server.</w:t>
            </w:r>
            <w:r w:rsidR="002A7AD8">
              <w:rPr>
                <w:noProof/>
                <w:webHidden/>
              </w:rPr>
              <w:tab/>
            </w:r>
            <w:r w:rsidR="002A7AD8">
              <w:rPr>
                <w:noProof/>
                <w:webHidden/>
              </w:rPr>
              <w:fldChar w:fldCharType="begin"/>
            </w:r>
            <w:r w:rsidR="002A7AD8">
              <w:rPr>
                <w:noProof/>
                <w:webHidden/>
              </w:rPr>
              <w:instrText xml:space="preserve"> PAGEREF _Toc117241907 \h </w:instrText>
            </w:r>
            <w:r w:rsidR="002A7AD8">
              <w:rPr>
                <w:noProof/>
                <w:webHidden/>
              </w:rPr>
            </w:r>
            <w:r w:rsidR="002A7AD8">
              <w:rPr>
                <w:noProof/>
                <w:webHidden/>
              </w:rPr>
              <w:fldChar w:fldCharType="separate"/>
            </w:r>
            <w:r w:rsidR="007463D6">
              <w:rPr>
                <w:noProof/>
                <w:webHidden/>
              </w:rPr>
              <w:t>10</w:t>
            </w:r>
            <w:r w:rsidR="002A7AD8">
              <w:rPr>
                <w:noProof/>
                <w:webHidden/>
              </w:rPr>
              <w:fldChar w:fldCharType="end"/>
            </w:r>
          </w:hyperlink>
        </w:p>
        <w:p w14:paraId="6264F130" w14:textId="27C9E6A9" w:rsidR="002A7AD8" w:rsidRDefault="001A79E2">
          <w:pPr>
            <w:pStyle w:val="TableofFigures"/>
            <w:tabs>
              <w:tab w:val="right" w:leader="dot" w:pos="9350"/>
            </w:tabs>
            <w:rPr>
              <w:noProof/>
            </w:rPr>
          </w:pPr>
          <w:hyperlink w:anchor="_Toc117241908" w:history="1">
            <w:r w:rsidR="002A7AD8" w:rsidRPr="00991492">
              <w:rPr>
                <w:rStyle w:val="Hyperlink"/>
                <w:noProof/>
              </w:rPr>
              <w:t>Figure 2: Block diagram of the designed controller and simplified physical system: Control flow can be configured from EPKS HMI such that MATLAB achieves outer-loop cascade control via OPC (</w:t>
            </w:r>
            <w:r w:rsidR="002A7AD8" w:rsidRPr="00991492">
              <w:rPr>
                <w:rStyle w:val="Hyperlink"/>
                <w:i/>
                <w:iCs/>
                <w:noProof/>
              </w:rPr>
              <w:t>a</w:t>
            </w:r>
            <w:r w:rsidR="002A7AD8" w:rsidRPr="00991492">
              <w:rPr>
                <w:rStyle w:val="Hyperlink"/>
                <w:noProof/>
              </w:rPr>
              <w:t>) OR through EPKS CM (</w:t>
            </w:r>
            <w:r w:rsidR="002A7AD8" w:rsidRPr="00991492">
              <w:rPr>
                <w:rStyle w:val="Hyperlink"/>
                <w:i/>
                <w:iCs/>
                <w:noProof/>
              </w:rPr>
              <w:t>b</w:t>
            </w:r>
            <w:r w:rsidR="002A7AD8" w:rsidRPr="00991492">
              <w:rPr>
                <w:rStyle w:val="Hyperlink"/>
                <w:noProof/>
              </w:rPr>
              <w:t>). Outer-loop controller output is then fed into the inner-loop controller (</w:t>
            </w:r>
            <w:r w:rsidR="002A7AD8" w:rsidRPr="00991492">
              <w:rPr>
                <w:rStyle w:val="Hyperlink"/>
                <w:i/>
                <w:iCs/>
                <w:noProof/>
              </w:rPr>
              <w:t>c</w:t>
            </w:r>
            <w:r w:rsidR="002A7AD8" w:rsidRPr="00991492">
              <w:rPr>
                <w:rStyle w:val="Hyperlink"/>
                <w:noProof/>
              </w:rPr>
              <w:t>) housed in the EPKS CM, the output of which is fed into the physical system (</w:t>
            </w:r>
            <w:r w:rsidR="002A7AD8" w:rsidRPr="00991492">
              <w:rPr>
                <w:rStyle w:val="Hyperlink"/>
                <w:i/>
                <w:iCs/>
                <w:noProof/>
              </w:rPr>
              <w:t>d</w:t>
            </w:r>
            <w:r w:rsidR="002A7AD8" w:rsidRPr="00991492">
              <w:rPr>
                <w:rStyle w:val="Hyperlink"/>
                <w:noProof/>
              </w:rPr>
              <w:t xml:space="preserve">). </w:t>
            </w:r>
            <w:r w:rsidR="002A7AD8" w:rsidRPr="00991492">
              <w:rPr>
                <w:rStyle w:val="Hyperlink"/>
                <w:i/>
                <w:iCs/>
                <w:noProof/>
              </w:rPr>
              <w:t>NOTE:</w:t>
            </w:r>
            <w:r w:rsidR="002A7AD8" w:rsidRPr="00991492">
              <w:rPr>
                <w:rStyle w:val="Hyperlink"/>
                <w:noProof/>
              </w:rPr>
              <w:t xml:space="preserve"> </w:t>
            </w:r>
            <w:r w:rsidR="002A7AD8" w:rsidRPr="00991492">
              <w:rPr>
                <w:rStyle w:val="Hyperlink"/>
                <w:i/>
                <w:iCs/>
                <w:noProof/>
              </w:rPr>
              <w:t>Outer-loop controllers can also be fed directly into the physical system, thus becoming the controller under a single-loop control scheme.</w:t>
            </w:r>
            <w:r w:rsidR="002A7AD8">
              <w:rPr>
                <w:noProof/>
                <w:webHidden/>
              </w:rPr>
              <w:tab/>
            </w:r>
            <w:r w:rsidR="002A7AD8">
              <w:rPr>
                <w:noProof/>
                <w:webHidden/>
              </w:rPr>
              <w:fldChar w:fldCharType="begin"/>
            </w:r>
            <w:r w:rsidR="002A7AD8">
              <w:rPr>
                <w:noProof/>
                <w:webHidden/>
              </w:rPr>
              <w:instrText xml:space="preserve"> PAGEREF _Toc117241908 \h </w:instrText>
            </w:r>
            <w:r w:rsidR="002A7AD8">
              <w:rPr>
                <w:noProof/>
                <w:webHidden/>
              </w:rPr>
            </w:r>
            <w:r w:rsidR="002A7AD8">
              <w:rPr>
                <w:noProof/>
                <w:webHidden/>
              </w:rPr>
              <w:fldChar w:fldCharType="separate"/>
            </w:r>
            <w:r w:rsidR="007463D6">
              <w:rPr>
                <w:noProof/>
                <w:webHidden/>
              </w:rPr>
              <w:t>13</w:t>
            </w:r>
            <w:r w:rsidR="002A7AD8">
              <w:rPr>
                <w:noProof/>
                <w:webHidden/>
              </w:rPr>
              <w:fldChar w:fldCharType="end"/>
            </w:r>
          </w:hyperlink>
        </w:p>
        <w:p w14:paraId="558597D3" w14:textId="039A9C29" w:rsidR="002A7AD8" w:rsidRDefault="001A79E2">
          <w:pPr>
            <w:pStyle w:val="TableofFigures"/>
            <w:tabs>
              <w:tab w:val="right" w:leader="dot" w:pos="9350"/>
            </w:tabs>
            <w:rPr>
              <w:noProof/>
            </w:rPr>
          </w:pPr>
          <w:hyperlink w:anchor="_Toc117241909" w:history="1">
            <w:r w:rsidR="002A7AD8" w:rsidRPr="00991492">
              <w:rPr>
                <w:rStyle w:val="Hyperlink"/>
                <w:noProof/>
              </w:rPr>
              <w:t>Figure 3: MUPP OPC program created for testing MUPP control from MATLAB via OPC.</w:t>
            </w:r>
            <w:r w:rsidR="002A7AD8">
              <w:rPr>
                <w:noProof/>
                <w:webHidden/>
              </w:rPr>
              <w:tab/>
            </w:r>
            <w:r w:rsidR="002A7AD8">
              <w:rPr>
                <w:noProof/>
                <w:webHidden/>
              </w:rPr>
              <w:fldChar w:fldCharType="begin"/>
            </w:r>
            <w:r w:rsidR="002A7AD8">
              <w:rPr>
                <w:noProof/>
                <w:webHidden/>
              </w:rPr>
              <w:instrText xml:space="preserve"> PAGEREF _Toc117241909 \h </w:instrText>
            </w:r>
            <w:r w:rsidR="002A7AD8">
              <w:rPr>
                <w:noProof/>
                <w:webHidden/>
              </w:rPr>
            </w:r>
            <w:r w:rsidR="002A7AD8">
              <w:rPr>
                <w:noProof/>
                <w:webHidden/>
              </w:rPr>
              <w:fldChar w:fldCharType="separate"/>
            </w:r>
            <w:r w:rsidR="007463D6">
              <w:rPr>
                <w:noProof/>
                <w:webHidden/>
              </w:rPr>
              <w:t>15</w:t>
            </w:r>
            <w:r w:rsidR="002A7AD8">
              <w:rPr>
                <w:noProof/>
                <w:webHidden/>
              </w:rPr>
              <w:fldChar w:fldCharType="end"/>
            </w:r>
          </w:hyperlink>
        </w:p>
        <w:p w14:paraId="011E6E3F" w14:textId="1BE4530E" w:rsidR="002A7AD8" w:rsidRDefault="001A79E2">
          <w:pPr>
            <w:pStyle w:val="TableofFigures"/>
            <w:tabs>
              <w:tab w:val="right" w:leader="dot" w:pos="9350"/>
            </w:tabs>
            <w:rPr>
              <w:noProof/>
            </w:rPr>
          </w:pPr>
          <w:hyperlink w:anchor="_Toc117241910" w:history="1">
            <w:r w:rsidR="002A7AD8" w:rsidRPr="00991492">
              <w:rPr>
                <w:rStyle w:val="Hyperlink"/>
                <w:noProof/>
              </w:rPr>
              <w:t>Figure 4: A comparison of Cascade versus single-loop feedback control, plots show BMT liquid level (</w:t>
            </w:r>
            <w:r w:rsidR="002A7AD8" w:rsidRPr="00991492">
              <w:rPr>
                <w:rStyle w:val="Hyperlink"/>
                <w:i/>
                <w:iCs/>
                <w:noProof/>
              </w:rPr>
              <w:t>top</w:t>
            </w:r>
            <w:r w:rsidR="002A7AD8" w:rsidRPr="00991492">
              <w:rPr>
                <w:rStyle w:val="Hyperlink"/>
                <w:noProof/>
              </w:rPr>
              <w:t>) and controlled feed pump speed (</w:t>
            </w:r>
            <w:r w:rsidR="002A7AD8" w:rsidRPr="00991492">
              <w:rPr>
                <w:rStyle w:val="Hyperlink"/>
                <w:i/>
                <w:iCs/>
                <w:noProof/>
              </w:rPr>
              <w:t>bottom</w:t>
            </w:r>
            <w:r w:rsidR="002A7AD8" w:rsidRPr="00991492">
              <w:rPr>
                <w:rStyle w:val="Hyperlink"/>
                <w:noProof/>
              </w:rPr>
              <w:t>). The process dynamics observed are in response to a change in setpoint from 50 to 60% maximum liquid level.</w:t>
            </w:r>
            <w:r w:rsidR="002A7AD8">
              <w:rPr>
                <w:noProof/>
                <w:webHidden/>
              </w:rPr>
              <w:tab/>
            </w:r>
            <w:r w:rsidR="002A7AD8">
              <w:rPr>
                <w:noProof/>
                <w:webHidden/>
              </w:rPr>
              <w:fldChar w:fldCharType="begin"/>
            </w:r>
            <w:r w:rsidR="002A7AD8">
              <w:rPr>
                <w:noProof/>
                <w:webHidden/>
              </w:rPr>
              <w:instrText xml:space="preserve"> PAGEREF _Toc117241910 \h </w:instrText>
            </w:r>
            <w:r w:rsidR="002A7AD8">
              <w:rPr>
                <w:noProof/>
                <w:webHidden/>
              </w:rPr>
            </w:r>
            <w:r w:rsidR="002A7AD8">
              <w:rPr>
                <w:noProof/>
                <w:webHidden/>
              </w:rPr>
              <w:fldChar w:fldCharType="separate"/>
            </w:r>
            <w:r w:rsidR="007463D6">
              <w:rPr>
                <w:noProof/>
                <w:webHidden/>
              </w:rPr>
              <w:t>16</w:t>
            </w:r>
            <w:r w:rsidR="002A7AD8">
              <w:rPr>
                <w:noProof/>
                <w:webHidden/>
              </w:rPr>
              <w:fldChar w:fldCharType="end"/>
            </w:r>
          </w:hyperlink>
        </w:p>
        <w:p w14:paraId="07780C48" w14:textId="08C0B12F" w:rsidR="002A7AD8" w:rsidRDefault="001A79E2">
          <w:pPr>
            <w:pStyle w:val="TableofFigures"/>
            <w:tabs>
              <w:tab w:val="right" w:leader="dot" w:pos="9350"/>
            </w:tabs>
            <w:rPr>
              <w:noProof/>
            </w:rPr>
          </w:pPr>
          <w:hyperlink w:anchor="_Toc117241911" w:history="1">
            <w:r w:rsidR="002A7AD8" w:rsidRPr="00991492">
              <w:rPr>
                <w:rStyle w:val="Hyperlink"/>
                <w:noProof/>
              </w:rPr>
              <w:t>Figure 5: A comparison of Cascade (</w:t>
            </w:r>
            <w:r w:rsidR="002A7AD8" w:rsidRPr="00991492">
              <w:rPr>
                <w:rStyle w:val="Hyperlink"/>
                <w:i/>
                <w:iCs/>
                <w:noProof/>
              </w:rPr>
              <w:t xml:space="preserve">top) </w:t>
            </w:r>
            <w:r w:rsidR="002A7AD8" w:rsidRPr="00991492">
              <w:rPr>
                <w:rStyle w:val="Hyperlink"/>
                <w:noProof/>
              </w:rPr>
              <w:t>versus single-loop feedback (</w:t>
            </w:r>
            <w:r w:rsidR="002A7AD8" w:rsidRPr="00991492">
              <w:rPr>
                <w:rStyle w:val="Hyperlink"/>
                <w:i/>
                <w:iCs/>
                <w:noProof/>
              </w:rPr>
              <w:t xml:space="preserve">bottom) </w:t>
            </w:r>
            <w:r w:rsidR="002A7AD8" w:rsidRPr="00991492">
              <w:rPr>
                <w:rStyle w:val="Hyperlink"/>
                <w:noProof/>
              </w:rPr>
              <w:t>control plots show inflow into BMT compared to the outer-loop manipulated variable. The process dynamics observed are in response to a change in setpoint from 50 to 52% maximum liquid level.</w:t>
            </w:r>
            <w:r w:rsidR="002A7AD8">
              <w:rPr>
                <w:noProof/>
                <w:webHidden/>
              </w:rPr>
              <w:tab/>
            </w:r>
            <w:r w:rsidR="002A7AD8">
              <w:rPr>
                <w:noProof/>
                <w:webHidden/>
              </w:rPr>
              <w:fldChar w:fldCharType="begin"/>
            </w:r>
            <w:r w:rsidR="002A7AD8">
              <w:rPr>
                <w:noProof/>
                <w:webHidden/>
              </w:rPr>
              <w:instrText xml:space="preserve"> PAGEREF _Toc117241911 \h </w:instrText>
            </w:r>
            <w:r w:rsidR="002A7AD8">
              <w:rPr>
                <w:noProof/>
                <w:webHidden/>
              </w:rPr>
            </w:r>
            <w:r w:rsidR="002A7AD8">
              <w:rPr>
                <w:noProof/>
                <w:webHidden/>
              </w:rPr>
              <w:fldChar w:fldCharType="separate"/>
            </w:r>
            <w:r w:rsidR="007463D6">
              <w:rPr>
                <w:noProof/>
                <w:webHidden/>
              </w:rPr>
              <w:t>17</w:t>
            </w:r>
            <w:r w:rsidR="002A7AD8">
              <w:rPr>
                <w:noProof/>
                <w:webHidden/>
              </w:rPr>
              <w:fldChar w:fldCharType="end"/>
            </w:r>
          </w:hyperlink>
        </w:p>
        <w:p w14:paraId="237BCBC6" w14:textId="0FDBD903" w:rsidR="002A7AD8" w:rsidRDefault="001A79E2">
          <w:pPr>
            <w:pStyle w:val="TableofFigures"/>
            <w:tabs>
              <w:tab w:val="right" w:leader="dot" w:pos="9350"/>
            </w:tabs>
            <w:rPr>
              <w:noProof/>
            </w:rPr>
          </w:pPr>
          <w:hyperlink w:anchor="_Toc117241912" w:history="1">
            <w:r w:rsidR="002A7AD8" w:rsidRPr="00991492">
              <w:rPr>
                <w:rStyle w:val="Hyperlink"/>
                <w:noProof/>
              </w:rPr>
              <w:t>Figure 6: A comparison of Cascade (</w:t>
            </w:r>
            <w:r w:rsidR="002A7AD8" w:rsidRPr="00991492">
              <w:rPr>
                <w:rStyle w:val="Hyperlink"/>
                <w:i/>
                <w:iCs/>
                <w:noProof/>
              </w:rPr>
              <w:t xml:space="preserve">top) </w:t>
            </w:r>
            <w:r w:rsidR="002A7AD8" w:rsidRPr="00991492">
              <w:rPr>
                <w:rStyle w:val="Hyperlink"/>
                <w:noProof/>
              </w:rPr>
              <w:t>versus single-loop feedback (</w:t>
            </w:r>
            <w:r w:rsidR="002A7AD8" w:rsidRPr="00991492">
              <w:rPr>
                <w:rStyle w:val="Hyperlink"/>
                <w:i/>
                <w:iCs/>
                <w:noProof/>
              </w:rPr>
              <w:t xml:space="preserve">bottom) </w:t>
            </w:r>
            <w:r w:rsidR="002A7AD8" w:rsidRPr="00991492">
              <w:rPr>
                <w:rStyle w:val="Hyperlink"/>
                <w:noProof/>
              </w:rPr>
              <w:t>control plots show inflow into BMT compared to the outer-loop manipulated variable. The process dynamics observed are in response to a change in setpoint from 52 to 50% maximum liquid level.</w:t>
            </w:r>
            <w:r w:rsidR="002A7AD8">
              <w:rPr>
                <w:noProof/>
                <w:webHidden/>
              </w:rPr>
              <w:tab/>
            </w:r>
            <w:r w:rsidR="002A7AD8">
              <w:rPr>
                <w:noProof/>
                <w:webHidden/>
              </w:rPr>
              <w:fldChar w:fldCharType="begin"/>
            </w:r>
            <w:r w:rsidR="002A7AD8">
              <w:rPr>
                <w:noProof/>
                <w:webHidden/>
              </w:rPr>
              <w:instrText xml:space="preserve"> PAGEREF _Toc117241912 \h </w:instrText>
            </w:r>
            <w:r w:rsidR="002A7AD8">
              <w:rPr>
                <w:noProof/>
                <w:webHidden/>
              </w:rPr>
            </w:r>
            <w:r w:rsidR="002A7AD8">
              <w:rPr>
                <w:noProof/>
                <w:webHidden/>
              </w:rPr>
              <w:fldChar w:fldCharType="separate"/>
            </w:r>
            <w:r w:rsidR="007463D6">
              <w:rPr>
                <w:noProof/>
                <w:webHidden/>
              </w:rPr>
              <w:t>17</w:t>
            </w:r>
            <w:r w:rsidR="002A7AD8">
              <w:rPr>
                <w:noProof/>
                <w:webHidden/>
              </w:rPr>
              <w:fldChar w:fldCharType="end"/>
            </w:r>
          </w:hyperlink>
        </w:p>
        <w:p w14:paraId="5F4530F3" w14:textId="0BC76235" w:rsidR="002A7AD8" w:rsidRDefault="001A79E2">
          <w:pPr>
            <w:pStyle w:val="TableofFigures"/>
            <w:tabs>
              <w:tab w:val="right" w:leader="dot" w:pos="9350"/>
            </w:tabs>
            <w:rPr>
              <w:noProof/>
            </w:rPr>
          </w:pPr>
          <w:hyperlink w:anchor="_Toc117241913" w:history="1">
            <w:r w:rsidR="002A7AD8" w:rsidRPr="00991492">
              <w:rPr>
                <w:rStyle w:val="Hyperlink"/>
                <w:noProof/>
              </w:rPr>
              <w:t>Figure 7: Response to step testing of FP and CRP, and the corresponding liquid levels (</w:t>
            </w:r>
            <w:r w:rsidR="002A7AD8" w:rsidRPr="00991492">
              <w:rPr>
                <w:rStyle w:val="Hyperlink"/>
                <w:i/>
                <w:iCs/>
                <w:noProof/>
              </w:rPr>
              <w:t>top</w:t>
            </w:r>
            <w:r w:rsidR="002A7AD8" w:rsidRPr="00991492">
              <w:rPr>
                <w:rStyle w:val="Hyperlink"/>
                <w:noProof/>
              </w:rPr>
              <w:t>) and flow rates into BMT (</w:t>
            </w:r>
            <w:r w:rsidR="002A7AD8" w:rsidRPr="00991492">
              <w:rPr>
                <w:rStyle w:val="Hyperlink"/>
                <w:i/>
                <w:iCs/>
                <w:noProof/>
              </w:rPr>
              <w:t>bottom</w:t>
            </w:r>
            <w:r w:rsidR="002A7AD8" w:rsidRPr="00991492">
              <w:rPr>
                <w:rStyle w:val="Hyperlink"/>
                <w:noProof/>
              </w:rPr>
              <w:t>) observed as a result. All step testing was implemented as a 2% increase in pump speed, then normalized based on the associated flow rate.</w:t>
            </w:r>
            <w:r w:rsidR="002A7AD8">
              <w:rPr>
                <w:noProof/>
                <w:webHidden/>
              </w:rPr>
              <w:tab/>
            </w:r>
            <w:r w:rsidR="002A7AD8">
              <w:rPr>
                <w:noProof/>
                <w:webHidden/>
              </w:rPr>
              <w:fldChar w:fldCharType="begin"/>
            </w:r>
            <w:r w:rsidR="002A7AD8">
              <w:rPr>
                <w:noProof/>
                <w:webHidden/>
              </w:rPr>
              <w:instrText xml:space="preserve"> PAGEREF _Toc117241913 \h </w:instrText>
            </w:r>
            <w:r w:rsidR="002A7AD8">
              <w:rPr>
                <w:noProof/>
                <w:webHidden/>
              </w:rPr>
            </w:r>
            <w:r w:rsidR="002A7AD8">
              <w:rPr>
                <w:noProof/>
                <w:webHidden/>
              </w:rPr>
              <w:fldChar w:fldCharType="separate"/>
            </w:r>
            <w:r w:rsidR="007463D6">
              <w:rPr>
                <w:noProof/>
                <w:webHidden/>
              </w:rPr>
              <w:t>18</w:t>
            </w:r>
            <w:r w:rsidR="002A7AD8">
              <w:rPr>
                <w:noProof/>
                <w:webHidden/>
              </w:rPr>
              <w:fldChar w:fldCharType="end"/>
            </w:r>
          </w:hyperlink>
        </w:p>
        <w:p w14:paraId="7C73BD71" w14:textId="1111E111" w:rsidR="002A7AD8" w:rsidRDefault="001A79E2">
          <w:pPr>
            <w:pStyle w:val="TableofFigures"/>
            <w:tabs>
              <w:tab w:val="right" w:leader="dot" w:pos="9350"/>
            </w:tabs>
            <w:rPr>
              <w:noProof/>
            </w:rPr>
          </w:pPr>
          <w:hyperlink w:anchor="_Toc117241914" w:history="1">
            <w:r w:rsidR="002A7AD8" w:rsidRPr="00991492">
              <w:rPr>
                <w:rStyle w:val="Hyperlink"/>
                <w:noProof/>
              </w:rPr>
              <w:t xml:space="preserve">Figure 8: A comparison of Cascade Feedback Augmented Feedforward versus, Cascade-only feedback control disturbance rejection qualities. The process dynamics observed are a response to a 20% step in CRP speed from 30-50%, resulting in a </w:t>
            </w:r>
            <m:oMath>
              <m:r>
                <w:rPr>
                  <w:rStyle w:val="Hyperlink"/>
                  <w:rFonts w:ascii="Cambria Math" w:hAnsi="Cambria Math"/>
                  <w:noProof/>
                </w:rPr>
                <m:t>~</m:t>
              </m:r>
            </m:oMath>
            <w:r w:rsidR="002A7AD8" w:rsidRPr="00991492">
              <w:rPr>
                <w:rStyle w:val="Hyperlink"/>
                <w:noProof/>
              </w:rPr>
              <w:t xml:space="preserve">8% increase in flow rate % from </w:t>
            </w:r>
            <m:oMath>
              <m:r>
                <w:rPr>
                  <w:rStyle w:val="Hyperlink"/>
                  <w:rFonts w:ascii="Cambria Math" w:hAnsi="Cambria Math"/>
                  <w:noProof/>
                </w:rPr>
                <m:t>~</m:t>
              </m:r>
            </m:oMath>
            <w:r w:rsidR="002A7AD8" w:rsidRPr="00991492">
              <w:rPr>
                <w:rStyle w:val="Hyperlink"/>
                <w:noProof/>
              </w:rPr>
              <w:t>16-24% disturbance flow rate. (</w:t>
            </w:r>
            <w:r w:rsidR="002A7AD8" w:rsidRPr="00991492">
              <w:rPr>
                <w:rStyle w:val="Hyperlink"/>
                <w:i/>
                <w:iCs/>
                <w:noProof/>
              </w:rPr>
              <w:t xml:space="preserve">top) </w:t>
            </w:r>
            <w:r w:rsidR="002A7AD8" w:rsidRPr="00991492">
              <w:rPr>
                <w:rStyle w:val="Hyperlink"/>
                <w:noProof/>
              </w:rPr>
              <w:t>shows liquid level as a percentage of maximum height in the BMT, (</w:t>
            </w:r>
            <w:r w:rsidR="002A7AD8" w:rsidRPr="00991492">
              <w:rPr>
                <w:rStyle w:val="Hyperlink"/>
                <w:i/>
                <w:iCs/>
                <w:noProof/>
              </w:rPr>
              <w:t>bottom</w:t>
            </w:r>
            <w:r w:rsidR="002A7AD8" w:rsidRPr="00991492">
              <w:rPr>
                <w:rStyle w:val="Hyperlink"/>
                <w:noProof/>
              </w:rPr>
              <w:t>) shows disturbance variable (</w:t>
            </w:r>
            <w:r w:rsidR="002A7AD8" w:rsidRPr="00991492">
              <w:rPr>
                <w:rStyle w:val="Hyperlink"/>
                <w:i/>
                <w:iCs/>
                <w:noProof/>
              </w:rPr>
              <w:t>FT-347</w:t>
            </w:r>
            <w:r w:rsidR="002A7AD8" w:rsidRPr="00991492">
              <w:rPr>
                <w:rStyle w:val="Hyperlink"/>
                <w:noProof/>
              </w:rPr>
              <w:t>) for each controller during testing.</w:t>
            </w:r>
            <w:r w:rsidR="002A7AD8">
              <w:rPr>
                <w:noProof/>
                <w:webHidden/>
              </w:rPr>
              <w:tab/>
            </w:r>
            <w:r w:rsidR="002A7AD8">
              <w:rPr>
                <w:noProof/>
                <w:webHidden/>
              </w:rPr>
              <w:fldChar w:fldCharType="begin"/>
            </w:r>
            <w:r w:rsidR="002A7AD8">
              <w:rPr>
                <w:noProof/>
                <w:webHidden/>
              </w:rPr>
              <w:instrText xml:space="preserve"> PAGEREF _Toc117241914 \h </w:instrText>
            </w:r>
            <w:r w:rsidR="002A7AD8">
              <w:rPr>
                <w:noProof/>
                <w:webHidden/>
              </w:rPr>
            </w:r>
            <w:r w:rsidR="002A7AD8">
              <w:rPr>
                <w:noProof/>
                <w:webHidden/>
              </w:rPr>
              <w:fldChar w:fldCharType="separate"/>
            </w:r>
            <w:r w:rsidR="007463D6">
              <w:rPr>
                <w:noProof/>
                <w:webHidden/>
              </w:rPr>
              <w:t>18</w:t>
            </w:r>
            <w:r w:rsidR="002A7AD8">
              <w:rPr>
                <w:noProof/>
                <w:webHidden/>
              </w:rPr>
              <w:fldChar w:fldCharType="end"/>
            </w:r>
          </w:hyperlink>
        </w:p>
        <w:p w14:paraId="7F37946E" w14:textId="2C0DE5E5" w:rsidR="002A7AD8" w:rsidRDefault="001A79E2">
          <w:pPr>
            <w:pStyle w:val="TableofFigures"/>
            <w:tabs>
              <w:tab w:val="right" w:leader="dot" w:pos="9350"/>
            </w:tabs>
            <w:rPr>
              <w:noProof/>
            </w:rPr>
          </w:pPr>
          <w:hyperlink w:anchor="_Toc117241915" w:history="1">
            <w:r w:rsidR="002A7AD8" w:rsidRPr="00991492">
              <w:rPr>
                <w:rStyle w:val="Hyperlink"/>
                <w:noProof/>
              </w:rPr>
              <w:t>Figure 9: Performance of cascade controllers to a 5% increase in SP from 50 to 55%. The comparison shows the outer loop housed in the EPKS control module versus the outer loop housed in the MATLAB program and communicated via OPC to the EPKS control module. In both cases, configuration parameters are identical, (</w:t>
            </w:r>
            <w:r w:rsidR="002A7AD8" w:rsidRPr="00991492">
              <w:rPr>
                <w:rStyle w:val="Hyperlink"/>
                <w:i/>
                <w:iCs/>
                <w:noProof/>
              </w:rPr>
              <w:t>top</w:t>
            </w:r>
            <w:r w:rsidR="002A7AD8" w:rsidRPr="00991492">
              <w:rPr>
                <w:rStyle w:val="Hyperlink"/>
                <w:noProof/>
              </w:rPr>
              <w:t>) shows the liquid level in BMT, and (</w:t>
            </w:r>
            <w:r w:rsidR="002A7AD8" w:rsidRPr="00991492">
              <w:rPr>
                <w:rStyle w:val="Hyperlink"/>
                <w:i/>
                <w:iCs/>
                <w:noProof/>
              </w:rPr>
              <w:t>bottom</w:t>
            </w:r>
            <w:r w:rsidR="002A7AD8" w:rsidRPr="00991492">
              <w:rPr>
                <w:rStyle w:val="Hyperlink"/>
                <w:noProof/>
              </w:rPr>
              <w:t>) shows pump speed.</w:t>
            </w:r>
            <w:r w:rsidR="002A7AD8">
              <w:rPr>
                <w:noProof/>
                <w:webHidden/>
              </w:rPr>
              <w:tab/>
            </w:r>
            <w:r w:rsidR="002A7AD8">
              <w:rPr>
                <w:noProof/>
                <w:webHidden/>
              </w:rPr>
              <w:fldChar w:fldCharType="begin"/>
            </w:r>
            <w:r w:rsidR="002A7AD8">
              <w:rPr>
                <w:noProof/>
                <w:webHidden/>
              </w:rPr>
              <w:instrText xml:space="preserve"> PAGEREF _Toc117241915 \h </w:instrText>
            </w:r>
            <w:r w:rsidR="002A7AD8">
              <w:rPr>
                <w:noProof/>
                <w:webHidden/>
              </w:rPr>
            </w:r>
            <w:r w:rsidR="002A7AD8">
              <w:rPr>
                <w:noProof/>
                <w:webHidden/>
              </w:rPr>
              <w:fldChar w:fldCharType="separate"/>
            </w:r>
            <w:r w:rsidR="007463D6">
              <w:rPr>
                <w:noProof/>
                <w:webHidden/>
              </w:rPr>
              <w:t>19</w:t>
            </w:r>
            <w:r w:rsidR="002A7AD8">
              <w:rPr>
                <w:noProof/>
                <w:webHidden/>
              </w:rPr>
              <w:fldChar w:fldCharType="end"/>
            </w:r>
          </w:hyperlink>
        </w:p>
        <w:p w14:paraId="12462DE2" w14:textId="2B6AA02C" w:rsidR="002A7AD8" w:rsidRDefault="001A79E2">
          <w:pPr>
            <w:pStyle w:val="TableofFigures"/>
            <w:tabs>
              <w:tab w:val="right" w:leader="dot" w:pos="9350"/>
            </w:tabs>
            <w:rPr>
              <w:noProof/>
            </w:rPr>
          </w:pPr>
          <w:hyperlink w:anchor="_Toc117241916" w:history="1">
            <w:r w:rsidR="002A7AD8" w:rsidRPr="00991492">
              <w:rPr>
                <w:rStyle w:val="Hyperlink"/>
                <w:noProof/>
              </w:rPr>
              <w:t>Figure 10: Performance of cascade controllers to a 5% increase in SP from 55 to 50%. The comparison shows the outer loop housed in the EPKS control module versus the outer loop housed in the MATLAB program and communicated via OPC to the EPKS control module. In both cases, configuration parameters are identical, (</w:t>
            </w:r>
            <w:r w:rsidR="002A7AD8" w:rsidRPr="00991492">
              <w:rPr>
                <w:rStyle w:val="Hyperlink"/>
                <w:i/>
                <w:iCs/>
                <w:noProof/>
              </w:rPr>
              <w:t>top</w:t>
            </w:r>
            <w:r w:rsidR="002A7AD8" w:rsidRPr="00991492">
              <w:rPr>
                <w:rStyle w:val="Hyperlink"/>
                <w:noProof/>
              </w:rPr>
              <w:t>) shows the liquid level in BMT, and (</w:t>
            </w:r>
            <w:r w:rsidR="002A7AD8" w:rsidRPr="00991492">
              <w:rPr>
                <w:rStyle w:val="Hyperlink"/>
                <w:i/>
                <w:iCs/>
                <w:noProof/>
              </w:rPr>
              <w:t>bottom</w:t>
            </w:r>
            <w:r w:rsidR="002A7AD8" w:rsidRPr="00991492">
              <w:rPr>
                <w:rStyle w:val="Hyperlink"/>
                <w:noProof/>
              </w:rPr>
              <w:t>) shows pump speed.</w:t>
            </w:r>
            <w:r w:rsidR="002A7AD8">
              <w:rPr>
                <w:noProof/>
                <w:webHidden/>
              </w:rPr>
              <w:tab/>
            </w:r>
            <w:r w:rsidR="002A7AD8">
              <w:rPr>
                <w:noProof/>
                <w:webHidden/>
              </w:rPr>
              <w:fldChar w:fldCharType="begin"/>
            </w:r>
            <w:r w:rsidR="002A7AD8">
              <w:rPr>
                <w:noProof/>
                <w:webHidden/>
              </w:rPr>
              <w:instrText xml:space="preserve"> PAGEREF _Toc117241916 \h </w:instrText>
            </w:r>
            <w:r w:rsidR="002A7AD8">
              <w:rPr>
                <w:noProof/>
                <w:webHidden/>
              </w:rPr>
            </w:r>
            <w:r w:rsidR="002A7AD8">
              <w:rPr>
                <w:noProof/>
                <w:webHidden/>
              </w:rPr>
              <w:fldChar w:fldCharType="separate"/>
            </w:r>
            <w:r w:rsidR="007463D6">
              <w:rPr>
                <w:noProof/>
                <w:webHidden/>
              </w:rPr>
              <w:t>20</w:t>
            </w:r>
            <w:r w:rsidR="002A7AD8">
              <w:rPr>
                <w:noProof/>
                <w:webHidden/>
              </w:rPr>
              <w:fldChar w:fldCharType="end"/>
            </w:r>
          </w:hyperlink>
        </w:p>
        <w:p w14:paraId="7714FC94" w14:textId="295AFC90" w:rsidR="00A06619" w:rsidRPr="00A06619" w:rsidRDefault="005A1278" w:rsidP="006D7746">
          <w:r>
            <w:fldChar w:fldCharType="end"/>
          </w:r>
        </w:p>
        <w:p w14:paraId="0100D582" w14:textId="1792F901" w:rsidR="00A06619" w:rsidRDefault="00A06619" w:rsidP="006D7746">
          <w:pPr>
            <w:rPr>
              <w:rFonts w:asciiTheme="majorHAnsi" w:eastAsiaTheme="majorEastAsia" w:hAnsiTheme="majorHAnsi" w:cstheme="majorBidi"/>
              <w:noProof/>
            </w:rPr>
          </w:pPr>
          <w:r>
            <w:rPr>
              <w:noProof/>
            </w:rPr>
            <w:br w:type="page"/>
          </w:r>
        </w:p>
        <w:p w14:paraId="560EBE53" w14:textId="2EA831A1" w:rsidR="00011FC7" w:rsidRPr="001449D4" w:rsidRDefault="00011FC7" w:rsidP="0059565A">
          <w:pPr>
            <w:pStyle w:val="Heading1"/>
            <w:numPr>
              <w:ilvl w:val="0"/>
              <w:numId w:val="0"/>
            </w:numPr>
            <w:ind w:left="720" w:hanging="720"/>
          </w:pPr>
          <w:bookmarkStart w:id="3" w:name="_Toc117241891"/>
          <w:r w:rsidRPr="001449D4">
            <w:lastRenderedPageBreak/>
            <w:t>Document Control and Revision History</w:t>
          </w:r>
          <w:bookmarkEnd w:id="2"/>
          <w:bookmarkEnd w:id="3"/>
        </w:p>
        <w:p w14:paraId="560EBE54" w14:textId="707BDAD7" w:rsidR="00011FC7" w:rsidRPr="00424940" w:rsidRDefault="00011FC7" w:rsidP="006D7746">
          <w:pPr>
            <w:pStyle w:val="Caption"/>
          </w:pPr>
          <w:bookmarkStart w:id="4" w:name="_Toc117241905"/>
          <w:r w:rsidRPr="00424940">
            <w:t xml:space="preserve">Table </w:t>
          </w:r>
          <w:r w:rsidR="001A79E2">
            <w:fldChar w:fldCharType="begin"/>
          </w:r>
          <w:r w:rsidR="001A79E2">
            <w:instrText xml:space="preserve"> SEQ Table \* ARABIC </w:instrText>
          </w:r>
          <w:r w:rsidR="001A79E2">
            <w:fldChar w:fldCharType="separate"/>
          </w:r>
          <w:r w:rsidR="007463D6">
            <w:rPr>
              <w:noProof/>
            </w:rPr>
            <w:t>1</w:t>
          </w:r>
          <w:r w:rsidR="001A79E2">
            <w:rPr>
              <w:noProof/>
            </w:rPr>
            <w:fldChar w:fldCharType="end"/>
          </w:r>
          <w:r w:rsidRPr="00424940">
            <w:t>: Document Control and Revision History</w:t>
          </w:r>
          <w:bookmarkEnd w:id="4"/>
        </w:p>
        <w:tbl>
          <w:tblPr>
            <w:tblStyle w:val="TableGrid"/>
            <w:tblW w:w="0" w:type="auto"/>
            <w:tblInd w:w="108" w:type="dxa"/>
            <w:tblLook w:val="04A0" w:firstRow="1" w:lastRow="0" w:firstColumn="1" w:lastColumn="0" w:noHBand="0" w:noVBand="1"/>
          </w:tblPr>
          <w:tblGrid>
            <w:gridCol w:w="987"/>
            <w:gridCol w:w="1236"/>
            <w:gridCol w:w="1754"/>
            <w:gridCol w:w="1722"/>
            <w:gridCol w:w="3543"/>
          </w:tblGrid>
          <w:tr w:rsidR="00011FC7" w14:paraId="560EBE5A" w14:textId="77777777" w:rsidTr="000742A8">
            <w:tc>
              <w:tcPr>
                <w:tcW w:w="987" w:type="dxa"/>
                <w:tcBorders>
                  <w:bottom w:val="double" w:sz="4" w:space="0" w:color="auto"/>
                </w:tcBorders>
              </w:tcPr>
              <w:p w14:paraId="560EBE55" w14:textId="77777777" w:rsidR="00011FC7" w:rsidRPr="007B0450" w:rsidRDefault="00011FC7" w:rsidP="006D7746">
                <w:pPr>
                  <w:rPr>
                    <w:noProof/>
                  </w:rPr>
                </w:pPr>
                <w:r w:rsidRPr="007B0450">
                  <w:rPr>
                    <w:noProof/>
                  </w:rPr>
                  <w:t>Revision</w:t>
                </w:r>
              </w:p>
            </w:tc>
            <w:tc>
              <w:tcPr>
                <w:tcW w:w="1236" w:type="dxa"/>
                <w:tcBorders>
                  <w:bottom w:val="double" w:sz="4" w:space="0" w:color="auto"/>
                </w:tcBorders>
              </w:tcPr>
              <w:p w14:paraId="560EBE56" w14:textId="77777777" w:rsidR="00011FC7" w:rsidRPr="007B0450" w:rsidRDefault="00011FC7" w:rsidP="006D7746">
                <w:pPr>
                  <w:rPr>
                    <w:noProof/>
                  </w:rPr>
                </w:pPr>
                <w:r w:rsidRPr="007B0450">
                  <w:rPr>
                    <w:noProof/>
                  </w:rPr>
                  <w:t>Date</w:t>
                </w:r>
              </w:p>
            </w:tc>
            <w:tc>
              <w:tcPr>
                <w:tcW w:w="1754" w:type="dxa"/>
                <w:tcBorders>
                  <w:bottom w:val="double" w:sz="4" w:space="0" w:color="auto"/>
                </w:tcBorders>
              </w:tcPr>
              <w:p w14:paraId="560EBE57" w14:textId="77777777" w:rsidR="00011FC7" w:rsidRPr="007B0450" w:rsidRDefault="00011FC7" w:rsidP="006D7746">
                <w:pPr>
                  <w:rPr>
                    <w:noProof/>
                  </w:rPr>
                </w:pPr>
                <w:r w:rsidRPr="007B0450">
                  <w:rPr>
                    <w:noProof/>
                  </w:rPr>
                  <w:t>Author</w:t>
                </w:r>
                <w:r>
                  <w:rPr>
                    <w:noProof/>
                  </w:rPr>
                  <w:t>(s)</w:t>
                </w:r>
              </w:p>
            </w:tc>
            <w:tc>
              <w:tcPr>
                <w:tcW w:w="1722" w:type="dxa"/>
                <w:tcBorders>
                  <w:bottom w:val="double" w:sz="4" w:space="0" w:color="auto"/>
                </w:tcBorders>
              </w:tcPr>
              <w:p w14:paraId="560EBE58" w14:textId="77777777" w:rsidR="00011FC7" w:rsidRPr="007B0450" w:rsidRDefault="00011FC7" w:rsidP="006D7746">
                <w:pPr>
                  <w:rPr>
                    <w:noProof/>
                  </w:rPr>
                </w:pPr>
                <w:r w:rsidRPr="007B0450">
                  <w:rPr>
                    <w:noProof/>
                  </w:rPr>
                  <w:t>Reviewed by</w:t>
                </w:r>
              </w:p>
            </w:tc>
            <w:tc>
              <w:tcPr>
                <w:tcW w:w="3543" w:type="dxa"/>
                <w:tcBorders>
                  <w:bottom w:val="double" w:sz="4" w:space="0" w:color="auto"/>
                </w:tcBorders>
              </w:tcPr>
              <w:p w14:paraId="560EBE59" w14:textId="77777777" w:rsidR="00011FC7" w:rsidRPr="007B0450" w:rsidRDefault="00011FC7" w:rsidP="006D7746">
                <w:pPr>
                  <w:rPr>
                    <w:noProof/>
                  </w:rPr>
                </w:pPr>
                <w:r w:rsidRPr="007B0450">
                  <w:rPr>
                    <w:noProof/>
                  </w:rPr>
                  <w:t>Comments/Details</w:t>
                </w:r>
              </w:p>
            </w:tc>
          </w:tr>
          <w:tr w:rsidR="00011FC7" w14:paraId="560EBE62" w14:textId="77777777" w:rsidTr="000742A8">
            <w:tc>
              <w:tcPr>
                <w:tcW w:w="987" w:type="dxa"/>
                <w:tcBorders>
                  <w:top w:val="double" w:sz="4" w:space="0" w:color="auto"/>
                </w:tcBorders>
              </w:tcPr>
              <w:p w14:paraId="560EBE5B" w14:textId="53D48446" w:rsidR="00011FC7" w:rsidRPr="000742A8" w:rsidRDefault="00FB033F" w:rsidP="006D7746">
                <w:pPr>
                  <w:rPr>
                    <w:noProof/>
                    <w:sz w:val="20"/>
                    <w:szCs w:val="20"/>
                  </w:rPr>
                </w:pPr>
                <w:r w:rsidRPr="000742A8">
                  <w:rPr>
                    <w:noProof/>
                    <w:sz w:val="20"/>
                    <w:szCs w:val="20"/>
                  </w:rPr>
                  <w:t>0A</w:t>
                </w:r>
              </w:p>
            </w:tc>
            <w:tc>
              <w:tcPr>
                <w:tcW w:w="1236" w:type="dxa"/>
                <w:tcBorders>
                  <w:top w:val="double" w:sz="4" w:space="0" w:color="auto"/>
                </w:tcBorders>
              </w:tcPr>
              <w:p w14:paraId="560EBE5C" w14:textId="3F36BE03" w:rsidR="00011FC7" w:rsidRPr="000742A8" w:rsidRDefault="00FB033F" w:rsidP="006D7746">
                <w:pPr>
                  <w:rPr>
                    <w:noProof/>
                    <w:sz w:val="20"/>
                    <w:szCs w:val="20"/>
                  </w:rPr>
                </w:pPr>
                <w:r w:rsidRPr="000742A8">
                  <w:rPr>
                    <w:noProof/>
                    <w:sz w:val="20"/>
                    <w:szCs w:val="20"/>
                  </w:rPr>
                  <w:t>5/10/22</w:t>
                </w:r>
              </w:p>
            </w:tc>
            <w:tc>
              <w:tcPr>
                <w:tcW w:w="1754" w:type="dxa"/>
                <w:tcBorders>
                  <w:top w:val="double" w:sz="4" w:space="0" w:color="auto"/>
                </w:tcBorders>
              </w:tcPr>
              <w:p w14:paraId="560EBE5F" w14:textId="21037FE9" w:rsidR="00011FC7" w:rsidRPr="000742A8" w:rsidRDefault="00FB033F" w:rsidP="006D7746">
                <w:pPr>
                  <w:rPr>
                    <w:noProof/>
                    <w:sz w:val="20"/>
                    <w:szCs w:val="20"/>
                  </w:rPr>
                </w:pPr>
                <w:r w:rsidRPr="000742A8">
                  <w:rPr>
                    <w:noProof/>
                    <w:sz w:val="20"/>
                    <w:szCs w:val="20"/>
                  </w:rPr>
                  <w:t>Nicholas O</w:t>
                </w:r>
                <w:r w:rsidR="00840174">
                  <w:rPr>
                    <w:noProof/>
                    <w:sz w:val="20"/>
                    <w:szCs w:val="20"/>
                  </w:rPr>
                  <w:t>'</w:t>
                </w:r>
                <w:r w:rsidRPr="000742A8">
                  <w:rPr>
                    <w:noProof/>
                    <w:sz w:val="20"/>
                    <w:szCs w:val="20"/>
                  </w:rPr>
                  <w:t>Keeffe</w:t>
                </w:r>
              </w:p>
            </w:tc>
            <w:tc>
              <w:tcPr>
                <w:tcW w:w="1722" w:type="dxa"/>
                <w:tcBorders>
                  <w:top w:val="double" w:sz="4" w:space="0" w:color="auto"/>
                </w:tcBorders>
              </w:tcPr>
              <w:p w14:paraId="560EBE60" w14:textId="77777777" w:rsidR="00011FC7" w:rsidRPr="000742A8" w:rsidRDefault="00011FC7" w:rsidP="006D7746">
                <w:pPr>
                  <w:rPr>
                    <w:noProof/>
                    <w:sz w:val="20"/>
                    <w:szCs w:val="20"/>
                  </w:rPr>
                </w:pPr>
              </w:p>
            </w:tc>
            <w:tc>
              <w:tcPr>
                <w:tcW w:w="3543" w:type="dxa"/>
                <w:tcBorders>
                  <w:top w:val="double" w:sz="4" w:space="0" w:color="auto"/>
                </w:tcBorders>
              </w:tcPr>
              <w:p w14:paraId="560EBE61" w14:textId="63A16CFC" w:rsidR="00011FC7" w:rsidRPr="000742A8" w:rsidRDefault="00FB033F" w:rsidP="006D7746">
                <w:pPr>
                  <w:rPr>
                    <w:noProof/>
                    <w:sz w:val="20"/>
                    <w:szCs w:val="20"/>
                  </w:rPr>
                </w:pPr>
                <w:r w:rsidRPr="000742A8">
                  <w:rPr>
                    <w:noProof/>
                    <w:sz w:val="20"/>
                    <w:szCs w:val="20"/>
                  </w:rPr>
                  <w:t>Working Document</w:t>
                </w:r>
              </w:p>
            </w:tc>
          </w:tr>
          <w:tr w:rsidR="00011FC7" w14:paraId="560EBE68" w14:textId="77777777" w:rsidTr="000742A8">
            <w:tc>
              <w:tcPr>
                <w:tcW w:w="987" w:type="dxa"/>
              </w:tcPr>
              <w:p w14:paraId="560EBE63" w14:textId="77777777" w:rsidR="00011FC7" w:rsidRPr="00FB033F" w:rsidRDefault="00011FC7" w:rsidP="006D7746">
                <w:pPr>
                  <w:rPr>
                    <w:noProof/>
                  </w:rPr>
                </w:pPr>
              </w:p>
            </w:tc>
            <w:tc>
              <w:tcPr>
                <w:tcW w:w="1236" w:type="dxa"/>
              </w:tcPr>
              <w:p w14:paraId="560EBE64" w14:textId="77777777" w:rsidR="00011FC7" w:rsidRPr="00FB033F" w:rsidRDefault="00011FC7" w:rsidP="006D7746">
                <w:pPr>
                  <w:rPr>
                    <w:noProof/>
                  </w:rPr>
                </w:pPr>
              </w:p>
            </w:tc>
            <w:tc>
              <w:tcPr>
                <w:tcW w:w="1754" w:type="dxa"/>
              </w:tcPr>
              <w:p w14:paraId="560EBE65" w14:textId="77777777" w:rsidR="00011FC7" w:rsidRPr="00FB033F" w:rsidRDefault="00011FC7" w:rsidP="006D7746">
                <w:pPr>
                  <w:rPr>
                    <w:noProof/>
                  </w:rPr>
                </w:pPr>
              </w:p>
            </w:tc>
            <w:tc>
              <w:tcPr>
                <w:tcW w:w="1722" w:type="dxa"/>
              </w:tcPr>
              <w:p w14:paraId="560EBE66" w14:textId="77777777" w:rsidR="00011FC7" w:rsidRPr="00FB033F" w:rsidRDefault="00011FC7" w:rsidP="006D7746">
                <w:pPr>
                  <w:rPr>
                    <w:noProof/>
                  </w:rPr>
                </w:pPr>
              </w:p>
            </w:tc>
            <w:tc>
              <w:tcPr>
                <w:tcW w:w="3543" w:type="dxa"/>
              </w:tcPr>
              <w:p w14:paraId="560EBE67" w14:textId="77777777" w:rsidR="00011FC7" w:rsidRPr="00FB033F" w:rsidRDefault="00011FC7" w:rsidP="006D7746">
                <w:pPr>
                  <w:rPr>
                    <w:noProof/>
                  </w:rPr>
                </w:pPr>
              </w:p>
            </w:tc>
          </w:tr>
          <w:tr w:rsidR="00011FC7" w14:paraId="560EBE6E" w14:textId="77777777" w:rsidTr="000742A8">
            <w:tc>
              <w:tcPr>
                <w:tcW w:w="987" w:type="dxa"/>
              </w:tcPr>
              <w:p w14:paraId="560EBE69" w14:textId="77777777" w:rsidR="00011FC7" w:rsidRPr="00FB033F" w:rsidRDefault="00011FC7" w:rsidP="006D7746">
                <w:pPr>
                  <w:rPr>
                    <w:noProof/>
                  </w:rPr>
                </w:pPr>
              </w:p>
            </w:tc>
            <w:tc>
              <w:tcPr>
                <w:tcW w:w="1236" w:type="dxa"/>
              </w:tcPr>
              <w:p w14:paraId="560EBE6A" w14:textId="77777777" w:rsidR="00011FC7" w:rsidRPr="00FB033F" w:rsidRDefault="00011FC7" w:rsidP="006D7746">
                <w:pPr>
                  <w:rPr>
                    <w:noProof/>
                  </w:rPr>
                </w:pPr>
              </w:p>
            </w:tc>
            <w:tc>
              <w:tcPr>
                <w:tcW w:w="1754" w:type="dxa"/>
              </w:tcPr>
              <w:p w14:paraId="560EBE6B" w14:textId="77777777" w:rsidR="00011FC7" w:rsidRPr="00FB033F" w:rsidRDefault="00011FC7" w:rsidP="006D7746">
                <w:pPr>
                  <w:rPr>
                    <w:noProof/>
                  </w:rPr>
                </w:pPr>
              </w:p>
            </w:tc>
            <w:tc>
              <w:tcPr>
                <w:tcW w:w="1722" w:type="dxa"/>
              </w:tcPr>
              <w:p w14:paraId="560EBE6C" w14:textId="77777777" w:rsidR="00011FC7" w:rsidRPr="00FB033F" w:rsidRDefault="00011FC7" w:rsidP="006D7746">
                <w:pPr>
                  <w:rPr>
                    <w:noProof/>
                  </w:rPr>
                </w:pPr>
              </w:p>
            </w:tc>
            <w:tc>
              <w:tcPr>
                <w:tcW w:w="3543" w:type="dxa"/>
              </w:tcPr>
              <w:p w14:paraId="560EBE6D" w14:textId="77777777" w:rsidR="00011FC7" w:rsidRPr="00FB033F" w:rsidRDefault="00011FC7" w:rsidP="006D7746">
                <w:pPr>
                  <w:rPr>
                    <w:noProof/>
                  </w:rPr>
                </w:pPr>
              </w:p>
            </w:tc>
          </w:tr>
          <w:tr w:rsidR="00011FC7" w14:paraId="560EBE74" w14:textId="77777777" w:rsidTr="000742A8">
            <w:tc>
              <w:tcPr>
                <w:tcW w:w="987" w:type="dxa"/>
              </w:tcPr>
              <w:p w14:paraId="560EBE6F" w14:textId="77777777" w:rsidR="00011FC7" w:rsidRPr="00FB033F" w:rsidRDefault="00011FC7" w:rsidP="006D7746">
                <w:pPr>
                  <w:rPr>
                    <w:noProof/>
                  </w:rPr>
                </w:pPr>
              </w:p>
            </w:tc>
            <w:tc>
              <w:tcPr>
                <w:tcW w:w="1236" w:type="dxa"/>
              </w:tcPr>
              <w:p w14:paraId="560EBE70" w14:textId="77777777" w:rsidR="00011FC7" w:rsidRPr="00FB033F" w:rsidRDefault="00011FC7" w:rsidP="006D7746">
                <w:pPr>
                  <w:rPr>
                    <w:noProof/>
                  </w:rPr>
                </w:pPr>
              </w:p>
            </w:tc>
            <w:tc>
              <w:tcPr>
                <w:tcW w:w="1754" w:type="dxa"/>
              </w:tcPr>
              <w:p w14:paraId="560EBE71" w14:textId="77777777" w:rsidR="00011FC7" w:rsidRPr="00FB033F" w:rsidRDefault="00011FC7" w:rsidP="006D7746">
                <w:pPr>
                  <w:rPr>
                    <w:noProof/>
                  </w:rPr>
                </w:pPr>
              </w:p>
            </w:tc>
            <w:tc>
              <w:tcPr>
                <w:tcW w:w="1722" w:type="dxa"/>
              </w:tcPr>
              <w:p w14:paraId="560EBE72" w14:textId="77777777" w:rsidR="00011FC7" w:rsidRPr="00FB033F" w:rsidRDefault="00011FC7" w:rsidP="006D7746">
                <w:pPr>
                  <w:rPr>
                    <w:noProof/>
                  </w:rPr>
                </w:pPr>
              </w:p>
            </w:tc>
            <w:tc>
              <w:tcPr>
                <w:tcW w:w="3543" w:type="dxa"/>
              </w:tcPr>
              <w:p w14:paraId="560EBE73" w14:textId="77777777" w:rsidR="00011FC7" w:rsidRPr="00FB033F" w:rsidRDefault="00011FC7" w:rsidP="006D7746">
                <w:pPr>
                  <w:rPr>
                    <w:noProof/>
                  </w:rPr>
                </w:pPr>
              </w:p>
            </w:tc>
          </w:tr>
          <w:tr w:rsidR="00011FC7" w14:paraId="560EBE7A" w14:textId="77777777" w:rsidTr="000742A8">
            <w:tc>
              <w:tcPr>
                <w:tcW w:w="987" w:type="dxa"/>
              </w:tcPr>
              <w:p w14:paraId="560EBE75" w14:textId="77777777" w:rsidR="00011FC7" w:rsidRPr="00FB033F" w:rsidRDefault="00011FC7" w:rsidP="006D7746">
                <w:pPr>
                  <w:rPr>
                    <w:noProof/>
                  </w:rPr>
                </w:pPr>
              </w:p>
            </w:tc>
            <w:tc>
              <w:tcPr>
                <w:tcW w:w="1236" w:type="dxa"/>
              </w:tcPr>
              <w:p w14:paraId="560EBE76" w14:textId="77777777" w:rsidR="00011FC7" w:rsidRPr="00FB033F" w:rsidRDefault="00011FC7" w:rsidP="006D7746">
                <w:pPr>
                  <w:rPr>
                    <w:noProof/>
                  </w:rPr>
                </w:pPr>
              </w:p>
            </w:tc>
            <w:tc>
              <w:tcPr>
                <w:tcW w:w="1754" w:type="dxa"/>
              </w:tcPr>
              <w:p w14:paraId="560EBE77" w14:textId="77777777" w:rsidR="00011FC7" w:rsidRPr="00FB033F" w:rsidRDefault="00011FC7" w:rsidP="006D7746">
                <w:pPr>
                  <w:rPr>
                    <w:noProof/>
                  </w:rPr>
                </w:pPr>
              </w:p>
            </w:tc>
            <w:tc>
              <w:tcPr>
                <w:tcW w:w="1722" w:type="dxa"/>
              </w:tcPr>
              <w:p w14:paraId="560EBE78" w14:textId="77777777" w:rsidR="00011FC7" w:rsidRPr="00FB033F" w:rsidRDefault="00011FC7" w:rsidP="006D7746">
                <w:pPr>
                  <w:rPr>
                    <w:noProof/>
                  </w:rPr>
                </w:pPr>
              </w:p>
            </w:tc>
            <w:tc>
              <w:tcPr>
                <w:tcW w:w="3543" w:type="dxa"/>
              </w:tcPr>
              <w:p w14:paraId="560EBE79" w14:textId="77777777" w:rsidR="00011FC7" w:rsidRPr="00FB033F" w:rsidRDefault="00011FC7" w:rsidP="006D7746">
                <w:pPr>
                  <w:rPr>
                    <w:noProof/>
                  </w:rPr>
                </w:pPr>
              </w:p>
            </w:tc>
          </w:tr>
          <w:tr w:rsidR="00011FC7" w14:paraId="560EBE80" w14:textId="77777777" w:rsidTr="000742A8">
            <w:tc>
              <w:tcPr>
                <w:tcW w:w="987" w:type="dxa"/>
              </w:tcPr>
              <w:p w14:paraId="560EBE7B" w14:textId="77777777" w:rsidR="00011FC7" w:rsidRPr="00FB033F" w:rsidRDefault="00011FC7" w:rsidP="006D7746">
                <w:pPr>
                  <w:rPr>
                    <w:noProof/>
                  </w:rPr>
                </w:pPr>
              </w:p>
            </w:tc>
            <w:tc>
              <w:tcPr>
                <w:tcW w:w="1236" w:type="dxa"/>
              </w:tcPr>
              <w:p w14:paraId="560EBE7C" w14:textId="77777777" w:rsidR="00011FC7" w:rsidRPr="00FB033F" w:rsidRDefault="00011FC7" w:rsidP="006D7746">
                <w:pPr>
                  <w:rPr>
                    <w:noProof/>
                  </w:rPr>
                </w:pPr>
              </w:p>
            </w:tc>
            <w:tc>
              <w:tcPr>
                <w:tcW w:w="1754" w:type="dxa"/>
              </w:tcPr>
              <w:p w14:paraId="560EBE7D" w14:textId="77777777" w:rsidR="00011FC7" w:rsidRPr="00FB033F" w:rsidRDefault="00011FC7" w:rsidP="006D7746">
                <w:pPr>
                  <w:rPr>
                    <w:noProof/>
                  </w:rPr>
                </w:pPr>
              </w:p>
            </w:tc>
            <w:tc>
              <w:tcPr>
                <w:tcW w:w="1722" w:type="dxa"/>
              </w:tcPr>
              <w:p w14:paraId="560EBE7E" w14:textId="77777777" w:rsidR="00011FC7" w:rsidRPr="00FB033F" w:rsidRDefault="00011FC7" w:rsidP="006D7746">
                <w:pPr>
                  <w:rPr>
                    <w:noProof/>
                  </w:rPr>
                </w:pPr>
              </w:p>
            </w:tc>
            <w:tc>
              <w:tcPr>
                <w:tcW w:w="3543" w:type="dxa"/>
              </w:tcPr>
              <w:p w14:paraId="560EBE7F" w14:textId="77777777" w:rsidR="00011FC7" w:rsidRPr="00FB033F" w:rsidRDefault="00011FC7" w:rsidP="006D7746">
                <w:pPr>
                  <w:rPr>
                    <w:noProof/>
                  </w:rPr>
                </w:pPr>
              </w:p>
            </w:tc>
          </w:tr>
          <w:tr w:rsidR="00011FC7" w14:paraId="560EBE86" w14:textId="77777777" w:rsidTr="000742A8">
            <w:tc>
              <w:tcPr>
                <w:tcW w:w="987" w:type="dxa"/>
              </w:tcPr>
              <w:p w14:paraId="560EBE81" w14:textId="77777777" w:rsidR="00011FC7" w:rsidRPr="00FB033F" w:rsidRDefault="00011FC7" w:rsidP="006D7746">
                <w:pPr>
                  <w:rPr>
                    <w:noProof/>
                  </w:rPr>
                </w:pPr>
              </w:p>
            </w:tc>
            <w:tc>
              <w:tcPr>
                <w:tcW w:w="1236" w:type="dxa"/>
              </w:tcPr>
              <w:p w14:paraId="560EBE82" w14:textId="77777777" w:rsidR="00011FC7" w:rsidRPr="00FB033F" w:rsidRDefault="00011FC7" w:rsidP="006D7746">
                <w:pPr>
                  <w:rPr>
                    <w:noProof/>
                  </w:rPr>
                </w:pPr>
              </w:p>
            </w:tc>
            <w:tc>
              <w:tcPr>
                <w:tcW w:w="1754" w:type="dxa"/>
              </w:tcPr>
              <w:p w14:paraId="560EBE83" w14:textId="77777777" w:rsidR="00011FC7" w:rsidRPr="00FB033F" w:rsidRDefault="00011FC7" w:rsidP="006D7746">
                <w:pPr>
                  <w:rPr>
                    <w:noProof/>
                  </w:rPr>
                </w:pPr>
              </w:p>
            </w:tc>
            <w:tc>
              <w:tcPr>
                <w:tcW w:w="1722" w:type="dxa"/>
              </w:tcPr>
              <w:p w14:paraId="560EBE84" w14:textId="77777777" w:rsidR="00011FC7" w:rsidRPr="00FB033F" w:rsidRDefault="00011FC7" w:rsidP="006D7746">
                <w:pPr>
                  <w:rPr>
                    <w:noProof/>
                  </w:rPr>
                </w:pPr>
              </w:p>
            </w:tc>
            <w:tc>
              <w:tcPr>
                <w:tcW w:w="3543" w:type="dxa"/>
              </w:tcPr>
              <w:p w14:paraId="560EBE85" w14:textId="77777777" w:rsidR="00011FC7" w:rsidRPr="00FB033F" w:rsidRDefault="00011FC7" w:rsidP="006D7746">
                <w:pPr>
                  <w:rPr>
                    <w:noProof/>
                  </w:rPr>
                </w:pPr>
              </w:p>
            </w:tc>
          </w:tr>
        </w:tbl>
        <w:p w14:paraId="560EBE89" w14:textId="57E997ED" w:rsidR="00970E92" w:rsidRPr="00241BAF" w:rsidRDefault="00011FC7" w:rsidP="006D7746">
          <w:pPr>
            <w:rPr>
              <w:noProof/>
            </w:rPr>
          </w:pPr>
          <w:r>
            <w:rPr>
              <w:noProof/>
            </w:rPr>
            <w:br w:type="page"/>
          </w:r>
        </w:p>
      </w:sdtContent>
    </w:sdt>
    <w:p w14:paraId="3CC4C8B0" w14:textId="524B9E71" w:rsidR="009A7039" w:rsidRDefault="009A7039" w:rsidP="00853F46">
      <w:pPr>
        <w:pStyle w:val="Heading1"/>
        <w:numPr>
          <w:ilvl w:val="0"/>
          <w:numId w:val="0"/>
        </w:numPr>
        <w:ind w:left="720" w:hanging="720"/>
      </w:pPr>
      <w:bookmarkStart w:id="5" w:name="_Toc117241892"/>
      <w:r w:rsidRPr="009A7039">
        <w:lastRenderedPageBreak/>
        <w:t>Definitions</w:t>
      </w:r>
      <w:bookmarkEnd w:id="5"/>
    </w:p>
    <w:p w14:paraId="0B62A543" w14:textId="77777777" w:rsidR="0039140E" w:rsidRPr="0039140E" w:rsidRDefault="0039140E" w:rsidP="0039140E"/>
    <w:tbl>
      <w:tblPr>
        <w:tblStyle w:val="TableGrid"/>
        <w:tblW w:w="0" w:type="auto"/>
        <w:jc w:val="center"/>
        <w:tblLook w:val="04A0" w:firstRow="1" w:lastRow="0" w:firstColumn="1" w:lastColumn="0" w:noHBand="0" w:noVBand="1"/>
      </w:tblPr>
      <w:tblGrid>
        <w:gridCol w:w="988"/>
        <w:gridCol w:w="5244"/>
      </w:tblGrid>
      <w:tr w:rsidR="005B2476" w14:paraId="7243769B" w14:textId="77777777" w:rsidTr="0039140E">
        <w:trPr>
          <w:jc w:val="center"/>
        </w:trPr>
        <w:tc>
          <w:tcPr>
            <w:tcW w:w="988" w:type="dxa"/>
            <w:tcBorders>
              <w:top w:val="nil"/>
              <w:left w:val="nil"/>
              <w:bottom w:val="nil"/>
            </w:tcBorders>
          </w:tcPr>
          <w:p w14:paraId="7A1C2D52" w14:textId="77777777" w:rsidR="005B2476" w:rsidRPr="00CF39D2" w:rsidRDefault="005B2476" w:rsidP="005B2476">
            <w:pPr>
              <w:jc w:val="right"/>
            </w:pPr>
            <w:r w:rsidRPr="000742A8">
              <w:rPr>
                <w:b/>
                <w:bCs/>
              </w:rPr>
              <w:t>BMT</w:t>
            </w:r>
          </w:p>
        </w:tc>
        <w:tc>
          <w:tcPr>
            <w:tcW w:w="5244" w:type="dxa"/>
            <w:tcBorders>
              <w:top w:val="nil"/>
              <w:bottom w:val="nil"/>
              <w:right w:val="nil"/>
            </w:tcBorders>
          </w:tcPr>
          <w:p w14:paraId="260393A2" w14:textId="77777777" w:rsidR="005B2476" w:rsidRDefault="005B2476" w:rsidP="006D7746">
            <w:r>
              <w:t>Ball Mill Tank</w:t>
            </w:r>
          </w:p>
        </w:tc>
      </w:tr>
      <w:tr w:rsidR="005B2476" w14:paraId="06727B92" w14:textId="77777777" w:rsidTr="0039140E">
        <w:trPr>
          <w:jc w:val="center"/>
        </w:trPr>
        <w:tc>
          <w:tcPr>
            <w:tcW w:w="988" w:type="dxa"/>
            <w:tcBorders>
              <w:top w:val="nil"/>
              <w:left w:val="nil"/>
              <w:bottom w:val="nil"/>
            </w:tcBorders>
            <w:shd w:val="clear" w:color="auto" w:fill="D9D9D9" w:themeFill="background1" w:themeFillShade="D9"/>
          </w:tcPr>
          <w:p w14:paraId="212A0076" w14:textId="77777777" w:rsidR="005B2476" w:rsidRPr="00CF39D2" w:rsidRDefault="005B2476" w:rsidP="005B2476">
            <w:pPr>
              <w:jc w:val="right"/>
            </w:pPr>
            <w:r w:rsidRPr="000742A8">
              <w:rPr>
                <w:b/>
                <w:bCs/>
              </w:rPr>
              <w:t>CFBFF</w:t>
            </w:r>
          </w:p>
        </w:tc>
        <w:tc>
          <w:tcPr>
            <w:tcW w:w="5244" w:type="dxa"/>
            <w:tcBorders>
              <w:top w:val="nil"/>
              <w:bottom w:val="nil"/>
              <w:right w:val="nil"/>
            </w:tcBorders>
            <w:shd w:val="clear" w:color="auto" w:fill="D9D9D9" w:themeFill="background1" w:themeFillShade="D9"/>
          </w:tcPr>
          <w:p w14:paraId="636074EC" w14:textId="77777777" w:rsidR="005B2476" w:rsidRDefault="005B2476" w:rsidP="006D7746">
            <w:r>
              <w:t>Cascade Feedback augmented Feedforward controller</w:t>
            </w:r>
          </w:p>
        </w:tc>
      </w:tr>
      <w:tr w:rsidR="005B2476" w14:paraId="2C66A40E" w14:textId="77777777" w:rsidTr="0039140E">
        <w:trPr>
          <w:jc w:val="center"/>
        </w:trPr>
        <w:tc>
          <w:tcPr>
            <w:tcW w:w="988" w:type="dxa"/>
            <w:tcBorders>
              <w:top w:val="nil"/>
              <w:left w:val="nil"/>
              <w:bottom w:val="nil"/>
            </w:tcBorders>
          </w:tcPr>
          <w:p w14:paraId="70FB50D9" w14:textId="77777777" w:rsidR="005B2476" w:rsidRPr="000742A8" w:rsidRDefault="005B2476" w:rsidP="005B2476">
            <w:pPr>
              <w:jc w:val="right"/>
              <w:rPr>
                <w:b/>
                <w:bCs/>
              </w:rPr>
            </w:pPr>
            <w:r w:rsidRPr="000742A8">
              <w:rPr>
                <w:b/>
                <w:bCs/>
              </w:rPr>
              <w:t>CRP</w:t>
            </w:r>
          </w:p>
        </w:tc>
        <w:tc>
          <w:tcPr>
            <w:tcW w:w="5244" w:type="dxa"/>
            <w:tcBorders>
              <w:top w:val="nil"/>
              <w:bottom w:val="nil"/>
              <w:right w:val="nil"/>
            </w:tcBorders>
          </w:tcPr>
          <w:p w14:paraId="7459999A" w14:textId="77777777" w:rsidR="005B2476" w:rsidRDefault="005B2476" w:rsidP="006D7746">
            <w:r>
              <w:t>Cyclone Recycle Pump</w:t>
            </w:r>
          </w:p>
        </w:tc>
      </w:tr>
      <w:tr w:rsidR="005B2476" w14:paraId="28A75599" w14:textId="77777777" w:rsidTr="0039140E">
        <w:trPr>
          <w:jc w:val="center"/>
        </w:trPr>
        <w:tc>
          <w:tcPr>
            <w:tcW w:w="988" w:type="dxa"/>
            <w:tcBorders>
              <w:top w:val="nil"/>
              <w:left w:val="nil"/>
              <w:bottom w:val="nil"/>
            </w:tcBorders>
            <w:shd w:val="clear" w:color="auto" w:fill="D9D9D9" w:themeFill="background1" w:themeFillShade="D9"/>
          </w:tcPr>
          <w:p w14:paraId="78B07158" w14:textId="77777777" w:rsidR="005B2476" w:rsidRPr="000742A8" w:rsidRDefault="005B2476" w:rsidP="005B2476">
            <w:pPr>
              <w:jc w:val="right"/>
              <w:rPr>
                <w:b/>
                <w:bCs/>
              </w:rPr>
            </w:pPr>
            <w:r w:rsidRPr="005B2476">
              <w:rPr>
                <w:b/>
                <w:bCs/>
              </w:rPr>
              <w:t>CSTR</w:t>
            </w:r>
          </w:p>
        </w:tc>
        <w:tc>
          <w:tcPr>
            <w:tcW w:w="5244" w:type="dxa"/>
            <w:tcBorders>
              <w:top w:val="nil"/>
              <w:bottom w:val="nil"/>
              <w:right w:val="nil"/>
            </w:tcBorders>
            <w:shd w:val="clear" w:color="auto" w:fill="D9D9D9" w:themeFill="background1" w:themeFillShade="D9"/>
          </w:tcPr>
          <w:p w14:paraId="23F92904" w14:textId="77777777" w:rsidR="005B2476" w:rsidRDefault="005B2476" w:rsidP="006D7746">
            <w:r>
              <w:t>Continuously Stirred Tank Reactor</w:t>
            </w:r>
          </w:p>
        </w:tc>
      </w:tr>
      <w:tr w:rsidR="005B2476" w14:paraId="318245C4" w14:textId="77777777" w:rsidTr="0039140E">
        <w:trPr>
          <w:jc w:val="center"/>
        </w:trPr>
        <w:tc>
          <w:tcPr>
            <w:tcW w:w="988" w:type="dxa"/>
            <w:tcBorders>
              <w:top w:val="nil"/>
              <w:left w:val="nil"/>
              <w:bottom w:val="nil"/>
            </w:tcBorders>
          </w:tcPr>
          <w:p w14:paraId="368B8B93" w14:textId="77777777" w:rsidR="005B2476" w:rsidRPr="000742A8" w:rsidRDefault="005B2476" w:rsidP="005B2476">
            <w:pPr>
              <w:jc w:val="right"/>
              <w:rPr>
                <w:b/>
                <w:bCs/>
              </w:rPr>
            </w:pPr>
            <w:r w:rsidRPr="005B2476">
              <w:rPr>
                <w:b/>
                <w:bCs/>
              </w:rPr>
              <w:t>CUFP</w:t>
            </w:r>
          </w:p>
        </w:tc>
        <w:tc>
          <w:tcPr>
            <w:tcW w:w="5244" w:type="dxa"/>
            <w:tcBorders>
              <w:top w:val="nil"/>
              <w:bottom w:val="nil"/>
              <w:right w:val="nil"/>
            </w:tcBorders>
          </w:tcPr>
          <w:p w14:paraId="22765AB3" w14:textId="77777777" w:rsidR="005B2476" w:rsidRDefault="005B2476" w:rsidP="006D7746">
            <w:r>
              <w:t>Cyclone Underflow Pump</w:t>
            </w:r>
          </w:p>
        </w:tc>
      </w:tr>
      <w:tr w:rsidR="005B2476" w14:paraId="6FF39228" w14:textId="77777777" w:rsidTr="0039140E">
        <w:trPr>
          <w:jc w:val="center"/>
        </w:trPr>
        <w:tc>
          <w:tcPr>
            <w:tcW w:w="988" w:type="dxa"/>
            <w:tcBorders>
              <w:top w:val="nil"/>
              <w:left w:val="nil"/>
              <w:bottom w:val="nil"/>
            </w:tcBorders>
            <w:shd w:val="clear" w:color="auto" w:fill="D9D9D9" w:themeFill="background1" w:themeFillShade="D9"/>
          </w:tcPr>
          <w:p w14:paraId="6DBB47A4" w14:textId="77777777" w:rsidR="005B2476" w:rsidRPr="005B2476" w:rsidRDefault="005B2476" w:rsidP="005B2476">
            <w:pPr>
              <w:jc w:val="right"/>
              <w:rPr>
                <w:b/>
                <w:bCs/>
              </w:rPr>
            </w:pPr>
            <w:r w:rsidRPr="000742A8">
              <w:rPr>
                <w:b/>
                <w:bCs/>
              </w:rPr>
              <w:t>EPKS</w:t>
            </w:r>
          </w:p>
        </w:tc>
        <w:tc>
          <w:tcPr>
            <w:tcW w:w="5244" w:type="dxa"/>
            <w:tcBorders>
              <w:top w:val="nil"/>
              <w:bottom w:val="nil"/>
              <w:right w:val="nil"/>
            </w:tcBorders>
            <w:shd w:val="clear" w:color="auto" w:fill="D9D9D9" w:themeFill="background1" w:themeFillShade="D9"/>
          </w:tcPr>
          <w:p w14:paraId="44B85DCE" w14:textId="77777777" w:rsidR="005B2476" w:rsidRDefault="005B2476" w:rsidP="006D7746">
            <w:r>
              <w:t>Experion Process Knowledge System</w:t>
            </w:r>
          </w:p>
        </w:tc>
      </w:tr>
      <w:tr w:rsidR="005B2476" w14:paraId="166F9868" w14:textId="77777777" w:rsidTr="0039140E">
        <w:trPr>
          <w:jc w:val="center"/>
        </w:trPr>
        <w:tc>
          <w:tcPr>
            <w:tcW w:w="988" w:type="dxa"/>
            <w:tcBorders>
              <w:top w:val="nil"/>
              <w:left w:val="nil"/>
              <w:bottom w:val="nil"/>
            </w:tcBorders>
          </w:tcPr>
          <w:p w14:paraId="6E3AFF11" w14:textId="77777777" w:rsidR="005B2476" w:rsidRPr="005B2476" w:rsidRDefault="005B2476" w:rsidP="005B2476">
            <w:pPr>
              <w:jc w:val="right"/>
              <w:rPr>
                <w:b/>
                <w:bCs/>
              </w:rPr>
            </w:pPr>
            <w:r w:rsidRPr="005B2476">
              <w:rPr>
                <w:b/>
                <w:bCs/>
              </w:rPr>
              <w:t>FCV</w:t>
            </w:r>
          </w:p>
        </w:tc>
        <w:tc>
          <w:tcPr>
            <w:tcW w:w="5244" w:type="dxa"/>
            <w:tcBorders>
              <w:top w:val="nil"/>
              <w:bottom w:val="nil"/>
              <w:right w:val="nil"/>
            </w:tcBorders>
          </w:tcPr>
          <w:p w14:paraId="685816CD" w14:textId="77777777" w:rsidR="005B2476" w:rsidRDefault="005B2476" w:rsidP="006D7746">
            <w:r>
              <w:t>Flow Control Valve</w:t>
            </w:r>
          </w:p>
        </w:tc>
      </w:tr>
      <w:tr w:rsidR="005B2476" w14:paraId="053B6311" w14:textId="77777777" w:rsidTr="0039140E">
        <w:trPr>
          <w:jc w:val="center"/>
        </w:trPr>
        <w:tc>
          <w:tcPr>
            <w:tcW w:w="988" w:type="dxa"/>
            <w:tcBorders>
              <w:top w:val="nil"/>
              <w:left w:val="nil"/>
              <w:bottom w:val="nil"/>
            </w:tcBorders>
            <w:shd w:val="clear" w:color="auto" w:fill="D9D9D9" w:themeFill="background1" w:themeFillShade="D9"/>
          </w:tcPr>
          <w:p w14:paraId="523690C4" w14:textId="77777777" w:rsidR="005B2476" w:rsidRPr="000742A8" w:rsidRDefault="005B2476" w:rsidP="005B2476">
            <w:pPr>
              <w:jc w:val="right"/>
              <w:rPr>
                <w:b/>
                <w:bCs/>
              </w:rPr>
            </w:pPr>
            <w:r w:rsidRPr="005B2476">
              <w:rPr>
                <w:b/>
                <w:bCs/>
              </w:rPr>
              <w:t>FDP</w:t>
            </w:r>
          </w:p>
        </w:tc>
        <w:tc>
          <w:tcPr>
            <w:tcW w:w="5244" w:type="dxa"/>
            <w:tcBorders>
              <w:top w:val="nil"/>
              <w:bottom w:val="nil"/>
              <w:right w:val="nil"/>
            </w:tcBorders>
            <w:shd w:val="clear" w:color="auto" w:fill="D9D9D9" w:themeFill="background1" w:themeFillShade="D9"/>
          </w:tcPr>
          <w:p w14:paraId="125C97E2" w14:textId="77777777" w:rsidR="005B2476" w:rsidRDefault="005B2476" w:rsidP="006D7746">
            <w:r>
              <w:t>Flow Disturbance Pump</w:t>
            </w:r>
          </w:p>
        </w:tc>
      </w:tr>
      <w:tr w:rsidR="005B2476" w14:paraId="284A30BE" w14:textId="77777777" w:rsidTr="0039140E">
        <w:trPr>
          <w:jc w:val="center"/>
        </w:trPr>
        <w:tc>
          <w:tcPr>
            <w:tcW w:w="988" w:type="dxa"/>
            <w:tcBorders>
              <w:top w:val="nil"/>
              <w:left w:val="nil"/>
              <w:bottom w:val="nil"/>
            </w:tcBorders>
          </w:tcPr>
          <w:p w14:paraId="52542BDC" w14:textId="77777777" w:rsidR="005B2476" w:rsidRPr="005B2476" w:rsidRDefault="005B2476" w:rsidP="005B2476">
            <w:pPr>
              <w:jc w:val="right"/>
              <w:rPr>
                <w:b/>
                <w:bCs/>
              </w:rPr>
            </w:pPr>
            <w:r w:rsidRPr="000742A8">
              <w:rPr>
                <w:b/>
                <w:bCs/>
              </w:rPr>
              <w:t>FP</w:t>
            </w:r>
          </w:p>
        </w:tc>
        <w:tc>
          <w:tcPr>
            <w:tcW w:w="5244" w:type="dxa"/>
            <w:tcBorders>
              <w:top w:val="nil"/>
              <w:bottom w:val="nil"/>
              <w:right w:val="nil"/>
            </w:tcBorders>
          </w:tcPr>
          <w:p w14:paraId="022388F8" w14:textId="77777777" w:rsidR="005B2476" w:rsidRDefault="005B2476" w:rsidP="006D7746">
            <w:r>
              <w:t>Feed Pump</w:t>
            </w:r>
          </w:p>
        </w:tc>
      </w:tr>
      <w:tr w:rsidR="005B2476" w14:paraId="43E40761" w14:textId="77777777" w:rsidTr="0039140E">
        <w:trPr>
          <w:jc w:val="center"/>
        </w:trPr>
        <w:tc>
          <w:tcPr>
            <w:tcW w:w="988" w:type="dxa"/>
            <w:tcBorders>
              <w:top w:val="nil"/>
              <w:left w:val="nil"/>
              <w:bottom w:val="nil"/>
            </w:tcBorders>
            <w:shd w:val="clear" w:color="auto" w:fill="D9D9D9" w:themeFill="background1" w:themeFillShade="D9"/>
          </w:tcPr>
          <w:p w14:paraId="413CA7AB" w14:textId="77777777" w:rsidR="005B2476" w:rsidRPr="005B2476" w:rsidRDefault="005B2476" w:rsidP="005B2476">
            <w:pPr>
              <w:jc w:val="right"/>
              <w:rPr>
                <w:b/>
                <w:bCs/>
              </w:rPr>
            </w:pPr>
            <w:r w:rsidRPr="000742A8">
              <w:rPr>
                <w:b/>
                <w:bCs/>
              </w:rPr>
              <w:t>FT</w:t>
            </w:r>
          </w:p>
        </w:tc>
        <w:tc>
          <w:tcPr>
            <w:tcW w:w="5244" w:type="dxa"/>
            <w:tcBorders>
              <w:top w:val="nil"/>
              <w:bottom w:val="nil"/>
              <w:right w:val="nil"/>
            </w:tcBorders>
            <w:shd w:val="clear" w:color="auto" w:fill="D9D9D9" w:themeFill="background1" w:themeFillShade="D9"/>
          </w:tcPr>
          <w:p w14:paraId="4EF90FE8" w14:textId="77777777" w:rsidR="005B2476" w:rsidRDefault="005B2476" w:rsidP="006D7746">
            <w:r>
              <w:t>Flow Transmitter</w:t>
            </w:r>
          </w:p>
        </w:tc>
      </w:tr>
      <w:tr w:rsidR="005B2476" w14:paraId="3ACE0ED9" w14:textId="77777777" w:rsidTr="0039140E">
        <w:trPr>
          <w:jc w:val="center"/>
        </w:trPr>
        <w:tc>
          <w:tcPr>
            <w:tcW w:w="988" w:type="dxa"/>
            <w:tcBorders>
              <w:top w:val="nil"/>
              <w:left w:val="nil"/>
              <w:bottom w:val="nil"/>
            </w:tcBorders>
          </w:tcPr>
          <w:p w14:paraId="1DFBF4C0" w14:textId="77777777" w:rsidR="005B2476" w:rsidRPr="000742A8" w:rsidRDefault="005B2476" w:rsidP="005B2476">
            <w:pPr>
              <w:jc w:val="right"/>
              <w:rPr>
                <w:b/>
                <w:bCs/>
              </w:rPr>
            </w:pPr>
            <w:r w:rsidRPr="005B2476">
              <w:rPr>
                <w:b/>
                <w:bCs/>
              </w:rPr>
              <w:t>LUFP</w:t>
            </w:r>
          </w:p>
        </w:tc>
        <w:tc>
          <w:tcPr>
            <w:tcW w:w="5244" w:type="dxa"/>
            <w:tcBorders>
              <w:top w:val="nil"/>
              <w:bottom w:val="nil"/>
              <w:right w:val="nil"/>
            </w:tcBorders>
          </w:tcPr>
          <w:p w14:paraId="65E91B6D" w14:textId="77777777" w:rsidR="005B2476" w:rsidRDefault="005B2476" w:rsidP="006D7746">
            <w:r>
              <w:t>Lamella Underflow Pump</w:t>
            </w:r>
          </w:p>
        </w:tc>
      </w:tr>
      <w:tr w:rsidR="005B2476" w14:paraId="33935032" w14:textId="77777777" w:rsidTr="0039140E">
        <w:trPr>
          <w:jc w:val="center"/>
        </w:trPr>
        <w:tc>
          <w:tcPr>
            <w:tcW w:w="988" w:type="dxa"/>
            <w:tcBorders>
              <w:top w:val="nil"/>
              <w:left w:val="nil"/>
              <w:bottom w:val="nil"/>
            </w:tcBorders>
            <w:shd w:val="clear" w:color="auto" w:fill="D9D9D9" w:themeFill="background1" w:themeFillShade="D9"/>
          </w:tcPr>
          <w:p w14:paraId="0E1C640A" w14:textId="77777777" w:rsidR="005B2476" w:rsidRPr="000742A8" w:rsidRDefault="005B2476" w:rsidP="005B2476">
            <w:pPr>
              <w:jc w:val="right"/>
              <w:rPr>
                <w:b/>
                <w:bCs/>
              </w:rPr>
            </w:pPr>
            <w:r w:rsidRPr="000742A8">
              <w:rPr>
                <w:b/>
                <w:bCs/>
              </w:rPr>
              <w:t>MUPP</w:t>
            </w:r>
          </w:p>
        </w:tc>
        <w:tc>
          <w:tcPr>
            <w:tcW w:w="5244" w:type="dxa"/>
            <w:tcBorders>
              <w:top w:val="nil"/>
              <w:bottom w:val="nil"/>
              <w:right w:val="nil"/>
            </w:tcBorders>
            <w:shd w:val="clear" w:color="auto" w:fill="D9D9D9" w:themeFill="background1" w:themeFillShade="D9"/>
          </w:tcPr>
          <w:p w14:paraId="723698DD" w14:textId="77777777" w:rsidR="005B2476" w:rsidRDefault="005B2476" w:rsidP="006D7746">
            <w:r>
              <w:t>Murdoch University Pilot Plant</w:t>
            </w:r>
          </w:p>
        </w:tc>
      </w:tr>
      <w:tr w:rsidR="005B2476" w14:paraId="71E2ACE6" w14:textId="77777777" w:rsidTr="0039140E">
        <w:trPr>
          <w:jc w:val="center"/>
        </w:trPr>
        <w:tc>
          <w:tcPr>
            <w:tcW w:w="988" w:type="dxa"/>
            <w:tcBorders>
              <w:top w:val="nil"/>
              <w:left w:val="nil"/>
              <w:bottom w:val="nil"/>
            </w:tcBorders>
          </w:tcPr>
          <w:p w14:paraId="35785605" w14:textId="77777777" w:rsidR="005B2476" w:rsidRPr="005B2476" w:rsidRDefault="005B2476" w:rsidP="005B2476">
            <w:pPr>
              <w:jc w:val="right"/>
              <w:rPr>
                <w:b/>
                <w:bCs/>
              </w:rPr>
            </w:pPr>
            <w:r>
              <w:rPr>
                <w:b/>
                <w:bCs/>
              </w:rPr>
              <w:t>MV</w:t>
            </w:r>
          </w:p>
        </w:tc>
        <w:tc>
          <w:tcPr>
            <w:tcW w:w="5244" w:type="dxa"/>
            <w:tcBorders>
              <w:top w:val="nil"/>
              <w:bottom w:val="nil"/>
              <w:right w:val="nil"/>
            </w:tcBorders>
          </w:tcPr>
          <w:p w14:paraId="6488DF12" w14:textId="77777777" w:rsidR="005B2476" w:rsidRDefault="005B2476" w:rsidP="006D7746">
            <w:r>
              <w:t>Manipulated variable</w:t>
            </w:r>
          </w:p>
        </w:tc>
      </w:tr>
      <w:tr w:rsidR="005B2476" w14:paraId="5C044062" w14:textId="77777777" w:rsidTr="0039140E">
        <w:trPr>
          <w:jc w:val="center"/>
        </w:trPr>
        <w:tc>
          <w:tcPr>
            <w:tcW w:w="988" w:type="dxa"/>
            <w:tcBorders>
              <w:top w:val="nil"/>
              <w:left w:val="nil"/>
              <w:bottom w:val="nil"/>
            </w:tcBorders>
            <w:shd w:val="clear" w:color="auto" w:fill="D9D9D9" w:themeFill="background1" w:themeFillShade="D9"/>
          </w:tcPr>
          <w:p w14:paraId="200FDAF5" w14:textId="77777777" w:rsidR="005B2476" w:rsidRPr="000742A8" w:rsidRDefault="005B2476" w:rsidP="005B2476">
            <w:pPr>
              <w:jc w:val="right"/>
              <w:rPr>
                <w:b/>
                <w:bCs/>
              </w:rPr>
            </w:pPr>
            <w:r w:rsidRPr="005B2476">
              <w:rPr>
                <w:b/>
                <w:bCs/>
              </w:rPr>
              <w:t>NUFP</w:t>
            </w:r>
          </w:p>
        </w:tc>
        <w:tc>
          <w:tcPr>
            <w:tcW w:w="5244" w:type="dxa"/>
            <w:tcBorders>
              <w:top w:val="nil"/>
              <w:bottom w:val="nil"/>
              <w:right w:val="nil"/>
            </w:tcBorders>
            <w:shd w:val="clear" w:color="auto" w:fill="D9D9D9" w:themeFill="background1" w:themeFillShade="D9"/>
          </w:tcPr>
          <w:p w14:paraId="1B4FB5F5" w14:textId="77777777" w:rsidR="005B2476" w:rsidRDefault="005B2476" w:rsidP="006D7746">
            <w:r>
              <w:t>Needle Tank Underflow Pump</w:t>
            </w:r>
          </w:p>
        </w:tc>
      </w:tr>
      <w:tr w:rsidR="005B2476" w14:paraId="16C69594" w14:textId="77777777" w:rsidTr="0039140E">
        <w:trPr>
          <w:jc w:val="center"/>
        </w:trPr>
        <w:tc>
          <w:tcPr>
            <w:tcW w:w="988" w:type="dxa"/>
            <w:tcBorders>
              <w:top w:val="nil"/>
              <w:left w:val="nil"/>
              <w:bottom w:val="nil"/>
            </w:tcBorders>
          </w:tcPr>
          <w:p w14:paraId="2A26DB46" w14:textId="77777777" w:rsidR="005B2476" w:rsidRPr="000742A8" w:rsidRDefault="005B2476" w:rsidP="005B2476">
            <w:pPr>
              <w:jc w:val="right"/>
              <w:rPr>
                <w:b/>
                <w:bCs/>
              </w:rPr>
            </w:pPr>
            <w:r w:rsidRPr="000742A8">
              <w:rPr>
                <w:b/>
                <w:bCs/>
              </w:rPr>
              <w:t>OPC</w:t>
            </w:r>
          </w:p>
        </w:tc>
        <w:tc>
          <w:tcPr>
            <w:tcW w:w="5244" w:type="dxa"/>
            <w:tcBorders>
              <w:top w:val="nil"/>
              <w:bottom w:val="nil"/>
              <w:right w:val="nil"/>
            </w:tcBorders>
          </w:tcPr>
          <w:p w14:paraId="2FB6E6F2" w14:textId="77777777" w:rsidR="005B2476" w:rsidRDefault="005B2476" w:rsidP="006D7746">
            <w:r>
              <w:t>Open Platform Communications</w:t>
            </w:r>
          </w:p>
        </w:tc>
      </w:tr>
      <w:tr w:rsidR="005B2476" w14:paraId="4A13A25A" w14:textId="77777777" w:rsidTr="0039140E">
        <w:trPr>
          <w:jc w:val="center"/>
        </w:trPr>
        <w:tc>
          <w:tcPr>
            <w:tcW w:w="988" w:type="dxa"/>
            <w:tcBorders>
              <w:top w:val="nil"/>
              <w:left w:val="nil"/>
              <w:bottom w:val="nil"/>
            </w:tcBorders>
            <w:shd w:val="clear" w:color="auto" w:fill="D9D9D9" w:themeFill="background1" w:themeFillShade="D9"/>
          </w:tcPr>
          <w:p w14:paraId="5B650310" w14:textId="77777777" w:rsidR="005B2476" w:rsidRPr="005B2476" w:rsidRDefault="005B2476" w:rsidP="005B2476">
            <w:pPr>
              <w:jc w:val="right"/>
              <w:rPr>
                <w:b/>
                <w:bCs/>
              </w:rPr>
            </w:pPr>
            <w:r w:rsidRPr="005B2476">
              <w:rPr>
                <w:b/>
                <w:bCs/>
              </w:rPr>
              <w:t>PP</w:t>
            </w:r>
          </w:p>
        </w:tc>
        <w:tc>
          <w:tcPr>
            <w:tcW w:w="5244" w:type="dxa"/>
            <w:tcBorders>
              <w:top w:val="nil"/>
              <w:bottom w:val="nil"/>
              <w:right w:val="nil"/>
            </w:tcBorders>
            <w:shd w:val="clear" w:color="auto" w:fill="D9D9D9" w:themeFill="background1" w:themeFillShade="D9"/>
          </w:tcPr>
          <w:p w14:paraId="4D3374C6" w14:textId="77777777" w:rsidR="005B2476" w:rsidRDefault="005B2476" w:rsidP="006D7746">
            <w:r>
              <w:t>Product Pump</w:t>
            </w:r>
          </w:p>
        </w:tc>
      </w:tr>
      <w:tr w:rsidR="005B2476" w14:paraId="080D7087" w14:textId="77777777" w:rsidTr="0039140E">
        <w:trPr>
          <w:jc w:val="center"/>
        </w:trPr>
        <w:tc>
          <w:tcPr>
            <w:tcW w:w="988" w:type="dxa"/>
            <w:tcBorders>
              <w:top w:val="nil"/>
              <w:left w:val="nil"/>
              <w:bottom w:val="nil"/>
            </w:tcBorders>
          </w:tcPr>
          <w:p w14:paraId="6E48290A" w14:textId="77777777" w:rsidR="005B2476" w:rsidRPr="000742A8" w:rsidRDefault="005B2476" w:rsidP="005B2476">
            <w:pPr>
              <w:jc w:val="right"/>
              <w:rPr>
                <w:b/>
                <w:bCs/>
              </w:rPr>
            </w:pPr>
            <w:r>
              <w:rPr>
                <w:b/>
                <w:bCs/>
              </w:rPr>
              <w:t>PV</w:t>
            </w:r>
          </w:p>
        </w:tc>
        <w:tc>
          <w:tcPr>
            <w:tcW w:w="5244" w:type="dxa"/>
            <w:tcBorders>
              <w:top w:val="nil"/>
              <w:bottom w:val="nil"/>
              <w:right w:val="nil"/>
            </w:tcBorders>
          </w:tcPr>
          <w:p w14:paraId="615B565F" w14:textId="77777777" w:rsidR="005B2476" w:rsidRDefault="005B2476" w:rsidP="006D7746">
            <w:r>
              <w:t>Process variable</w:t>
            </w:r>
          </w:p>
        </w:tc>
      </w:tr>
      <w:tr w:rsidR="005B2476" w14:paraId="7E99FD98" w14:textId="77777777" w:rsidTr="0039140E">
        <w:trPr>
          <w:jc w:val="center"/>
        </w:trPr>
        <w:tc>
          <w:tcPr>
            <w:tcW w:w="988" w:type="dxa"/>
            <w:tcBorders>
              <w:top w:val="nil"/>
              <w:left w:val="nil"/>
              <w:bottom w:val="nil"/>
            </w:tcBorders>
            <w:shd w:val="clear" w:color="auto" w:fill="D9D9D9" w:themeFill="background1" w:themeFillShade="D9"/>
          </w:tcPr>
          <w:p w14:paraId="06A2A1BF" w14:textId="77777777" w:rsidR="005B2476" w:rsidRPr="005B2476" w:rsidRDefault="005B2476" w:rsidP="005B2476">
            <w:pPr>
              <w:jc w:val="right"/>
              <w:rPr>
                <w:b/>
                <w:bCs/>
              </w:rPr>
            </w:pPr>
            <w:r w:rsidRPr="000742A8">
              <w:rPr>
                <w:b/>
                <w:bCs/>
              </w:rPr>
              <w:t>SP</w:t>
            </w:r>
          </w:p>
        </w:tc>
        <w:tc>
          <w:tcPr>
            <w:tcW w:w="5244" w:type="dxa"/>
            <w:tcBorders>
              <w:top w:val="nil"/>
              <w:bottom w:val="nil"/>
              <w:right w:val="nil"/>
            </w:tcBorders>
            <w:shd w:val="clear" w:color="auto" w:fill="D9D9D9" w:themeFill="background1" w:themeFillShade="D9"/>
          </w:tcPr>
          <w:p w14:paraId="2823C06E" w14:textId="77777777" w:rsidR="005B2476" w:rsidRDefault="005B2476" w:rsidP="006D7746">
            <w:r>
              <w:t>Setpoint</w:t>
            </w:r>
          </w:p>
        </w:tc>
      </w:tr>
      <w:tr w:rsidR="0039140E" w14:paraId="35625188" w14:textId="77777777" w:rsidTr="0039140E">
        <w:trPr>
          <w:jc w:val="center"/>
        </w:trPr>
        <w:tc>
          <w:tcPr>
            <w:tcW w:w="988" w:type="dxa"/>
            <w:tcBorders>
              <w:top w:val="nil"/>
              <w:left w:val="nil"/>
              <w:bottom w:val="nil"/>
            </w:tcBorders>
          </w:tcPr>
          <w:p w14:paraId="77247731" w14:textId="502C15A0" w:rsidR="0039140E" w:rsidRPr="000742A8" w:rsidRDefault="0039140E" w:rsidP="005B2476">
            <w:pPr>
              <w:jc w:val="right"/>
              <w:rPr>
                <w:b/>
                <w:bCs/>
              </w:rPr>
            </w:pPr>
            <w:r>
              <w:rPr>
                <w:b/>
                <w:bCs/>
              </w:rPr>
              <w:t>TF</w:t>
            </w:r>
          </w:p>
        </w:tc>
        <w:tc>
          <w:tcPr>
            <w:tcW w:w="5244" w:type="dxa"/>
            <w:tcBorders>
              <w:top w:val="nil"/>
              <w:bottom w:val="nil"/>
              <w:right w:val="nil"/>
            </w:tcBorders>
          </w:tcPr>
          <w:p w14:paraId="4CFD884A" w14:textId="17248936" w:rsidR="0039140E" w:rsidRDefault="0039140E" w:rsidP="006D7746">
            <w:r>
              <w:t>Transfer Function</w:t>
            </w:r>
          </w:p>
        </w:tc>
      </w:tr>
    </w:tbl>
    <w:p w14:paraId="3A0A484B" w14:textId="77777777" w:rsidR="001449D4" w:rsidRPr="001449D4" w:rsidRDefault="001449D4" w:rsidP="006D7746"/>
    <w:p w14:paraId="62E638D1" w14:textId="77777777" w:rsidR="001449D4" w:rsidRDefault="001449D4" w:rsidP="006D7746">
      <w:pPr>
        <w:rPr>
          <w:rFonts w:asciiTheme="majorHAnsi" w:eastAsiaTheme="majorEastAsia" w:hAnsiTheme="majorHAnsi" w:cstheme="majorBidi"/>
          <w:sz w:val="28"/>
          <w:szCs w:val="28"/>
        </w:rPr>
      </w:pPr>
      <w:r>
        <w:br w:type="page"/>
      </w:r>
    </w:p>
    <w:p w14:paraId="7F7AC4DD" w14:textId="284DF3B2" w:rsidR="00241BAF" w:rsidRDefault="00260455" w:rsidP="006D7746">
      <w:pPr>
        <w:pStyle w:val="Heading1"/>
      </w:pPr>
      <w:bookmarkStart w:id="6" w:name="_Toc117241893"/>
      <w:r>
        <w:lastRenderedPageBreak/>
        <w:t>Purpose</w:t>
      </w:r>
      <w:bookmarkEnd w:id="6"/>
    </w:p>
    <w:p w14:paraId="7CB3AFAA" w14:textId="5D7E2FDA" w:rsidR="00F1002F" w:rsidRDefault="007E0B7D" w:rsidP="006D7746">
      <w:r>
        <w:t xml:space="preserve">The </w:t>
      </w:r>
      <w:r w:rsidR="0013493A">
        <w:t xml:space="preserve">primary </w:t>
      </w:r>
      <w:r>
        <w:t xml:space="preserve">purpose of this document is to record all testing of the controller </w:t>
      </w:r>
      <w:r w:rsidR="00C04D2B">
        <w:t xml:space="preserve">developed for the MUPP control system overhaul. </w:t>
      </w:r>
      <w:r w:rsidR="00D9232E">
        <w:t xml:space="preserve">Included within the </w:t>
      </w:r>
      <w:r w:rsidR="00F23137">
        <w:t xml:space="preserve">plant </w:t>
      </w:r>
      <w:r w:rsidR="00D9232E">
        <w:t xml:space="preserve">overhaul </w:t>
      </w:r>
      <w:r w:rsidR="004B021D">
        <w:t xml:space="preserve">is the rollout of controllers for each </w:t>
      </w:r>
      <w:r w:rsidR="00FB31C9">
        <w:t xml:space="preserve">manipulated variable (MV) </w:t>
      </w:r>
      <w:r w:rsidR="004B021D">
        <w:t>defined in the MUPP</w:t>
      </w:r>
      <w:r w:rsidR="00FB31C9">
        <w:t xml:space="preserve"> (</w:t>
      </w:r>
      <w:r w:rsidR="00FB31C9" w:rsidRPr="00FB31C9">
        <w:rPr>
          <w:i/>
          <w:iCs/>
        </w:rPr>
        <w:fldChar w:fldCharType="begin"/>
      </w:r>
      <w:r w:rsidR="00FB31C9" w:rsidRPr="00FB31C9">
        <w:rPr>
          <w:i/>
          <w:iCs/>
        </w:rPr>
        <w:instrText xml:space="preserve"> REF _Ref117186830 \h </w:instrText>
      </w:r>
      <w:r w:rsidR="00FB31C9">
        <w:rPr>
          <w:i/>
          <w:iCs/>
        </w:rPr>
        <w:instrText xml:space="preserve"> \* MERGEFORMAT </w:instrText>
      </w:r>
      <w:r w:rsidR="00FB31C9" w:rsidRPr="00FB31C9">
        <w:rPr>
          <w:i/>
          <w:iCs/>
        </w:rPr>
      </w:r>
      <w:r w:rsidR="00FB31C9" w:rsidRPr="00FB31C9">
        <w:rPr>
          <w:i/>
          <w:iCs/>
        </w:rPr>
        <w:fldChar w:fldCharType="separate"/>
      </w:r>
      <w:r w:rsidR="007463D6" w:rsidRPr="007463D6">
        <w:rPr>
          <w:i/>
          <w:iCs/>
        </w:rPr>
        <w:t xml:space="preserve">Table </w:t>
      </w:r>
      <w:r w:rsidR="007463D6" w:rsidRPr="007463D6">
        <w:rPr>
          <w:i/>
          <w:iCs/>
          <w:noProof/>
        </w:rPr>
        <w:t>2</w:t>
      </w:r>
      <w:r w:rsidR="00FB31C9" w:rsidRPr="00FB31C9">
        <w:rPr>
          <w:i/>
          <w:iCs/>
        </w:rPr>
        <w:fldChar w:fldCharType="end"/>
      </w:r>
      <w:r w:rsidR="00FB31C9">
        <w:t>).</w:t>
      </w:r>
      <w:r w:rsidR="005A75E9">
        <w:t xml:space="preserve"> The testing took pla</w:t>
      </w:r>
      <w:r w:rsidR="006A7892">
        <w:t>ce using the first controller completed, that of the feed pump (</w:t>
      </w:r>
      <w:r w:rsidR="006A7892">
        <w:rPr>
          <w:i/>
          <w:iCs/>
        </w:rPr>
        <w:t>FP-141</w:t>
      </w:r>
      <w:r w:rsidR="006A7892">
        <w:t xml:space="preserve">). The controller was developed in such a way </w:t>
      </w:r>
      <w:r w:rsidR="008E7AEB">
        <w:t>as to allow it to be relatively easily deployed to all other MUPP MVs</w:t>
      </w:r>
      <w:r w:rsidR="00F1002F">
        <w:t xml:space="preserve"> once its construction was completed.</w:t>
      </w:r>
      <w:r w:rsidR="0086428B">
        <w:t xml:space="preserve"> </w:t>
      </w:r>
      <w:r w:rsidR="00F1002F">
        <w:t xml:space="preserve">Thus, </w:t>
      </w:r>
      <w:r w:rsidR="0086428B">
        <w:t xml:space="preserve">in testing the </w:t>
      </w:r>
      <w:r w:rsidR="00397FDB">
        <w:t xml:space="preserve">first MVs </w:t>
      </w:r>
      <w:r w:rsidR="0086428B">
        <w:t xml:space="preserve">controller, </w:t>
      </w:r>
      <w:r w:rsidR="00995F77">
        <w:t xml:space="preserve">the goal is to prove </w:t>
      </w:r>
      <w:r w:rsidR="00840174">
        <w:t>its various components' function before it is rolled out to the</w:t>
      </w:r>
      <w:r w:rsidR="00397FDB">
        <w:t xml:space="preserve"> remaining MVs.</w:t>
      </w:r>
    </w:p>
    <w:p w14:paraId="71794E97" w14:textId="2905EBFC" w:rsidR="0013493A" w:rsidRPr="000A1A4D" w:rsidRDefault="0013493A" w:rsidP="006D7746">
      <w:r>
        <w:t xml:space="preserve">This document also serves a secondary purpose, that of </w:t>
      </w:r>
      <w:r w:rsidR="000A1A4D">
        <w:t xml:space="preserve">a </w:t>
      </w:r>
      <w:r w:rsidR="00840174">
        <w:t>"</w:t>
      </w:r>
      <w:r w:rsidR="000A1A4D">
        <w:rPr>
          <w:i/>
          <w:iCs/>
        </w:rPr>
        <w:t>road map</w:t>
      </w:r>
      <w:r w:rsidR="00840174">
        <w:rPr>
          <w:i/>
          <w:iCs/>
        </w:rPr>
        <w:t>"</w:t>
      </w:r>
      <w:r w:rsidR="000A1A4D">
        <w:t xml:space="preserve">, for any persons conducting control system updates to the MUPP in the future. The hope is that, with </w:t>
      </w:r>
      <w:r w:rsidR="00B17ABF">
        <w:t xml:space="preserve">the aid of </w:t>
      </w:r>
      <w:r w:rsidR="000A1A4D">
        <w:t xml:space="preserve">this document, </w:t>
      </w:r>
      <w:r w:rsidR="00E413B9">
        <w:t>a scheme for EPKS control</w:t>
      </w:r>
      <w:r w:rsidR="00B17ABF">
        <w:t xml:space="preserve">ler testing can be inferred </w:t>
      </w:r>
      <w:r w:rsidR="005C2DBB">
        <w:t>and developed s</w:t>
      </w:r>
      <w:r w:rsidR="00C12FDF">
        <w:t>o that any future controller build</w:t>
      </w:r>
      <w:r w:rsidR="005C2DBB">
        <w:t xml:space="preserve"> can be </w:t>
      </w:r>
      <w:r w:rsidR="006034AB">
        <w:t>adequately</w:t>
      </w:r>
      <w:r w:rsidR="005C2DBB">
        <w:t xml:space="preserve"> tested</w:t>
      </w:r>
      <w:r w:rsidR="006034AB">
        <w:t>.</w:t>
      </w:r>
    </w:p>
    <w:p w14:paraId="0DC0280C" w14:textId="2809E74E" w:rsidR="00F642E0" w:rsidRDefault="00F642E0" w:rsidP="00F642E0">
      <w:pPr>
        <w:pStyle w:val="Caption"/>
        <w:keepNext/>
      </w:pPr>
      <w:bookmarkStart w:id="7" w:name="_Ref117186830"/>
      <w:bookmarkStart w:id="8" w:name="_Toc117241906"/>
      <w:r>
        <w:t xml:space="preserve">Table </w:t>
      </w:r>
      <w:r w:rsidR="001A79E2">
        <w:fldChar w:fldCharType="begin"/>
      </w:r>
      <w:r w:rsidR="001A79E2">
        <w:instrText xml:space="preserve"> SEQ Table \* ARABIC </w:instrText>
      </w:r>
      <w:r w:rsidR="001A79E2">
        <w:fldChar w:fldCharType="separate"/>
      </w:r>
      <w:r w:rsidR="007463D6">
        <w:rPr>
          <w:noProof/>
        </w:rPr>
        <w:t>2</w:t>
      </w:r>
      <w:r w:rsidR="001A79E2">
        <w:rPr>
          <w:noProof/>
        </w:rPr>
        <w:fldChar w:fldCharType="end"/>
      </w:r>
      <w:bookmarkEnd w:id="7"/>
      <w:r>
        <w:t xml:space="preserve">: A </w:t>
      </w:r>
      <w:r w:rsidR="001D1E72">
        <w:t xml:space="preserve">complete list of manipulated variables </w:t>
      </w:r>
      <w:r w:rsidR="00853F46">
        <w:t>in the Murdoch University Pilot Plant.</w:t>
      </w:r>
      <w:bookmarkEnd w:id="8"/>
    </w:p>
    <w:tbl>
      <w:tblPr>
        <w:tblStyle w:val="TableGrid"/>
        <w:tblW w:w="9072" w:type="dxa"/>
        <w:tblLook w:val="04A0" w:firstRow="1" w:lastRow="0" w:firstColumn="1" w:lastColumn="0" w:noHBand="0" w:noVBand="1"/>
      </w:tblPr>
      <w:tblGrid>
        <w:gridCol w:w="3175"/>
        <w:gridCol w:w="1361"/>
        <w:gridCol w:w="3175"/>
        <w:gridCol w:w="1361"/>
      </w:tblGrid>
      <w:tr w:rsidR="001010FE" w14:paraId="766A04D3" w14:textId="77777777" w:rsidTr="006034AB">
        <w:trPr>
          <w:trHeight w:val="340"/>
        </w:trPr>
        <w:tc>
          <w:tcPr>
            <w:tcW w:w="3175" w:type="dxa"/>
            <w:tcBorders>
              <w:top w:val="nil"/>
              <w:left w:val="nil"/>
              <w:right w:val="single" w:sz="4" w:space="0" w:color="auto"/>
            </w:tcBorders>
            <w:vAlign w:val="center"/>
          </w:tcPr>
          <w:p w14:paraId="0A162B47" w14:textId="087ECEB2" w:rsidR="001010FE" w:rsidRPr="001A09BC" w:rsidRDefault="00964715" w:rsidP="00F642E0">
            <w:pPr>
              <w:jc w:val="right"/>
              <w:rPr>
                <w:b/>
                <w:bCs/>
                <w:sz w:val="20"/>
                <w:szCs w:val="20"/>
              </w:rPr>
            </w:pPr>
            <w:r w:rsidRPr="001A09BC">
              <w:rPr>
                <w:b/>
                <w:bCs/>
                <w:sz w:val="20"/>
                <w:szCs w:val="20"/>
              </w:rPr>
              <w:t>Asset</w:t>
            </w:r>
            <w:r w:rsidR="00F642E0">
              <w:rPr>
                <w:b/>
                <w:bCs/>
                <w:sz w:val="20"/>
                <w:szCs w:val="20"/>
              </w:rPr>
              <w:t>:</w:t>
            </w:r>
          </w:p>
        </w:tc>
        <w:tc>
          <w:tcPr>
            <w:tcW w:w="1361" w:type="dxa"/>
            <w:tcBorders>
              <w:top w:val="nil"/>
              <w:left w:val="single" w:sz="4" w:space="0" w:color="auto"/>
              <w:right w:val="single" w:sz="12" w:space="0" w:color="auto"/>
            </w:tcBorders>
            <w:vAlign w:val="center"/>
          </w:tcPr>
          <w:p w14:paraId="0F8708B4" w14:textId="474279E1" w:rsidR="001010FE" w:rsidRPr="001A09BC" w:rsidRDefault="00964715" w:rsidP="00F642E0">
            <w:pPr>
              <w:jc w:val="left"/>
              <w:rPr>
                <w:b/>
                <w:bCs/>
                <w:sz w:val="20"/>
                <w:szCs w:val="20"/>
              </w:rPr>
            </w:pPr>
            <w:r w:rsidRPr="001A09BC">
              <w:rPr>
                <w:b/>
                <w:bCs/>
                <w:sz w:val="20"/>
                <w:szCs w:val="20"/>
              </w:rPr>
              <w:t>Tag Number</w:t>
            </w:r>
            <w:r w:rsidR="001A09BC" w:rsidRPr="001A09BC">
              <w:rPr>
                <w:b/>
                <w:bCs/>
                <w:sz w:val="20"/>
                <w:szCs w:val="20"/>
              </w:rPr>
              <w:t>:</w:t>
            </w:r>
          </w:p>
        </w:tc>
        <w:tc>
          <w:tcPr>
            <w:tcW w:w="3175" w:type="dxa"/>
            <w:tcBorders>
              <w:top w:val="nil"/>
              <w:left w:val="single" w:sz="12" w:space="0" w:color="auto"/>
              <w:right w:val="single" w:sz="4" w:space="0" w:color="auto"/>
            </w:tcBorders>
            <w:vAlign w:val="center"/>
          </w:tcPr>
          <w:p w14:paraId="4A65A6EC" w14:textId="03CC438E" w:rsidR="001010FE" w:rsidRPr="001A09BC" w:rsidRDefault="00964715" w:rsidP="00F642E0">
            <w:pPr>
              <w:jc w:val="right"/>
              <w:rPr>
                <w:b/>
                <w:bCs/>
                <w:sz w:val="20"/>
                <w:szCs w:val="20"/>
              </w:rPr>
            </w:pPr>
            <w:r w:rsidRPr="001A09BC">
              <w:rPr>
                <w:b/>
                <w:bCs/>
                <w:sz w:val="20"/>
                <w:szCs w:val="20"/>
              </w:rPr>
              <w:t>Asset</w:t>
            </w:r>
            <w:r w:rsidR="00F642E0">
              <w:rPr>
                <w:b/>
                <w:bCs/>
                <w:sz w:val="20"/>
                <w:szCs w:val="20"/>
              </w:rPr>
              <w:t>:</w:t>
            </w:r>
          </w:p>
        </w:tc>
        <w:tc>
          <w:tcPr>
            <w:tcW w:w="1361" w:type="dxa"/>
            <w:tcBorders>
              <w:top w:val="nil"/>
              <w:left w:val="single" w:sz="4" w:space="0" w:color="auto"/>
              <w:right w:val="nil"/>
            </w:tcBorders>
            <w:vAlign w:val="center"/>
          </w:tcPr>
          <w:p w14:paraId="38C19B27" w14:textId="1AD7CB3D" w:rsidR="001010FE" w:rsidRPr="001A09BC" w:rsidRDefault="00964715" w:rsidP="00F642E0">
            <w:pPr>
              <w:jc w:val="left"/>
              <w:rPr>
                <w:b/>
                <w:bCs/>
                <w:sz w:val="20"/>
                <w:szCs w:val="20"/>
              </w:rPr>
            </w:pPr>
            <w:r w:rsidRPr="001A09BC">
              <w:rPr>
                <w:b/>
                <w:bCs/>
                <w:sz w:val="20"/>
                <w:szCs w:val="20"/>
              </w:rPr>
              <w:t>Tag Number:</w:t>
            </w:r>
          </w:p>
        </w:tc>
      </w:tr>
      <w:tr w:rsidR="00DB704B" w14:paraId="77440049" w14:textId="77777777" w:rsidTr="006034AB">
        <w:trPr>
          <w:trHeight w:val="340"/>
        </w:trPr>
        <w:tc>
          <w:tcPr>
            <w:tcW w:w="3175" w:type="dxa"/>
            <w:tcBorders>
              <w:left w:val="nil"/>
              <w:bottom w:val="nil"/>
              <w:right w:val="single" w:sz="4" w:space="0" w:color="auto"/>
            </w:tcBorders>
            <w:shd w:val="clear" w:color="auto" w:fill="D9D9D9" w:themeFill="background1" w:themeFillShade="D9"/>
            <w:vAlign w:val="center"/>
          </w:tcPr>
          <w:p w14:paraId="5C4814CD" w14:textId="3E55B1BA" w:rsidR="001010FE" w:rsidRPr="001A09BC" w:rsidRDefault="00964715" w:rsidP="00F642E0">
            <w:pPr>
              <w:jc w:val="right"/>
              <w:rPr>
                <w:sz w:val="20"/>
                <w:szCs w:val="20"/>
              </w:rPr>
            </w:pPr>
            <w:r w:rsidRPr="001A09BC">
              <w:rPr>
                <w:sz w:val="20"/>
                <w:szCs w:val="20"/>
              </w:rPr>
              <w:t>Feed Pump</w:t>
            </w:r>
          </w:p>
        </w:tc>
        <w:tc>
          <w:tcPr>
            <w:tcW w:w="1361" w:type="dxa"/>
            <w:tcBorders>
              <w:left w:val="single" w:sz="4" w:space="0" w:color="auto"/>
              <w:bottom w:val="nil"/>
              <w:right w:val="single" w:sz="12" w:space="0" w:color="auto"/>
            </w:tcBorders>
            <w:shd w:val="clear" w:color="auto" w:fill="D9D9D9" w:themeFill="background1" w:themeFillShade="D9"/>
            <w:vAlign w:val="center"/>
          </w:tcPr>
          <w:p w14:paraId="5452E9F1" w14:textId="7DDAA531" w:rsidR="001010FE" w:rsidRPr="001A09BC" w:rsidRDefault="001A09BC" w:rsidP="00F642E0">
            <w:pPr>
              <w:jc w:val="left"/>
              <w:rPr>
                <w:sz w:val="20"/>
                <w:szCs w:val="20"/>
              </w:rPr>
            </w:pPr>
            <w:r>
              <w:rPr>
                <w:sz w:val="20"/>
                <w:szCs w:val="20"/>
              </w:rPr>
              <w:t>FP-141</w:t>
            </w:r>
          </w:p>
        </w:tc>
        <w:tc>
          <w:tcPr>
            <w:tcW w:w="3175" w:type="dxa"/>
            <w:tcBorders>
              <w:left w:val="single" w:sz="12" w:space="0" w:color="auto"/>
              <w:bottom w:val="nil"/>
              <w:right w:val="single" w:sz="4" w:space="0" w:color="auto"/>
            </w:tcBorders>
            <w:shd w:val="clear" w:color="auto" w:fill="D9D9D9" w:themeFill="background1" w:themeFillShade="D9"/>
            <w:vAlign w:val="center"/>
          </w:tcPr>
          <w:p w14:paraId="0BE5AADB" w14:textId="095C821D" w:rsidR="001010FE" w:rsidRPr="001A09BC" w:rsidRDefault="00AF320A" w:rsidP="00F642E0">
            <w:pPr>
              <w:jc w:val="right"/>
              <w:rPr>
                <w:sz w:val="20"/>
                <w:szCs w:val="20"/>
              </w:rPr>
            </w:pPr>
            <w:r>
              <w:rPr>
                <w:sz w:val="20"/>
                <w:szCs w:val="20"/>
              </w:rPr>
              <w:t>Non-Linear Tank input FCV</w:t>
            </w:r>
          </w:p>
        </w:tc>
        <w:tc>
          <w:tcPr>
            <w:tcW w:w="1361" w:type="dxa"/>
            <w:tcBorders>
              <w:left w:val="single" w:sz="4" w:space="0" w:color="auto"/>
              <w:bottom w:val="nil"/>
              <w:right w:val="nil"/>
            </w:tcBorders>
            <w:shd w:val="clear" w:color="auto" w:fill="D9D9D9" w:themeFill="background1" w:themeFillShade="D9"/>
            <w:vAlign w:val="center"/>
          </w:tcPr>
          <w:p w14:paraId="04D8410B" w14:textId="08313711" w:rsidR="001010FE" w:rsidRPr="001A09BC" w:rsidRDefault="00AF320A" w:rsidP="00F642E0">
            <w:pPr>
              <w:jc w:val="left"/>
              <w:rPr>
                <w:sz w:val="20"/>
                <w:szCs w:val="20"/>
              </w:rPr>
            </w:pPr>
            <w:r>
              <w:rPr>
                <w:sz w:val="20"/>
                <w:szCs w:val="20"/>
              </w:rPr>
              <w:t>FCV-541</w:t>
            </w:r>
          </w:p>
        </w:tc>
      </w:tr>
      <w:tr w:rsidR="001010FE" w14:paraId="7F268BF8" w14:textId="77777777" w:rsidTr="006034AB">
        <w:trPr>
          <w:trHeight w:val="340"/>
        </w:trPr>
        <w:tc>
          <w:tcPr>
            <w:tcW w:w="3175" w:type="dxa"/>
            <w:tcBorders>
              <w:top w:val="nil"/>
              <w:left w:val="nil"/>
              <w:bottom w:val="nil"/>
              <w:right w:val="single" w:sz="4" w:space="0" w:color="auto"/>
            </w:tcBorders>
            <w:vAlign w:val="center"/>
          </w:tcPr>
          <w:p w14:paraId="06CBE0B1" w14:textId="6FF57872" w:rsidR="001010FE" w:rsidRPr="001A09BC" w:rsidRDefault="00964715" w:rsidP="00F642E0">
            <w:pPr>
              <w:jc w:val="right"/>
              <w:rPr>
                <w:sz w:val="20"/>
                <w:szCs w:val="20"/>
              </w:rPr>
            </w:pPr>
            <w:r w:rsidRPr="001A09BC">
              <w:rPr>
                <w:sz w:val="20"/>
                <w:szCs w:val="20"/>
              </w:rPr>
              <w:t>Ball Mill Pump</w:t>
            </w:r>
          </w:p>
        </w:tc>
        <w:tc>
          <w:tcPr>
            <w:tcW w:w="1361" w:type="dxa"/>
            <w:tcBorders>
              <w:top w:val="nil"/>
              <w:left w:val="single" w:sz="4" w:space="0" w:color="auto"/>
              <w:bottom w:val="nil"/>
              <w:right w:val="single" w:sz="12" w:space="0" w:color="auto"/>
            </w:tcBorders>
            <w:vAlign w:val="center"/>
          </w:tcPr>
          <w:p w14:paraId="567796A1" w14:textId="5AF399EE" w:rsidR="001010FE" w:rsidRPr="001A09BC" w:rsidRDefault="001A09BC" w:rsidP="00F642E0">
            <w:pPr>
              <w:jc w:val="left"/>
              <w:rPr>
                <w:sz w:val="20"/>
                <w:szCs w:val="20"/>
              </w:rPr>
            </w:pPr>
            <w:r>
              <w:rPr>
                <w:sz w:val="20"/>
                <w:szCs w:val="20"/>
              </w:rPr>
              <w:t>BMP-241</w:t>
            </w:r>
          </w:p>
        </w:tc>
        <w:tc>
          <w:tcPr>
            <w:tcW w:w="3175" w:type="dxa"/>
            <w:tcBorders>
              <w:top w:val="nil"/>
              <w:left w:val="single" w:sz="12" w:space="0" w:color="auto"/>
              <w:bottom w:val="nil"/>
              <w:right w:val="single" w:sz="4" w:space="0" w:color="auto"/>
            </w:tcBorders>
            <w:vAlign w:val="center"/>
          </w:tcPr>
          <w:p w14:paraId="44DA7E66" w14:textId="3A400F3F" w:rsidR="001010FE" w:rsidRPr="001A09BC" w:rsidRDefault="009A37CC" w:rsidP="00F642E0">
            <w:pPr>
              <w:jc w:val="right"/>
              <w:rPr>
                <w:sz w:val="20"/>
                <w:szCs w:val="20"/>
              </w:rPr>
            </w:pPr>
            <w:r>
              <w:rPr>
                <w:sz w:val="20"/>
                <w:szCs w:val="20"/>
              </w:rPr>
              <w:t>CSTR-1 input FCV</w:t>
            </w:r>
          </w:p>
        </w:tc>
        <w:tc>
          <w:tcPr>
            <w:tcW w:w="1361" w:type="dxa"/>
            <w:tcBorders>
              <w:top w:val="nil"/>
              <w:left w:val="single" w:sz="4" w:space="0" w:color="auto"/>
              <w:bottom w:val="nil"/>
              <w:right w:val="nil"/>
            </w:tcBorders>
            <w:vAlign w:val="center"/>
          </w:tcPr>
          <w:p w14:paraId="0D2FD5B7" w14:textId="67B980ED" w:rsidR="001010FE" w:rsidRPr="001A09BC" w:rsidRDefault="009A37CC" w:rsidP="00F642E0">
            <w:pPr>
              <w:jc w:val="left"/>
              <w:rPr>
                <w:sz w:val="20"/>
                <w:szCs w:val="20"/>
              </w:rPr>
            </w:pPr>
            <w:r>
              <w:rPr>
                <w:sz w:val="20"/>
                <w:szCs w:val="20"/>
              </w:rPr>
              <w:t>FCV-570</w:t>
            </w:r>
          </w:p>
        </w:tc>
      </w:tr>
      <w:tr w:rsidR="00DB704B" w14:paraId="4C3FFF45" w14:textId="77777777" w:rsidTr="006034AB">
        <w:trPr>
          <w:trHeight w:val="340"/>
        </w:trPr>
        <w:tc>
          <w:tcPr>
            <w:tcW w:w="3175" w:type="dxa"/>
            <w:tcBorders>
              <w:top w:val="nil"/>
              <w:left w:val="nil"/>
              <w:bottom w:val="nil"/>
              <w:right w:val="single" w:sz="4" w:space="0" w:color="auto"/>
            </w:tcBorders>
            <w:shd w:val="clear" w:color="auto" w:fill="D9D9D9" w:themeFill="background1" w:themeFillShade="D9"/>
            <w:vAlign w:val="center"/>
          </w:tcPr>
          <w:p w14:paraId="04D495AB" w14:textId="003226E9" w:rsidR="001010FE" w:rsidRPr="001A09BC" w:rsidRDefault="00777FB3" w:rsidP="00F642E0">
            <w:pPr>
              <w:jc w:val="right"/>
              <w:rPr>
                <w:sz w:val="20"/>
                <w:szCs w:val="20"/>
              </w:rPr>
            </w:pPr>
            <w:r w:rsidRPr="001A09BC">
              <w:rPr>
                <w:sz w:val="20"/>
                <w:szCs w:val="20"/>
              </w:rPr>
              <w:t>Cyclone Recycle Pump</w:t>
            </w:r>
          </w:p>
        </w:tc>
        <w:tc>
          <w:tcPr>
            <w:tcW w:w="1361" w:type="dxa"/>
            <w:tcBorders>
              <w:top w:val="nil"/>
              <w:left w:val="single" w:sz="4" w:space="0" w:color="auto"/>
              <w:bottom w:val="nil"/>
              <w:right w:val="single" w:sz="12" w:space="0" w:color="auto"/>
            </w:tcBorders>
            <w:shd w:val="clear" w:color="auto" w:fill="D9D9D9" w:themeFill="background1" w:themeFillShade="D9"/>
            <w:vAlign w:val="center"/>
          </w:tcPr>
          <w:p w14:paraId="6A7E7C3D" w14:textId="49403E7C" w:rsidR="001010FE" w:rsidRPr="001A09BC" w:rsidRDefault="001A09BC" w:rsidP="00F642E0">
            <w:pPr>
              <w:jc w:val="left"/>
              <w:rPr>
                <w:sz w:val="20"/>
                <w:szCs w:val="20"/>
              </w:rPr>
            </w:pPr>
            <w:r>
              <w:rPr>
                <w:sz w:val="20"/>
                <w:szCs w:val="20"/>
              </w:rPr>
              <w:t>CRP-341</w:t>
            </w:r>
          </w:p>
        </w:tc>
        <w:tc>
          <w:tcPr>
            <w:tcW w:w="3175" w:type="dxa"/>
            <w:tcBorders>
              <w:top w:val="nil"/>
              <w:left w:val="single" w:sz="12" w:space="0" w:color="auto"/>
              <w:bottom w:val="nil"/>
              <w:right w:val="single" w:sz="4" w:space="0" w:color="auto"/>
            </w:tcBorders>
            <w:shd w:val="clear" w:color="auto" w:fill="D9D9D9" w:themeFill="background1" w:themeFillShade="D9"/>
            <w:vAlign w:val="center"/>
          </w:tcPr>
          <w:p w14:paraId="11711611" w14:textId="5EFB3225" w:rsidR="001010FE" w:rsidRPr="001A09BC" w:rsidRDefault="00D939FA" w:rsidP="00F642E0">
            <w:pPr>
              <w:jc w:val="right"/>
              <w:rPr>
                <w:sz w:val="20"/>
                <w:szCs w:val="20"/>
              </w:rPr>
            </w:pPr>
            <w:r>
              <w:rPr>
                <w:sz w:val="20"/>
                <w:szCs w:val="20"/>
              </w:rPr>
              <w:t>NUFP to BMT FCV</w:t>
            </w:r>
          </w:p>
        </w:tc>
        <w:tc>
          <w:tcPr>
            <w:tcW w:w="1361" w:type="dxa"/>
            <w:tcBorders>
              <w:top w:val="nil"/>
              <w:left w:val="single" w:sz="4" w:space="0" w:color="auto"/>
              <w:bottom w:val="nil"/>
              <w:right w:val="nil"/>
            </w:tcBorders>
            <w:shd w:val="clear" w:color="auto" w:fill="D9D9D9" w:themeFill="background1" w:themeFillShade="D9"/>
            <w:vAlign w:val="center"/>
          </w:tcPr>
          <w:p w14:paraId="3A683EDA" w14:textId="3BFAA375" w:rsidR="001010FE" w:rsidRPr="001A09BC" w:rsidRDefault="00D939FA" w:rsidP="00F642E0">
            <w:pPr>
              <w:jc w:val="left"/>
              <w:rPr>
                <w:sz w:val="20"/>
                <w:szCs w:val="20"/>
              </w:rPr>
            </w:pPr>
            <w:r>
              <w:rPr>
                <w:sz w:val="20"/>
                <w:szCs w:val="20"/>
              </w:rPr>
              <w:t>FCV-574</w:t>
            </w:r>
          </w:p>
        </w:tc>
      </w:tr>
      <w:tr w:rsidR="001010FE" w14:paraId="5F27C006" w14:textId="77777777" w:rsidTr="006034AB">
        <w:trPr>
          <w:trHeight w:val="340"/>
        </w:trPr>
        <w:tc>
          <w:tcPr>
            <w:tcW w:w="3175" w:type="dxa"/>
            <w:tcBorders>
              <w:top w:val="nil"/>
              <w:left w:val="nil"/>
              <w:bottom w:val="nil"/>
              <w:right w:val="single" w:sz="4" w:space="0" w:color="auto"/>
            </w:tcBorders>
            <w:vAlign w:val="center"/>
          </w:tcPr>
          <w:p w14:paraId="4E30DE3F" w14:textId="7A1FAB70" w:rsidR="001010FE" w:rsidRPr="001A09BC" w:rsidRDefault="00777FB3" w:rsidP="00F642E0">
            <w:pPr>
              <w:jc w:val="right"/>
              <w:rPr>
                <w:sz w:val="20"/>
                <w:szCs w:val="20"/>
              </w:rPr>
            </w:pPr>
            <w:r w:rsidRPr="001A09BC">
              <w:rPr>
                <w:sz w:val="20"/>
                <w:szCs w:val="20"/>
              </w:rPr>
              <w:t>Cyclone Underflow Pump</w:t>
            </w:r>
          </w:p>
        </w:tc>
        <w:tc>
          <w:tcPr>
            <w:tcW w:w="1361" w:type="dxa"/>
            <w:tcBorders>
              <w:top w:val="nil"/>
              <w:left w:val="single" w:sz="4" w:space="0" w:color="auto"/>
              <w:bottom w:val="nil"/>
              <w:right w:val="single" w:sz="12" w:space="0" w:color="auto"/>
            </w:tcBorders>
            <w:vAlign w:val="center"/>
          </w:tcPr>
          <w:p w14:paraId="43CAEB1B" w14:textId="6E3AB737" w:rsidR="001010FE" w:rsidRPr="001A09BC" w:rsidRDefault="001A09BC" w:rsidP="00F642E0">
            <w:pPr>
              <w:jc w:val="left"/>
              <w:rPr>
                <w:sz w:val="20"/>
                <w:szCs w:val="20"/>
              </w:rPr>
            </w:pPr>
            <w:r>
              <w:rPr>
                <w:sz w:val="20"/>
                <w:szCs w:val="20"/>
              </w:rPr>
              <w:t>CUFP-361</w:t>
            </w:r>
          </w:p>
        </w:tc>
        <w:tc>
          <w:tcPr>
            <w:tcW w:w="3175" w:type="dxa"/>
            <w:tcBorders>
              <w:top w:val="nil"/>
              <w:left w:val="single" w:sz="12" w:space="0" w:color="auto"/>
              <w:bottom w:val="nil"/>
              <w:right w:val="single" w:sz="4" w:space="0" w:color="auto"/>
            </w:tcBorders>
            <w:vAlign w:val="center"/>
          </w:tcPr>
          <w:p w14:paraId="5AAA4AF1" w14:textId="7B97AFBC" w:rsidR="001010FE" w:rsidRPr="001A09BC" w:rsidRDefault="00D939FA" w:rsidP="00F642E0">
            <w:pPr>
              <w:jc w:val="right"/>
              <w:rPr>
                <w:sz w:val="20"/>
                <w:szCs w:val="20"/>
              </w:rPr>
            </w:pPr>
            <w:r>
              <w:rPr>
                <w:sz w:val="20"/>
                <w:szCs w:val="20"/>
              </w:rPr>
              <w:t>CSTR-1 steam addition valve</w:t>
            </w:r>
          </w:p>
        </w:tc>
        <w:tc>
          <w:tcPr>
            <w:tcW w:w="1361" w:type="dxa"/>
            <w:tcBorders>
              <w:top w:val="nil"/>
              <w:left w:val="single" w:sz="4" w:space="0" w:color="auto"/>
              <w:bottom w:val="nil"/>
              <w:right w:val="nil"/>
            </w:tcBorders>
            <w:vAlign w:val="center"/>
          </w:tcPr>
          <w:p w14:paraId="5209DB1D" w14:textId="04E0FD0B" w:rsidR="001010FE" w:rsidRPr="001A09BC" w:rsidRDefault="00D939FA" w:rsidP="00F642E0">
            <w:pPr>
              <w:jc w:val="left"/>
              <w:rPr>
                <w:sz w:val="20"/>
                <w:szCs w:val="20"/>
              </w:rPr>
            </w:pPr>
            <w:r>
              <w:rPr>
                <w:sz w:val="20"/>
                <w:szCs w:val="20"/>
              </w:rPr>
              <w:t>FCV-622</w:t>
            </w:r>
          </w:p>
        </w:tc>
      </w:tr>
      <w:tr w:rsidR="00DB704B" w14:paraId="5F3BC690" w14:textId="77777777" w:rsidTr="006034AB">
        <w:trPr>
          <w:trHeight w:val="340"/>
        </w:trPr>
        <w:tc>
          <w:tcPr>
            <w:tcW w:w="3175" w:type="dxa"/>
            <w:tcBorders>
              <w:top w:val="nil"/>
              <w:left w:val="nil"/>
              <w:bottom w:val="nil"/>
              <w:right w:val="single" w:sz="4" w:space="0" w:color="auto"/>
            </w:tcBorders>
            <w:shd w:val="clear" w:color="auto" w:fill="D9D9D9" w:themeFill="background1" w:themeFillShade="D9"/>
            <w:vAlign w:val="center"/>
          </w:tcPr>
          <w:p w14:paraId="12FE93E1" w14:textId="52E051EA" w:rsidR="001010FE" w:rsidRPr="001A09BC" w:rsidRDefault="00CF0A7C" w:rsidP="00F642E0">
            <w:pPr>
              <w:jc w:val="right"/>
              <w:rPr>
                <w:sz w:val="20"/>
                <w:szCs w:val="20"/>
              </w:rPr>
            </w:pPr>
            <w:r w:rsidRPr="001A09BC">
              <w:rPr>
                <w:sz w:val="20"/>
                <w:szCs w:val="20"/>
              </w:rPr>
              <w:t>Lamella Underflow Pump</w:t>
            </w:r>
          </w:p>
        </w:tc>
        <w:tc>
          <w:tcPr>
            <w:tcW w:w="1361" w:type="dxa"/>
            <w:tcBorders>
              <w:top w:val="nil"/>
              <w:left w:val="single" w:sz="4" w:space="0" w:color="auto"/>
              <w:bottom w:val="nil"/>
              <w:right w:val="single" w:sz="12" w:space="0" w:color="auto"/>
            </w:tcBorders>
            <w:shd w:val="clear" w:color="auto" w:fill="D9D9D9" w:themeFill="background1" w:themeFillShade="D9"/>
            <w:vAlign w:val="center"/>
          </w:tcPr>
          <w:p w14:paraId="4B7BCF37" w14:textId="41AF80E5" w:rsidR="001010FE" w:rsidRPr="001A09BC" w:rsidRDefault="001A09BC" w:rsidP="00F642E0">
            <w:pPr>
              <w:jc w:val="left"/>
              <w:rPr>
                <w:sz w:val="20"/>
                <w:szCs w:val="20"/>
              </w:rPr>
            </w:pPr>
            <w:r>
              <w:rPr>
                <w:sz w:val="20"/>
                <w:szCs w:val="20"/>
              </w:rPr>
              <w:t>LUFP</w:t>
            </w:r>
            <w:r w:rsidR="005A5218">
              <w:rPr>
                <w:sz w:val="20"/>
                <w:szCs w:val="20"/>
              </w:rPr>
              <w:t>-421</w:t>
            </w:r>
          </w:p>
        </w:tc>
        <w:tc>
          <w:tcPr>
            <w:tcW w:w="3175" w:type="dxa"/>
            <w:tcBorders>
              <w:top w:val="nil"/>
              <w:left w:val="single" w:sz="12" w:space="0" w:color="auto"/>
              <w:bottom w:val="nil"/>
              <w:right w:val="single" w:sz="4" w:space="0" w:color="auto"/>
            </w:tcBorders>
            <w:shd w:val="clear" w:color="auto" w:fill="D9D9D9" w:themeFill="background1" w:themeFillShade="D9"/>
            <w:vAlign w:val="center"/>
          </w:tcPr>
          <w:p w14:paraId="67C95ED3" w14:textId="20C913F2" w:rsidR="001010FE" w:rsidRPr="001A09BC" w:rsidRDefault="00D939FA" w:rsidP="00F642E0">
            <w:pPr>
              <w:jc w:val="right"/>
              <w:rPr>
                <w:sz w:val="20"/>
                <w:szCs w:val="20"/>
              </w:rPr>
            </w:pPr>
            <w:r>
              <w:rPr>
                <w:sz w:val="20"/>
                <w:szCs w:val="20"/>
              </w:rPr>
              <w:t>CSTR-2 steam addition valve</w:t>
            </w:r>
          </w:p>
        </w:tc>
        <w:tc>
          <w:tcPr>
            <w:tcW w:w="1361" w:type="dxa"/>
            <w:tcBorders>
              <w:top w:val="nil"/>
              <w:left w:val="single" w:sz="4" w:space="0" w:color="auto"/>
              <w:bottom w:val="nil"/>
              <w:right w:val="nil"/>
            </w:tcBorders>
            <w:shd w:val="clear" w:color="auto" w:fill="D9D9D9" w:themeFill="background1" w:themeFillShade="D9"/>
            <w:vAlign w:val="center"/>
          </w:tcPr>
          <w:p w14:paraId="3347A96F" w14:textId="072DE9E6" w:rsidR="001010FE" w:rsidRPr="001A09BC" w:rsidRDefault="00D939FA" w:rsidP="00F642E0">
            <w:pPr>
              <w:jc w:val="left"/>
              <w:rPr>
                <w:sz w:val="20"/>
                <w:szCs w:val="20"/>
              </w:rPr>
            </w:pPr>
            <w:r>
              <w:rPr>
                <w:sz w:val="20"/>
                <w:szCs w:val="20"/>
              </w:rPr>
              <w:t>FCV-642</w:t>
            </w:r>
          </w:p>
        </w:tc>
      </w:tr>
      <w:tr w:rsidR="001010FE" w14:paraId="4FE3791A" w14:textId="77777777" w:rsidTr="006034AB">
        <w:trPr>
          <w:trHeight w:val="340"/>
        </w:trPr>
        <w:tc>
          <w:tcPr>
            <w:tcW w:w="3175" w:type="dxa"/>
            <w:tcBorders>
              <w:top w:val="nil"/>
              <w:left w:val="nil"/>
              <w:bottom w:val="nil"/>
              <w:right w:val="single" w:sz="4" w:space="0" w:color="auto"/>
            </w:tcBorders>
            <w:vAlign w:val="center"/>
          </w:tcPr>
          <w:p w14:paraId="133D67D8" w14:textId="792428DC" w:rsidR="001010FE" w:rsidRPr="001A09BC" w:rsidRDefault="00CF0A7C" w:rsidP="00F642E0">
            <w:pPr>
              <w:jc w:val="right"/>
              <w:rPr>
                <w:sz w:val="20"/>
                <w:szCs w:val="20"/>
              </w:rPr>
            </w:pPr>
            <w:r w:rsidRPr="001A09BC">
              <w:rPr>
                <w:sz w:val="20"/>
                <w:szCs w:val="20"/>
              </w:rPr>
              <w:t>Flow Disturbance Pump</w:t>
            </w:r>
          </w:p>
        </w:tc>
        <w:tc>
          <w:tcPr>
            <w:tcW w:w="1361" w:type="dxa"/>
            <w:tcBorders>
              <w:top w:val="nil"/>
              <w:left w:val="single" w:sz="4" w:space="0" w:color="auto"/>
              <w:bottom w:val="nil"/>
              <w:right w:val="single" w:sz="12" w:space="0" w:color="auto"/>
            </w:tcBorders>
            <w:vAlign w:val="center"/>
          </w:tcPr>
          <w:p w14:paraId="35C581AA" w14:textId="4A956D0B" w:rsidR="001010FE" w:rsidRPr="001A09BC" w:rsidRDefault="005A5218" w:rsidP="00F642E0">
            <w:pPr>
              <w:jc w:val="left"/>
              <w:rPr>
                <w:sz w:val="20"/>
                <w:szCs w:val="20"/>
              </w:rPr>
            </w:pPr>
            <w:r>
              <w:rPr>
                <w:sz w:val="20"/>
                <w:szCs w:val="20"/>
              </w:rPr>
              <w:t>FDP-521</w:t>
            </w:r>
          </w:p>
        </w:tc>
        <w:tc>
          <w:tcPr>
            <w:tcW w:w="3175" w:type="dxa"/>
            <w:tcBorders>
              <w:top w:val="nil"/>
              <w:left w:val="single" w:sz="12" w:space="0" w:color="auto"/>
              <w:bottom w:val="nil"/>
              <w:right w:val="single" w:sz="4" w:space="0" w:color="auto"/>
            </w:tcBorders>
            <w:vAlign w:val="center"/>
          </w:tcPr>
          <w:p w14:paraId="750C396F" w14:textId="10456A6D" w:rsidR="001010FE" w:rsidRPr="001A09BC" w:rsidRDefault="00D939FA" w:rsidP="00F642E0">
            <w:pPr>
              <w:jc w:val="right"/>
              <w:rPr>
                <w:sz w:val="20"/>
                <w:szCs w:val="20"/>
              </w:rPr>
            </w:pPr>
            <w:r>
              <w:rPr>
                <w:sz w:val="20"/>
                <w:szCs w:val="20"/>
              </w:rPr>
              <w:t>CSTR-3 steam addition valve</w:t>
            </w:r>
          </w:p>
        </w:tc>
        <w:tc>
          <w:tcPr>
            <w:tcW w:w="1361" w:type="dxa"/>
            <w:tcBorders>
              <w:top w:val="nil"/>
              <w:left w:val="single" w:sz="4" w:space="0" w:color="auto"/>
              <w:bottom w:val="nil"/>
              <w:right w:val="nil"/>
            </w:tcBorders>
            <w:vAlign w:val="center"/>
          </w:tcPr>
          <w:p w14:paraId="71045FFE" w14:textId="68D5F2F9" w:rsidR="001010FE" w:rsidRPr="001A09BC" w:rsidRDefault="00D939FA" w:rsidP="00F642E0">
            <w:pPr>
              <w:jc w:val="left"/>
              <w:rPr>
                <w:sz w:val="20"/>
                <w:szCs w:val="20"/>
              </w:rPr>
            </w:pPr>
            <w:r>
              <w:rPr>
                <w:sz w:val="20"/>
                <w:szCs w:val="20"/>
              </w:rPr>
              <w:t>FCV-662</w:t>
            </w:r>
          </w:p>
        </w:tc>
      </w:tr>
      <w:tr w:rsidR="00DB704B" w14:paraId="2449ED41" w14:textId="77777777" w:rsidTr="006034AB">
        <w:trPr>
          <w:trHeight w:val="340"/>
        </w:trPr>
        <w:tc>
          <w:tcPr>
            <w:tcW w:w="3175" w:type="dxa"/>
            <w:tcBorders>
              <w:top w:val="nil"/>
              <w:left w:val="nil"/>
              <w:bottom w:val="nil"/>
              <w:right w:val="single" w:sz="4" w:space="0" w:color="auto"/>
            </w:tcBorders>
            <w:shd w:val="clear" w:color="auto" w:fill="D9D9D9" w:themeFill="background1" w:themeFillShade="D9"/>
            <w:vAlign w:val="center"/>
          </w:tcPr>
          <w:p w14:paraId="64A9AE96" w14:textId="11C94B10" w:rsidR="001010FE" w:rsidRPr="001A09BC" w:rsidRDefault="00CF0A7C" w:rsidP="00F642E0">
            <w:pPr>
              <w:jc w:val="right"/>
              <w:rPr>
                <w:sz w:val="20"/>
                <w:szCs w:val="20"/>
              </w:rPr>
            </w:pPr>
            <w:r w:rsidRPr="001A09BC">
              <w:rPr>
                <w:sz w:val="20"/>
                <w:szCs w:val="20"/>
              </w:rPr>
              <w:t>Needle Tank Underflow Pump</w:t>
            </w:r>
          </w:p>
        </w:tc>
        <w:tc>
          <w:tcPr>
            <w:tcW w:w="1361" w:type="dxa"/>
            <w:tcBorders>
              <w:top w:val="nil"/>
              <w:left w:val="single" w:sz="4" w:space="0" w:color="auto"/>
              <w:bottom w:val="nil"/>
              <w:right w:val="single" w:sz="12" w:space="0" w:color="auto"/>
            </w:tcBorders>
            <w:shd w:val="clear" w:color="auto" w:fill="D9D9D9" w:themeFill="background1" w:themeFillShade="D9"/>
            <w:vAlign w:val="center"/>
          </w:tcPr>
          <w:p w14:paraId="5C9BB005" w14:textId="158B65A2" w:rsidR="001010FE" w:rsidRPr="001A09BC" w:rsidRDefault="005A5218" w:rsidP="00F642E0">
            <w:pPr>
              <w:jc w:val="left"/>
              <w:rPr>
                <w:sz w:val="20"/>
                <w:szCs w:val="20"/>
              </w:rPr>
            </w:pPr>
            <w:r>
              <w:rPr>
                <w:sz w:val="20"/>
                <w:szCs w:val="20"/>
              </w:rPr>
              <w:t>NUFP-561</w:t>
            </w:r>
          </w:p>
        </w:tc>
        <w:tc>
          <w:tcPr>
            <w:tcW w:w="3175" w:type="dxa"/>
            <w:tcBorders>
              <w:top w:val="nil"/>
              <w:left w:val="single" w:sz="12" w:space="0" w:color="auto"/>
              <w:bottom w:val="nil"/>
              <w:right w:val="single" w:sz="4" w:space="0" w:color="auto"/>
            </w:tcBorders>
            <w:shd w:val="clear" w:color="auto" w:fill="D9D9D9" w:themeFill="background1" w:themeFillShade="D9"/>
            <w:vAlign w:val="center"/>
          </w:tcPr>
          <w:p w14:paraId="5BBC8F80" w14:textId="21AA4258" w:rsidR="001010FE" w:rsidRPr="001A09BC" w:rsidRDefault="00B766C0" w:rsidP="00F642E0">
            <w:pPr>
              <w:jc w:val="right"/>
              <w:rPr>
                <w:sz w:val="20"/>
                <w:szCs w:val="20"/>
              </w:rPr>
            </w:pPr>
            <w:r>
              <w:rPr>
                <w:sz w:val="20"/>
                <w:szCs w:val="20"/>
              </w:rPr>
              <w:t>Plant outflow FCV</w:t>
            </w:r>
          </w:p>
        </w:tc>
        <w:tc>
          <w:tcPr>
            <w:tcW w:w="1361" w:type="dxa"/>
            <w:tcBorders>
              <w:top w:val="nil"/>
              <w:left w:val="single" w:sz="4" w:space="0" w:color="auto"/>
              <w:bottom w:val="nil"/>
              <w:right w:val="nil"/>
            </w:tcBorders>
            <w:shd w:val="clear" w:color="auto" w:fill="D9D9D9" w:themeFill="background1" w:themeFillShade="D9"/>
            <w:vAlign w:val="center"/>
          </w:tcPr>
          <w:p w14:paraId="6BD9F99D" w14:textId="1A79AFA0" w:rsidR="001010FE" w:rsidRPr="001A09BC" w:rsidRDefault="00B766C0" w:rsidP="00F642E0">
            <w:pPr>
              <w:jc w:val="left"/>
              <w:rPr>
                <w:sz w:val="20"/>
                <w:szCs w:val="20"/>
              </w:rPr>
            </w:pPr>
            <w:r>
              <w:rPr>
                <w:sz w:val="20"/>
                <w:szCs w:val="20"/>
              </w:rPr>
              <w:t>FCV-688</w:t>
            </w:r>
          </w:p>
        </w:tc>
      </w:tr>
      <w:tr w:rsidR="00964715" w14:paraId="3963F311" w14:textId="77777777" w:rsidTr="006034AB">
        <w:trPr>
          <w:trHeight w:val="340"/>
        </w:trPr>
        <w:tc>
          <w:tcPr>
            <w:tcW w:w="3175" w:type="dxa"/>
            <w:tcBorders>
              <w:top w:val="nil"/>
              <w:left w:val="nil"/>
              <w:bottom w:val="nil"/>
              <w:right w:val="single" w:sz="4" w:space="0" w:color="auto"/>
            </w:tcBorders>
            <w:vAlign w:val="center"/>
          </w:tcPr>
          <w:p w14:paraId="37F7C335" w14:textId="7F3D3EA4" w:rsidR="00964715" w:rsidRPr="001A09BC" w:rsidRDefault="001A09BC" w:rsidP="00F642E0">
            <w:pPr>
              <w:jc w:val="right"/>
              <w:rPr>
                <w:sz w:val="20"/>
                <w:szCs w:val="20"/>
              </w:rPr>
            </w:pPr>
            <w:r w:rsidRPr="001A09BC">
              <w:rPr>
                <w:sz w:val="20"/>
                <w:szCs w:val="20"/>
              </w:rPr>
              <w:t>Product Pump</w:t>
            </w:r>
          </w:p>
        </w:tc>
        <w:tc>
          <w:tcPr>
            <w:tcW w:w="1361" w:type="dxa"/>
            <w:tcBorders>
              <w:top w:val="nil"/>
              <w:left w:val="single" w:sz="4" w:space="0" w:color="auto"/>
              <w:bottom w:val="nil"/>
              <w:right w:val="single" w:sz="12" w:space="0" w:color="auto"/>
            </w:tcBorders>
            <w:vAlign w:val="center"/>
          </w:tcPr>
          <w:p w14:paraId="3708ACCF" w14:textId="1DC22024" w:rsidR="00964715" w:rsidRPr="001A09BC" w:rsidRDefault="005A5218" w:rsidP="00F642E0">
            <w:pPr>
              <w:jc w:val="left"/>
              <w:rPr>
                <w:sz w:val="20"/>
                <w:szCs w:val="20"/>
              </w:rPr>
            </w:pPr>
            <w:r>
              <w:rPr>
                <w:sz w:val="20"/>
                <w:szCs w:val="20"/>
              </w:rPr>
              <w:t>PP-681</w:t>
            </w:r>
          </w:p>
        </w:tc>
        <w:tc>
          <w:tcPr>
            <w:tcW w:w="3175" w:type="dxa"/>
            <w:tcBorders>
              <w:top w:val="nil"/>
              <w:left w:val="single" w:sz="12" w:space="0" w:color="auto"/>
              <w:bottom w:val="nil"/>
              <w:right w:val="single" w:sz="4" w:space="0" w:color="auto"/>
            </w:tcBorders>
            <w:vAlign w:val="center"/>
          </w:tcPr>
          <w:p w14:paraId="62DA51E5" w14:textId="03E53C5B" w:rsidR="00964715" w:rsidRPr="001A09BC" w:rsidRDefault="00B766C0" w:rsidP="00F642E0">
            <w:pPr>
              <w:jc w:val="right"/>
              <w:rPr>
                <w:sz w:val="20"/>
                <w:szCs w:val="20"/>
              </w:rPr>
            </w:pPr>
            <w:r>
              <w:rPr>
                <w:sz w:val="20"/>
                <w:szCs w:val="20"/>
              </w:rPr>
              <w:t>CSTR-3 reflux FCV</w:t>
            </w:r>
          </w:p>
        </w:tc>
        <w:tc>
          <w:tcPr>
            <w:tcW w:w="1361" w:type="dxa"/>
            <w:tcBorders>
              <w:top w:val="nil"/>
              <w:left w:val="single" w:sz="4" w:space="0" w:color="auto"/>
              <w:bottom w:val="nil"/>
              <w:right w:val="nil"/>
            </w:tcBorders>
            <w:vAlign w:val="center"/>
          </w:tcPr>
          <w:p w14:paraId="6C84B014" w14:textId="53C61C21" w:rsidR="00964715" w:rsidRPr="001A09BC" w:rsidRDefault="00B766C0" w:rsidP="00F642E0">
            <w:pPr>
              <w:jc w:val="left"/>
              <w:rPr>
                <w:sz w:val="20"/>
                <w:szCs w:val="20"/>
              </w:rPr>
            </w:pPr>
            <w:r>
              <w:rPr>
                <w:sz w:val="20"/>
                <w:szCs w:val="20"/>
              </w:rPr>
              <w:t>FCV-690</w:t>
            </w:r>
          </w:p>
        </w:tc>
      </w:tr>
    </w:tbl>
    <w:p w14:paraId="73522998" w14:textId="77777777" w:rsidR="001449D4" w:rsidRDefault="001449D4" w:rsidP="006D7746">
      <w:pPr>
        <w:rPr>
          <w:rFonts w:asciiTheme="majorHAnsi" w:eastAsiaTheme="majorEastAsia" w:hAnsiTheme="majorHAnsi" w:cstheme="majorBidi"/>
          <w:sz w:val="28"/>
          <w:szCs w:val="28"/>
        </w:rPr>
      </w:pPr>
      <w:r>
        <w:br w:type="page"/>
      </w:r>
    </w:p>
    <w:p w14:paraId="52FC8387" w14:textId="14D4C677" w:rsidR="00260455" w:rsidRDefault="00260455" w:rsidP="006D7746">
      <w:pPr>
        <w:pStyle w:val="Heading1"/>
      </w:pPr>
      <w:bookmarkStart w:id="9" w:name="_Toc117241894"/>
      <w:r>
        <w:lastRenderedPageBreak/>
        <w:t>Scope</w:t>
      </w:r>
      <w:bookmarkEnd w:id="9"/>
    </w:p>
    <w:p w14:paraId="41CE743C" w14:textId="651C4FF3" w:rsidR="001449D4" w:rsidRDefault="00B670E9" w:rsidP="006D7746">
      <w:r>
        <w:t>This document includes information ascertaining all aspects of t</w:t>
      </w:r>
      <w:r w:rsidR="00555F74">
        <w:t>esting</w:t>
      </w:r>
      <w:r>
        <w:t xml:space="preserve"> the first controller developed as part of the 2022 MUPP control system overhaul</w:t>
      </w:r>
      <w:r w:rsidR="00FC68C0">
        <w:t>. The controller being tested is that of the Feed Pump (</w:t>
      </w:r>
      <w:r w:rsidR="00FC68C0">
        <w:rPr>
          <w:i/>
          <w:iCs/>
        </w:rPr>
        <w:t>FP-141</w:t>
      </w:r>
      <w:r w:rsidR="00FC68C0">
        <w:t>); the controller is designed such that it can be easily configured from the Experion Station HMI</w:t>
      </w:r>
      <w:r w:rsidR="002F795F">
        <w:t xml:space="preserve"> to function in one of several configurations, these being:</w:t>
      </w:r>
    </w:p>
    <w:p w14:paraId="36A1D4C7" w14:textId="198A53A1" w:rsidR="004A3F36" w:rsidRDefault="004A3F36" w:rsidP="004A3F36">
      <w:pPr>
        <w:pStyle w:val="ListParagraph"/>
        <w:numPr>
          <w:ilvl w:val="0"/>
          <w:numId w:val="21"/>
        </w:numPr>
      </w:pPr>
      <w:r>
        <w:t xml:space="preserve">As a </w:t>
      </w:r>
      <w:r w:rsidR="00BF6631">
        <w:t xml:space="preserve">single-loop </w:t>
      </w:r>
      <w:r>
        <w:t>feedback controller,</w:t>
      </w:r>
    </w:p>
    <w:p w14:paraId="044243F3" w14:textId="7A1B120D" w:rsidR="004A3F36" w:rsidRDefault="004A3F36" w:rsidP="004A3F36">
      <w:pPr>
        <w:pStyle w:val="ListParagraph"/>
        <w:numPr>
          <w:ilvl w:val="0"/>
          <w:numId w:val="21"/>
        </w:numPr>
      </w:pPr>
      <w:r>
        <w:t>As a Cascade</w:t>
      </w:r>
      <w:r w:rsidR="00BF6631">
        <w:t xml:space="preserve"> feedback</w:t>
      </w:r>
      <w:r>
        <w:t xml:space="preserve"> </w:t>
      </w:r>
      <w:r w:rsidR="00BF6631">
        <w:t>controller,</w:t>
      </w:r>
    </w:p>
    <w:p w14:paraId="0BF702AD" w14:textId="64C354E3" w:rsidR="00BF6631" w:rsidRDefault="00BF6631" w:rsidP="004A3F36">
      <w:pPr>
        <w:pStyle w:val="ListParagraph"/>
        <w:numPr>
          <w:ilvl w:val="0"/>
          <w:numId w:val="21"/>
        </w:numPr>
      </w:pPr>
      <w:r>
        <w:t xml:space="preserve">As a </w:t>
      </w:r>
      <w:r w:rsidR="00063FA0">
        <w:t>feedback-augmented</w:t>
      </w:r>
      <w:r w:rsidR="00923E9B">
        <w:t xml:space="preserve"> feedforward controller,</w:t>
      </w:r>
    </w:p>
    <w:p w14:paraId="58715301" w14:textId="496FE01F" w:rsidR="00923E9B" w:rsidRDefault="00923E9B" w:rsidP="004A3F36">
      <w:pPr>
        <w:pStyle w:val="ListParagraph"/>
        <w:numPr>
          <w:ilvl w:val="0"/>
          <w:numId w:val="21"/>
        </w:numPr>
      </w:pPr>
      <w:r>
        <w:t xml:space="preserve">As a cascade </w:t>
      </w:r>
      <w:r w:rsidR="00063FA0">
        <w:t>feedback-augmented feedforward controller,</w:t>
      </w:r>
    </w:p>
    <w:p w14:paraId="3969A72B" w14:textId="39DB26E9" w:rsidR="008600C1" w:rsidRPr="00FC68C0" w:rsidRDefault="00063FA0" w:rsidP="00063FA0">
      <w:r>
        <w:t xml:space="preserve">In addition to </w:t>
      </w:r>
      <w:r w:rsidR="00D46173">
        <w:t>these conventional configurations</w:t>
      </w:r>
      <w:r>
        <w:t xml:space="preserve">, it can </w:t>
      </w:r>
      <w:r w:rsidR="00D46173">
        <w:t xml:space="preserve">be re-routed such that </w:t>
      </w:r>
      <w:r w:rsidR="006D3D12">
        <w:t xml:space="preserve">the outer-loop controller of a cascade feedback controller or the </w:t>
      </w:r>
      <w:r w:rsidR="007F586A">
        <w:t xml:space="preserve">entire controller is </w:t>
      </w:r>
      <w:r w:rsidR="00641DCB">
        <w:t>housed in a third-party application. In these cases, data acquisition from and writing to the EPKS server is handled via OPC.</w:t>
      </w:r>
      <w:r w:rsidR="00D46173">
        <w:t xml:space="preserve"> </w:t>
      </w:r>
      <w:r w:rsidR="008600C1">
        <w:t xml:space="preserve">This document describes the methodology, results, </w:t>
      </w:r>
      <w:r w:rsidR="00D453AB">
        <w:t xml:space="preserve">and interpretation of the results of testing </w:t>
      </w:r>
      <w:r w:rsidR="00E03981">
        <w:t>of all</w:t>
      </w:r>
      <w:r w:rsidR="00D453AB">
        <w:t xml:space="preserve"> the aforementioned features.</w:t>
      </w:r>
    </w:p>
    <w:p w14:paraId="0E84FE68" w14:textId="77777777" w:rsidR="001449D4" w:rsidRDefault="001449D4" w:rsidP="006D7746">
      <w:pPr>
        <w:rPr>
          <w:rFonts w:asciiTheme="majorHAnsi" w:eastAsiaTheme="majorEastAsia" w:hAnsiTheme="majorHAnsi" w:cstheme="majorBidi"/>
          <w:sz w:val="28"/>
          <w:szCs w:val="28"/>
        </w:rPr>
      </w:pPr>
      <w:r>
        <w:br w:type="page"/>
      </w:r>
    </w:p>
    <w:p w14:paraId="4093F7D6" w14:textId="0E564A5D" w:rsidR="0018765D" w:rsidRPr="0018765D" w:rsidRDefault="00F46CB1" w:rsidP="0018765D">
      <w:pPr>
        <w:pStyle w:val="Heading1"/>
      </w:pPr>
      <w:bookmarkStart w:id="10" w:name="_Toc117241895"/>
      <w:r>
        <w:lastRenderedPageBreak/>
        <w:t>Methodology</w:t>
      </w:r>
      <w:bookmarkEnd w:id="10"/>
    </w:p>
    <w:p w14:paraId="509CD3CB" w14:textId="5657AC7B" w:rsidR="00E37D66" w:rsidRPr="006D7746" w:rsidRDefault="00E37D66" w:rsidP="006D7746">
      <w:r w:rsidRPr="006D7746">
        <w:t xml:space="preserve">The developed EPKS </w:t>
      </w:r>
      <w:r w:rsidR="00BE14E7" w:rsidRPr="006D7746">
        <w:t>Control Module (CM) based controller is made up of four interacting elements</w:t>
      </w:r>
      <w:r w:rsidR="00E764DA" w:rsidRPr="006D7746">
        <w:t>:</w:t>
      </w:r>
    </w:p>
    <w:p w14:paraId="567E85E4" w14:textId="77777777" w:rsidR="006D7746" w:rsidRDefault="00E764DA" w:rsidP="006D7746">
      <w:pPr>
        <w:pStyle w:val="ListParagraph"/>
        <w:numPr>
          <w:ilvl w:val="0"/>
          <w:numId w:val="17"/>
        </w:numPr>
      </w:pPr>
      <w:r w:rsidRPr="006D7746">
        <w:t>An outer-loop PID controller</w:t>
      </w:r>
      <w:r w:rsidR="00565094" w:rsidRPr="006D7746">
        <w:t>.</w:t>
      </w:r>
    </w:p>
    <w:p w14:paraId="37967D70" w14:textId="77777777" w:rsidR="006D7746" w:rsidRDefault="00565094" w:rsidP="006D7746">
      <w:pPr>
        <w:pStyle w:val="ListParagraph"/>
        <w:numPr>
          <w:ilvl w:val="0"/>
          <w:numId w:val="17"/>
        </w:numPr>
      </w:pPr>
      <w:r w:rsidRPr="006D7746">
        <w:t xml:space="preserve">An inner-loop PID </w:t>
      </w:r>
      <w:r w:rsidR="008003C4" w:rsidRPr="006D7746">
        <w:t>controller.</w:t>
      </w:r>
    </w:p>
    <w:p w14:paraId="1EB0171B" w14:textId="2F46FCF3" w:rsidR="006D7746" w:rsidRDefault="008003C4" w:rsidP="006D7746">
      <w:pPr>
        <w:pStyle w:val="ListParagraph"/>
        <w:numPr>
          <w:ilvl w:val="0"/>
          <w:numId w:val="17"/>
        </w:numPr>
      </w:pPr>
      <w:r w:rsidRPr="006D7746">
        <w:t>A feedforward control</w:t>
      </w:r>
      <w:r w:rsidR="00164E8C" w:rsidRPr="006D7746">
        <w:t>ler</w:t>
      </w:r>
      <w:r w:rsidRPr="006D7746">
        <w:t xml:space="preserve"> </w:t>
      </w:r>
      <w:r w:rsidR="009B4C00">
        <w:t xml:space="preserve">with output injected into the </w:t>
      </w:r>
      <w:r w:rsidR="00810204">
        <w:t>loop immediately after the outer loop controller.</w:t>
      </w:r>
    </w:p>
    <w:p w14:paraId="68A8F37E" w14:textId="5BB3E048" w:rsidR="00164E8C" w:rsidRPr="006D7746" w:rsidRDefault="00B75A7A" w:rsidP="006D7746">
      <w:pPr>
        <w:pStyle w:val="ListParagraph"/>
        <w:numPr>
          <w:ilvl w:val="0"/>
          <w:numId w:val="17"/>
        </w:numPr>
      </w:pPr>
      <w:r w:rsidRPr="006D7746">
        <w:t xml:space="preserve">Configurable routing, such that, </w:t>
      </w:r>
      <w:r w:rsidR="002C65AA" w:rsidRPr="006D7746">
        <w:t xml:space="preserve">when activated, the outer-loop controller and feedforward arm can be replaced by a controller on a third-party </w:t>
      </w:r>
      <w:r w:rsidR="005B5B63" w:rsidRPr="006D7746">
        <w:t>application and routed into the EPKS CM via OPC.</w:t>
      </w:r>
    </w:p>
    <w:p w14:paraId="462D6450" w14:textId="56C7727C" w:rsidR="005B5B63" w:rsidRPr="006D7746" w:rsidRDefault="005B5B63" w:rsidP="006D7746">
      <w:r w:rsidRPr="006D7746">
        <w:t xml:space="preserve">Dependent </w:t>
      </w:r>
      <w:r w:rsidR="00BC0E7C" w:rsidRPr="006D7746">
        <w:t>on the configuration of the CM from the Experion Station HMI, the controller can operate as</w:t>
      </w:r>
      <w:r w:rsidR="00974CEC" w:rsidRPr="006D7746">
        <w:t>:</w:t>
      </w:r>
    </w:p>
    <w:p w14:paraId="289A58F3" w14:textId="77777777" w:rsidR="006D7746" w:rsidRDefault="002A3F55" w:rsidP="006D7746">
      <w:pPr>
        <w:pStyle w:val="ListParagraph"/>
        <w:numPr>
          <w:ilvl w:val="0"/>
          <w:numId w:val="18"/>
        </w:numPr>
      </w:pPr>
      <w:r w:rsidRPr="006D7746">
        <w:t>A single-loop feedback controller,</w:t>
      </w:r>
    </w:p>
    <w:p w14:paraId="69E9718A" w14:textId="77777777" w:rsidR="006D7746" w:rsidRDefault="002A3F55" w:rsidP="006D7746">
      <w:pPr>
        <w:pStyle w:val="ListParagraph"/>
        <w:numPr>
          <w:ilvl w:val="0"/>
          <w:numId w:val="18"/>
        </w:numPr>
      </w:pPr>
      <w:r w:rsidRPr="006D7746">
        <w:t>A cascade feedback controller</w:t>
      </w:r>
      <w:r w:rsidR="00C000F8" w:rsidRPr="006D7746">
        <w:t>,</w:t>
      </w:r>
    </w:p>
    <w:p w14:paraId="64E824AB" w14:textId="54DFD734" w:rsidR="006D7746" w:rsidRDefault="00C000F8" w:rsidP="006D7746">
      <w:pPr>
        <w:pStyle w:val="ListParagraph"/>
        <w:numPr>
          <w:ilvl w:val="0"/>
          <w:numId w:val="18"/>
        </w:numPr>
      </w:pPr>
      <w:r w:rsidRPr="006D7746">
        <w:t>A feedback</w:t>
      </w:r>
      <w:r w:rsidR="00810204">
        <w:t>-</w:t>
      </w:r>
      <w:r w:rsidRPr="006D7746">
        <w:t>augmented feedforward (FBFF) controller</w:t>
      </w:r>
      <w:r w:rsidR="001E731F" w:rsidRPr="006D7746">
        <w:t>,</w:t>
      </w:r>
    </w:p>
    <w:p w14:paraId="0272D6C4" w14:textId="0E2963D9" w:rsidR="001E731F" w:rsidRPr="006D7746" w:rsidRDefault="001E731F" w:rsidP="006D7746">
      <w:pPr>
        <w:pStyle w:val="ListParagraph"/>
        <w:numPr>
          <w:ilvl w:val="0"/>
          <w:numId w:val="18"/>
        </w:numPr>
      </w:pPr>
      <w:r w:rsidRPr="006D7746">
        <w:t xml:space="preserve">A cascade feedback augmented </w:t>
      </w:r>
      <w:r w:rsidR="00E619C5" w:rsidRPr="006D7746">
        <w:t>feedforward (CFBFF) controller,</w:t>
      </w:r>
    </w:p>
    <w:p w14:paraId="328D8C71" w14:textId="128D4C54" w:rsidR="00E619C5" w:rsidRPr="006D7746" w:rsidRDefault="00E619C5" w:rsidP="006D7746">
      <w:r w:rsidRPr="006D7746">
        <w:t xml:space="preserve">On top of the </w:t>
      </w:r>
      <w:r w:rsidR="00810204">
        <w:t>cases mentioned above</w:t>
      </w:r>
      <w:r w:rsidRPr="006D7746">
        <w:t xml:space="preserve">, </w:t>
      </w:r>
      <w:r w:rsidR="00A772E3" w:rsidRPr="006D7746">
        <w:t xml:space="preserve">when OPC control is active, </w:t>
      </w:r>
      <w:r w:rsidR="007152BB" w:rsidRPr="006D7746">
        <w:t>the outer</w:t>
      </w:r>
      <w:r w:rsidR="00810204">
        <w:t xml:space="preserve"> </w:t>
      </w:r>
      <w:r w:rsidR="007152BB" w:rsidRPr="006D7746">
        <w:t>loop and feedback ar</w:t>
      </w:r>
      <w:r w:rsidR="00001EE8" w:rsidRPr="006D7746">
        <w:t>ms are deactivated</w:t>
      </w:r>
      <w:r w:rsidR="00810204">
        <w:t>,</w:t>
      </w:r>
      <w:r w:rsidR="00001EE8" w:rsidRPr="006D7746">
        <w:t xml:space="preserve"> and externally configured controllers can be fed either</w:t>
      </w:r>
      <w:r w:rsidR="00744F85" w:rsidRPr="006D7746">
        <w:t xml:space="preserve"> into the inner-loop controller or directly into the physical system. As a </w:t>
      </w:r>
      <w:r w:rsidR="00FA5109" w:rsidRPr="006D7746">
        <w:t>result,</w:t>
      </w:r>
      <w:r w:rsidR="00744F85" w:rsidRPr="006D7746">
        <w:t xml:space="preserve"> any </w:t>
      </w:r>
      <w:r w:rsidR="00FA5109" w:rsidRPr="006D7746">
        <w:t xml:space="preserve">control schemes outside the scope of the EPKS are also made available. </w:t>
      </w:r>
    </w:p>
    <w:p w14:paraId="2D9A59B6" w14:textId="7A22984B" w:rsidR="00B9399D" w:rsidRDefault="00B9399D" w:rsidP="006D7746">
      <w:r w:rsidRPr="006D7746">
        <w:t xml:space="preserve">As each of the above cases needed to be tested to show </w:t>
      </w:r>
      <w:r w:rsidR="00CA013D">
        <w:t xml:space="preserve">the </w:t>
      </w:r>
      <w:r w:rsidRPr="006D7746">
        <w:t>function of the developed CM</w:t>
      </w:r>
      <w:r w:rsidR="000C3340" w:rsidRPr="006D7746">
        <w:t xml:space="preserve">, a method of data collection and analysis was required. </w:t>
      </w:r>
      <w:r w:rsidR="00477CC5" w:rsidRPr="006D7746">
        <w:t>Data collection and analysis w</w:t>
      </w:r>
      <w:r w:rsidR="00CA013D">
        <w:t>ere</w:t>
      </w:r>
      <w:r w:rsidR="00477CC5" w:rsidRPr="006D7746">
        <w:t xml:space="preserve"> achieved using a </w:t>
      </w:r>
      <w:r w:rsidR="00CA013D">
        <w:t>MATLAB program</w:t>
      </w:r>
      <w:r w:rsidR="00477CC5" w:rsidRPr="006D7746">
        <w:t xml:space="preserve"> to connect to the MUPPs OPC server and collect prescribed data points.</w:t>
      </w:r>
      <w:r w:rsidR="00A43E2D">
        <w:t xml:space="preserve"> </w:t>
      </w:r>
      <w:r w:rsidR="00A43E2D">
        <w:fldChar w:fldCharType="begin"/>
      </w:r>
      <w:r w:rsidR="00A43E2D">
        <w:instrText xml:space="preserve"> REF _Ref116312327 \h </w:instrText>
      </w:r>
      <w:r w:rsidR="00A43E2D">
        <w:fldChar w:fldCharType="separate"/>
      </w:r>
      <w:r w:rsidR="007463D6">
        <w:t xml:space="preserve">Figure </w:t>
      </w:r>
      <w:r w:rsidR="007463D6">
        <w:rPr>
          <w:noProof/>
        </w:rPr>
        <w:t>1</w:t>
      </w:r>
      <w:r w:rsidR="00A43E2D">
        <w:fldChar w:fldCharType="end"/>
      </w:r>
      <w:r w:rsidR="00A43E2D">
        <w:t xml:space="preserve"> shows the commented program</w:t>
      </w:r>
      <w:r w:rsidR="00736CA7">
        <w:t>; however</w:t>
      </w:r>
      <w:r w:rsidR="005F03D8">
        <w:t>, simply speaking, the program</w:t>
      </w:r>
      <w:r w:rsidR="00840174">
        <w:t>'</w:t>
      </w:r>
      <w:r w:rsidR="005F03D8">
        <w:t>s function can be broken down into four broad steps</w:t>
      </w:r>
      <w:r w:rsidR="009F66B3">
        <w:t xml:space="preserve"> (</w:t>
      </w:r>
      <w:r w:rsidR="009F66B3">
        <w:rPr>
          <w:i/>
          <w:iCs/>
        </w:rPr>
        <w:t>For further clarification of program function</w:t>
      </w:r>
      <w:r w:rsidR="00D17470">
        <w:rPr>
          <w:i/>
          <w:iCs/>
        </w:rPr>
        <w:t>,</w:t>
      </w:r>
      <w:r w:rsidR="009F66B3">
        <w:rPr>
          <w:i/>
          <w:iCs/>
        </w:rPr>
        <w:t xml:space="preserve"> consult </w:t>
      </w:r>
      <w:r w:rsidR="009F66B3" w:rsidRPr="009F66B3">
        <w:rPr>
          <w:i/>
          <w:iCs/>
        </w:rPr>
        <w:fldChar w:fldCharType="begin"/>
      </w:r>
      <w:r w:rsidR="009F66B3" w:rsidRPr="009F66B3">
        <w:rPr>
          <w:i/>
          <w:iCs/>
        </w:rPr>
        <w:instrText xml:space="preserve"> REF _Ref116312327 \h </w:instrText>
      </w:r>
      <w:r w:rsidR="009F66B3">
        <w:rPr>
          <w:i/>
          <w:iCs/>
        </w:rPr>
        <w:instrText xml:space="preserve"> \* MERGEFORMAT </w:instrText>
      </w:r>
      <w:r w:rsidR="009F66B3" w:rsidRPr="009F66B3">
        <w:rPr>
          <w:i/>
          <w:iCs/>
        </w:rPr>
      </w:r>
      <w:r w:rsidR="009F66B3" w:rsidRPr="009F66B3">
        <w:rPr>
          <w:i/>
          <w:iCs/>
        </w:rPr>
        <w:fldChar w:fldCharType="separate"/>
      </w:r>
      <w:r w:rsidR="007463D6" w:rsidRPr="007463D6">
        <w:rPr>
          <w:i/>
          <w:iCs/>
        </w:rPr>
        <w:t xml:space="preserve">Figure </w:t>
      </w:r>
      <w:r w:rsidR="007463D6" w:rsidRPr="007463D6">
        <w:rPr>
          <w:i/>
          <w:iCs/>
          <w:noProof/>
        </w:rPr>
        <w:t>1</w:t>
      </w:r>
      <w:r w:rsidR="009F66B3" w:rsidRPr="009F66B3">
        <w:rPr>
          <w:i/>
          <w:iCs/>
        </w:rPr>
        <w:fldChar w:fldCharType="end"/>
      </w:r>
      <w:r w:rsidR="009F66B3">
        <w:t>)</w:t>
      </w:r>
      <w:r w:rsidR="005F03D8">
        <w:t>:</w:t>
      </w:r>
    </w:p>
    <w:p w14:paraId="2C0EE5D8" w14:textId="58395D72" w:rsidR="005F03D8" w:rsidRDefault="005F03D8" w:rsidP="005F03D8">
      <w:pPr>
        <w:pStyle w:val="ListParagraph"/>
        <w:numPr>
          <w:ilvl w:val="0"/>
          <w:numId w:val="13"/>
        </w:numPr>
      </w:pPr>
      <w:r>
        <w:t xml:space="preserve">Initializing communication with </w:t>
      </w:r>
      <w:r w:rsidR="00736CA7">
        <w:t xml:space="preserve">the </w:t>
      </w:r>
      <w:r>
        <w:t>MUPP OPC server.</w:t>
      </w:r>
    </w:p>
    <w:p w14:paraId="52944CE9" w14:textId="5EAB22D5" w:rsidR="005F03D8" w:rsidRDefault="005F03D8" w:rsidP="005F03D8">
      <w:pPr>
        <w:pStyle w:val="ListParagraph"/>
        <w:numPr>
          <w:ilvl w:val="0"/>
          <w:numId w:val="13"/>
        </w:numPr>
      </w:pPr>
      <w:r>
        <w:t xml:space="preserve">Definition of variables to be read from </w:t>
      </w:r>
      <w:r w:rsidR="00736CA7">
        <w:t xml:space="preserve">the </w:t>
      </w:r>
      <w:r>
        <w:t>server.</w:t>
      </w:r>
    </w:p>
    <w:p w14:paraId="1E575E63" w14:textId="77777777" w:rsidR="005F03D8" w:rsidRDefault="005F03D8" w:rsidP="005F03D8">
      <w:pPr>
        <w:pStyle w:val="ListParagraph"/>
        <w:numPr>
          <w:ilvl w:val="0"/>
          <w:numId w:val="13"/>
        </w:numPr>
      </w:pPr>
      <w:r>
        <w:t>Initialization of storage variables (</w:t>
      </w:r>
      <w:r w:rsidRPr="007B2F65">
        <w:t>i.e., the first read of data from the OPC server and the initialization of variables to which this read data is saved</w:t>
      </w:r>
      <w:r>
        <w:t>).</w:t>
      </w:r>
    </w:p>
    <w:p w14:paraId="18CCCA58" w14:textId="77777777" w:rsidR="005F03D8" w:rsidRDefault="005F03D8" w:rsidP="005F03D8">
      <w:pPr>
        <w:pStyle w:val="ListParagraph"/>
        <w:numPr>
          <w:ilvl w:val="0"/>
          <w:numId w:val="13"/>
        </w:numPr>
      </w:pPr>
      <w:r>
        <w:t>The continuous looping of data reads at a rate of one sample per second.</w:t>
      </w:r>
    </w:p>
    <w:p w14:paraId="2F37425C" w14:textId="55D3E4E9" w:rsidR="0018765D" w:rsidRDefault="0044430C" w:rsidP="009F66B3">
      <w:r>
        <w:t xml:space="preserve">With the program for data collection developed, controller testing was achieved by </w:t>
      </w:r>
      <w:r w:rsidR="005875C7">
        <w:t>running various tests (</w:t>
      </w:r>
      <w:r w:rsidR="005875C7">
        <w:rPr>
          <w:i/>
          <w:iCs/>
        </w:rPr>
        <w:t xml:space="preserve">which will be elaborated upon in </w:t>
      </w:r>
      <w:r w:rsidR="00E56150">
        <w:rPr>
          <w:i/>
          <w:iCs/>
        </w:rPr>
        <w:t xml:space="preserve">the </w:t>
      </w:r>
      <w:r w:rsidR="005875C7">
        <w:rPr>
          <w:i/>
          <w:iCs/>
        </w:rPr>
        <w:t>proceeding sections</w:t>
      </w:r>
      <w:r w:rsidR="00E56150">
        <w:t>)</w:t>
      </w:r>
      <w:r w:rsidR="003D601E">
        <w:t xml:space="preserve"> before exporting the data relevant to each test as a MATLAB structure.</w:t>
      </w:r>
      <w:r w:rsidR="008B08A4">
        <w:t xml:space="preserve"> Once the structures </w:t>
      </w:r>
      <w:r w:rsidR="00736CA7">
        <w:t>were</w:t>
      </w:r>
      <w:r w:rsidR="008B08A4">
        <w:t xml:space="preserve"> exported, separate MATLAB programs coul</w:t>
      </w:r>
      <w:r w:rsidR="0018765D">
        <w:t>d import this data</w:t>
      </w:r>
      <w:r w:rsidR="007A4481">
        <w:t>,</w:t>
      </w:r>
      <w:r w:rsidR="0018765D">
        <w:t xml:space="preserve"> where analysis and/or plotting could be performed.</w:t>
      </w:r>
    </w:p>
    <w:p w14:paraId="744CC2ED" w14:textId="70E680B6" w:rsidR="002D3D67" w:rsidRDefault="0018765D" w:rsidP="0018765D">
      <w:pPr>
        <w:jc w:val="left"/>
      </w:pPr>
      <w:r>
        <w:br w:type="page"/>
      </w:r>
    </w:p>
    <w:tbl>
      <w:tblPr>
        <w:tblStyle w:val="TableGrid"/>
        <w:tblW w:w="0" w:type="auto"/>
        <w:jc w:val="center"/>
        <w:shd w:val="clear" w:color="auto" w:fill="000000" w:themeFill="text1"/>
        <w:tblLook w:val="04A0" w:firstRow="1" w:lastRow="0" w:firstColumn="1" w:lastColumn="0" w:noHBand="0" w:noVBand="1"/>
      </w:tblPr>
      <w:tblGrid>
        <w:gridCol w:w="6232"/>
      </w:tblGrid>
      <w:tr w:rsidR="005F002F" w14:paraId="46F56DCF" w14:textId="77777777" w:rsidTr="003E4121">
        <w:trPr>
          <w:jc w:val="center"/>
        </w:trPr>
        <w:tc>
          <w:tcPr>
            <w:tcW w:w="6232" w:type="dxa"/>
            <w:shd w:val="clear" w:color="auto" w:fill="000000" w:themeFill="text1"/>
          </w:tcPr>
          <w:p w14:paraId="580119F0"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color w:val="00FF00"/>
                <w:sz w:val="14"/>
                <w:szCs w:val="14"/>
              </w:rPr>
              <w:lastRenderedPageBreak/>
              <w:t>%   MUPP -- OPC Data Collection</w:t>
            </w:r>
          </w:p>
          <w:p w14:paraId="3D4CDE29"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sz w:val="14"/>
                <w:szCs w:val="14"/>
              </w:rPr>
              <w:t xml:space="preserve">clear, close </w:t>
            </w:r>
            <w:r w:rsidRPr="00C604F1">
              <w:rPr>
                <w:rFonts w:ascii="Consolas" w:eastAsia="Times New Roman" w:hAnsi="Consolas" w:cs="Times New Roman"/>
                <w:color w:val="FF00FF"/>
                <w:sz w:val="14"/>
                <w:szCs w:val="14"/>
              </w:rPr>
              <w:t>all</w:t>
            </w:r>
          </w:p>
          <w:p w14:paraId="48F399CB" w14:textId="77777777" w:rsidR="00C604F1" w:rsidRPr="00C604F1" w:rsidRDefault="00C604F1" w:rsidP="00C604F1">
            <w:pPr>
              <w:jc w:val="left"/>
              <w:rPr>
                <w:rFonts w:ascii="Consolas" w:eastAsia="Times New Roman" w:hAnsi="Consolas" w:cs="Times New Roman"/>
                <w:sz w:val="14"/>
                <w:szCs w:val="14"/>
              </w:rPr>
            </w:pPr>
          </w:p>
          <w:p w14:paraId="445FE4DA" w14:textId="7C249151"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color w:val="00FF00"/>
                <w:sz w:val="14"/>
                <w:szCs w:val="14"/>
              </w:rPr>
              <w:t>%%      Initialization of Server Comms</w:t>
            </w:r>
          </w:p>
          <w:p w14:paraId="2DDB4C73"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color w:val="00FF00"/>
                <w:sz w:val="14"/>
                <w:szCs w:val="14"/>
              </w:rPr>
              <w:t>% Connect to MUPP OPC Server</w:t>
            </w:r>
          </w:p>
          <w:p w14:paraId="511095AB"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sz w:val="14"/>
                <w:szCs w:val="14"/>
              </w:rPr>
              <w:t>server = opcda(</w:t>
            </w:r>
            <w:r w:rsidRPr="00C604F1">
              <w:rPr>
                <w:rFonts w:ascii="Consolas" w:eastAsia="Times New Roman" w:hAnsi="Consolas" w:cs="Times New Roman"/>
                <w:color w:val="FF00FF"/>
                <w:sz w:val="14"/>
                <w:szCs w:val="14"/>
              </w:rPr>
              <w:t>'ppserver1'</w:t>
            </w:r>
            <w:r w:rsidRPr="00C604F1">
              <w:rPr>
                <w:rFonts w:ascii="Consolas" w:eastAsia="Times New Roman" w:hAnsi="Consolas" w:cs="Times New Roman"/>
                <w:sz w:val="14"/>
                <w:szCs w:val="14"/>
              </w:rPr>
              <w:t xml:space="preserve">, </w:t>
            </w:r>
            <w:r w:rsidRPr="00C604F1">
              <w:rPr>
                <w:rFonts w:ascii="Consolas" w:eastAsia="Times New Roman" w:hAnsi="Consolas" w:cs="Times New Roman"/>
                <w:color w:val="FF00FF"/>
                <w:sz w:val="14"/>
                <w:szCs w:val="14"/>
              </w:rPr>
              <w:t>'HWHsc.OPCServer'</w:t>
            </w:r>
            <w:r w:rsidRPr="00C604F1">
              <w:rPr>
                <w:rFonts w:ascii="Consolas" w:eastAsia="Times New Roman" w:hAnsi="Consolas" w:cs="Times New Roman"/>
                <w:sz w:val="14"/>
                <w:szCs w:val="14"/>
              </w:rPr>
              <w:t>);</w:t>
            </w:r>
          </w:p>
          <w:p w14:paraId="044A9C50"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sz w:val="14"/>
                <w:szCs w:val="14"/>
              </w:rPr>
              <w:t>connect(server);</w:t>
            </w:r>
          </w:p>
          <w:p w14:paraId="3D5B5EB6" w14:textId="77777777" w:rsidR="00C604F1" w:rsidRPr="00C604F1" w:rsidRDefault="00C604F1" w:rsidP="00C604F1">
            <w:pPr>
              <w:jc w:val="left"/>
              <w:rPr>
                <w:rFonts w:ascii="Consolas" w:eastAsia="Times New Roman" w:hAnsi="Consolas" w:cs="Times New Roman"/>
                <w:sz w:val="14"/>
                <w:szCs w:val="14"/>
              </w:rPr>
            </w:pPr>
          </w:p>
          <w:p w14:paraId="754D480D"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color w:val="00FF00"/>
                <w:sz w:val="14"/>
                <w:szCs w:val="14"/>
              </w:rPr>
              <w:t>% Establish OPC Group i.e. EPKS Control Module to retrieve data from</w:t>
            </w:r>
          </w:p>
          <w:p w14:paraId="30D2160E"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sz w:val="14"/>
                <w:szCs w:val="14"/>
              </w:rPr>
              <w:t xml:space="preserve">grp = addgroup(server, </w:t>
            </w:r>
            <w:r w:rsidRPr="00C604F1">
              <w:rPr>
                <w:rFonts w:ascii="Consolas" w:eastAsia="Times New Roman" w:hAnsi="Consolas" w:cs="Times New Roman"/>
                <w:color w:val="FF00FF"/>
                <w:sz w:val="14"/>
                <w:szCs w:val="14"/>
              </w:rPr>
              <w:t>'FP_REF_141-R1A'</w:t>
            </w:r>
            <w:r w:rsidRPr="00C604F1">
              <w:rPr>
                <w:rFonts w:ascii="Consolas" w:eastAsia="Times New Roman" w:hAnsi="Consolas" w:cs="Times New Roman"/>
                <w:sz w:val="14"/>
                <w:szCs w:val="14"/>
              </w:rPr>
              <w:t>);</w:t>
            </w:r>
          </w:p>
          <w:p w14:paraId="06A4F054" w14:textId="77777777" w:rsidR="00C604F1" w:rsidRPr="00C604F1" w:rsidRDefault="00C604F1" w:rsidP="00C604F1">
            <w:pPr>
              <w:jc w:val="left"/>
              <w:rPr>
                <w:rFonts w:ascii="Consolas" w:eastAsia="Times New Roman" w:hAnsi="Consolas" w:cs="Times New Roman"/>
                <w:sz w:val="14"/>
                <w:szCs w:val="14"/>
              </w:rPr>
            </w:pPr>
          </w:p>
          <w:p w14:paraId="00A486CF" w14:textId="533BD941"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color w:val="00FF00"/>
                <w:sz w:val="14"/>
                <w:szCs w:val="14"/>
              </w:rPr>
              <w:t>% Define variables to be read</w:t>
            </w:r>
          </w:p>
          <w:p w14:paraId="42D460D5"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sz w:val="14"/>
                <w:szCs w:val="14"/>
              </w:rPr>
              <w:t xml:space="preserve">fp141_read = additem(grp, </w:t>
            </w:r>
            <w:r w:rsidRPr="00C604F1">
              <w:rPr>
                <w:rFonts w:ascii="Consolas" w:eastAsia="Times New Roman" w:hAnsi="Consolas" w:cs="Times New Roman"/>
                <w:color w:val="FF00FF"/>
                <w:sz w:val="14"/>
                <w:szCs w:val="14"/>
              </w:rPr>
              <w:t>'FP_REF_141-R1A.FP_141.PV'</w:t>
            </w:r>
            <w:r w:rsidRPr="00C604F1">
              <w:rPr>
                <w:rFonts w:ascii="Consolas" w:eastAsia="Times New Roman" w:hAnsi="Consolas" w:cs="Times New Roman"/>
                <w:sz w:val="14"/>
                <w:szCs w:val="14"/>
              </w:rPr>
              <w:t xml:space="preserve">, </w:t>
            </w:r>
            <w:r w:rsidRPr="00C604F1">
              <w:rPr>
                <w:rFonts w:ascii="Consolas" w:eastAsia="Times New Roman" w:hAnsi="Consolas" w:cs="Times New Roman"/>
                <w:color w:val="FF00FF"/>
                <w:sz w:val="14"/>
                <w:szCs w:val="14"/>
              </w:rPr>
              <w:t>'double'</w:t>
            </w:r>
            <w:r w:rsidRPr="00C604F1">
              <w:rPr>
                <w:rFonts w:ascii="Consolas" w:eastAsia="Times New Roman" w:hAnsi="Consolas" w:cs="Times New Roman"/>
                <w:sz w:val="14"/>
                <w:szCs w:val="14"/>
              </w:rPr>
              <w:t>);</w:t>
            </w:r>
          </w:p>
          <w:p w14:paraId="6893969B"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sz w:val="14"/>
                <w:szCs w:val="14"/>
              </w:rPr>
              <w:t xml:space="preserve">pv1_read = additem(grp, </w:t>
            </w:r>
            <w:r w:rsidRPr="00C604F1">
              <w:rPr>
                <w:rFonts w:ascii="Consolas" w:eastAsia="Times New Roman" w:hAnsi="Consolas" w:cs="Times New Roman"/>
                <w:color w:val="FF00FF"/>
                <w:sz w:val="14"/>
                <w:szCs w:val="14"/>
              </w:rPr>
              <w:t>'FP_REF_141-R1A.PV1.PV'</w:t>
            </w:r>
            <w:r w:rsidRPr="00C604F1">
              <w:rPr>
                <w:rFonts w:ascii="Consolas" w:eastAsia="Times New Roman" w:hAnsi="Consolas" w:cs="Times New Roman"/>
                <w:sz w:val="14"/>
                <w:szCs w:val="14"/>
              </w:rPr>
              <w:t xml:space="preserve">, </w:t>
            </w:r>
            <w:r w:rsidRPr="00C604F1">
              <w:rPr>
                <w:rFonts w:ascii="Consolas" w:eastAsia="Times New Roman" w:hAnsi="Consolas" w:cs="Times New Roman"/>
                <w:color w:val="FF00FF"/>
                <w:sz w:val="14"/>
                <w:szCs w:val="14"/>
              </w:rPr>
              <w:t>'double'</w:t>
            </w:r>
            <w:r w:rsidRPr="00C604F1">
              <w:rPr>
                <w:rFonts w:ascii="Consolas" w:eastAsia="Times New Roman" w:hAnsi="Consolas" w:cs="Times New Roman"/>
                <w:sz w:val="14"/>
                <w:szCs w:val="14"/>
              </w:rPr>
              <w:t>);</w:t>
            </w:r>
          </w:p>
          <w:p w14:paraId="0105ABB4"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sz w:val="14"/>
                <w:szCs w:val="14"/>
              </w:rPr>
              <w:t xml:space="preserve">pv2_read = additem(grp, </w:t>
            </w:r>
            <w:r w:rsidRPr="00C604F1">
              <w:rPr>
                <w:rFonts w:ascii="Consolas" w:eastAsia="Times New Roman" w:hAnsi="Consolas" w:cs="Times New Roman"/>
                <w:color w:val="FF00FF"/>
                <w:sz w:val="14"/>
                <w:szCs w:val="14"/>
              </w:rPr>
              <w:t>'FP_REF_141-R1A.PV2.PV'</w:t>
            </w:r>
            <w:r w:rsidRPr="00C604F1">
              <w:rPr>
                <w:rFonts w:ascii="Consolas" w:eastAsia="Times New Roman" w:hAnsi="Consolas" w:cs="Times New Roman"/>
                <w:sz w:val="14"/>
                <w:szCs w:val="14"/>
              </w:rPr>
              <w:t xml:space="preserve">, </w:t>
            </w:r>
            <w:r w:rsidRPr="00C604F1">
              <w:rPr>
                <w:rFonts w:ascii="Consolas" w:eastAsia="Times New Roman" w:hAnsi="Consolas" w:cs="Times New Roman"/>
                <w:color w:val="FF00FF"/>
                <w:sz w:val="14"/>
                <w:szCs w:val="14"/>
              </w:rPr>
              <w:t>'double'</w:t>
            </w:r>
            <w:r w:rsidRPr="00C604F1">
              <w:rPr>
                <w:rFonts w:ascii="Consolas" w:eastAsia="Times New Roman" w:hAnsi="Consolas" w:cs="Times New Roman"/>
                <w:sz w:val="14"/>
                <w:szCs w:val="14"/>
              </w:rPr>
              <w:t>);</w:t>
            </w:r>
          </w:p>
          <w:p w14:paraId="5198C160"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sz w:val="14"/>
                <w:szCs w:val="14"/>
              </w:rPr>
              <w:t xml:space="preserve">dv_read = additem(grp, </w:t>
            </w:r>
            <w:r w:rsidRPr="00C604F1">
              <w:rPr>
                <w:rFonts w:ascii="Consolas" w:eastAsia="Times New Roman" w:hAnsi="Consolas" w:cs="Times New Roman"/>
                <w:color w:val="FF00FF"/>
                <w:sz w:val="14"/>
                <w:szCs w:val="14"/>
              </w:rPr>
              <w:t>'FP_REF_141-R1A.DV.PV'</w:t>
            </w:r>
            <w:r w:rsidRPr="00C604F1">
              <w:rPr>
                <w:rFonts w:ascii="Consolas" w:eastAsia="Times New Roman" w:hAnsi="Consolas" w:cs="Times New Roman"/>
                <w:sz w:val="14"/>
                <w:szCs w:val="14"/>
              </w:rPr>
              <w:t xml:space="preserve">, </w:t>
            </w:r>
            <w:r w:rsidRPr="00C604F1">
              <w:rPr>
                <w:rFonts w:ascii="Consolas" w:eastAsia="Times New Roman" w:hAnsi="Consolas" w:cs="Times New Roman"/>
                <w:color w:val="FF00FF"/>
                <w:sz w:val="14"/>
                <w:szCs w:val="14"/>
              </w:rPr>
              <w:t>'double'</w:t>
            </w:r>
            <w:r w:rsidRPr="00C604F1">
              <w:rPr>
                <w:rFonts w:ascii="Consolas" w:eastAsia="Times New Roman" w:hAnsi="Consolas" w:cs="Times New Roman"/>
                <w:sz w:val="14"/>
                <w:szCs w:val="14"/>
              </w:rPr>
              <w:t>);</w:t>
            </w:r>
          </w:p>
          <w:p w14:paraId="6C3F676D"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sz w:val="14"/>
                <w:szCs w:val="14"/>
              </w:rPr>
              <w:t xml:space="preserve">sp_read = additem(grp, </w:t>
            </w:r>
            <w:r w:rsidRPr="00C604F1">
              <w:rPr>
                <w:rFonts w:ascii="Consolas" w:eastAsia="Times New Roman" w:hAnsi="Consolas" w:cs="Times New Roman"/>
                <w:color w:val="FF00FF"/>
                <w:sz w:val="14"/>
                <w:szCs w:val="14"/>
              </w:rPr>
              <w:t>'FP_REF_141-R1A.SP.PV'</w:t>
            </w:r>
            <w:r w:rsidRPr="00C604F1">
              <w:rPr>
                <w:rFonts w:ascii="Consolas" w:eastAsia="Times New Roman" w:hAnsi="Consolas" w:cs="Times New Roman"/>
                <w:sz w:val="14"/>
                <w:szCs w:val="14"/>
              </w:rPr>
              <w:t xml:space="preserve">, </w:t>
            </w:r>
            <w:r w:rsidRPr="00C604F1">
              <w:rPr>
                <w:rFonts w:ascii="Consolas" w:eastAsia="Times New Roman" w:hAnsi="Consolas" w:cs="Times New Roman"/>
                <w:color w:val="FF00FF"/>
                <w:sz w:val="14"/>
                <w:szCs w:val="14"/>
              </w:rPr>
              <w:t>'double'</w:t>
            </w:r>
            <w:r w:rsidRPr="00C604F1">
              <w:rPr>
                <w:rFonts w:ascii="Consolas" w:eastAsia="Times New Roman" w:hAnsi="Consolas" w:cs="Times New Roman"/>
                <w:sz w:val="14"/>
                <w:szCs w:val="14"/>
              </w:rPr>
              <w:t>);</w:t>
            </w:r>
          </w:p>
          <w:p w14:paraId="576FA6F3"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sz w:val="14"/>
                <w:szCs w:val="14"/>
              </w:rPr>
              <w:t xml:space="preserve">mv_read = additem(grp, </w:t>
            </w:r>
            <w:r w:rsidRPr="00C604F1">
              <w:rPr>
                <w:rFonts w:ascii="Consolas" w:eastAsia="Times New Roman" w:hAnsi="Consolas" w:cs="Times New Roman"/>
                <w:color w:val="FF00FF"/>
                <w:sz w:val="14"/>
                <w:szCs w:val="14"/>
              </w:rPr>
              <w:t>'FP_REF_141-R1A.MV_OuterLoop.PV'</w:t>
            </w:r>
            <w:r w:rsidRPr="00C604F1">
              <w:rPr>
                <w:rFonts w:ascii="Consolas" w:eastAsia="Times New Roman" w:hAnsi="Consolas" w:cs="Times New Roman"/>
                <w:sz w:val="14"/>
                <w:szCs w:val="14"/>
              </w:rPr>
              <w:t xml:space="preserve">, </w:t>
            </w:r>
            <w:r w:rsidRPr="00C604F1">
              <w:rPr>
                <w:rFonts w:ascii="Consolas" w:eastAsia="Times New Roman" w:hAnsi="Consolas" w:cs="Times New Roman"/>
                <w:color w:val="FF00FF"/>
                <w:sz w:val="14"/>
                <w:szCs w:val="14"/>
              </w:rPr>
              <w:t>'double'</w:t>
            </w:r>
            <w:r w:rsidRPr="00C604F1">
              <w:rPr>
                <w:rFonts w:ascii="Consolas" w:eastAsia="Times New Roman" w:hAnsi="Consolas" w:cs="Times New Roman"/>
                <w:sz w:val="14"/>
                <w:szCs w:val="14"/>
              </w:rPr>
              <w:t>);</w:t>
            </w:r>
          </w:p>
          <w:p w14:paraId="716496E9" w14:textId="77777777" w:rsidR="00C604F1" w:rsidRPr="00C604F1" w:rsidRDefault="00C604F1" w:rsidP="00C604F1">
            <w:pPr>
              <w:jc w:val="left"/>
              <w:rPr>
                <w:rFonts w:ascii="Consolas" w:eastAsia="Times New Roman" w:hAnsi="Consolas" w:cs="Times New Roman"/>
                <w:sz w:val="14"/>
                <w:szCs w:val="14"/>
              </w:rPr>
            </w:pPr>
          </w:p>
          <w:p w14:paraId="3AFE524B" w14:textId="779CF9A8"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color w:val="00FF00"/>
                <w:sz w:val="14"/>
                <w:szCs w:val="14"/>
              </w:rPr>
              <w:t>%%      Initialization of read variables</w:t>
            </w:r>
          </w:p>
          <w:p w14:paraId="49A7E595"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color w:val="00FF00"/>
                <w:sz w:val="14"/>
                <w:szCs w:val="14"/>
              </w:rPr>
              <w:t>%           Perform first read &gt;&gt; convert read to cell</w:t>
            </w:r>
          </w:p>
          <w:p w14:paraId="491F52E7"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sz w:val="14"/>
                <w:szCs w:val="14"/>
              </w:rPr>
              <w:t>tempreadfp = struct2cell(read(fp141_read));</w:t>
            </w:r>
          </w:p>
          <w:p w14:paraId="51BC5696"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sz w:val="14"/>
                <w:szCs w:val="14"/>
              </w:rPr>
              <w:t>tempreadpv1 = struct2cell(read(pv1_read));</w:t>
            </w:r>
          </w:p>
          <w:p w14:paraId="41529D32"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sz w:val="14"/>
                <w:szCs w:val="14"/>
              </w:rPr>
              <w:t>tempreadpv2 = struct2cell(read(pv2_read));</w:t>
            </w:r>
          </w:p>
          <w:p w14:paraId="196565CD"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sz w:val="14"/>
                <w:szCs w:val="14"/>
              </w:rPr>
              <w:t>tempreaddv = struct2cell(read(dv_read));</w:t>
            </w:r>
          </w:p>
          <w:p w14:paraId="61FF2CC2"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sz w:val="14"/>
                <w:szCs w:val="14"/>
              </w:rPr>
              <w:t>tempreadsp = struct2cell(read(sp_read));</w:t>
            </w:r>
          </w:p>
          <w:p w14:paraId="1564ECAA"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sz w:val="14"/>
                <w:szCs w:val="14"/>
              </w:rPr>
              <w:t>tempreadmv = struct2cell(read(mv_read));</w:t>
            </w:r>
          </w:p>
          <w:p w14:paraId="5BD7F598" w14:textId="77777777" w:rsidR="00C604F1" w:rsidRPr="00C604F1" w:rsidRDefault="00C604F1" w:rsidP="00C604F1">
            <w:pPr>
              <w:jc w:val="left"/>
              <w:rPr>
                <w:rFonts w:ascii="Consolas" w:eastAsia="Times New Roman" w:hAnsi="Consolas" w:cs="Times New Roman"/>
                <w:sz w:val="14"/>
                <w:szCs w:val="14"/>
              </w:rPr>
            </w:pPr>
          </w:p>
          <w:p w14:paraId="06F5BF22"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color w:val="00FF00"/>
                <w:sz w:val="14"/>
                <w:szCs w:val="14"/>
              </w:rPr>
              <w:t>%           Take second entry from initial read (This is the value of the</w:t>
            </w:r>
          </w:p>
          <w:p w14:paraId="1CB238F2"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color w:val="00FF00"/>
                <w:sz w:val="14"/>
                <w:szCs w:val="14"/>
              </w:rPr>
              <w:t>%           variable) and convert to double.</w:t>
            </w:r>
          </w:p>
          <w:p w14:paraId="7C3F5B3A"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sz w:val="14"/>
                <w:szCs w:val="14"/>
              </w:rPr>
              <w:t xml:space="preserve">cont1.fp141(1) = cell2mat(tempreadfp(2));   </w:t>
            </w:r>
            <w:r w:rsidRPr="00C604F1">
              <w:rPr>
                <w:rFonts w:ascii="Consolas" w:eastAsia="Times New Roman" w:hAnsi="Consolas" w:cs="Times New Roman"/>
                <w:color w:val="00FF00"/>
                <w:sz w:val="14"/>
                <w:szCs w:val="14"/>
              </w:rPr>
              <w:t>% \</w:t>
            </w:r>
          </w:p>
          <w:p w14:paraId="259BAC92"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sz w:val="14"/>
                <w:szCs w:val="14"/>
              </w:rPr>
              <w:t xml:space="preserve">cont1.pv1(1) = cell2mat(tempreadpv1(2));    </w:t>
            </w:r>
            <w:r w:rsidRPr="00C604F1">
              <w:rPr>
                <w:rFonts w:ascii="Consolas" w:eastAsia="Times New Roman" w:hAnsi="Consolas" w:cs="Times New Roman"/>
                <w:color w:val="00FF00"/>
                <w:sz w:val="14"/>
                <w:szCs w:val="14"/>
              </w:rPr>
              <w:t>%  | Save variables as structure</w:t>
            </w:r>
          </w:p>
          <w:p w14:paraId="6038111D"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sz w:val="14"/>
                <w:szCs w:val="14"/>
              </w:rPr>
              <w:t xml:space="preserve">cont1.pv2(1) = cell2mat(tempreadpv2(2));    </w:t>
            </w:r>
            <w:r w:rsidRPr="00C604F1">
              <w:rPr>
                <w:rFonts w:ascii="Consolas" w:eastAsia="Times New Roman" w:hAnsi="Consolas" w:cs="Times New Roman"/>
                <w:color w:val="00FF00"/>
                <w:sz w:val="14"/>
                <w:szCs w:val="14"/>
              </w:rPr>
              <w:t xml:space="preserve">%  |    so they can be easily </w:t>
            </w:r>
          </w:p>
          <w:p w14:paraId="61F56897"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sz w:val="14"/>
                <w:szCs w:val="14"/>
              </w:rPr>
              <w:t xml:space="preserve">cont1.dv(1) = cell2mat(tempreaddv(2));      </w:t>
            </w:r>
            <w:r w:rsidRPr="00C604F1">
              <w:rPr>
                <w:rFonts w:ascii="Consolas" w:eastAsia="Times New Roman" w:hAnsi="Consolas" w:cs="Times New Roman"/>
                <w:color w:val="00FF00"/>
                <w:sz w:val="14"/>
                <w:szCs w:val="14"/>
              </w:rPr>
              <w:t>%  |    saved and retrieved by</w:t>
            </w:r>
          </w:p>
          <w:p w14:paraId="1EBA47A4"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sz w:val="14"/>
                <w:szCs w:val="14"/>
              </w:rPr>
              <w:t xml:space="preserve">cont1.sp(1) = cell2mat(tempreadsp(2));      </w:t>
            </w:r>
            <w:r w:rsidRPr="00C604F1">
              <w:rPr>
                <w:rFonts w:ascii="Consolas" w:eastAsia="Times New Roman" w:hAnsi="Consolas" w:cs="Times New Roman"/>
                <w:color w:val="00FF00"/>
                <w:sz w:val="14"/>
                <w:szCs w:val="14"/>
              </w:rPr>
              <w:t>%  |    other programs.</w:t>
            </w:r>
          </w:p>
          <w:p w14:paraId="6B5B2FCC"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sz w:val="14"/>
                <w:szCs w:val="14"/>
              </w:rPr>
              <w:t xml:space="preserve">cont1.mv(1) = cell2mat(tempreadmv(2));      </w:t>
            </w:r>
            <w:r w:rsidRPr="00C604F1">
              <w:rPr>
                <w:rFonts w:ascii="Consolas" w:eastAsia="Times New Roman" w:hAnsi="Consolas" w:cs="Times New Roman"/>
                <w:color w:val="00FF00"/>
                <w:sz w:val="14"/>
                <w:szCs w:val="14"/>
              </w:rPr>
              <w:t>% /</w:t>
            </w:r>
          </w:p>
          <w:p w14:paraId="2445A16B" w14:textId="77777777" w:rsidR="00C604F1" w:rsidRPr="00C604F1" w:rsidRDefault="00C604F1" w:rsidP="00C604F1">
            <w:pPr>
              <w:jc w:val="left"/>
              <w:rPr>
                <w:rFonts w:ascii="Consolas" w:eastAsia="Times New Roman" w:hAnsi="Consolas" w:cs="Times New Roman"/>
                <w:sz w:val="14"/>
                <w:szCs w:val="14"/>
              </w:rPr>
            </w:pPr>
          </w:p>
          <w:p w14:paraId="1E4E4689"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color w:val="00FF00"/>
                <w:sz w:val="14"/>
                <w:szCs w:val="14"/>
              </w:rPr>
              <w:t>%%      Continuous OPC read loop start</w:t>
            </w:r>
          </w:p>
          <w:p w14:paraId="3BF4C63E"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sz w:val="14"/>
                <w:szCs w:val="14"/>
              </w:rPr>
              <w:t>n = 1;</w:t>
            </w:r>
          </w:p>
          <w:p w14:paraId="38661583"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sz w:val="14"/>
                <w:szCs w:val="14"/>
              </w:rPr>
              <w:t>cont1.t(1) = 0;</w:t>
            </w:r>
          </w:p>
          <w:p w14:paraId="3F540607"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color w:val="00FFFF"/>
                <w:sz w:val="14"/>
                <w:szCs w:val="14"/>
              </w:rPr>
              <w:t xml:space="preserve">while </w:t>
            </w:r>
            <w:r w:rsidRPr="00C604F1">
              <w:rPr>
                <w:rFonts w:ascii="Consolas" w:eastAsia="Times New Roman" w:hAnsi="Consolas" w:cs="Times New Roman"/>
                <w:sz w:val="14"/>
                <w:szCs w:val="14"/>
              </w:rPr>
              <w:t>true</w:t>
            </w:r>
          </w:p>
          <w:p w14:paraId="1578004E"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sz w:val="14"/>
                <w:szCs w:val="14"/>
              </w:rPr>
              <w:t xml:space="preserve">     pause(1)</w:t>
            </w:r>
          </w:p>
          <w:p w14:paraId="37B067EF" w14:textId="77777777" w:rsidR="00C604F1" w:rsidRPr="00C604F1" w:rsidRDefault="00C604F1" w:rsidP="00C604F1">
            <w:pPr>
              <w:jc w:val="left"/>
              <w:rPr>
                <w:rFonts w:ascii="Consolas" w:eastAsia="Times New Roman" w:hAnsi="Consolas" w:cs="Times New Roman"/>
                <w:sz w:val="14"/>
                <w:szCs w:val="14"/>
              </w:rPr>
            </w:pPr>
          </w:p>
          <w:p w14:paraId="05900D20"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color w:val="00FF00"/>
                <w:sz w:val="14"/>
                <w:szCs w:val="14"/>
              </w:rPr>
              <w:t>%   UNCOMMENT FOR REAL TIME PLOTTING</w:t>
            </w:r>
          </w:p>
          <w:p w14:paraId="02543B2D"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color w:val="00FF00"/>
                <w:sz w:val="14"/>
                <w:szCs w:val="14"/>
              </w:rPr>
              <w:t>%     subplot(2,1,1)</w:t>
            </w:r>
          </w:p>
          <w:p w14:paraId="746EE9D0"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color w:val="00FF00"/>
                <w:sz w:val="14"/>
                <w:szCs w:val="14"/>
              </w:rPr>
              <w:t>%     plot(cont1.t, cont1.pv1, 'b', cont1.t, cont1.sp, 'r')</w:t>
            </w:r>
          </w:p>
          <w:p w14:paraId="5E0CC0CE"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color w:val="00FF00"/>
                <w:sz w:val="14"/>
                <w:szCs w:val="14"/>
              </w:rPr>
              <w:t>%     grid on</w:t>
            </w:r>
          </w:p>
          <w:p w14:paraId="2A4D9380"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color w:val="00FF00"/>
                <w:sz w:val="14"/>
                <w:szCs w:val="14"/>
              </w:rPr>
              <w:t>%     subplot(2,1,2)</w:t>
            </w:r>
          </w:p>
          <w:p w14:paraId="7D206838"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color w:val="00FF00"/>
                <w:sz w:val="14"/>
                <w:szCs w:val="14"/>
              </w:rPr>
              <w:t>%     plot(cont1.t, cont1.mv, 'b', cont1.t, cont1.pv2, 'r')</w:t>
            </w:r>
          </w:p>
          <w:p w14:paraId="5F4B1A90"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color w:val="00FF00"/>
                <w:sz w:val="14"/>
                <w:szCs w:val="14"/>
              </w:rPr>
              <w:t>%     grid on</w:t>
            </w:r>
          </w:p>
          <w:p w14:paraId="5F46E7A5"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color w:val="00FF00"/>
                <w:sz w:val="14"/>
                <w:szCs w:val="14"/>
              </w:rPr>
              <w:t>%     hold on</w:t>
            </w:r>
          </w:p>
          <w:p w14:paraId="3E317CE8" w14:textId="77777777" w:rsidR="00C604F1" w:rsidRPr="00C604F1" w:rsidRDefault="00C604F1" w:rsidP="00C604F1">
            <w:pPr>
              <w:jc w:val="left"/>
              <w:rPr>
                <w:rFonts w:ascii="Consolas" w:eastAsia="Times New Roman" w:hAnsi="Consolas" w:cs="Times New Roman"/>
                <w:sz w:val="14"/>
                <w:szCs w:val="14"/>
              </w:rPr>
            </w:pPr>
          </w:p>
          <w:p w14:paraId="0B91B391"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sz w:val="14"/>
                <w:szCs w:val="14"/>
              </w:rPr>
              <w:t xml:space="preserve">    </w:t>
            </w:r>
            <w:r w:rsidRPr="00C604F1">
              <w:rPr>
                <w:rFonts w:ascii="Consolas" w:eastAsia="Times New Roman" w:hAnsi="Consolas" w:cs="Times New Roman"/>
                <w:color w:val="00FF00"/>
                <w:sz w:val="14"/>
                <w:szCs w:val="14"/>
              </w:rPr>
              <w:t>% Progress n and t</w:t>
            </w:r>
          </w:p>
          <w:p w14:paraId="6FA268A3"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sz w:val="14"/>
                <w:szCs w:val="14"/>
              </w:rPr>
              <w:t xml:space="preserve">    n = n+1; cont1.t(n) = (n-1);</w:t>
            </w:r>
          </w:p>
          <w:p w14:paraId="44952070" w14:textId="77777777" w:rsidR="00C604F1" w:rsidRPr="00C604F1" w:rsidRDefault="00C604F1" w:rsidP="00C604F1">
            <w:pPr>
              <w:jc w:val="left"/>
              <w:rPr>
                <w:rFonts w:ascii="Consolas" w:eastAsia="Times New Roman" w:hAnsi="Consolas" w:cs="Times New Roman"/>
                <w:sz w:val="14"/>
                <w:szCs w:val="14"/>
              </w:rPr>
            </w:pPr>
          </w:p>
          <w:p w14:paraId="280A3FD5"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sz w:val="14"/>
                <w:szCs w:val="14"/>
              </w:rPr>
              <w:t xml:space="preserve">    </w:t>
            </w:r>
            <w:r w:rsidRPr="00C604F1">
              <w:rPr>
                <w:rFonts w:ascii="Consolas" w:eastAsia="Times New Roman" w:hAnsi="Consolas" w:cs="Times New Roman"/>
                <w:color w:val="00FF00"/>
                <w:sz w:val="14"/>
                <w:szCs w:val="14"/>
              </w:rPr>
              <w:t>%           Perform next read &gt;&gt; convert read to cell</w:t>
            </w:r>
          </w:p>
          <w:p w14:paraId="2C3F8B5F"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sz w:val="14"/>
                <w:szCs w:val="14"/>
              </w:rPr>
              <w:t xml:space="preserve">    tempreadfp = struct2cell(read(fp141_read));</w:t>
            </w:r>
          </w:p>
          <w:p w14:paraId="1CD28FCF"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sz w:val="14"/>
                <w:szCs w:val="14"/>
              </w:rPr>
              <w:t xml:space="preserve">    tempreadpv1 = struct2cell(read(pv1_read));</w:t>
            </w:r>
          </w:p>
          <w:p w14:paraId="54E3B8F0"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sz w:val="14"/>
                <w:szCs w:val="14"/>
              </w:rPr>
              <w:t xml:space="preserve">    tempreadpv2 = struct2cell(read(pv2_read));</w:t>
            </w:r>
          </w:p>
          <w:p w14:paraId="3F3AA6A1"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sz w:val="14"/>
                <w:szCs w:val="14"/>
              </w:rPr>
              <w:t xml:space="preserve">    tempreaddv = struct2cell(read(dv_read));</w:t>
            </w:r>
          </w:p>
          <w:p w14:paraId="4817475A"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sz w:val="14"/>
                <w:szCs w:val="14"/>
              </w:rPr>
              <w:t xml:space="preserve">    tempreadsp = struct2cell(read(sp_read));</w:t>
            </w:r>
          </w:p>
          <w:p w14:paraId="401931DE"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sz w:val="14"/>
                <w:szCs w:val="14"/>
              </w:rPr>
              <w:t xml:space="preserve">    tempreadmv = struct2cell(read(mv_read));</w:t>
            </w:r>
          </w:p>
          <w:p w14:paraId="219AFA40"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sz w:val="14"/>
                <w:szCs w:val="14"/>
              </w:rPr>
              <w:t xml:space="preserve">    </w:t>
            </w:r>
          </w:p>
          <w:p w14:paraId="517F329B"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sz w:val="14"/>
                <w:szCs w:val="14"/>
              </w:rPr>
              <w:t xml:space="preserve">    </w:t>
            </w:r>
            <w:r w:rsidRPr="00C604F1">
              <w:rPr>
                <w:rFonts w:ascii="Consolas" w:eastAsia="Times New Roman" w:hAnsi="Consolas" w:cs="Times New Roman"/>
                <w:color w:val="00FF00"/>
                <w:sz w:val="14"/>
                <w:szCs w:val="14"/>
              </w:rPr>
              <w:t xml:space="preserve">%           Take second entry from initial read (This is the value of </w:t>
            </w:r>
          </w:p>
          <w:p w14:paraId="17C5377B"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sz w:val="14"/>
                <w:szCs w:val="14"/>
              </w:rPr>
              <w:t xml:space="preserve">    </w:t>
            </w:r>
            <w:r w:rsidRPr="00C604F1">
              <w:rPr>
                <w:rFonts w:ascii="Consolas" w:eastAsia="Times New Roman" w:hAnsi="Consolas" w:cs="Times New Roman"/>
                <w:color w:val="00FF00"/>
                <w:sz w:val="14"/>
                <w:szCs w:val="14"/>
              </w:rPr>
              <w:t>%           the variable) and convert to double.</w:t>
            </w:r>
          </w:p>
          <w:p w14:paraId="03EE34FE"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sz w:val="14"/>
                <w:szCs w:val="14"/>
              </w:rPr>
              <w:t xml:space="preserve">    cont1.fp141(n) = cell2mat(tempreadfp(2));</w:t>
            </w:r>
          </w:p>
          <w:p w14:paraId="64739670"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sz w:val="14"/>
                <w:szCs w:val="14"/>
              </w:rPr>
              <w:t xml:space="preserve">    cont1.pv1(n) = cell2mat(tempreadpv1(2));</w:t>
            </w:r>
          </w:p>
          <w:p w14:paraId="415F404C"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sz w:val="14"/>
                <w:szCs w:val="14"/>
              </w:rPr>
              <w:t xml:space="preserve">    cont1.pv2(n) = cell2mat(tempreadpv2(2));</w:t>
            </w:r>
          </w:p>
          <w:p w14:paraId="7E3275E1"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sz w:val="14"/>
                <w:szCs w:val="14"/>
              </w:rPr>
              <w:t xml:space="preserve">    cont1.dv(n) = cell2mat(tempreaddv(2));</w:t>
            </w:r>
          </w:p>
          <w:p w14:paraId="70E12382"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sz w:val="14"/>
                <w:szCs w:val="14"/>
              </w:rPr>
              <w:t xml:space="preserve">    cont1.sp(n) = cell2mat(tempreadsp(2));</w:t>
            </w:r>
          </w:p>
          <w:p w14:paraId="081C2C4A"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sz w:val="14"/>
                <w:szCs w:val="14"/>
              </w:rPr>
              <w:t xml:space="preserve">    cont1.mv(n) = cell2mat(tempreadmv(2));</w:t>
            </w:r>
          </w:p>
          <w:p w14:paraId="3BDBC250" w14:textId="77777777" w:rsidR="00C604F1" w:rsidRPr="00C604F1" w:rsidRDefault="00C604F1" w:rsidP="00C604F1">
            <w:pPr>
              <w:jc w:val="left"/>
              <w:rPr>
                <w:rFonts w:ascii="Consolas" w:eastAsia="Times New Roman" w:hAnsi="Consolas" w:cs="Times New Roman"/>
                <w:sz w:val="14"/>
                <w:szCs w:val="14"/>
              </w:rPr>
            </w:pPr>
            <w:r w:rsidRPr="00C604F1">
              <w:rPr>
                <w:rFonts w:ascii="Consolas" w:eastAsia="Times New Roman" w:hAnsi="Consolas" w:cs="Times New Roman"/>
                <w:color w:val="00FFFF"/>
                <w:sz w:val="14"/>
                <w:szCs w:val="14"/>
              </w:rPr>
              <w:t>end</w:t>
            </w:r>
          </w:p>
          <w:p w14:paraId="682AA47E" w14:textId="77777777" w:rsidR="005F002F" w:rsidRDefault="005F002F" w:rsidP="006D7746"/>
        </w:tc>
      </w:tr>
    </w:tbl>
    <w:p w14:paraId="21B78E8C" w14:textId="069AF8B7" w:rsidR="002D3D67" w:rsidRPr="007E78DF" w:rsidRDefault="002D45E1" w:rsidP="00C604F1">
      <w:pPr>
        <w:pStyle w:val="Caption"/>
        <w:jc w:val="center"/>
      </w:pPr>
      <w:bookmarkStart w:id="11" w:name="_Ref116312327"/>
      <w:bookmarkStart w:id="12" w:name="_Toc117241907"/>
      <w:r>
        <w:t xml:space="preserve">Figure </w:t>
      </w:r>
      <w:r w:rsidR="001A79E2">
        <w:fldChar w:fldCharType="begin"/>
      </w:r>
      <w:r w:rsidR="001A79E2">
        <w:instrText xml:space="preserve"> SEQ Figure \* ARABIC </w:instrText>
      </w:r>
      <w:r w:rsidR="001A79E2">
        <w:fldChar w:fldCharType="separate"/>
      </w:r>
      <w:r w:rsidR="007463D6">
        <w:rPr>
          <w:noProof/>
        </w:rPr>
        <w:t>1</w:t>
      </w:r>
      <w:r w:rsidR="001A79E2">
        <w:rPr>
          <w:noProof/>
        </w:rPr>
        <w:fldChar w:fldCharType="end"/>
      </w:r>
      <w:bookmarkEnd w:id="11"/>
      <w:r>
        <w:t xml:space="preserve">: MUPP OPC program created for retrieving data from </w:t>
      </w:r>
      <w:r w:rsidR="00BE66BA">
        <w:t xml:space="preserve">the </w:t>
      </w:r>
      <w:r>
        <w:t>PP OPC server.</w:t>
      </w:r>
      <w:bookmarkEnd w:id="12"/>
    </w:p>
    <w:p w14:paraId="7A8605E3" w14:textId="719BE252" w:rsidR="00F46CB1" w:rsidRPr="00016573" w:rsidRDefault="00B458AE" w:rsidP="00016573">
      <w:pPr>
        <w:pStyle w:val="Heading2"/>
      </w:pPr>
      <w:bookmarkStart w:id="13" w:name="_Toc117241896"/>
      <w:r w:rsidRPr="00016573">
        <w:lastRenderedPageBreak/>
        <w:t>Cascade Vs. Single-loop Testing</w:t>
      </w:r>
      <w:bookmarkEnd w:id="13"/>
    </w:p>
    <w:p w14:paraId="136E6B9D" w14:textId="772B9A6B" w:rsidR="00221627" w:rsidRDefault="00221627" w:rsidP="00221627">
      <w:r>
        <w:t xml:space="preserve">Two functions needed to be tested with respect to the cascade controller developed. </w:t>
      </w:r>
      <w:r w:rsidR="004D1243">
        <w:t>First</w:t>
      </w:r>
      <w:r>
        <w:t xml:space="preserve">, </w:t>
      </w:r>
      <w:r w:rsidR="0090574F">
        <w:t>the intended function of any cascade controller</w:t>
      </w:r>
      <w:r w:rsidR="004D1243">
        <w:t>;</w:t>
      </w:r>
      <w:r w:rsidR="003634CE">
        <w:t xml:space="preserve"> to increase the speed of response of </w:t>
      </w:r>
      <w:r w:rsidR="004D1243">
        <w:t xml:space="preserve">a controlled system. </w:t>
      </w:r>
      <w:r w:rsidR="00103A6F">
        <w:t xml:space="preserve">Secondly, </w:t>
      </w:r>
      <w:r w:rsidR="002872CE">
        <w:t xml:space="preserve">and this is </w:t>
      </w:r>
      <w:r w:rsidR="00DA2ED8">
        <w:t>a</w:t>
      </w:r>
      <w:r w:rsidR="002872CE">
        <w:t xml:space="preserve"> somewhat novel concept, to allow </w:t>
      </w:r>
      <w:r w:rsidR="00DA2ED8">
        <w:t xml:space="preserve">the outer-loop controller to command a real value input into the system and have the inner-loop work on achieving this real value. </w:t>
      </w:r>
    </w:p>
    <w:p w14:paraId="44BDE116" w14:textId="5500FEA9" w:rsidR="00E84C9D" w:rsidRDefault="00B456A0" w:rsidP="00E84C9D">
      <w:r>
        <w:t>To test the first function, appropriate controller parameters would first have to be established</w:t>
      </w:r>
      <w:r w:rsidR="00E84C9D">
        <w:t xml:space="preserve">, which was achieved </w:t>
      </w:r>
      <w:r w:rsidR="007A4481">
        <w:t>by</w:t>
      </w:r>
      <w:r w:rsidR="00E84C9D">
        <w:t xml:space="preserve"> </w:t>
      </w:r>
      <w:r w:rsidR="007A4481">
        <w:t>implementing</w:t>
      </w:r>
      <w:r w:rsidR="00E84C9D">
        <w:t xml:space="preserve"> a practical stability margin tuning method. That is, first integrator time was increased to a level where it became negligible (</w:t>
      </w:r>
      <m:oMath>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=100</m:t>
        </m:r>
      </m:oMath>
      <w:r w:rsidR="00E84C9D">
        <w:t xml:space="preserve"> minutes), then controller gain (</w:t>
      </w:r>
      <m:oMath>
        <m:sSub>
          <m:sSubPr>
            <m:ctrlPr>
              <w:rPr>
                <w:rFonts w:ascii="Cambria Math" w:hAnsi="Cambria Math"/>
                <w:i/>
              </w:rPr>
            </m:ctrlPr>
          </m:sSubPr>
          <m:e>
            <m:r>
              <w:rPr>
                <w:rFonts w:ascii="Cambria Math" w:hAnsi="Cambria Math"/>
              </w:rPr>
              <m:t>K</m:t>
            </m:r>
          </m:e>
          <m:sub>
            <m:r>
              <w:rPr>
                <w:rFonts w:ascii="Cambria Math" w:hAnsi="Cambria Math"/>
              </w:rPr>
              <m:t>c</m:t>
            </m:r>
          </m:sub>
        </m:sSub>
      </m:oMath>
      <w:r w:rsidR="00E84C9D">
        <w:t xml:space="preserve">) was increased until a large amount of oscillation was observed, indicating the system was approaching the verge of stability. This was proceeded by a reduction in controller gain of approximately </w:t>
      </w:r>
      <w:r w:rsidR="00577DCE">
        <w:t>90</w:t>
      </w:r>
      <w:r w:rsidR="00E84C9D">
        <w:t>% to ensure a non-aggressive controller. At this stage, integrator time was decreased until an adequate response was obtained.</w:t>
      </w:r>
      <w:r w:rsidR="00445E21">
        <w:t xml:space="preserve"> This same process was followed for t</w:t>
      </w:r>
      <w:r w:rsidR="007A4481">
        <w:t>uning</w:t>
      </w:r>
      <w:r w:rsidR="00445E21">
        <w:t xml:space="preserve"> the outer- and inner-loop PI controllers.</w:t>
      </w:r>
      <w:r w:rsidR="00E0699C">
        <w:t xml:space="preserve"> With tuning parameters set, controller performance testing was </w:t>
      </w:r>
      <w:r w:rsidR="00E9162B">
        <w:t>carried out using setpoint steps from 50-60% for both cascade and single-loop control schemes.</w:t>
      </w:r>
    </w:p>
    <w:p w14:paraId="1064EEC9" w14:textId="7E4156D2" w:rsidR="00524F72" w:rsidRPr="0002794A" w:rsidRDefault="00524F72" w:rsidP="00E84C9D">
      <w:r>
        <w:t>T</w:t>
      </w:r>
      <w:r w:rsidR="005C3537">
        <w:t>he second function was tested</w:t>
      </w:r>
      <w:r>
        <w:t xml:space="preserve"> with the same controller parameters </w:t>
      </w:r>
      <w:r w:rsidR="00242A4C">
        <w:t xml:space="preserve">found in the previous test. This time </w:t>
      </w:r>
      <w:r w:rsidR="00AF7120">
        <w:t>setpoint step testing was also carried out</w:t>
      </w:r>
      <w:r w:rsidR="003717B5">
        <w:t>; however</w:t>
      </w:r>
      <w:r w:rsidR="00AF7120">
        <w:t xml:space="preserve">, </w:t>
      </w:r>
      <w:r w:rsidR="005C3537">
        <w:t>two tests were performed in this case</w:t>
      </w:r>
      <w:r w:rsidR="00AF7120">
        <w:t>, and in both cases</w:t>
      </w:r>
      <w:r w:rsidR="003717B5">
        <w:t>,</w:t>
      </w:r>
      <w:r w:rsidR="00AF7120">
        <w:t xml:space="preserve"> only small steps were implemented</w:t>
      </w:r>
      <w:r w:rsidR="0082672D">
        <w:t xml:space="preserve">. The first step consisted of </w:t>
      </w:r>
      <w:r w:rsidR="00F17527">
        <w:t>an</w:t>
      </w:r>
      <w:r w:rsidR="0082672D">
        <w:t xml:space="preserve"> SP change from 50 to 52%, and the second, </w:t>
      </w:r>
      <w:r w:rsidR="00F17527">
        <w:t>an</w:t>
      </w:r>
      <w:r w:rsidR="0082672D">
        <w:t xml:space="preserve"> SP change from 52 to 50%.</w:t>
      </w:r>
      <w:r w:rsidR="00CF0E69">
        <w:t xml:space="preserve"> In these tests</w:t>
      </w:r>
      <w:r w:rsidR="003717B5">
        <w:t>,</w:t>
      </w:r>
      <w:r w:rsidR="00CF0E69">
        <w:t xml:space="preserve"> the response of the </w:t>
      </w:r>
      <w:r w:rsidR="005F137D">
        <w:t>controller</w:t>
      </w:r>
      <w:r w:rsidR="00840174">
        <w:t>'</w:t>
      </w:r>
      <w:r w:rsidR="005F137D">
        <w:t>s</w:t>
      </w:r>
      <w:r w:rsidR="00CF0E69">
        <w:t xml:space="preserve"> process variable was ignored</w:t>
      </w:r>
      <w:r w:rsidR="005C3537">
        <w:t>. I</w:t>
      </w:r>
      <w:r w:rsidR="00CA279A">
        <w:t xml:space="preserve">nstead, </w:t>
      </w:r>
      <w:r w:rsidR="003717B5">
        <w:t xml:space="preserve">the </w:t>
      </w:r>
      <w:r w:rsidR="00CA279A">
        <w:t xml:space="preserve">focus was put on how close the outer-loop </w:t>
      </w:r>
      <w:r w:rsidR="005F137D">
        <w:t>controller</w:t>
      </w:r>
      <w:r w:rsidR="00840174">
        <w:t>'</w:t>
      </w:r>
      <w:r w:rsidR="005F137D">
        <w:t>s</w:t>
      </w:r>
      <w:r w:rsidR="00CA279A">
        <w:t xml:space="preserve"> output was to the </w:t>
      </w:r>
      <w:r w:rsidR="005F137D">
        <w:t>manipulated variable injected into the physical system.</w:t>
      </w:r>
    </w:p>
    <w:p w14:paraId="66D09227" w14:textId="5F94A211" w:rsidR="00B458AE" w:rsidRDefault="001374EE" w:rsidP="00016573">
      <w:pPr>
        <w:pStyle w:val="Heading2"/>
      </w:pPr>
      <w:bookmarkStart w:id="14" w:name="_Toc117241897"/>
      <w:r>
        <w:t>Feedforward Control Testing</w:t>
      </w:r>
      <w:bookmarkEnd w:id="14"/>
    </w:p>
    <w:p w14:paraId="61B1619C" w14:textId="26AFDB1F" w:rsidR="001374EE" w:rsidRDefault="0033415E" w:rsidP="006D7746">
      <w:r>
        <w:t xml:space="preserve">The first </w:t>
      </w:r>
      <w:r w:rsidR="00304DE9">
        <w:t xml:space="preserve">step of feedforward controller testing was determining the transfer function </w:t>
      </w:r>
      <w:r w:rsidR="00D55F1A">
        <w:t>(</w:t>
      </w:r>
      <w:r w:rsidR="00D55F1A" w:rsidRPr="00D55F1A">
        <w:t>TF</w:t>
      </w:r>
      <w:r w:rsidR="00D55F1A">
        <w:t xml:space="preserve">) </w:t>
      </w:r>
      <w:r w:rsidR="00304DE9" w:rsidRPr="00D55F1A">
        <w:t>of</w:t>
      </w:r>
      <w:r w:rsidR="00304DE9">
        <w:t xml:space="preserve"> the feedback controller (</w:t>
      </w:r>
      <m:oMath>
        <m:sSub>
          <m:sSubPr>
            <m:ctrlPr>
              <w:rPr>
                <w:rFonts w:ascii="Cambria Math" w:hAnsi="Cambria Math"/>
                <w:i/>
              </w:rPr>
            </m:ctrlPr>
          </m:sSubPr>
          <m:e>
            <m:r>
              <w:rPr>
                <w:rFonts w:ascii="Cambria Math" w:hAnsi="Cambria Math"/>
              </w:rPr>
              <m:t>g</m:t>
            </m:r>
          </m:e>
          <m:sub>
            <m:r>
              <w:rPr>
                <w:rFonts w:ascii="Cambria Math" w:hAnsi="Cambria Math"/>
              </w:rPr>
              <m:t>ff</m:t>
            </m:r>
          </m:sub>
        </m:sSub>
      </m:oMath>
      <w:r w:rsidR="00304DE9">
        <w:t>)</w:t>
      </w:r>
      <w:r w:rsidR="006304B7">
        <w:t>, given by:</w:t>
      </w:r>
    </w:p>
    <w:p w14:paraId="68853D8D" w14:textId="1C888A06" w:rsidR="006304B7" w:rsidRPr="00BF2051" w:rsidRDefault="001A79E2" w:rsidP="006304B7">
      <w:pPr>
        <w:rPr>
          <w:iCs/>
        </w:rPr>
      </w:pPr>
      <m:oMathPara>
        <m:oMath>
          <m:sSub>
            <m:sSubPr>
              <m:ctrlPr>
                <w:rPr>
                  <w:rFonts w:ascii="Cambria Math" w:hAnsi="Cambria Math"/>
                </w:rPr>
              </m:ctrlPr>
            </m:sSubPr>
            <m:e>
              <m:r>
                <w:rPr>
                  <w:rFonts w:ascii="Cambria Math" w:hAnsi="Cambria Math"/>
                </w:rPr>
                <m:t>g</m:t>
              </m:r>
            </m:e>
            <m:sub>
              <m:r>
                <w:rPr>
                  <w:rFonts w:ascii="Cambria Math" w:hAnsi="Cambria Math"/>
                </w:rPr>
                <m:t>ff</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d</m:t>
                  </m:r>
                </m:sub>
              </m:sSub>
            </m:num>
            <m:den>
              <m:r>
                <w:rPr>
                  <w:rFonts w:ascii="Cambria Math" w:hAnsi="Cambria Math"/>
                </w:rPr>
                <m:t>g</m:t>
              </m:r>
            </m:den>
          </m:f>
          <m:r>
            <m:rPr>
              <m:sty m:val="p"/>
            </m:rPr>
            <w:rPr>
              <w:rFonts w:ascii="Cambria Math" w:hAnsi="Cambria Math"/>
            </w:rPr>
            <w:br/>
          </m:r>
        </m:oMath>
        <m:oMath>
          <m:r>
            <m:rPr>
              <m:sty m:val="p"/>
            </m:rPr>
            <w:rPr>
              <w:rFonts w:ascii="Cambria Math" w:hAnsi="Cambria Math"/>
            </w:rPr>
            <m:t>Where:</m:t>
          </m:r>
          <m:sSub>
            <m:sSubPr>
              <m:ctrlPr>
                <w:rPr>
                  <w:rFonts w:ascii="Cambria Math" w:hAnsi="Cambria Math"/>
                  <w:i/>
                </w:rPr>
              </m:ctrlPr>
            </m:sSubPr>
            <m:e>
              <m:r>
                <w:rPr>
                  <w:rFonts w:ascii="Cambria Math" w:hAnsi="Cambria Math"/>
                </w:rPr>
                <m:t>g</m:t>
              </m:r>
            </m:e>
            <m:sub>
              <m:r>
                <w:rPr>
                  <w:rFonts w:ascii="Cambria Math" w:hAnsi="Cambria Math"/>
                </w:rPr>
                <m:t>d</m:t>
              </m:r>
            </m:sub>
          </m:sSub>
          <m:r>
            <m:rPr>
              <m:aln/>
            </m:rPr>
            <w:rPr>
              <w:rFonts w:ascii="Cambria Math" w:hAnsi="Cambria Math"/>
            </w:rPr>
            <m:t>=</m:t>
          </m:r>
          <m:r>
            <m:rPr>
              <m:sty m:val="p"/>
            </m:rPr>
            <w:rPr>
              <w:rFonts w:ascii="Cambria Math" w:hAnsi="Cambria Math"/>
            </w:rPr>
            <m:t>disturbance TF</m:t>
          </m:r>
          <m:r>
            <m:rPr>
              <m:sty m:val="p"/>
            </m:rPr>
            <w:rPr>
              <w:rFonts w:ascii="Cambria Math" w:hAnsi="Cambria Math"/>
            </w:rPr>
            <w:br/>
          </m:r>
        </m:oMath>
        <m:oMath>
          <m:r>
            <w:rPr>
              <w:rFonts w:ascii="Cambria Math" w:hAnsi="Cambria Math"/>
            </w:rPr>
            <m:t>g</m:t>
          </m:r>
          <m:r>
            <m:rPr>
              <m:aln/>
            </m:rPr>
            <w:rPr>
              <w:rFonts w:ascii="Cambria Math" w:hAnsi="Cambria Math"/>
            </w:rPr>
            <m:t>=</m:t>
          </m:r>
          <m:r>
            <m:rPr>
              <m:sty m:val="p"/>
            </m:rPr>
            <w:rPr>
              <w:rFonts w:ascii="Cambria Math" w:hAnsi="Cambria Math"/>
            </w:rPr>
            <m:t>process TF</m:t>
          </m:r>
        </m:oMath>
      </m:oMathPara>
    </w:p>
    <w:p w14:paraId="15255476" w14:textId="6BB94F11" w:rsidR="00FF1606" w:rsidRPr="008F72D8" w:rsidRDefault="00BF2051" w:rsidP="006304B7">
      <w:r>
        <w:rPr>
          <w:iCs/>
        </w:rPr>
        <w:t xml:space="preserve">As a </w:t>
      </w:r>
      <w:r w:rsidR="00F328B5">
        <w:rPr>
          <w:iCs/>
        </w:rPr>
        <w:t>result,</w:t>
      </w:r>
      <w:r>
        <w:rPr>
          <w:iCs/>
        </w:rPr>
        <w:t xml:space="preserve"> models of the disturbance and process needed to be obtained.</w:t>
      </w:r>
      <w:r w:rsidR="00A27947">
        <w:rPr>
          <w:iCs/>
        </w:rPr>
        <w:t xml:space="preserve"> To do this, </w:t>
      </w:r>
      <w:r w:rsidR="00844992">
        <w:rPr>
          <w:iCs/>
        </w:rPr>
        <w:t>the BMT would be controlled using the cascade controller developed in the previous step</w:t>
      </w:r>
      <w:r w:rsidR="007533BC">
        <w:rPr>
          <w:iCs/>
        </w:rPr>
        <w:t>.</w:t>
      </w:r>
      <w:r w:rsidR="0000286A">
        <w:rPr>
          <w:iCs/>
        </w:rPr>
        <w:t xml:space="preserve"> </w:t>
      </w:r>
      <w:r w:rsidR="007533BC">
        <w:rPr>
          <w:iCs/>
        </w:rPr>
        <w:t>U</w:t>
      </w:r>
      <w:r w:rsidR="0000286A">
        <w:rPr>
          <w:iCs/>
        </w:rPr>
        <w:t>nder control, the BMT was left until steady state liquid level was reached</w:t>
      </w:r>
      <w:r w:rsidR="00F328B5">
        <w:rPr>
          <w:iCs/>
        </w:rPr>
        <w:t>, at which point the controller</w:t>
      </w:r>
      <w:r w:rsidR="005C3537">
        <w:rPr>
          <w:iCs/>
        </w:rPr>
        <w:t>'</w:t>
      </w:r>
      <w:r w:rsidR="00F328B5">
        <w:rPr>
          <w:iCs/>
        </w:rPr>
        <w:t xml:space="preserve">s manipulated variable would be held at its </w:t>
      </w:r>
      <w:r w:rsidR="00A60E22">
        <w:rPr>
          <w:iCs/>
        </w:rPr>
        <w:t>steady-state</w:t>
      </w:r>
      <w:r w:rsidR="00F328B5">
        <w:rPr>
          <w:iCs/>
        </w:rPr>
        <w:t xml:space="preserve"> value. Thus, the system was no longer under control but remained </w:t>
      </w:r>
      <w:r w:rsidR="00A60E22">
        <w:rPr>
          <w:iCs/>
        </w:rPr>
        <w:t>in</w:t>
      </w:r>
      <w:r w:rsidR="00F328B5">
        <w:rPr>
          <w:iCs/>
        </w:rPr>
        <w:t xml:space="preserve"> its steady state. </w:t>
      </w:r>
      <w:r w:rsidR="005C3537">
        <w:rPr>
          <w:iCs/>
        </w:rPr>
        <w:t>The first test could be performed from this state</w:t>
      </w:r>
      <w:r w:rsidR="00FF1606">
        <w:rPr>
          <w:iCs/>
        </w:rPr>
        <w:t xml:space="preserve"> to obtain a </w:t>
      </w:r>
      <w:r w:rsidR="00C3132D">
        <w:rPr>
          <w:iCs/>
        </w:rPr>
        <w:t>process</w:t>
      </w:r>
      <w:r w:rsidR="002C61AC">
        <w:rPr>
          <w:iCs/>
        </w:rPr>
        <w:t xml:space="preserve"> response</w:t>
      </w:r>
      <w:r w:rsidR="00C3132D">
        <w:rPr>
          <w:iCs/>
        </w:rPr>
        <w:t xml:space="preserve"> to a change in the DV</w:t>
      </w:r>
      <w:r w:rsidR="002C61AC">
        <w:rPr>
          <w:iCs/>
        </w:rPr>
        <w:t>, achieved with a 2% positive step to the disturbance variable</w:t>
      </w:r>
      <w:r w:rsidR="005C3537">
        <w:rPr>
          <w:iCs/>
        </w:rPr>
        <w:t>;</w:t>
      </w:r>
      <w:r w:rsidR="009B62F0">
        <w:rPr>
          <w:iCs/>
        </w:rPr>
        <w:t xml:space="preserve"> the cyclone recycle pump (</w:t>
      </w:r>
      <w:r w:rsidR="009B62F0">
        <w:rPr>
          <w:i/>
        </w:rPr>
        <w:t>CRP</w:t>
      </w:r>
      <w:r w:rsidR="009B62F0">
        <w:rPr>
          <w:iCs/>
        </w:rPr>
        <w:t xml:space="preserve">) speed. </w:t>
      </w:r>
      <w:r w:rsidR="00053DB2">
        <w:t>Given the capacity nature of the systems being studied, the system could not be left to reach some new steady state as this would never be achieved</w:t>
      </w:r>
      <w:r w:rsidR="005C3537">
        <w:t>;</w:t>
      </w:r>
      <w:r w:rsidR="00053DB2">
        <w:t xml:space="preserve"> instead</w:t>
      </w:r>
      <w:r w:rsidR="005C3537">
        <w:t>,</w:t>
      </w:r>
      <w:r w:rsidR="00053DB2">
        <w:t xml:space="preserve"> the system was observed for 500 seconds. </w:t>
      </w:r>
      <w:r w:rsidR="005C3537">
        <w:t>After the first step test, the system was returned to its original steady state</w:t>
      </w:r>
      <w:r w:rsidR="0017753A">
        <w:t xml:space="preserve">. </w:t>
      </w:r>
      <w:r w:rsidR="00164F9C">
        <w:t xml:space="preserve">For the second step test, performed to obtain </w:t>
      </w:r>
      <w:r w:rsidR="00133EEB">
        <w:t>a process response</w:t>
      </w:r>
      <w:r w:rsidR="00C3132D">
        <w:t xml:space="preserve"> to a change in the MV</w:t>
      </w:r>
      <w:r w:rsidR="00133EEB">
        <w:t xml:space="preserve">, a 2% positive step was introduced via the systems </w:t>
      </w:r>
      <w:r w:rsidR="00133EEB">
        <w:lastRenderedPageBreak/>
        <w:t xml:space="preserve">manipulated variable, </w:t>
      </w:r>
      <w:r w:rsidR="008F72D8">
        <w:t>the feed pump (</w:t>
      </w:r>
      <w:r w:rsidR="008F72D8">
        <w:rPr>
          <w:i/>
          <w:iCs/>
        </w:rPr>
        <w:t>FP</w:t>
      </w:r>
      <w:r w:rsidR="008F72D8">
        <w:t>) speed.</w:t>
      </w:r>
      <w:r w:rsidR="001365DE">
        <w:t xml:space="preserve"> As in the previous test</w:t>
      </w:r>
      <w:r w:rsidR="005C3537">
        <w:t>,</w:t>
      </w:r>
      <w:r w:rsidR="001365DE">
        <w:t xml:space="preserve"> the system was observed for 500 seconds.</w:t>
      </w:r>
    </w:p>
    <w:p w14:paraId="352D4BA3" w14:textId="77777777" w:rsidR="006304B7" w:rsidRPr="00304DE9" w:rsidRDefault="006304B7" w:rsidP="006D7746"/>
    <w:p w14:paraId="7302D5A4" w14:textId="2C36AA98" w:rsidR="00D10B3E" w:rsidRDefault="001F0CC3" w:rsidP="006D7746">
      <w:r>
        <w:t xml:space="preserve">Once imported into a separate MATLAB program, analysis of the two tests </w:t>
      </w:r>
      <w:r w:rsidR="00484087">
        <w:t>w</w:t>
      </w:r>
      <w:r w:rsidR="00D651FC">
        <w:t>as</w:t>
      </w:r>
      <w:r>
        <w:t xml:space="preserve"> performed to determine </w:t>
      </w:r>
      <w:r w:rsidR="00484087">
        <w:t>the TF of the feedforward controller</w:t>
      </w:r>
      <w:r w:rsidR="00B73A4B">
        <w:t xml:space="preserve">. </w:t>
      </w:r>
      <w:r w:rsidR="00D651FC">
        <w:t>The investigation</w:t>
      </w:r>
      <w:r w:rsidR="00A156C1">
        <w:t xml:space="preserve"> called for the normalisation of collected data</w:t>
      </w:r>
      <w:r w:rsidR="00571202">
        <w:t>, the process of which was as follows:</w:t>
      </w:r>
    </w:p>
    <w:p w14:paraId="2B075A39" w14:textId="77777777" w:rsidR="00571202" w:rsidRDefault="00571202" w:rsidP="00571202">
      <w:pPr>
        <w:pStyle w:val="ListParagraph"/>
        <w:numPr>
          <w:ilvl w:val="1"/>
          <w:numId w:val="10"/>
        </w:numPr>
      </w:pPr>
      <w:r>
        <w:t>Concerning the flow rate data collected for FT-148 (</w:t>
      </w:r>
      <w:r>
        <w:rPr>
          <w:i/>
          <w:iCs/>
        </w:rPr>
        <w:t>Flow transmitter immediately following the FP</w:t>
      </w:r>
      <w:r>
        <w:t>) and FT-348 (</w:t>
      </w:r>
      <w:r>
        <w:rPr>
          <w:i/>
          <w:iCs/>
        </w:rPr>
        <w:t>Flow transmitter immediately following the CRP</w:t>
      </w:r>
      <w:r>
        <w:t>), the mean of values collected once the flow had settled at steady state were obtained.</w:t>
      </w:r>
    </w:p>
    <w:p w14:paraId="541D114D" w14:textId="483B6262" w:rsidR="00571202" w:rsidRDefault="00571202" w:rsidP="00571202">
      <w:pPr>
        <w:pStyle w:val="ListParagraph"/>
        <w:numPr>
          <w:ilvl w:val="1"/>
          <w:numId w:val="10"/>
        </w:numPr>
      </w:pPr>
      <w:r>
        <w:t>Using the mean collected</w:t>
      </w:r>
      <w:r w:rsidR="00D651FC">
        <w:t>,</w:t>
      </w:r>
      <w:r>
        <w:t xml:space="preserve"> both flows and their corresponding liquid level responses were normalized to a response to a unity step in each variable, i.e.:</w:t>
      </w:r>
    </w:p>
    <w:p w14:paraId="35F7ED2A" w14:textId="6C9F5D95" w:rsidR="00571202" w:rsidRPr="00571202" w:rsidRDefault="001A79E2" w:rsidP="00571202">
      <m:oMathPara>
        <m:oMath>
          <m:acc>
            <m:accPr>
              <m:ctrlPr>
                <w:rPr>
                  <w:rFonts w:ascii="Cambria Math" w:hAnsi="Cambria Math"/>
                  <w:b/>
                  <w:bCs/>
                </w:rPr>
              </m:ctrlPr>
            </m:accPr>
            <m:e>
              <m:r>
                <m:rPr>
                  <m:sty m:val="bi"/>
                </m:rPr>
                <w:rPr>
                  <w:rFonts w:ascii="Cambria Math" w:hAnsi="Cambria Math"/>
                </w:rPr>
                <m:t>pv</m:t>
              </m:r>
            </m:e>
          </m:acc>
          <m:r>
            <m:rPr>
              <m:sty m:val="p"/>
              <m:aln/>
            </m:rPr>
            <w:rPr>
              <w:rFonts w:ascii="Cambria Math" w:hAnsi="Cambria Math"/>
            </w:rPr>
            <m:t>=</m:t>
          </m:r>
          <m:f>
            <m:fPr>
              <m:ctrlPr>
                <w:rPr>
                  <w:rFonts w:ascii="Cambria Math" w:hAnsi="Cambria Math"/>
                </w:rPr>
              </m:ctrlPr>
            </m:fPr>
            <m:num>
              <m:r>
                <m:rPr>
                  <m:sty m:val="bi"/>
                </m:rPr>
                <w:rPr>
                  <w:rFonts w:ascii="Cambria Math" w:hAnsi="Cambria Math"/>
                </w:rPr>
                <m:t>pv</m:t>
              </m:r>
            </m:num>
            <m:den>
              <m:acc>
                <m:accPr>
                  <m:chr m:val="̅"/>
                  <m:ctrlPr>
                    <w:rPr>
                      <w:rFonts w:ascii="Cambria Math" w:hAnsi="Cambria Math"/>
                    </w:rPr>
                  </m:ctrlPr>
                </m:accPr>
                <m:e>
                  <m:r>
                    <w:rPr>
                      <w:rFonts w:ascii="Cambria Math" w:hAnsi="Cambria Math"/>
                    </w:rPr>
                    <m:t>mv</m:t>
                  </m:r>
                </m:e>
              </m:acc>
            </m:den>
          </m:f>
          <m:r>
            <m:rPr>
              <m:sty m:val="p"/>
            </m:rPr>
            <w:rPr>
              <w:rFonts w:ascii="Cambria Math" w:hAnsi="Cambria Math"/>
            </w:rPr>
            <w:br/>
          </m:r>
        </m:oMath>
        <m:oMath>
          <m:acc>
            <m:accPr>
              <m:ctrlPr>
                <w:rPr>
                  <w:rFonts w:ascii="Cambria Math" w:hAnsi="Cambria Math"/>
                  <w:b/>
                  <w:bCs/>
                </w:rPr>
              </m:ctrlPr>
            </m:accPr>
            <m:e>
              <m:r>
                <m:rPr>
                  <m:sty m:val="bi"/>
                </m:rPr>
                <w:rPr>
                  <w:rFonts w:ascii="Cambria Math" w:hAnsi="Cambria Math"/>
                </w:rPr>
                <m:t>mv</m:t>
              </m:r>
            </m:e>
          </m:acc>
          <m:r>
            <m:rPr>
              <m:sty m:val="p"/>
              <m:aln/>
            </m:rPr>
            <w:rPr>
              <w:rFonts w:ascii="Cambria Math" w:hAnsi="Cambria Math"/>
            </w:rPr>
            <m:t>=</m:t>
          </m:r>
          <m:f>
            <m:fPr>
              <m:ctrlPr>
                <w:rPr>
                  <w:rFonts w:ascii="Cambria Math" w:hAnsi="Cambria Math"/>
                </w:rPr>
              </m:ctrlPr>
            </m:fPr>
            <m:num>
              <m:r>
                <m:rPr>
                  <m:sty m:val="bi"/>
                </m:rPr>
                <w:rPr>
                  <w:rFonts w:ascii="Cambria Math" w:hAnsi="Cambria Math"/>
                </w:rPr>
                <m:t>mv</m:t>
              </m:r>
            </m:num>
            <m:den>
              <m:acc>
                <m:accPr>
                  <m:chr m:val="̅"/>
                  <m:ctrlPr>
                    <w:rPr>
                      <w:rFonts w:ascii="Cambria Math" w:hAnsi="Cambria Math"/>
                    </w:rPr>
                  </m:ctrlPr>
                </m:accPr>
                <m:e>
                  <m:r>
                    <w:rPr>
                      <w:rFonts w:ascii="Cambria Math" w:hAnsi="Cambria Math"/>
                    </w:rPr>
                    <m:t>mv</m:t>
                  </m:r>
                </m:e>
              </m:acc>
            </m:den>
          </m:f>
          <m:r>
            <m:rPr>
              <m:sty m:val="p"/>
            </m:rPr>
            <w:rPr>
              <w:rFonts w:ascii="Cambria Math" w:hAnsi="Cambria Math"/>
            </w:rPr>
            <w:br/>
          </m:r>
        </m:oMath>
        <m:oMath>
          <m:r>
            <m:rPr>
              <m:sty m:val="p"/>
            </m:rPr>
            <w:rPr>
              <w:rFonts w:ascii="Cambria Math" w:hAnsi="Cambria Math"/>
            </w:rPr>
            <m:t>Where:</m:t>
          </m:r>
          <m:acc>
            <m:accPr>
              <m:ctrlPr>
                <w:rPr>
                  <w:rFonts w:ascii="Cambria Math" w:hAnsi="Cambria Math"/>
                  <w:b/>
                  <w:bCs/>
                </w:rPr>
              </m:ctrlPr>
            </m:accPr>
            <m:e>
              <m:r>
                <m:rPr>
                  <m:sty m:val="bi"/>
                </m:rPr>
                <w:rPr>
                  <w:rFonts w:ascii="Cambria Math" w:hAnsi="Cambria Math"/>
                </w:rPr>
                <m:t>pv</m:t>
              </m:r>
            </m:e>
          </m:acc>
          <m:r>
            <m:rPr>
              <m:sty m:val="p"/>
              <m:aln/>
            </m:rPr>
            <w:rPr>
              <w:rFonts w:ascii="Cambria Math" w:hAnsi="Cambria Math"/>
            </w:rPr>
            <m:t>=the normalised PV vector</m:t>
          </m:r>
          <m:r>
            <m:rPr>
              <m:sty m:val="p"/>
            </m:rPr>
            <w:rPr>
              <w:rFonts w:ascii="Cambria Math" w:hAnsi="Cambria Math"/>
            </w:rPr>
            <w:br/>
          </m:r>
        </m:oMath>
        <m:oMath>
          <m:acc>
            <m:accPr>
              <m:ctrlPr>
                <w:rPr>
                  <w:rFonts w:ascii="Cambria Math" w:hAnsi="Cambria Math"/>
                  <w:b/>
                  <w:bCs/>
                </w:rPr>
              </m:ctrlPr>
            </m:accPr>
            <m:e>
              <m:r>
                <m:rPr>
                  <m:sty m:val="bi"/>
                </m:rPr>
                <w:rPr>
                  <w:rFonts w:ascii="Cambria Math" w:hAnsi="Cambria Math"/>
                </w:rPr>
                <m:t>mv</m:t>
              </m:r>
            </m:e>
          </m:acc>
          <m:r>
            <m:rPr>
              <m:aln/>
            </m:rPr>
            <w:rPr>
              <w:rFonts w:ascii="Cambria Math" w:hAnsi="Cambria Math"/>
            </w:rPr>
            <m:t>=</m:t>
          </m:r>
          <m:r>
            <m:rPr>
              <m:sty m:val="p"/>
            </m:rPr>
            <w:rPr>
              <w:rFonts w:ascii="Cambria Math" w:hAnsi="Cambria Math"/>
            </w:rPr>
            <m:t>the normalised MV vector</m:t>
          </m:r>
          <m:r>
            <m:rPr>
              <m:sty m:val="p"/>
            </m:rPr>
            <w:rPr>
              <w:rFonts w:ascii="Cambria Math" w:hAnsi="Cambria Math"/>
            </w:rPr>
            <w:br/>
          </m:r>
        </m:oMath>
        <m:oMath>
          <m:acc>
            <m:accPr>
              <m:chr m:val="̅"/>
              <m:ctrlPr>
                <w:rPr>
                  <w:rFonts w:ascii="Cambria Math" w:hAnsi="Cambria Math"/>
                </w:rPr>
              </m:ctrlPr>
            </m:accPr>
            <m:e>
              <m:r>
                <w:rPr>
                  <w:rFonts w:ascii="Cambria Math" w:hAnsi="Cambria Math"/>
                </w:rPr>
                <m:t>mv</m:t>
              </m:r>
            </m:e>
          </m:acc>
          <m:r>
            <m:rPr>
              <m:aln/>
            </m:rPr>
            <w:rPr>
              <w:rFonts w:ascii="Cambria Math" w:hAnsi="Cambria Math"/>
            </w:rPr>
            <m:t>=</m:t>
          </m:r>
          <m:r>
            <m:rPr>
              <m:sty m:val="p"/>
            </m:rPr>
            <w:rPr>
              <w:rFonts w:ascii="Cambria Math" w:hAnsi="Cambria Math"/>
            </w:rPr>
            <m:t>the mean of the MV</m:t>
          </m:r>
        </m:oMath>
      </m:oMathPara>
    </w:p>
    <w:p w14:paraId="44F620BF" w14:textId="77777777" w:rsidR="00571202" w:rsidRDefault="00571202" w:rsidP="00571202">
      <w:pPr>
        <w:pStyle w:val="ListParagraph"/>
        <w:numPr>
          <w:ilvl w:val="1"/>
          <w:numId w:val="10"/>
        </w:numPr>
      </w:pPr>
      <w:r>
        <w:t>Using the normalized data, the required feedforward controller could be approximated, i.e.:</w:t>
      </w:r>
    </w:p>
    <w:p w14:paraId="31531ABA" w14:textId="77777777" w:rsidR="00571202" w:rsidRPr="004C7405" w:rsidRDefault="001A79E2" w:rsidP="00571202">
      <m:oMathPara>
        <m:oMath>
          <m:sSub>
            <m:sSubPr>
              <m:ctrlPr>
                <w:rPr>
                  <w:rFonts w:ascii="Cambria Math" w:hAnsi="Cambria Math"/>
                </w:rPr>
              </m:ctrlPr>
            </m:sSubPr>
            <m:e>
              <m:r>
                <w:rPr>
                  <w:rFonts w:ascii="Cambria Math" w:hAnsi="Cambria Math"/>
                </w:rPr>
                <m:t>g</m:t>
              </m:r>
            </m:e>
            <m:sub>
              <m:r>
                <w:rPr>
                  <w:rFonts w:ascii="Cambria Math" w:hAnsi="Cambria Math"/>
                </w:rPr>
                <m:t>ff</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d</m:t>
                  </m:r>
                </m:sub>
              </m:sSub>
            </m:num>
            <m:den>
              <m:r>
                <w:rPr>
                  <w:rFonts w:ascii="Cambria Math" w:hAnsi="Cambria Math"/>
                </w:rPr>
                <m:t>g</m:t>
              </m:r>
            </m:den>
          </m:f>
        </m:oMath>
      </m:oMathPara>
    </w:p>
    <w:p w14:paraId="5DAF14C7" w14:textId="24F2B777" w:rsidR="006D69F8" w:rsidRDefault="004C7405" w:rsidP="00E57627">
      <w:r>
        <w:t>Once the feedforward controller was obtained, it was implemented in EPKS</w:t>
      </w:r>
      <w:r w:rsidR="002A28CB">
        <w:t xml:space="preserve"> as part of a </w:t>
      </w:r>
      <w:r w:rsidR="00352EC4">
        <w:t xml:space="preserve">Cascade Feedback Augmented Feedforward </w:t>
      </w:r>
      <w:r w:rsidR="00782280">
        <w:t>(</w:t>
      </w:r>
      <w:r w:rsidR="00782280" w:rsidRPr="00E57627">
        <w:rPr>
          <w:i/>
          <w:iCs/>
        </w:rPr>
        <w:t>CFBFF)</w:t>
      </w:r>
      <w:r w:rsidR="00782280">
        <w:t xml:space="preserve"> </w:t>
      </w:r>
      <w:r w:rsidR="00352EC4">
        <w:t>Controller</w:t>
      </w:r>
      <w:r w:rsidR="003F6CA0">
        <w:t>.</w:t>
      </w:r>
      <w:r w:rsidR="00782280">
        <w:t xml:space="preserve"> </w:t>
      </w:r>
      <w:r w:rsidR="003F6CA0">
        <w:t>A</w:t>
      </w:r>
      <w:r w:rsidR="002A28CB">
        <w:t>t this stage</w:t>
      </w:r>
      <w:r w:rsidR="00E57627">
        <w:t>,</w:t>
      </w:r>
      <w:r w:rsidR="002A28CB">
        <w:t xml:space="preserve"> </w:t>
      </w:r>
      <w:r w:rsidR="00E57627">
        <w:t xml:space="preserve">the </w:t>
      </w:r>
      <w:r w:rsidR="003F6CA0">
        <w:t>CFBFF controller</w:t>
      </w:r>
      <w:r w:rsidR="00840174">
        <w:t>'</w:t>
      </w:r>
      <w:r w:rsidR="003F6CA0">
        <w:t>s</w:t>
      </w:r>
      <w:r w:rsidR="002A28CB">
        <w:t xml:space="preserve"> disturbance rejection perfo</w:t>
      </w:r>
      <w:r w:rsidR="00817D22">
        <w:t xml:space="preserve">rmance was compared </w:t>
      </w:r>
      <w:r w:rsidR="005F7DE6">
        <w:t>to a Cascade controller</w:t>
      </w:r>
      <w:r w:rsidR="003F6CA0">
        <w:t xml:space="preserve"> in the same way Cascade </w:t>
      </w:r>
      <w:r w:rsidR="004E577A">
        <w:t>controllers were compared to single-loop controllers in the previous step.</w:t>
      </w:r>
      <w:r w:rsidR="00E57627">
        <w:t xml:space="preserve"> </w:t>
      </w:r>
      <w:r w:rsidR="006D69F8">
        <w:t>In this case</w:t>
      </w:r>
      <w:r w:rsidR="00E57627">
        <w:t>,</w:t>
      </w:r>
      <w:r w:rsidR="006D69F8">
        <w:t xml:space="preserve"> </w:t>
      </w:r>
      <w:r w:rsidR="00C61C14">
        <w:t>step testing focused on the comparison of</w:t>
      </w:r>
      <w:r w:rsidR="0073231A">
        <w:t xml:space="preserve"> each </w:t>
      </w:r>
      <w:r w:rsidR="00E57627">
        <w:t>controller</w:t>
      </w:r>
      <w:r w:rsidR="00840174">
        <w:t>'</w:t>
      </w:r>
      <w:r w:rsidR="00E57627">
        <w:t>s</w:t>
      </w:r>
      <w:r w:rsidR="0073231A">
        <w:t xml:space="preserve"> response to </w:t>
      </w:r>
      <w:r w:rsidR="00C61C14">
        <w:t>an identical</w:t>
      </w:r>
      <w:r w:rsidR="0073231A">
        <w:t xml:space="preserve"> change in disturbance flow.</w:t>
      </w:r>
    </w:p>
    <w:p w14:paraId="62B02CC4" w14:textId="7C52342A" w:rsidR="001374EE" w:rsidRDefault="00235375" w:rsidP="00016573">
      <w:pPr>
        <w:pStyle w:val="Heading2"/>
      </w:pPr>
      <w:bookmarkStart w:id="15" w:name="_Toc117241898"/>
      <w:r>
        <w:t xml:space="preserve">OPC </w:t>
      </w:r>
      <w:r w:rsidR="00570231">
        <w:t xml:space="preserve">Control </w:t>
      </w:r>
      <w:r>
        <w:t>Testing</w:t>
      </w:r>
      <w:bookmarkEnd w:id="15"/>
    </w:p>
    <w:p w14:paraId="57E55008" w14:textId="3D692268" w:rsidR="00613016" w:rsidRDefault="00516645" w:rsidP="00613016">
      <w:r>
        <w:t xml:space="preserve">The final </w:t>
      </w:r>
      <w:r w:rsidR="00236C93">
        <w:t>control scheme that required testing was the OPC control performance. After careful consideration</w:t>
      </w:r>
      <w:r w:rsidR="0063554C">
        <w:t>,</w:t>
      </w:r>
      <w:r w:rsidR="00236C93">
        <w:t xml:space="preserve"> it was concluded that the most effective </w:t>
      </w:r>
      <w:r w:rsidR="002C2EBD">
        <w:t xml:space="preserve">method for controller testing would be to set up identical controllers in both EPKS and via OPC in MATLAB and evaluate the differences </w:t>
      </w:r>
      <w:r w:rsidR="001E1842">
        <w:t xml:space="preserve">in performance for SP step testing. The expectation was that some performance degradation would be observed in the shift from </w:t>
      </w:r>
      <w:r w:rsidR="001C3DA4">
        <w:t>the pure EPKS configuration to the hybrid EPKS OPC design.</w:t>
      </w:r>
    </w:p>
    <w:p w14:paraId="13548E0E" w14:textId="6FCA8AF1" w:rsidR="00EE14AF" w:rsidRDefault="00D76EB1" w:rsidP="0075224D">
      <w:r>
        <w:t xml:space="preserve">To fully appreciate the requirements of testing to be performed, it is worthwhile first outlining the intricacies of the designed controller. </w:t>
      </w:r>
      <w:r>
        <w:fldChar w:fldCharType="begin"/>
      </w:r>
      <w:r>
        <w:instrText xml:space="preserve"> REF _Ref117067451 \h </w:instrText>
      </w:r>
      <w:r>
        <w:fldChar w:fldCharType="separate"/>
      </w:r>
      <w:r w:rsidR="007463D6">
        <w:t xml:space="preserve">Figure </w:t>
      </w:r>
      <w:r w:rsidR="007463D6">
        <w:rPr>
          <w:noProof/>
        </w:rPr>
        <w:t>2</w:t>
      </w:r>
      <w:r>
        <w:fldChar w:fldCharType="end"/>
      </w:r>
      <w:r w:rsidR="009D4D9D">
        <w:t xml:space="preserve"> illustrates the simplified controller in question</w:t>
      </w:r>
      <w:r w:rsidR="00C61C14">
        <w:t>;</w:t>
      </w:r>
      <w:r w:rsidR="009D4D9D">
        <w:t xml:space="preserve"> here, the cont</w:t>
      </w:r>
      <w:r w:rsidR="00C61C14">
        <w:t>roller's contents</w:t>
      </w:r>
      <w:r w:rsidR="009D4D9D">
        <w:t xml:space="preserve"> are </w:t>
      </w:r>
      <w:r w:rsidR="00D64763">
        <w:t>surrounded by a green box, and the physical system, by a red box.</w:t>
      </w:r>
      <w:r w:rsidR="00DE7CCB">
        <w:t xml:space="preserve"> While operated exclusively by EPKS, all control elements are handled by the Experion system, with the information flowing from the SP through the intersection of the PV and becoming the error, which then </w:t>
      </w:r>
      <w:r w:rsidR="00DE7CCB">
        <w:lastRenderedPageBreak/>
        <w:t>flows over the magenta line (</w:t>
      </w:r>
      <w:r w:rsidR="00DE7CCB" w:rsidRPr="00DE7CCB">
        <w:rPr>
          <w:i/>
          <w:iCs/>
        </w:rPr>
        <w:fldChar w:fldCharType="begin"/>
      </w:r>
      <w:r w:rsidR="00DE7CCB" w:rsidRPr="00DE7CCB">
        <w:rPr>
          <w:i/>
          <w:iCs/>
        </w:rPr>
        <w:instrText xml:space="preserve"> REF _Ref117067451 \h  \* MERGEFORMAT </w:instrText>
      </w:r>
      <w:r w:rsidR="00DE7CCB" w:rsidRPr="00DE7CCB">
        <w:rPr>
          <w:i/>
          <w:iCs/>
        </w:rPr>
      </w:r>
      <w:r w:rsidR="00DE7CCB" w:rsidRPr="00DE7CCB">
        <w:rPr>
          <w:i/>
          <w:iCs/>
        </w:rPr>
        <w:fldChar w:fldCharType="separate"/>
      </w:r>
      <w:r w:rsidR="007463D6" w:rsidRPr="007463D6">
        <w:rPr>
          <w:i/>
          <w:iCs/>
        </w:rPr>
        <w:t xml:space="preserve">Figure </w:t>
      </w:r>
      <w:r w:rsidR="007463D6" w:rsidRPr="007463D6">
        <w:rPr>
          <w:i/>
          <w:iCs/>
          <w:noProof/>
        </w:rPr>
        <w:t>2</w:t>
      </w:r>
      <w:r w:rsidR="00DE7CCB" w:rsidRPr="00DE7CCB">
        <w:rPr>
          <w:i/>
          <w:iCs/>
        </w:rPr>
        <w:fldChar w:fldCharType="end"/>
      </w:r>
      <w:r w:rsidR="00DE7CCB" w:rsidRPr="00DE7CCB">
        <w:rPr>
          <w:i/>
          <w:iCs/>
        </w:rPr>
        <w:t>, b</w:t>
      </w:r>
      <w:r w:rsidR="00DE7CCB">
        <w:t xml:space="preserve">) through </w:t>
      </w:r>
      <m:oMath>
        <m:sSub>
          <m:sSubPr>
            <m:ctrlPr>
              <w:rPr>
                <w:rFonts w:ascii="Cambria Math" w:hAnsi="Cambria Math"/>
                <w:i/>
              </w:rPr>
            </m:ctrlPr>
          </m:sSubPr>
          <m:e>
            <m:r>
              <w:rPr>
                <w:rFonts w:ascii="Cambria Math" w:hAnsi="Cambria Math"/>
              </w:rPr>
              <m:t>g</m:t>
            </m:r>
          </m:e>
          <m:sub>
            <m:r>
              <w:rPr>
                <w:rFonts w:ascii="Cambria Math" w:hAnsi="Cambria Math"/>
              </w:rPr>
              <m:t>c1</m:t>
            </m:r>
          </m:sub>
        </m:sSub>
      </m:oMath>
      <w:r w:rsidR="00DE7CCB">
        <w:t xml:space="preserve"> (</w:t>
      </w:r>
      <w:r w:rsidR="00DE7CCB" w:rsidRPr="00DE7CCB">
        <w:rPr>
          <w:i/>
          <w:iCs/>
        </w:rPr>
        <w:t>The outer-loop PID</w:t>
      </w:r>
      <w:r w:rsidR="00DE7CCB">
        <w:t xml:space="preserve">). From the output of </w:t>
      </w:r>
      <m:oMath>
        <m:sSub>
          <m:sSubPr>
            <m:ctrlPr>
              <w:rPr>
                <w:rFonts w:ascii="Cambria Math" w:hAnsi="Cambria Math"/>
                <w:i/>
              </w:rPr>
            </m:ctrlPr>
          </m:sSubPr>
          <m:e>
            <m:r>
              <w:rPr>
                <w:rFonts w:ascii="Cambria Math" w:hAnsi="Cambria Math"/>
              </w:rPr>
              <m:t>g</m:t>
            </m:r>
          </m:e>
          <m:sub>
            <m:r>
              <w:rPr>
                <w:rFonts w:ascii="Cambria Math" w:hAnsi="Cambria Math"/>
              </w:rPr>
              <m:t>c1</m:t>
            </m:r>
          </m:sub>
        </m:sSub>
      </m:oMath>
      <w:r w:rsidR="00DE7CCB">
        <w:t xml:space="preserve">, the control signal then intersects PV2, becoming the inner-loop </w:t>
      </w:r>
      <w:r w:rsidR="00DE7CCB" w:rsidRPr="00DE7CCB">
        <w:rPr>
          <w:i/>
          <w:iCs/>
        </w:rPr>
        <w:t xml:space="preserve">or cascaded </w:t>
      </w:r>
      <w:r w:rsidR="00DE7CCB">
        <w:t>error (</w:t>
      </w:r>
      <w:r w:rsidR="00DE7CCB" w:rsidRPr="00DE7CCB">
        <w:rPr>
          <w:i/>
          <w:iCs/>
        </w:rPr>
        <w:fldChar w:fldCharType="begin"/>
      </w:r>
      <w:r w:rsidR="00DE7CCB" w:rsidRPr="00DE7CCB">
        <w:rPr>
          <w:i/>
          <w:iCs/>
        </w:rPr>
        <w:instrText xml:space="preserve"> REF _Ref117067451 \h  \* MERGEFORMAT </w:instrText>
      </w:r>
      <w:r w:rsidR="00DE7CCB" w:rsidRPr="00DE7CCB">
        <w:rPr>
          <w:i/>
          <w:iCs/>
        </w:rPr>
      </w:r>
      <w:r w:rsidR="00DE7CCB" w:rsidRPr="00DE7CCB">
        <w:rPr>
          <w:i/>
          <w:iCs/>
        </w:rPr>
        <w:fldChar w:fldCharType="separate"/>
      </w:r>
      <w:r w:rsidR="007463D6" w:rsidRPr="007463D6">
        <w:rPr>
          <w:i/>
          <w:iCs/>
        </w:rPr>
        <w:t xml:space="preserve">Figure </w:t>
      </w:r>
      <w:r w:rsidR="007463D6" w:rsidRPr="007463D6">
        <w:rPr>
          <w:i/>
          <w:iCs/>
          <w:noProof/>
        </w:rPr>
        <w:t>2</w:t>
      </w:r>
      <w:r w:rsidR="00DE7CCB" w:rsidRPr="00DE7CCB">
        <w:rPr>
          <w:i/>
          <w:iCs/>
        </w:rPr>
        <w:fldChar w:fldCharType="end"/>
      </w:r>
      <w:r w:rsidR="00DE7CCB" w:rsidRPr="00DE7CCB">
        <w:rPr>
          <w:i/>
          <w:iCs/>
        </w:rPr>
        <w:t>, c</w:t>
      </w:r>
      <w:r w:rsidR="00DE7CCB">
        <w:t>), before trave</w:t>
      </w:r>
      <w:r w:rsidR="00C61C14">
        <w:t>l</w:t>
      </w:r>
      <w:r w:rsidR="00DE7CCB">
        <w:t xml:space="preserve">ling through </w:t>
      </w:r>
      <m:oMath>
        <m:sSub>
          <m:sSubPr>
            <m:ctrlPr>
              <w:rPr>
                <w:rFonts w:ascii="Cambria Math" w:hAnsi="Cambria Math"/>
                <w:i/>
              </w:rPr>
            </m:ctrlPr>
          </m:sSubPr>
          <m:e>
            <m:r>
              <w:rPr>
                <w:rFonts w:ascii="Cambria Math" w:hAnsi="Cambria Math"/>
              </w:rPr>
              <m:t>g</m:t>
            </m:r>
          </m:e>
          <m:sub>
            <m:r>
              <w:rPr>
                <w:rFonts w:ascii="Cambria Math" w:hAnsi="Cambria Math"/>
              </w:rPr>
              <m:t>c2</m:t>
            </m:r>
          </m:sub>
        </m:sSub>
      </m:oMath>
      <w:r w:rsidR="00DE7CCB">
        <w:t xml:space="preserve"> (</w:t>
      </w:r>
      <w:r w:rsidR="00DE7CCB" w:rsidRPr="00DE7CCB">
        <w:rPr>
          <w:i/>
          <w:iCs/>
        </w:rPr>
        <w:t xml:space="preserve">The inner-loop PID), </w:t>
      </w:r>
      <w:r w:rsidR="00DE7CCB">
        <w:t>which outputs the MV to the physical system (</w:t>
      </w:r>
      <w:r w:rsidR="00DE7CCB" w:rsidRPr="00DE7CCB">
        <w:rPr>
          <w:i/>
          <w:iCs/>
        </w:rPr>
        <w:fldChar w:fldCharType="begin"/>
      </w:r>
      <w:r w:rsidR="00DE7CCB" w:rsidRPr="00DE7CCB">
        <w:rPr>
          <w:i/>
          <w:iCs/>
        </w:rPr>
        <w:instrText xml:space="preserve"> REF _Ref117067451 \h  \* MERGEFORMAT </w:instrText>
      </w:r>
      <w:r w:rsidR="00DE7CCB" w:rsidRPr="00DE7CCB">
        <w:rPr>
          <w:i/>
          <w:iCs/>
        </w:rPr>
      </w:r>
      <w:r w:rsidR="00DE7CCB" w:rsidRPr="00DE7CCB">
        <w:rPr>
          <w:i/>
          <w:iCs/>
        </w:rPr>
        <w:fldChar w:fldCharType="separate"/>
      </w:r>
      <w:r w:rsidR="007463D6" w:rsidRPr="007463D6">
        <w:rPr>
          <w:i/>
          <w:iCs/>
        </w:rPr>
        <w:t xml:space="preserve">Figure </w:t>
      </w:r>
      <w:r w:rsidR="007463D6" w:rsidRPr="007463D6">
        <w:rPr>
          <w:i/>
          <w:iCs/>
          <w:noProof/>
        </w:rPr>
        <w:t>2</w:t>
      </w:r>
      <w:r w:rsidR="00DE7CCB" w:rsidRPr="00DE7CCB">
        <w:rPr>
          <w:i/>
          <w:iCs/>
        </w:rPr>
        <w:fldChar w:fldCharType="end"/>
      </w:r>
      <w:r w:rsidR="00DE7CCB" w:rsidRPr="00DE7CCB">
        <w:rPr>
          <w:i/>
          <w:iCs/>
        </w:rPr>
        <w:t>, d</w:t>
      </w:r>
      <w:r w:rsidR="00DE7CCB">
        <w:t xml:space="preserve">). While operating in the hybrid EPKS, OPC scheme, the only differing element of the controller is the outer-loop route path and </w:t>
      </w:r>
      <m:oMath>
        <m:sSub>
          <m:sSubPr>
            <m:ctrlPr>
              <w:rPr>
                <w:rFonts w:ascii="Cambria Math" w:hAnsi="Cambria Math"/>
                <w:i/>
              </w:rPr>
            </m:ctrlPr>
          </m:sSubPr>
          <m:e>
            <m:r>
              <w:rPr>
                <w:rFonts w:ascii="Cambria Math" w:hAnsi="Cambria Math"/>
              </w:rPr>
              <m:t>g</m:t>
            </m:r>
          </m:e>
          <m:sub>
            <m:r>
              <w:rPr>
                <w:rFonts w:ascii="Cambria Math" w:hAnsi="Cambria Math"/>
              </w:rPr>
              <m:t>c1</m:t>
            </m:r>
          </m:sub>
        </m:sSub>
      </m:oMath>
      <w:r w:rsidR="00DE7CCB">
        <w:t>, which in this case is routed through the blue line, out of EPKS via OPC,</w:t>
      </w:r>
      <w:r w:rsidR="0075224D">
        <w:t xml:space="preserve"> and</w:t>
      </w:r>
      <w:r w:rsidR="00DE7CCB">
        <w:t xml:space="preserve"> into a third-party OPC compliant software (</w:t>
      </w:r>
      <w:r w:rsidR="00DE7CCB" w:rsidRPr="00DE7CCB">
        <w:rPr>
          <w:i/>
          <w:iCs/>
        </w:rPr>
        <w:t>for the purpose of this testing, MATLAB</w:t>
      </w:r>
      <w:r w:rsidR="00DE7CCB">
        <w:t>).</w:t>
      </w:r>
      <w:r w:rsidR="0075224D">
        <w:t xml:space="preserve"> </w:t>
      </w:r>
      <w:r w:rsidR="00AD57E0">
        <w:t xml:space="preserve">Once in the MATLAB, </w:t>
      </w:r>
      <w:r w:rsidR="00574890">
        <w:t xml:space="preserve">the information gathered via OPC can be used to form the output of any desired controller before being </w:t>
      </w:r>
      <w:r w:rsidR="00B36315">
        <w:t>outputted, again via OPC, back to EPKS</w:t>
      </w:r>
      <w:r w:rsidR="00C61C14">
        <w:t>,</w:t>
      </w:r>
      <w:r w:rsidR="00B36315">
        <w:t xml:space="preserve"> where it i</w:t>
      </w:r>
      <w:r w:rsidR="00D96AB7">
        <w:t xml:space="preserve">s fed into the </w:t>
      </w:r>
      <w:r w:rsidR="00B925EA">
        <w:t>following</w:t>
      </w:r>
      <w:r w:rsidR="00D96AB7">
        <w:t xml:space="preserve"> control element </w:t>
      </w:r>
      <m:oMath>
        <m:sSub>
          <m:sSubPr>
            <m:ctrlPr>
              <w:rPr>
                <w:rFonts w:ascii="Cambria Math" w:hAnsi="Cambria Math"/>
                <w:i/>
              </w:rPr>
            </m:ctrlPr>
          </m:sSubPr>
          <m:e>
            <m:r>
              <w:rPr>
                <w:rFonts w:ascii="Cambria Math" w:hAnsi="Cambria Math"/>
              </w:rPr>
              <m:t>g</m:t>
            </m:r>
          </m:e>
          <m:sub>
            <m:r>
              <w:rPr>
                <w:rFonts w:ascii="Cambria Math" w:hAnsi="Cambria Math"/>
              </w:rPr>
              <m:t>c2</m:t>
            </m:r>
          </m:sub>
        </m:sSub>
      </m:oMath>
      <w:r w:rsidR="00E652B6">
        <w:t>.</w:t>
      </w:r>
      <w:r w:rsidR="0075224D">
        <w:t xml:space="preserve"> </w:t>
      </w:r>
      <w:r w:rsidR="005544CA">
        <w:t xml:space="preserve">While in operation, </w:t>
      </w:r>
      <w:r w:rsidR="00465FB1">
        <w:t>any of the control elements can be routed to the control module output</w:t>
      </w:r>
      <w:r w:rsidR="00D355C9">
        <w:t xml:space="preserve">, thus, becoming the system MV, and allowing the controller to be easily configured as a single-loop or cascade </w:t>
      </w:r>
      <w:r w:rsidR="007C154E">
        <w:t>system control scheme.</w:t>
      </w:r>
    </w:p>
    <w:p w14:paraId="6BF9C62A" w14:textId="77777777" w:rsidR="006E33BC" w:rsidRDefault="006A5997" w:rsidP="00C604F1">
      <w:pPr>
        <w:pStyle w:val="ListParagraph"/>
        <w:jc w:val="center"/>
      </w:pPr>
      <w:r>
        <w:rPr>
          <w:noProof/>
        </w:rPr>
        <w:drawing>
          <wp:inline distT="0" distB="0" distL="0" distR="0" wp14:anchorId="6CB61843" wp14:editId="101702F0">
            <wp:extent cx="4360808" cy="1343770"/>
            <wp:effectExtent l="0" t="0" r="190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79051" cy="1349391"/>
                    </a:xfrm>
                    <a:prstGeom prst="rect">
                      <a:avLst/>
                    </a:prstGeom>
                    <a:noFill/>
                    <a:ln>
                      <a:noFill/>
                    </a:ln>
                  </pic:spPr>
                </pic:pic>
              </a:graphicData>
            </a:graphic>
          </wp:inline>
        </w:drawing>
      </w:r>
    </w:p>
    <w:p w14:paraId="5E41FD10" w14:textId="297DEE1B" w:rsidR="008B1FA8" w:rsidRDefault="006E33BC" w:rsidP="00C604F1">
      <w:pPr>
        <w:pStyle w:val="Caption"/>
        <w:jc w:val="center"/>
        <w:rPr>
          <w:i/>
          <w:iCs/>
        </w:rPr>
      </w:pPr>
      <w:bookmarkStart w:id="16" w:name="_Ref117067451"/>
      <w:bookmarkStart w:id="17" w:name="_Toc117241908"/>
      <w:r>
        <w:t xml:space="preserve">Figure </w:t>
      </w:r>
      <w:r w:rsidR="001A79E2">
        <w:fldChar w:fldCharType="begin"/>
      </w:r>
      <w:r w:rsidR="001A79E2">
        <w:instrText xml:space="preserve"> SEQ Figure \* ARABIC </w:instrText>
      </w:r>
      <w:r w:rsidR="001A79E2">
        <w:fldChar w:fldCharType="separate"/>
      </w:r>
      <w:r w:rsidR="007463D6">
        <w:rPr>
          <w:noProof/>
        </w:rPr>
        <w:t>2</w:t>
      </w:r>
      <w:r w:rsidR="001A79E2">
        <w:rPr>
          <w:noProof/>
        </w:rPr>
        <w:fldChar w:fldCharType="end"/>
      </w:r>
      <w:bookmarkEnd w:id="16"/>
      <w:r>
        <w:t xml:space="preserve">: </w:t>
      </w:r>
      <w:r w:rsidR="002D6AB6">
        <w:t>Block diagram of the designed controller and simplified physical system</w:t>
      </w:r>
      <w:r w:rsidR="005E4DE6">
        <w:t xml:space="preserve">: Control flow can be configured from EPKS HMI such that </w:t>
      </w:r>
      <w:r w:rsidR="00B925EA">
        <w:t>MATLAB achieves outer-loop cascade control</w:t>
      </w:r>
      <w:r w:rsidR="00B95151">
        <w:t xml:space="preserve"> via OPC (</w:t>
      </w:r>
      <w:r w:rsidR="00B95151">
        <w:rPr>
          <w:i/>
          <w:iCs/>
        </w:rPr>
        <w:t>a</w:t>
      </w:r>
      <w:r w:rsidR="00B95151">
        <w:t xml:space="preserve">) </w:t>
      </w:r>
      <w:r w:rsidR="0090399C">
        <w:t>OR</w:t>
      </w:r>
      <w:r w:rsidR="00B95151">
        <w:t xml:space="preserve"> through EPKS CM (</w:t>
      </w:r>
      <w:r w:rsidR="00B95151">
        <w:rPr>
          <w:i/>
          <w:iCs/>
        </w:rPr>
        <w:t>b</w:t>
      </w:r>
      <w:r w:rsidR="00B95151">
        <w:t>)</w:t>
      </w:r>
      <w:r w:rsidR="00460C62">
        <w:t xml:space="preserve">. Outer-loop controller output </w:t>
      </w:r>
      <w:r w:rsidR="00041098">
        <w:t>is then fed into the inner-loop controller (</w:t>
      </w:r>
      <w:r w:rsidR="00041098">
        <w:rPr>
          <w:i/>
          <w:iCs/>
        </w:rPr>
        <w:t>c</w:t>
      </w:r>
      <w:r w:rsidR="00041098">
        <w:t>) housed in the EPKS CM</w:t>
      </w:r>
      <w:r w:rsidR="00686A8B">
        <w:t>, the output of which is fed into the physical system (</w:t>
      </w:r>
      <w:r w:rsidR="00686A8B">
        <w:rPr>
          <w:i/>
          <w:iCs/>
        </w:rPr>
        <w:t>d</w:t>
      </w:r>
      <w:r w:rsidR="00686A8B">
        <w:t xml:space="preserve">). </w:t>
      </w:r>
      <w:r w:rsidR="00686A8B">
        <w:rPr>
          <w:i/>
          <w:iCs/>
        </w:rPr>
        <w:t>NOTE:</w:t>
      </w:r>
      <w:r w:rsidR="00703344">
        <w:t xml:space="preserve"> </w:t>
      </w:r>
      <w:r w:rsidR="00703344">
        <w:rPr>
          <w:i/>
          <w:iCs/>
        </w:rPr>
        <w:t>Outer-loop controller</w:t>
      </w:r>
      <w:r w:rsidR="00B925EA">
        <w:rPr>
          <w:i/>
          <w:iCs/>
        </w:rPr>
        <w:t>s</w:t>
      </w:r>
      <w:r w:rsidR="00703344">
        <w:rPr>
          <w:i/>
          <w:iCs/>
        </w:rPr>
        <w:t xml:space="preserve"> can also be fed directly into the </w:t>
      </w:r>
      <w:r w:rsidR="00790B39">
        <w:rPr>
          <w:i/>
          <w:iCs/>
        </w:rPr>
        <w:t>physical system, thus becoming the controller under a single-loop control scheme.</w:t>
      </w:r>
      <w:bookmarkEnd w:id="17"/>
    </w:p>
    <w:p w14:paraId="2DA52441" w14:textId="77777777" w:rsidR="00EE14AF" w:rsidRPr="00EE14AF" w:rsidRDefault="00EE14AF" w:rsidP="00EE14AF"/>
    <w:p w14:paraId="1EC306B2" w14:textId="1BC382BF" w:rsidR="00EE14AF" w:rsidRDefault="002F3C4B" w:rsidP="000978A3">
      <w:r>
        <w:t>Testing OPC performance using MATLAB</w:t>
      </w:r>
      <w:r w:rsidR="00DF5812">
        <w:t xml:space="preserve"> was achieved by leveraging </w:t>
      </w:r>
      <w:r w:rsidR="00783DCC">
        <w:t>the</w:t>
      </w:r>
      <w:r w:rsidR="00DF5812">
        <w:t xml:space="preserve"> program developed for testing the previous control schemes</w:t>
      </w:r>
      <w:r w:rsidR="00B925EA">
        <w:t>;</w:t>
      </w:r>
      <w:r w:rsidR="00DF5812">
        <w:t xml:space="preserve"> however, the program </w:t>
      </w:r>
      <w:r w:rsidR="000978A3">
        <w:t>did have</w:t>
      </w:r>
      <w:r w:rsidR="00DF5812">
        <w:t xml:space="preserve"> to be </w:t>
      </w:r>
      <w:r w:rsidR="00783DCC">
        <w:t>adapted to incorporate a PI controller (</w:t>
      </w:r>
      <w:r w:rsidR="00783DCC">
        <w:rPr>
          <w:i/>
          <w:iCs/>
        </w:rPr>
        <w:t xml:space="preserve">see </w:t>
      </w:r>
      <w:r w:rsidR="00783DCC" w:rsidRPr="00783DCC">
        <w:rPr>
          <w:i/>
          <w:iCs/>
        </w:rPr>
        <w:fldChar w:fldCharType="begin"/>
      </w:r>
      <w:r w:rsidR="00783DCC" w:rsidRPr="00783DCC">
        <w:rPr>
          <w:i/>
          <w:iCs/>
        </w:rPr>
        <w:instrText xml:space="preserve"> REF _Ref117070379 \h </w:instrText>
      </w:r>
      <w:r w:rsidR="00783DCC">
        <w:rPr>
          <w:i/>
          <w:iCs/>
        </w:rPr>
        <w:instrText xml:space="preserve"> \* MERGEFORMAT </w:instrText>
      </w:r>
      <w:r w:rsidR="00783DCC" w:rsidRPr="00783DCC">
        <w:rPr>
          <w:i/>
          <w:iCs/>
        </w:rPr>
      </w:r>
      <w:r w:rsidR="00783DCC" w:rsidRPr="00783DCC">
        <w:rPr>
          <w:i/>
          <w:iCs/>
        </w:rPr>
        <w:fldChar w:fldCharType="separate"/>
      </w:r>
      <w:r w:rsidR="007463D6" w:rsidRPr="007463D6">
        <w:rPr>
          <w:i/>
          <w:iCs/>
        </w:rPr>
        <w:t xml:space="preserve">Figure </w:t>
      </w:r>
      <w:r w:rsidR="007463D6" w:rsidRPr="007463D6">
        <w:rPr>
          <w:i/>
          <w:iCs/>
          <w:noProof/>
        </w:rPr>
        <w:t>3</w:t>
      </w:r>
      <w:r w:rsidR="00783DCC" w:rsidRPr="00783DCC">
        <w:rPr>
          <w:i/>
          <w:iCs/>
        </w:rPr>
        <w:fldChar w:fldCharType="end"/>
      </w:r>
      <w:r w:rsidR="00783DCC">
        <w:t>).</w:t>
      </w:r>
      <w:r w:rsidR="000978A3">
        <w:t xml:space="preserve"> The PI was implemented as a discretised PI controller in the velocity form, i.e.:</w:t>
      </w:r>
    </w:p>
    <w:p w14:paraId="684B51B8" w14:textId="5EA5EEB2" w:rsidR="00EE14AF" w:rsidRPr="000978A3" w:rsidRDefault="00B73241" w:rsidP="000978A3">
      <w:r>
        <w:br/>
      </w:r>
      <m:oMathPara>
        <m:oMath>
          <m:r>
            <w:rPr>
              <w:rFonts w:ascii="Cambria Math" w:hAnsi="Cambria Math"/>
            </w:rPr>
            <m:t>m</m:t>
          </m:r>
          <m:sSub>
            <m:sSubPr>
              <m:ctrlPr>
                <w:rPr>
                  <w:rFonts w:ascii="Cambria Math" w:hAnsi="Cambria Math"/>
                  <w:i/>
                </w:rPr>
              </m:ctrlPr>
            </m:sSubPr>
            <m:e>
              <m:r>
                <w:rPr>
                  <w:rFonts w:ascii="Cambria Math" w:hAnsi="Cambria Math"/>
                </w:rPr>
                <m:t>v</m:t>
              </m:r>
            </m:e>
            <m:sub>
              <m:r>
                <w:rPr>
                  <w:rFonts w:ascii="Cambria Math" w:hAnsi="Cambria Math"/>
                </w:rPr>
                <m:t>k</m:t>
              </m:r>
            </m:sub>
          </m:sSub>
          <m:r>
            <m:rPr>
              <m:aln/>
            </m:rPr>
            <w:rPr>
              <w:rFonts w:ascii="Cambria Math" w:hAnsi="Cambria Math"/>
            </w:rPr>
            <m:t>=m</m:t>
          </m:r>
          <m:sSub>
            <m:sSubPr>
              <m:ctrlPr>
                <w:rPr>
                  <w:rFonts w:ascii="Cambria Math" w:hAnsi="Cambria Math"/>
                  <w:i/>
                </w:rPr>
              </m:ctrlPr>
            </m:sSubPr>
            <m:e>
              <m:r>
                <w:rPr>
                  <w:rFonts w:ascii="Cambria Math" w:hAnsi="Cambria Math"/>
                </w:rPr>
                <m:t>v</m:t>
              </m:r>
            </m:e>
            <m:sub>
              <m:r>
                <w:rPr>
                  <w:rFonts w:ascii="Cambria Math" w:hAnsi="Cambria Math"/>
                </w:rPr>
                <m:t>k-1</m:t>
              </m:r>
            </m:sub>
          </m:sSub>
          <m:r>
            <w:rPr>
              <w:rFonts w:ascii="Cambria Math" w:hAnsi="Cambria Math"/>
            </w:rPr>
            <m:t>+</m:t>
          </m:r>
          <m:r>
            <m:rPr>
              <m:sty m:val="p"/>
            </m:rPr>
            <w:rPr>
              <w:rFonts w:ascii="Cambria Math" w:hAnsi="Cambria Math"/>
            </w:rPr>
            <m:t>Δ</m:t>
          </m:r>
          <m:r>
            <w:rPr>
              <w:rFonts w:ascii="Cambria Math" w:hAnsi="Cambria Math"/>
            </w:rPr>
            <m:t>mv</m:t>
          </m:r>
          <m:r>
            <m:rPr>
              <m:sty m:val="p"/>
            </m:rPr>
            <w:rPr>
              <w:rFonts w:ascii="Cambria Math" w:hAnsi="Cambria Math"/>
            </w:rPr>
            <w:br/>
          </m:r>
        </m:oMath>
        <m:oMath>
          <m:r>
            <m:rPr>
              <m:sty m:val="p"/>
            </m:rPr>
            <w:rPr>
              <w:rFonts w:ascii="Cambria Math" w:hAnsi="Cambria Math"/>
            </w:rPr>
            <m:t>where:Δ</m:t>
          </m:r>
          <m:r>
            <w:rPr>
              <w:rFonts w:ascii="Cambria Math" w:hAnsi="Cambria Math"/>
            </w:rPr>
            <m:t>mv</m:t>
          </m:r>
          <m:r>
            <m:rPr>
              <m:aln/>
            </m:rP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c</m:t>
              </m:r>
            </m:sub>
          </m:sSub>
          <m:d>
            <m:dPr>
              <m:begChr m:val="["/>
              <m:endChr m:val="]"/>
              <m:ctrlPr>
                <w:rPr>
                  <w:rFonts w:ascii="Cambria Math" w:hAnsi="Cambria Math"/>
                  <w:i/>
                </w:rPr>
              </m:ctrlPr>
            </m:d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dt</m:t>
                      </m:r>
                    </m:num>
                    <m:den>
                      <m:sSub>
                        <m:sSubPr>
                          <m:ctrlPr>
                            <w:rPr>
                              <w:rFonts w:ascii="Cambria Math" w:hAnsi="Cambria Math"/>
                              <w:i/>
                            </w:rPr>
                          </m:ctrlPr>
                        </m:sSubPr>
                        <m:e>
                          <m:r>
                            <w:rPr>
                              <w:rFonts w:ascii="Cambria Math" w:hAnsi="Cambria Math"/>
                            </w:rPr>
                            <m:t>τ</m:t>
                          </m:r>
                        </m:e>
                        <m:sub>
                          <m:r>
                            <w:rPr>
                              <w:rFonts w:ascii="Cambria Math" w:hAnsi="Cambria Math"/>
                            </w:rPr>
                            <m:t>i</m:t>
                          </m:r>
                        </m:sub>
                      </m:sSub>
                    </m:den>
                  </m:f>
                </m:e>
              </m:d>
              <m:sSub>
                <m:sSubPr>
                  <m:ctrlPr>
                    <w:rPr>
                      <w:rFonts w:ascii="Cambria Math" w:hAnsi="Cambria Math"/>
                      <w:i/>
                    </w:rPr>
                  </m:ctrlPr>
                </m:sSubPr>
                <m:e>
                  <m:r>
                    <w:rPr>
                      <w:rFonts w:ascii="Cambria Math" w:hAnsi="Cambria Math"/>
                    </w:rPr>
                    <m:t>ε</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k-1</m:t>
                  </m:r>
                </m:sub>
              </m:sSub>
            </m:e>
          </m:d>
        </m:oMath>
      </m:oMathPara>
    </w:p>
    <w:p w14:paraId="2ABC8661" w14:textId="29D466F5" w:rsidR="00F96A31" w:rsidRDefault="000978A3" w:rsidP="00EE14AF">
      <w:r>
        <w:t xml:space="preserve">For suitable testing, both EPKS and hybrid EPKS OPC schemes </w:t>
      </w:r>
      <w:r w:rsidR="00EE14AF">
        <w:t>were</w:t>
      </w:r>
      <w:r>
        <w:t xml:space="preserve"> </w:t>
      </w:r>
      <w:r w:rsidR="00630F88">
        <w:t xml:space="preserve">configured with the same controller parameters </w:t>
      </w:r>
      <w:r w:rsidR="00A95300">
        <w:t>(</w:t>
      </w:r>
      <m:oMath>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rPr>
          <m:t xml:space="preserve">=10, </m:t>
        </m:r>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 xml:space="preserve">=1 </m:t>
        </m:r>
      </m:oMath>
      <w:r w:rsidR="00A95300">
        <w:t>minute)</w:t>
      </w:r>
      <w:r w:rsidR="002960B8">
        <w:t>. S</w:t>
      </w:r>
      <w:r w:rsidR="00630F88">
        <w:t>imilarly</w:t>
      </w:r>
      <w:r w:rsidR="00832D09">
        <w:t>,</w:t>
      </w:r>
      <w:r w:rsidR="00630F88">
        <w:t xml:space="preserve"> the loop time of the MATLAB controller was configured to be the same as in EPKS, with a </w:t>
      </w:r>
      <m:oMath>
        <m:r>
          <m:rPr>
            <m:sty m:val="p"/>
          </m:rPr>
          <w:rPr>
            <w:rFonts w:ascii="Cambria Math" w:hAnsi="Cambria Math"/>
          </w:rPr>
          <m:t>Δ</m:t>
        </m:r>
        <m:r>
          <w:rPr>
            <w:rFonts w:ascii="Cambria Math" w:hAnsi="Cambria Math"/>
          </w:rPr>
          <m:t>t</m:t>
        </m:r>
      </m:oMath>
      <w:r w:rsidR="00630F88">
        <w:t xml:space="preserve"> of 500 milliseconds.</w:t>
      </w:r>
      <w:r w:rsidR="00EE14AF">
        <w:t xml:space="preserve"> With the methodology of controller testing defined, SP step testing was carried out on both systems for steps from 50</w:t>
      </w:r>
      <w:r w:rsidR="00832D09">
        <w:t xml:space="preserve"> to </w:t>
      </w:r>
      <w:r w:rsidR="00EE14AF">
        <w:t xml:space="preserve">55 </w:t>
      </w:r>
      <w:r w:rsidR="00442023">
        <w:t>percent</w:t>
      </w:r>
      <w:r w:rsidR="00EE14AF">
        <w:t xml:space="preserve"> and 55</w:t>
      </w:r>
      <w:r w:rsidR="00832D09">
        <w:t xml:space="preserve"> to </w:t>
      </w:r>
      <w:r w:rsidR="00EE14AF">
        <w:t>50 percent to compare performance.</w:t>
      </w:r>
    </w:p>
    <w:p w14:paraId="6FFF4C49" w14:textId="77777777" w:rsidR="00EE14AF" w:rsidRDefault="00EE14AF" w:rsidP="00EE14AF"/>
    <w:p w14:paraId="794FD851" w14:textId="77777777" w:rsidR="00EE14AF" w:rsidRDefault="00EE14AF" w:rsidP="00EE14AF"/>
    <w:p w14:paraId="1F2EC533" w14:textId="77777777" w:rsidR="00EE14AF" w:rsidRPr="00F11D94" w:rsidRDefault="00EE14AF" w:rsidP="00EE14AF"/>
    <w:tbl>
      <w:tblPr>
        <w:tblStyle w:val="TableGrid"/>
        <w:tblW w:w="0" w:type="auto"/>
        <w:jc w:val="center"/>
        <w:shd w:val="clear" w:color="auto" w:fill="000000" w:themeFill="text1"/>
        <w:tblLook w:val="04A0" w:firstRow="1" w:lastRow="0" w:firstColumn="1" w:lastColumn="0" w:noHBand="0" w:noVBand="1"/>
      </w:tblPr>
      <w:tblGrid>
        <w:gridCol w:w="6374"/>
      </w:tblGrid>
      <w:tr w:rsidR="00F97675" w14:paraId="22E79D27" w14:textId="77777777" w:rsidTr="00531ACB">
        <w:trPr>
          <w:jc w:val="center"/>
        </w:trPr>
        <w:tc>
          <w:tcPr>
            <w:tcW w:w="6374" w:type="dxa"/>
            <w:shd w:val="clear" w:color="auto" w:fill="000000" w:themeFill="text1"/>
          </w:tcPr>
          <w:p w14:paraId="3DB21BF6"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color w:val="00FF00"/>
                <w:sz w:val="14"/>
                <w:szCs w:val="14"/>
              </w:rPr>
              <w:t>%   MUPP -- OPC Control Testing &amp; Data Collection</w:t>
            </w:r>
          </w:p>
          <w:p w14:paraId="74E7787E"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clear, close </w:t>
            </w:r>
            <w:r w:rsidRPr="00F107C1">
              <w:rPr>
                <w:rFonts w:ascii="Consolas" w:eastAsia="Times New Roman" w:hAnsi="Consolas" w:cs="Times New Roman"/>
                <w:color w:val="FF00FF"/>
                <w:sz w:val="14"/>
                <w:szCs w:val="14"/>
              </w:rPr>
              <w:t>all</w:t>
            </w:r>
          </w:p>
          <w:p w14:paraId="6F066897" w14:textId="77777777" w:rsidR="00F107C1" w:rsidRPr="00F107C1" w:rsidRDefault="00F107C1" w:rsidP="00F107C1">
            <w:pPr>
              <w:jc w:val="left"/>
              <w:rPr>
                <w:rFonts w:ascii="Consolas" w:eastAsia="Times New Roman" w:hAnsi="Consolas" w:cs="Times New Roman"/>
                <w:sz w:val="14"/>
                <w:szCs w:val="14"/>
              </w:rPr>
            </w:pPr>
          </w:p>
          <w:p w14:paraId="63E75B92"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color w:val="00FF00"/>
                <w:sz w:val="14"/>
                <w:szCs w:val="14"/>
              </w:rPr>
              <w:t>% Controller parameters</w:t>
            </w:r>
          </w:p>
          <w:p w14:paraId="3DB0CD7A" w14:textId="438CE01B"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K=10; ti=60; dt = 0.5;</w:t>
            </w:r>
          </w:p>
          <w:p w14:paraId="42C78834" w14:textId="77777777" w:rsidR="00F107C1" w:rsidRPr="00F107C1" w:rsidRDefault="00F107C1" w:rsidP="00F107C1">
            <w:pPr>
              <w:jc w:val="left"/>
              <w:rPr>
                <w:rFonts w:ascii="Consolas" w:eastAsia="Times New Roman" w:hAnsi="Consolas" w:cs="Times New Roman"/>
                <w:sz w:val="14"/>
                <w:szCs w:val="14"/>
              </w:rPr>
            </w:pPr>
          </w:p>
          <w:p w14:paraId="7BC10648" w14:textId="4840479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color w:val="00FF00"/>
                <w:sz w:val="14"/>
                <w:szCs w:val="14"/>
              </w:rPr>
              <w:t xml:space="preserve">%%      </w:t>
            </w:r>
            <w:r w:rsidR="00540B98" w:rsidRPr="00F107C1">
              <w:rPr>
                <w:rFonts w:ascii="Consolas" w:eastAsia="Times New Roman" w:hAnsi="Consolas" w:cs="Times New Roman"/>
                <w:color w:val="00FF00"/>
                <w:sz w:val="14"/>
                <w:szCs w:val="14"/>
              </w:rPr>
              <w:t>Initialization</w:t>
            </w:r>
            <w:r w:rsidRPr="00F107C1">
              <w:rPr>
                <w:rFonts w:ascii="Consolas" w:eastAsia="Times New Roman" w:hAnsi="Consolas" w:cs="Times New Roman"/>
                <w:color w:val="00FF00"/>
                <w:sz w:val="14"/>
                <w:szCs w:val="14"/>
              </w:rPr>
              <w:t xml:space="preserve"> of Server Comms</w:t>
            </w:r>
          </w:p>
          <w:p w14:paraId="371AFEBA"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color w:val="00FF00"/>
                <w:sz w:val="14"/>
                <w:szCs w:val="14"/>
              </w:rPr>
              <w:t>% Connect to MUPP OPC Server</w:t>
            </w:r>
          </w:p>
          <w:p w14:paraId="21AB081A"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server = opcda(</w:t>
            </w:r>
            <w:r w:rsidRPr="00F107C1">
              <w:rPr>
                <w:rFonts w:ascii="Consolas" w:eastAsia="Times New Roman" w:hAnsi="Consolas" w:cs="Times New Roman"/>
                <w:color w:val="FF00FF"/>
                <w:sz w:val="14"/>
                <w:szCs w:val="14"/>
              </w:rPr>
              <w:t>'ppserver1'</w:t>
            </w:r>
            <w:r w:rsidRPr="00F107C1">
              <w:rPr>
                <w:rFonts w:ascii="Consolas" w:eastAsia="Times New Roman" w:hAnsi="Consolas" w:cs="Times New Roman"/>
                <w:sz w:val="14"/>
                <w:szCs w:val="14"/>
              </w:rPr>
              <w:t xml:space="preserve">, </w:t>
            </w:r>
            <w:r w:rsidRPr="00F107C1">
              <w:rPr>
                <w:rFonts w:ascii="Consolas" w:eastAsia="Times New Roman" w:hAnsi="Consolas" w:cs="Times New Roman"/>
                <w:color w:val="FF00FF"/>
                <w:sz w:val="14"/>
                <w:szCs w:val="14"/>
              </w:rPr>
              <w:t>'HWHsc.OPCServer'</w:t>
            </w:r>
            <w:r w:rsidRPr="00F107C1">
              <w:rPr>
                <w:rFonts w:ascii="Consolas" w:eastAsia="Times New Roman" w:hAnsi="Consolas" w:cs="Times New Roman"/>
                <w:sz w:val="14"/>
                <w:szCs w:val="14"/>
              </w:rPr>
              <w:t>);</w:t>
            </w:r>
          </w:p>
          <w:p w14:paraId="3962A1D1"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connect(server);</w:t>
            </w:r>
          </w:p>
          <w:p w14:paraId="17E696A3" w14:textId="77777777" w:rsidR="00F107C1" w:rsidRPr="00F107C1" w:rsidRDefault="00F107C1" w:rsidP="00F107C1">
            <w:pPr>
              <w:jc w:val="left"/>
              <w:rPr>
                <w:rFonts w:ascii="Consolas" w:eastAsia="Times New Roman" w:hAnsi="Consolas" w:cs="Times New Roman"/>
                <w:sz w:val="14"/>
                <w:szCs w:val="14"/>
              </w:rPr>
            </w:pPr>
          </w:p>
          <w:p w14:paraId="042D982D"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color w:val="00FF00"/>
                <w:sz w:val="14"/>
                <w:szCs w:val="14"/>
              </w:rPr>
              <w:t>% Establish OPC Group i.e. EPKS Control Module to retrieve data from</w:t>
            </w:r>
          </w:p>
          <w:p w14:paraId="6433A939"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grp = addgroup(server, </w:t>
            </w:r>
            <w:r w:rsidRPr="00F107C1">
              <w:rPr>
                <w:rFonts w:ascii="Consolas" w:eastAsia="Times New Roman" w:hAnsi="Consolas" w:cs="Times New Roman"/>
                <w:color w:val="FF00FF"/>
                <w:sz w:val="14"/>
                <w:szCs w:val="14"/>
              </w:rPr>
              <w:t>'FP_REF_141-R1A'</w:t>
            </w:r>
            <w:r w:rsidRPr="00F107C1">
              <w:rPr>
                <w:rFonts w:ascii="Consolas" w:eastAsia="Times New Roman" w:hAnsi="Consolas" w:cs="Times New Roman"/>
                <w:sz w:val="14"/>
                <w:szCs w:val="14"/>
              </w:rPr>
              <w:t>);</w:t>
            </w:r>
          </w:p>
          <w:p w14:paraId="2CEFD65C" w14:textId="77777777" w:rsidR="00F107C1" w:rsidRPr="00F107C1" w:rsidRDefault="00F107C1" w:rsidP="00F107C1">
            <w:pPr>
              <w:jc w:val="left"/>
              <w:rPr>
                <w:rFonts w:ascii="Consolas" w:eastAsia="Times New Roman" w:hAnsi="Consolas" w:cs="Times New Roman"/>
                <w:sz w:val="14"/>
                <w:szCs w:val="14"/>
              </w:rPr>
            </w:pPr>
          </w:p>
          <w:p w14:paraId="07FF5B6C"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color w:val="00FF00"/>
                <w:sz w:val="14"/>
                <w:szCs w:val="14"/>
              </w:rPr>
              <w:t>% Define variables to be read</w:t>
            </w:r>
          </w:p>
          <w:p w14:paraId="6A62E319"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color w:val="00FF00"/>
                <w:sz w:val="14"/>
                <w:szCs w:val="14"/>
              </w:rPr>
              <w:t>% Reads</w:t>
            </w:r>
          </w:p>
          <w:p w14:paraId="6EAF1E01"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fp141_read = additem(grp, </w:t>
            </w:r>
            <w:r w:rsidRPr="00F107C1">
              <w:rPr>
                <w:rFonts w:ascii="Consolas" w:eastAsia="Times New Roman" w:hAnsi="Consolas" w:cs="Times New Roman"/>
                <w:color w:val="FF00FF"/>
                <w:sz w:val="14"/>
                <w:szCs w:val="14"/>
              </w:rPr>
              <w:t>'FP_REF_141-R1A.FP_141.PV'</w:t>
            </w:r>
            <w:r w:rsidRPr="00F107C1">
              <w:rPr>
                <w:rFonts w:ascii="Consolas" w:eastAsia="Times New Roman" w:hAnsi="Consolas" w:cs="Times New Roman"/>
                <w:sz w:val="14"/>
                <w:szCs w:val="14"/>
              </w:rPr>
              <w:t xml:space="preserve">, </w:t>
            </w:r>
            <w:r w:rsidRPr="00F107C1">
              <w:rPr>
                <w:rFonts w:ascii="Consolas" w:eastAsia="Times New Roman" w:hAnsi="Consolas" w:cs="Times New Roman"/>
                <w:color w:val="FF00FF"/>
                <w:sz w:val="14"/>
                <w:szCs w:val="14"/>
              </w:rPr>
              <w:t>'double'</w:t>
            </w:r>
            <w:r w:rsidRPr="00F107C1">
              <w:rPr>
                <w:rFonts w:ascii="Consolas" w:eastAsia="Times New Roman" w:hAnsi="Consolas" w:cs="Times New Roman"/>
                <w:sz w:val="14"/>
                <w:szCs w:val="14"/>
              </w:rPr>
              <w:t>);</w:t>
            </w:r>
          </w:p>
          <w:p w14:paraId="4F1F0A18"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pv1_read = additem(grp, </w:t>
            </w:r>
            <w:r w:rsidRPr="00F107C1">
              <w:rPr>
                <w:rFonts w:ascii="Consolas" w:eastAsia="Times New Roman" w:hAnsi="Consolas" w:cs="Times New Roman"/>
                <w:color w:val="FF00FF"/>
                <w:sz w:val="14"/>
                <w:szCs w:val="14"/>
              </w:rPr>
              <w:t>'FP_REF_141-R1A.PV1.PV'</w:t>
            </w:r>
            <w:r w:rsidRPr="00F107C1">
              <w:rPr>
                <w:rFonts w:ascii="Consolas" w:eastAsia="Times New Roman" w:hAnsi="Consolas" w:cs="Times New Roman"/>
                <w:sz w:val="14"/>
                <w:szCs w:val="14"/>
              </w:rPr>
              <w:t xml:space="preserve">, </w:t>
            </w:r>
            <w:r w:rsidRPr="00F107C1">
              <w:rPr>
                <w:rFonts w:ascii="Consolas" w:eastAsia="Times New Roman" w:hAnsi="Consolas" w:cs="Times New Roman"/>
                <w:color w:val="FF00FF"/>
                <w:sz w:val="14"/>
                <w:szCs w:val="14"/>
              </w:rPr>
              <w:t>'double'</w:t>
            </w:r>
            <w:r w:rsidRPr="00F107C1">
              <w:rPr>
                <w:rFonts w:ascii="Consolas" w:eastAsia="Times New Roman" w:hAnsi="Consolas" w:cs="Times New Roman"/>
                <w:sz w:val="14"/>
                <w:szCs w:val="14"/>
              </w:rPr>
              <w:t>);</w:t>
            </w:r>
          </w:p>
          <w:p w14:paraId="74D30CC3"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pv2_read = additem(grp, </w:t>
            </w:r>
            <w:r w:rsidRPr="00F107C1">
              <w:rPr>
                <w:rFonts w:ascii="Consolas" w:eastAsia="Times New Roman" w:hAnsi="Consolas" w:cs="Times New Roman"/>
                <w:color w:val="FF00FF"/>
                <w:sz w:val="14"/>
                <w:szCs w:val="14"/>
              </w:rPr>
              <w:t>'FP_REF_141-R1A.PV2.PV'</w:t>
            </w:r>
            <w:r w:rsidRPr="00F107C1">
              <w:rPr>
                <w:rFonts w:ascii="Consolas" w:eastAsia="Times New Roman" w:hAnsi="Consolas" w:cs="Times New Roman"/>
                <w:sz w:val="14"/>
                <w:szCs w:val="14"/>
              </w:rPr>
              <w:t xml:space="preserve">, </w:t>
            </w:r>
            <w:r w:rsidRPr="00F107C1">
              <w:rPr>
                <w:rFonts w:ascii="Consolas" w:eastAsia="Times New Roman" w:hAnsi="Consolas" w:cs="Times New Roman"/>
                <w:color w:val="FF00FF"/>
                <w:sz w:val="14"/>
                <w:szCs w:val="14"/>
              </w:rPr>
              <w:t>'double'</w:t>
            </w:r>
            <w:r w:rsidRPr="00F107C1">
              <w:rPr>
                <w:rFonts w:ascii="Consolas" w:eastAsia="Times New Roman" w:hAnsi="Consolas" w:cs="Times New Roman"/>
                <w:sz w:val="14"/>
                <w:szCs w:val="14"/>
              </w:rPr>
              <w:t>);</w:t>
            </w:r>
          </w:p>
          <w:p w14:paraId="5F9D9112"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dv_read = additem(grp, </w:t>
            </w:r>
            <w:r w:rsidRPr="00F107C1">
              <w:rPr>
                <w:rFonts w:ascii="Consolas" w:eastAsia="Times New Roman" w:hAnsi="Consolas" w:cs="Times New Roman"/>
                <w:color w:val="FF00FF"/>
                <w:sz w:val="14"/>
                <w:szCs w:val="14"/>
              </w:rPr>
              <w:t>'FP_REF_141-R1A.DV.PV'</w:t>
            </w:r>
            <w:r w:rsidRPr="00F107C1">
              <w:rPr>
                <w:rFonts w:ascii="Consolas" w:eastAsia="Times New Roman" w:hAnsi="Consolas" w:cs="Times New Roman"/>
                <w:sz w:val="14"/>
                <w:szCs w:val="14"/>
              </w:rPr>
              <w:t xml:space="preserve">, </w:t>
            </w:r>
            <w:r w:rsidRPr="00F107C1">
              <w:rPr>
                <w:rFonts w:ascii="Consolas" w:eastAsia="Times New Roman" w:hAnsi="Consolas" w:cs="Times New Roman"/>
                <w:color w:val="FF00FF"/>
                <w:sz w:val="14"/>
                <w:szCs w:val="14"/>
              </w:rPr>
              <w:t>'double'</w:t>
            </w:r>
            <w:r w:rsidRPr="00F107C1">
              <w:rPr>
                <w:rFonts w:ascii="Consolas" w:eastAsia="Times New Roman" w:hAnsi="Consolas" w:cs="Times New Roman"/>
                <w:sz w:val="14"/>
                <w:szCs w:val="14"/>
              </w:rPr>
              <w:t>);</w:t>
            </w:r>
          </w:p>
          <w:p w14:paraId="3AD33FAC"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sp_read = additem(grp, </w:t>
            </w:r>
            <w:r w:rsidRPr="00F107C1">
              <w:rPr>
                <w:rFonts w:ascii="Consolas" w:eastAsia="Times New Roman" w:hAnsi="Consolas" w:cs="Times New Roman"/>
                <w:color w:val="FF00FF"/>
                <w:sz w:val="14"/>
                <w:szCs w:val="14"/>
              </w:rPr>
              <w:t>'FP_REF_141-R1A.SP.PV'</w:t>
            </w:r>
            <w:r w:rsidRPr="00F107C1">
              <w:rPr>
                <w:rFonts w:ascii="Consolas" w:eastAsia="Times New Roman" w:hAnsi="Consolas" w:cs="Times New Roman"/>
                <w:sz w:val="14"/>
                <w:szCs w:val="14"/>
              </w:rPr>
              <w:t xml:space="preserve">, </w:t>
            </w:r>
            <w:r w:rsidRPr="00F107C1">
              <w:rPr>
                <w:rFonts w:ascii="Consolas" w:eastAsia="Times New Roman" w:hAnsi="Consolas" w:cs="Times New Roman"/>
                <w:color w:val="FF00FF"/>
                <w:sz w:val="14"/>
                <w:szCs w:val="14"/>
              </w:rPr>
              <w:t>'double'</w:t>
            </w:r>
            <w:r w:rsidRPr="00F107C1">
              <w:rPr>
                <w:rFonts w:ascii="Consolas" w:eastAsia="Times New Roman" w:hAnsi="Consolas" w:cs="Times New Roman"/>
                <w:sz w:val="14"/>
                <w:szCs w:val="14"/>
              </w:rPr>
              <w:t>);</w:t>
            </w:r>
          </w:p>
          <w:p w14:paraId="553E850C"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mv_read = additem(grp, </w:t>
            </w:r>
            <w:r w:rsidRPr="00F107C1">
              <w:rPr>
                <w:rFonts w:ascii="Consolas" w:eastAsia="Times New Roman" w:hAnsi="Consolas" w:cs="Times New Roman"/>
                <w:color w:val="FF00FF"/>
                <w:sz w:val="14"/>
                <w:szCs w:val="14"/>
              </w:rPr>
              <w:t>'FP_REF_141-R1A.MV_OuterLoop.PV'</w:t>
            </w:r>
            <w:r w:rsidRPr="00F107C1">
              <w:rPr>
                <w:rFonts w:ascii="Consolas" w:eastAsia="Times New Roman" w:hAnsi="Consolas" w:cs="Times New Roman"/>
                <w:sz w:val="14"/>
                <w:szCs w:val="14"/>
              </w:rPr>
              <w:t xml:space="preserve">, </w:t>
            </w:r>
            <w:r w:rsidRPr="00F107C1">
              <w:rPr>
                <w:rFonts w:ascii="Consolas" w:eastAsia="Times New Roman" w:hAnsi="Consolas" w:cs="Times New Roman"/>
                <w:color w:val="FF00FF"/>
                <w:sz w:val="14"/>
                <w:szCs w:val="14"/>
              </w:rPr>
              <w:t>'double'</w:t>
            </w:r>
            <w:r w:rsidRPr="00F107C1">
              <w:rPr>
                <w:rFonts w:ascii="Consolas" w:eastAsia="Times New Roman" w:hAnsi="Consolas" w:cs="Times New Roman"/>
                <w:sz w:val="14"/>
                <w:szCs w:val="14"/>
              </w:rPr>
              <w:t>);</w:t>
            </w:r>
          </w:p>
          <w:p w14:paraId="5A82F5D9"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opcEnable = additem(grp, </w:t>
            </w:r>
            <w:r w:rsidRPr="00F107C1">
              <w:rPr>
                <w:rFonts w:ascii="Consolas" w:eastAsia="Times New Roman" w:hAnsi="Consolas" w:cs="Times New Roman"/>
                <w:color w:val="FF00FF"/>
                <w:sz w:val="14"/>
                <w:szCs w:val="14"/>
              </w:rPr>
              <w:t>'FP_REF_141-R1A.OPCenable.PVFL'</w:t>
            </w:r>
            <w:r w:rsidRPr="00F107C1">
              <w:rPr>
                <w:rFonts w:ascii="Consolas" w:eastAsia="Times New Roman" w:hAnsi="Consolas" w:cs="Times New Roman"/>
                <w:sz w:val="14"/>
                <w:szCs w:val="14"/>
              </w:rPr>
              <w:t xml:space="preserve">, </w:t>
            </w:r>
            <w:r w:rsidRPr="00F107C1">
              <w:rPr>
                <w:rFonts w:ascii="Consolas" w:eastAsia="Times New Roman" w:hAnsi="Consolas" w:cs="Times New Roman"/>
                <w:color w:val="FF00FF"/>
                <w:sz w:val="14"/>
                <w:szCs w:val="14"/>
              </w:rPr>
              <w:t>'double'</w:t>
            </w:r>
            <w:r w:rsidRPr="00F107C1">
              <w:rPr>
                <w:rFonts w:ascii="Consolas" w:eastAsia="Times New Roman" w:hAnsi="Consolas" w:cs="Times New Roman"/>
                <w:sz w:val="14"/>
                <w:szCs w:val="14"/>
              </w:rPr>
              <w:t>);</w:t>
            </w:r>
          </w:p>
          <w:p w14:paraId="6D1E7386" w14:textId="77777777" w:rsidR="00F107C1" w:rsidRPr="00F107C1" w:rsidRDefault="00F107C1" w:rsidP="00F107C1">
            <w:pPr>
              <w:jc w:val="left"/>
              <w:rPr>
                <w:rFonts w:ascii="Consolas" w:eastAsia="Times New Roman" w:hAnsi="Consolas" w:cs="Times New Roman"/>
                <w:sz w:val="14"/>
                <w:szCs w:val="14"/>
              </w:rPr>
            </w:pPr>
          </w:p>
          <w:p w14:paraId="4442D8E3"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color w:val="00FF00"/>
                <w:sz w:val="14"/>
                <w:szCs w:val="14"/>
              </w:rPr>
              <w:t>% Writes</w:t>
            </w:r>
          </w:p>
          <w:p w14:paraId="53874405"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fp141_write = additem(grp, </w:t>
            </w:r>
            <w:r w:rsidRPr="00F107C1">
              <w:rPr>
                <w:rFonts w:ascii="Consolas" w:eastAsia="Times New Roman" w:hAnsi="Consolas" w:cs="Times New Roman"/>
                <w:color w:val="FF00FF"/>
                <w:sz w:val="14"/>
                <w:szCs w:val="14"/>
              </w:rPr>
              <w:t>'FP_REF_141-R1A.FP141_OPC.PV'</w:t>
            </w:r>
            <w:r w:rsidRPr="00F107C1">
              <w:rPr>
                <w:rFonts w:ascii="Consolas" w:eastAsia="Times New Roman" w:hAnsi="Consolas" w:cs="Times New Roman"/>
                <w:sz w:val="14"/>
                <w:szCs w:val="14"/>
              </w:rPr>
              <w:t xml:space="preserve">, </w:t>
            </w:r>
            <w:r w:rsidRPr="00F107C1">
              <w:rPr>
                <w:rFonts w:ascii="Consolas" w:eastAsia="Times New Roman" w:hAnsi="Consolas" w:cs="Times New Roman"/>
                <w:color w:val="FF00FF"/>
                <w:sz w:val="14"/>
                <w:szCs w:val="14"/>
              </w:rPr>
              <w:t>'double'</w:t>
            </w:r>
            <w:r w:rsidRPr="00F107C1">
              <w:rPr>
                <w:rFonts w:ascii="Consolas" w:eastAsia="Times New Roman" w:hAnsi="Consolas" w:cs="Times New Roman"/>
                <w:sz w:val="14"/>
                <w:szCs w:val="14"/>
              </w:rPr>
              <w:t>);</w:t>
            </w:r>
          </w:p>
          <w:p w14:paraId="07495F91" w14:textId="77777777" w:rsidR="00F107C1" w:rsidRPr="00F107C1" w:rsidRDefault="00F107C1" w:rsidP="00F107C1">
            <w:pPr>
              <w:jc w:val="left"/>
              <w:rPr>
                <w:rFonts w:ascii="Consolas" w:eastAsia="Times New Roman" w:hAnsi="Consolas" w:cs="Times New Roman"/>
                <w:sz w:val="14"/>
                <w:szCs w:val="14"/>
              </w:rPr>
            </w:pPr>
          </w:p>
          <w:p w14:paraId="24E3F8CC" w14:textId="72A2A76F"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color w:val="00FF00"/>
                <w:sz w:val="14"/>
                <w:szCs w:val="14"/>
              </w:rPr>
              <w:t xml:space="preserve">%%      </w:t>
            </w:r>
            <w:r w:rsidR="00540B98" w:rsidRPr="00F107C1">
              <w:rPr>
                <w:rFonts w:ascii="Consolas" w:eastAsia="Times New Roman" w:hAnsi="Consolas" w:cs="Times New Roman"/>
                <w:color w:val="00FF00"/>
                <w:sz w:val="14"/>
                <w:szCs w:val="14"/>
              </w:rPr>
              <w:t>Initialization</w:t>
            </w:r>
            <w:r w:rsidRPr="00F107C1">
              <w:rPr>
                <w:rFonts w:ascii="Consolas" w:eastAsia="Times New Roman" w:hAnsi="Consolas" w:cs="Times New Roman"/>
                <w:color w:val="00FF00"/>
                <w:sz w:val="14"/>
                <w:szCs w:val="14"/>
              </w:rPr>
              <w:t xml:space="preserve"> of read variables</w:t>
            </w:r>
          </w:p>
          <w:p w14:paraId="58CC69A6"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color w:val="00FF00"/>
                <w:sz w:val="14"/>
                <w:szCs w:val="14"/>
              </w:rPr>
              <w:t>%           Perform first read &gt;&gt; convert read to cell</w:t>
            </w:r>
          </w:p>
          <w:p w14:paraId="34FDE058"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tempreadfp = struct2cell(read(fp141_read));</w:t>
            </w:r>
          </w:p>
          <w:p w14:paraId="0A945E0C"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tempreadpv1 = struct2cell(read(pv1_read));</w:t>
            </w:r>
          </w:p>
          <w:p w14:paraId="78E8B02C"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tempreadpv2 = struct2cell(read(pv2_read));</w:t>
            </w:r>
          </w:p>
          <w:p w14:paraId="11BB8292"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tempreaddv = struct2cell(read(dv_read));</w:t>
            </w:r>
          </w:p>
          <w:p w14:paraId="618CD4CF"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tempreadsp = struct2cell(read(sp_read));</w:t>
            </w:r>
          </w:p>
          <w:p w14:paraId="72CCE4C2"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tempreadmv = struct2cell(read(mv_read));</w:t>
            </w:r>
          </w:p>
          <w:p w14:paraId="3970E555"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tempOpcState = struct2cell(read(opcEnable));</w:t>
            </w:r>
          </w:p>
          <w:p w14:paraId="3B1AB549" w14:textId="77777777" w:rsidR="00F107C1" w:rsidRPr="00F107C1" w:rsidRDefault="00F107C1" w:rsidP="00F107C1">
            <w:pPr>
              <w:jc w:val="left"/>
              <w:rPr>
                <w:rFonts w:ascii="Consolas" w:eastAsia="Times New Roman" w:hAnsi="Consolas" w:cs="Times New Roman"/>
                <w:sz w:val="14"/>
                <w:szCs w:val="14"/>
              </w:rPr>
            </w:pPr>
          </w:p>
          <w:p w14:paraId="0AA98F55"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color w:val="00FF00"/>
                <w:sz w:val="14"/>
                <w:szCs w:val="14"/>
              </w:rPr>
              <w:t>%           Take second entry from initial read (This is the value of the</w:t>
            </w:r>
          </w:p>
          <w:p w14:paraId="25EC733E"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color w:val="00FF00"/>
                <w:sz w:val="14"/>
                <w:szCs w:val="14"/>
              </w:rPr>
              <w:t>%           variable) and convert to double.</w:t>
            </w:r>
          </w:p>
          <w:p w14:paraId="7B0DD04F"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cont1.fp141(1) = cell2mat(tempreadfp(2));   </w:t>
            </w:r>
            <w:r w:rsidRPr="00F107C1">
              <w:rPr>
                <w:rFonts w:ascii="Consolas" w:eastAsia="Times New Roman" w:hAnsi="Consolas" w:cs="Times New Roman"/>
                <w:color w:val="00FF00"/>
                <w:sz w:val="14"/>
                <w:szCs w:val="14"/>
              </w:rPr>
              <w:t>% \</w:t>
            </w:r>
          </w:p>
          <w:p w14:paraId="5BFD6F24"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cont1.pv1(1) = cell2mat(tempreadpv1(2));    </w:t>
            </w:r>
            <w:r w:rsidRPr="00F107C1">
              <w:rPr>
                <w:rFonts w:ascii="Consolas" w:eastAsia="Times New Roman" w:hAnsi="Consolas" w:cs="Times New Roman"/>
                <w:color w:val="00FF00"/>
                <w:sz w:val="14"/>
                <w:szCs w:val="14"/>
              </w:rPr>
              <w:t>%  | Save variables as structure</w:t>
            </w:r>
          </w:p>
          <w:p w14:paraId="249DAF71"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cont1.pv2(1) = cell2mat(tempreadpv2(2));    </w:t>
            </w:r>
            <w:r w:rsidRPr="00F107C1">
              <w:rPr>
                <w:rFonts w:ascii="Consolas" w:eastAsia="Times New Roman" w:hAnsi="Consolas" w:cs="Times New Roman"/>
                <w:color w:val="00FF00"/>
                <w:sz w:val="14"/>
                <w:szCs w:val="14"/>
              </w:rPr>
              <w:t>%  |    so they can be easily</w:t>
            </w:r>
          </w:p>
          <w:p w14:paraId="50604316"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cont1.dv(1) = cell2mat(tempreaddv(2));      </w:t>
            </w:r>
            <w:r w:rsidRPr="00F107C1">
              <w:rPr>
                <w:rFonts w:ascii="Consolas" w:eastAsia="Times New Roman" w:hAnsi="Consolas" w:cs="Times New Roman"/>
                <w:color w:val="00FF00"/>
                <w:sz w:val="14"/>
                <w:szCs w:val="14"/>
              </w:rPr>
              <w:t>%  |    saved and retrieved by</w:t>
            </w:r>
          </w:p>
          <w:p w14:paraId="17FA964F"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cont1.sp(1) = cell2mat(tempreadsp(2));      </w:t>
            </w:r>
            <w:r w:rsidRPr="00F107C1">
              <w:rPr>
                <w:rFonts w:ascii="Consolas" w:eastAsia="Times New Roman" w:hAnsi="Consolas" w:cs="Times New Roman"/>
                <w:color w:val="00FF00"/>
                <w:sz w:val="14"/>
                <w:szCs w:val="14"/>
              </w:rPr>
              <w:t>%  |    other programs.</w:t>
            </w:r>
          </w:p>
          <w:p w14:paraId="03651D15"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cont1.mv(1) = cell2mat(tempreadmv(2));      </w:t>
            </w:r>
            <w:r w:rsidRPr="00F107C1">
              <w:rPr>
                <w:rFonts w:ascii="Consolas" w:eastAsia="Times New Roman" w:hAnsi="Consolas" w:cs="Times New Roman"/>
                <w:color w:val="00FF00"/>
                <w:sz w:val="14"/>
                <w:szCs w:val="14"/>
              </w:rPr>
              <w:t>%  |</w:t>
            </w:r>
          </w:p>
          <w:p w14:paraId="591973F0"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cont1.OPC(1) = cell2mat(tempOpcState(2));   </w:t>
            </w:r>
            <w:r w:rsidRPr="00F107C1">
              <w:rPr>
                <w:rFonts w:ascii="Consolas" w:eastAsia="Times New Roman" w:hAnsi="Consolas" w:cs="Times New Roman"/>
                <w:color w:val="00FF00"/>
                <w:sz w:val="14"/>
                <w:szCs w:val="14"/>
              </w:rPr>
              <w:t>% /</w:t>
            </w:r>
          </w:p>
          <w:p w14:paraId="408198B3"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cont1.mvDes(1) = 0;     </w:t>
            </w:r>
            <w:r w:rsidRPr="00F107C1">
              <w:rPr>
                <w:rFonts w:ascii="Consolas" w:eastAsia="Times New Roman" w:hAnsi="Consolas" w:cs="Times New Roman"/>
                <w:color w:val="00FF00"/>
                <w:sz w:val="14"/>
                <w:szCs w:val="14"/>
              </w:rPr>
              <w:t xml:space="preserve">% &lt;-- Desired MV to be written to OPC server           </w:t>
            </w:r>
          </w:p>
          <w:p w14:paraId="46CBF50D"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cont1.BMTerr(1) = 0;    </w:t>
            </w:r>
            <w:r w:rsidRPr="00F107C1">
              <w:rPr>
                <w:rFonts w:ascii="Consolas" w:eastAsia="Times New Roman" w:hAnsi="Consolas" w:cs="Times New Roman"/>
                <w:color w:val="00FF00"/>
                <w:sz w:val="14"/>
                <w:szCs w:val="14"/>
              </w:rPr>
              <w:t>% &lt;-- Error</w:t>
            </w:r>
          </w:p>
          <w:p w14:paraId="1984CE63" w14:textId="77777777" w:rsidR="00F107C1" w:rsidRPr="00F107C1" w:rsidRDefault="00F107C1" w:rsidP="00F107C1">
            <w:pPr>
              <w:jc w:val="left"/>
              <w:rPr>
                <w:rFonts w:ascii="Consolas" w:eastAsia="Times New Roman" w:hAnsi="Consolas" w:cs="Times New Roman"/>
                <w:sz w:val="14"/>
                <w:szCs w:val="14"/>
              </w:rPr>
            </w:pPr>
          </w:p>
          <w:p w14:paraId="16EE7D91" w14:textId="075E3FE1"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color w:val="00FF00"/>
                <w:sz w:val="14"/>
                <w:szCs w:val="14"/>
              </w:rPr>
              <w:t>%</w:t>
            </w:r>
            <w:r w:rsidR="00540B98" w:rsidRPr="00F107C1">
              <w:rPr>
                <w:rFonts w:ascii="Consolas" w:eastAsia="Times New Roman" w:hAnsi="Consolas" w:cs="Times New Roman"/>
                <w:color w:val="00FF00"/>
                <w:sz w:val="14"/>
                <w:szCs w:val="14"/>
              </w:rPr>
              <w:t>Initialize</w:t>
            </w:r>
            <w:r w:rsidRPr="00F107C1">
              <w:rPr>
                <w:rFonts w:ascii="Consolas" w:eastAsia="Times New Roman" w:hAnsi="Consolas" w:cs="Times New Roman"/>
                <w:color w:val="00FF00"/>
                <w:sz w:val="14"/>
                <w:szCs w:val="14"/>
              </w:rPr>
              <w:t xml:space="preserve"> loop and time for object send</w:t>
            </w:r>
          </w:p>
          <w:p w14:paraId="5653CFBC"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n = 1;</w:t>
            </w:r>
          </w:p>
          <w:p w14:paraId="685531A4"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cont1.t(1) = 0;</w:t>
            </w:r>
          </w:p>
          <w:p w14:paraId="275E5252" w14:textId="77777777" w:rsidR="00F107C1" w:rsidRPr="00F107C1" w:rsidRDefault="00F107C1" w:rsidP="00F107C1">
            <w:pPr>
              <w:jc w:val="left"/>
              <w:rPr>
                <w:rFonts w:ascii="Consolas" w:eastAsia="Times New Roman" w:hAnsi="Consolas" w:cs="Times New Roman"/>
                <w:sz w:val="14"/>
                <w:szCs w:val="14"/>
              </w:rPr>
            </w:pPr>
          </w:p>
          <w:p w14:paraId="6888E349" w14:textId="3B98D9B3"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color w:val="00FF00"/>
                <w:sz w:val="14"/>
                <w:szCs w:val="14"/>
              </w:rPr>
              <w:t>%</w:t>
            </w:r>
            <w:r w:rsidR="00540B98" w:rsidRPr="00F107C1">
              <w:rPr>
                <w:rFonts w:ascii="Consolas" w:eastAsia="Times New Roman" w:hAnsi="Consolas" w:cs="Times New Roman"/>
                <w:color w:val="00FF00"/>
                <w:sz w:val="14"/>
                <w:szCs w:val="14"/>
              </w:rPr>
              <w:t>Initialize</w:t>
            </w:r>
            <w:r w:rsidRPr="00F107C1">
              <w:rPr>
                <w:rFonts w:ascii="Consolas" w:eastAsia="Times New Roman" w:hAnsi="Consolas" w:cs="Times New Roman"/>
                <w:color w:val="00FF00"/>
                <w:sz w:val="14"/>
                <w:szCs w:val="14"/>
              </w:rPr>
              <w:t xml:space="preserve"> loop to run </w:t>
            </w:r>
            <w:r w:rsidR="00540B98" w:rsidRPr="00F107C1">
              <w:rPr>
                <w:rFonts w:ascii="Consolas" w:eastAsia="Times New Roman" w:hAnsi="Consolas" w:cs="Times New Roman"/>
                <w:color w:val="00FF00"/>
                <w:sz w:val="14"/>
                <w:szCs w:val="14"/>
              </w:rPr>
              <w:t>indefinitely</w:t>
            </w:r>
          </w:p>
          <w:p w14:paraId="66845D01"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color w:val="00FFFF"/>
                <w:sz w:val="14"/>
                <w:szCs w:val="14"/>
              </w:rPr>
              <w:t xml:space="preserve">while </w:t>
            </w:r>
            <w:r w:rsidRPr="00F107C1">
              <w:rPr>
                <w:rFonts w:ascii="Consolas" w:eastAsia="Times New Roman" w:hAnsi="Consolas" w:cs="Times New Roman"/>
                <w:sz w:val="14"/>
                <w:szCs w:val="14"/>
              </w:rPr>
              <w:t>true</w:t>
            </w:r>
          </w:p>
          <w:p w14:paraId="7EF0E85E"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    tempOpcState = struct2cell(read(opcEnable));</w:t>
            </w:r>
          </w:p>
          <w:p w14:paraId="7B0F6BC2"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    cont1.OPC(n+1) = cell2mat(tempOpcState(2));</w:t>
            </w:r>
          </w:p>
          <w:p w14:paraId="19A5FD5F" w14:textId="77777777" w:rsidR="00F107C1" w:rsidRPr="00F107C1" w:rsidRDefault="00F107C1" w:rsidP="00F107C1">
            <w:pPr>
              <w:jc w:val="left"/>
              <w:rPr>
                <w:rFonts w:ascii="Consolas" w:eastAsia="Times New Roman" w:hAnsi="Consolas" w:cs="Times New Roman"/>
                <w:sz w:val="14"/>
                <w:szCs w:val="14"/>
              </w:rPr>
            </w:pPr>
          </w:p>
          <w:p w14:paraId="0FF5DDC9"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    </w:t>
            </w:r>
            <w:r w:rsidRPr="00F107C1">
              <w:rPr>
                <w:rFonts w:ascii="Consolas" w:eastAsia="Times New Roman" w:hAnsi="Consolas" w:cs="Times New Roman"/>
                <w:color w:val="00FF00"/>
                <w:sz w:val="14"/>
                <w:szCs w:val="14"/>
              </w:rPr>
              <w:t>% UNCOMMENT FOR REAL TIME PLOTTING</w:t>
            </w:r>
          </w:p>
          <w:p w14:paraId="664A2B4E"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color w:val="00FF00"/>
                <w:sz w:val="14"/>
                <w:szCs w:val="14"/>
              </w:rPr>
              <w:t>%     pause(dt)</w:t>
            </w:r>
          </w:p>
          <w:p w14:paraId="466C2D85"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color w:val="00FF00"/>
                <w:sz w:val="14"/>
                <w:szCs w:val="14"/>
              </w:rPr>
              <w:t>%     subplot(2,1,1)</w:t>
            </w:r>
          </w:p>
          <w:p w14:paraId="3F1B2D85"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color w:val="00FF00"/>
                <w:sz w:val="14"/>
                <w:szCs w:val="14"/>
              </w:rPr>
              <w:t>%     plot(cont1.t, cont1.pv1, 'b', cont1.t, cont1.sp, 'r')</w:t>
            </w:r>
          </w:p>
          <w:p w14:paraId="10AE17DE"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color w:val="00FF00"/>
                <w:sz w:val="14"/>
                <w:szCs w:val="14"/>
              </w:rPr>
              <w:t>%     grid on</w:t>
            </w:r>
          </w:p>
          <w:p w14:paraId="01D65D3E"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color w:val="00FF00"/>
                <w:sz w:val="14"/>
                <w:szCs w:val="14"/>
              </w:rPr>
              <w:t>%     subplot(2,1,2)</w:t>
            </w:r>
          </w:p>
          <w:p w14:paraId="17C3D2D7"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color w:val="00FF00"/>
                <w:sz w:val="14"/>
                <w:szCs w:val="14"/>
              </w:rPr>
              <w:t>%     plot(cont1.t, cont1.mvDes, 'b', cont1.t, cont1.mv, 'r')</w:t>
            </w:r>
          </w:p>
          <w:p w14:paraId="4E7C483D"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color w:val="00FF00"/>
                <w:sz w:val="14"/>
                <w:szCs w:val="14"/>
              </w:rPr>
              <w:t>%     grid on</w:t>
            </w:r>
          </w:p>
          <w:p w14:paraId="10EC3D9B"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color w:val="00FF00"/>
                <w:sz w:val="14"/>
                <w:szCs w:val="14"/>
              </w:rPr>
              <w:t>%     hold on</w:t>
            </w:r>
          </w:p>
          <w:p w14:paraId="520416EF" w14:textId="77777777" w:rsidR="00F107C1" w:rsidRPr="00F107C1" w:rsidRDefault="00F107C1" w:rsidP="00F107C1">
            <w:pPr>
              <w:jc w:val="left"/>
              <w:rPr>
                <w:rFonts w:ascii="Consolas" w:eastAsia="Times New Roman" w:hAnsi="Consolas" w:cs="Times New Roman"/>
                <w:sz w:val="14"/>
                <w:szCs w:val="14"/>
              </w:rPr>
            </w:pPr>
          </w:p>
          <w:p w14:paraId="01F0AE70" w14:textId="64432B3E"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    </w:t>
            </w:r>
            <w:r w:rsidRPr="00F107C1">
              <w:rPr>
                <w:rFonts w:ascii="Consolas" w:eastAsia="Times New Roman" w:hAnsi="Consolas" w:cs="Times New Roman"/>
                <w:color w:val="00FF00"/>
                <w:sz w:val="14"/>
                <w:szCs w:val="14"/>
              </w:rPr>
              <w:t xml:space="preserve">% </w:t>
            </w:r>
            <w:r w:rsidR="00540B98" w:rsidRPr="00F107C1">
              <w:rPr>
                <w:rFonts w:ascii="Consolas" w:eastAsia="Times New Roman" w:hAnsi="Consolas" w:cs="Times New Roman"/>
                <w:color w:val="00FF00"/>
                <w:sz w:val="14"/>
                <w:szCs w:val="14"/>
              </w:rPr>
              <w:t>Progress</w:t>
            </w:r>
            <w:r w:rsidRPr="00F107C1">
              <w:rPr>
                <w:rFonts w:ascii="Consolas" w:eastAsia="Times New Roman" w:hAnsi="Consolas" w:cs="Times New Roman"/>
                <w:color w:val="00FF00"/>
                <w:sz w:val="14"/>
                <w:szCs w:val="14"/>
              </w:rPr>
              <w:t xml:space="preserve"> count and time</w:t>
            </w:r>
          </w:p>
          <w:p w14:paraId="0960A97A"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    n = n+1; cont1.t(n) = n*dt;</w:t>
            </w:r>
          </w:p>
          <w:p w14:paraId="5C5255EF" w14:textId="77777777" w:rsidR="00F107C1" w:rsidRPr="00F107C1" w:rsidRDefault="00F107C1" w:rsidP="00F107C1">
            <w:pPr>
              <w:jc w:val="left"/>
              <w:rPr>
                <w:rFonts w:ascii="Consolas" w:eastAsia="Times New Roman" w:hAnsi="Consolas" w:cs="Times New Roman"/>
                <w:sz w:val="14"/>
                <w:szCs w:val="14"/>
              </w:rPr>
            </w:pPr>
          </w:p>
          <w:p w14:paraId="5DB78D87"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    </w:t>
            </w:r>
            <w:r w:rsidRPr="00F107C1">
              <w:rPr>
                <w:rFonts w:ascii="Consolas" w:eastAsia="Times New Roman" w:hAnsi="Consolas" w:cs="Times New Roman"/>
                <w:color w:val="00FF00"/>
                <w:sz w:val="14"/>
                <w:szCs w:val="14"/>
              </w:rPr>
              <w:t>%           Perform next read &gt;&gt; convert read to cell</w:t>
            </w:r>
          </w:p>
          <w:p w14:paraId="65BD4B2F"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    tempreadfp = struct2cell(read(fp141_read));</w:t>
            </w:r>
          </w:p>
          <w:p w14:paraId="29FA2D6E"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    tempreadpv1 = struct2cell(read(pv1_read));</w:t>
            </w:r>
          </w:p>
          <w:p w14:paraId="7DADA940"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    tempreadpv2 = struct2cell(read(pv2_read));</w:t>
            </w:r>
          </w:p>
          <w:p w14:paraId="0A4309B8"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lastRenderedPageBreak/>
              <w:t xml:space="preserve">    tempreaddv = struct2cell(read(dv_read));</w:t>
            </w:r>
          </w:p>
          <w:p w14:paraId="48D888EC"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    tempreadsp = struct2cell(read(sp_read));</w:t>
            </w:r>
          </w:p>
          <w:p w14:paraId="36099E9A"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    tempreadmv = struct2cell(read(mv_read));</w:t>
            </w:r>
          </w:p>
          <w:p w14:paraId="2A163DC2" w14:textId="77777777" w:rsidR="00F107C1" w:rsidRPr="00F107C1" w:rsidRDefault="00F107C1" w:rsidP="00F107C1">
            <w:pPr>
              <w:jc w:val="left"/>
              <w:rPr>
                <w:rFonts w:ascii="Consolas" w:eastAsia="Times New Roman" w:hAnsi="Consolas" w:cs="Times New Roman"/>
                <w:sz w:val="14"/>
                <w:szCs w:val="14"/>
              </w:rPr>
            </w:pPr>
          </w:p>
          <w:p w14:paraId="324BFDB7"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    </w:t>
            </w:r>
            <w:r w:rsidRPr="00F107C1">
              <w:rPr>
                <w:rFonts w:ascii="Consolas" w:eastAsia="Times New Roman" w:hAnsi="Consolas" w:cs="Times New Roman"/>
                <w:color w:val="00FF00"/>
                <w:sz w:val="14"/>
                <w:szCs w:val="14"/>
              </w:rPr>
              <w:t xml:space="preserve">%           Take second entry from initial read (This is the value of </w:t>
            </w:r>
          </w:p>
          <w:p w14:paraId="28511ED6"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    </w:t>
            </w:r>
            <w:r w:rsidRPr="00F107C1">
              <w:rPr>
                <w:rFonts w:ascii="Consolas" w:eastAsia="Times New Roman" w:hAnsi="Consolas" w:cs="Times New Roman"/>
                <w:color w:val="00FF00"/>
                <w:sz w:val="14"/>
                <w:szCs w:val="14"/>
              </w:rPr>
              <w:t>%           the variable) and convert to double.</w:t>
            </w:r>
          </w:p>
          <w:p w14:paraId="4B18CAEA"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    cont1.fp141(n) = cell2mat(tempreadfp(2));</w:t>
            </w:r>
          </w:p>
          <w:p w14:paraId="112D3E50"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    cont1.pv1(n) = cell2mat(tempreadpv1(2));</w:t>
            </w:r>
          </w:p>
          <w:p w14:paraId="0FBC4B99"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    cont1.pv2(n) = cell2mat(tempreadpv2(2));</w:t>
            </w:r>
          </w:p>
          <w:p w14:paraId="45ACD977"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    cont1.dv(n) = cell2mat(tempreaddv(2));</w:t>
            </w:r>
          </w:p>
          <w:p w14:paraId="131F7C81"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    cont1.sp(n) = cell2mat(tempreadsp(2));</w:t>
            </w:r>
          </w:p>
          <w:p w14:paraId="39F82546"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    cont1.mv(n) = cell2mat(tempreadmv(2));</w:t>
            </w:r>
          </w:p>
          <w:p w14:paraId="7FBAC20C" w14:textId="77777777" w:rsidR="00F107C1" w:rsidRPr="00F107C1" w:rsidRDefault="00F107C1" w:rsidP="00F107C1">
            <w:pPr>
              <w:jc w:val="left"/>
              <w:rPr>
                <w:rFonts w:ascii="Consolas" w:eastAsia="Times New Roman" w:hAnsi="Consolas" w:cs="Times New Roman"/>
                <w:sz w:val="14"/>
                <w:szCs w:val="14"/>
              </w:rPr>
            </w:pPr>
          </w:p>
          <w:p w14:paraId="3AB33B79"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color w:val="00FF00"/>
                <w:sz w:val="14"/>
                <w:szCs w:val="14"/>
              </w:rPr>
              <w:t xml:space="preserve">    %% Controller</w:t>
            </w:r>
          </w:p>
          <w:p w14:paraId="08FD6734"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    </w:t>
            </w:r>
            <w:r w:rsidRPr="00F107C1">
              <w:rPr>
                <w:rFonts w:ascii="Consolas" w:eastAsia="Times New Roman" w:hAnsi="Consolas" w:cs="Times New Roman"/>
                <w:color w:val="00FFFF"/>
                <w:sz w:val="14"/>
                <w:szCs w:val="14"/>
              </w:rPr>
              <w:t xml:space="preserve">if </w:t>
            </w:r>
            <w:r w:rsidRPr="00F107C1">
              <w:rPr>
                <w:rFonts w:ascii="Consolas" w:eastAsia="Times New Roman" w:hAnsi="Consolas" w:cs="Times New Roman"/>
                <w:sz w:val="14"/>
                <w:szCs w:val="14"/>
              </w:rPr>
              <w:t>(cont1.OPC(n) == 1)</w:t>
            </w:r>
          </w:p>
          <w:p w14:paraId="7C6CEBFC"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        </w:t>
            </w:r>
            <w:r w:rsidRPr="00F107C1">
              <w:rPr>
                <w:rFonts w:ascii="Consolas" w:eastAsia="Times New Roman" w:hAnsi="Consolas" w:cs="Times New Roman"/>
                <w:color w:val="00FF00"/>
                <w:sz w:val="14"/>
                <w:szCs w:val="14"/>
              </w:rPr>
              <w:t xml:space="preserve">% ^^^ If OPC enabled in EPKS </w:t>
            </w:r>
          </w:p>
          <w:p w14:paraId="79A6284A" w14:textId="77777777" w:rsidR="00F107C1" w:rsidRPr="00F107C1" w:rsidRDefault="00F107C1" w:rsidP="00F107C1">
            <w:pPr>
              <w:jc w:val="left"/>
              <w:rPr>
                <w:rFonts w:ascii="Consolas" w:eastAsia="Times New Roman" w:hAnsi="Consolas" w:cs="Times New Roman"/>
                <w:sz w:val="14"/>
                <w:szCs w:val="14"/>
              </w:rPr>
            </w:pPr>
          </w:p>
          <w:p w14:paraId="7664A7EC"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        cont1.BMTerr(n) = cont1.sp(n) - cont1.pv1(n);   </w:t>
            </w:r>
            <w:r w:rsidRPr="00F107C1">
              <w:rPr>
                <w:rFonts w:ascii="Consolas" w:eastAsia="Times New Roman" w:hAnsi="Consolas" w:cs="Times New Roman"/>
                <w:color w:val="00FF00"/>
                <w:sz w:val="14"/>
                <w:szCs w:val="14"/>
              </w:rPr>
              <w:t>% &lt;-- Error</w:t>
            </w:r>
          </w:p>
          <w:p w14:paraId="0E8B117B" w14:textId="77777777" w:rsidR="00F107C1" w:rsidRPr="00F107C1" w:rsidRDefault="00F107C1" w:rsidP="00F107C1">
            <w:pPr>
              <w:jc w:val="left"/>
              <w:rPr>
                <w:rFonts w:ascii="Consolas" w:eastAsia="Times New Roman" w:hAnsi="Consolas" w:cs="Times New Roman"/>
                <w:sz w:val="14"/>
                <w:szCs w:val="14"/>
              </w:rPr>
            </w:pPr>
          </w:p>
          <w:p w14:paraId="082A6232"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        tempmvDes = cont1.mvDes(n-1) + K*((1+(dt/ti))*cont1.BMTerr(n) - </w:t>
            </w:r>
            <w:r w:rsidRPr="00F107C1">
              <w:rPr>
                <w:rFonts w:ascii="Consolas" w:eastAsia="Times New Roman" w:hAnsi="Consolas" w:cs="Times New Roman"/>
                <w:color w:val="00FFFF"/>
                <w:sz w:val="14"/>
                <w:szCs w:val="14"/>
              </w:rPr>
              <w:t>...</w:t>
            </w:r>
          </w:p>
          <w:p w14:paraId="5D05C8B7"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                            cont1.BMTerr(n-1)); </w:t>
            </w:r>
          </w:p>
          <w:p w14:paraId="41F2094B" w14:textId="24F01F4C"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        </w:t>
            </w:r>
            <w:r w:rsidRPr="00F107C1">
              <w:rPr>
                <w:rFonts w:ascii="Consolas" w:eastAsia="Times New Roman" w:hAnsi="Consolas" w:cs="Times New Roman"/>
                <w:color w:val="00FF00"/>
                <w:sz w:val="14"/>
                <w:szCs w:val="14"/>
              </w:rPr>
              <w:t xml:space="preserve">% ^^^ Velocity form </w:t>
            </w:r>
            <w:r w:rsidR="00540B98" w:rsidRPr="00F107C1">
              <w:rPr>
                <w:rFonts w:ascii="Consolas" w:eastAsia="Times New Roman" w:hAnsi="Consolas" w:cs="Times New Roman"/>
                <w:color w:val="00FF00"/>
                <w:sz w:val="14"/>
                <w:szCs w:val="14"/>
              </w:rPr>
              <w:t>discretised</w:t>
            </w:r>
            <w:r w:rsidRPr="00F107C1">
              <w:rPr>
                <w:rFonts w:ascii="Consolas" w:eastAsia="Times New Roman" w:hAnsi="Consolas" w:cs="Times New Roman"/>
                <w:color w:val="00FF00"/>
                <w:sz w:val="14"/>
                <w:szCs w:val="14"/>
              </w:rPr>
              <w:t xml:space="preserve"> PI controller</w:t>
            </w:r>
          </w:p>
          <w:p w14:paraId="7D5B62E6" w14:textId="77777777" w:rsidR="00F107C1" w:rsidRPr="00F107C1" w:rsidRDefault="00F107C1" w:rsidP="00F107C1">
            <w:pPr>
              <w:jc w:val="left"/>
              <w:rPr>
                <w:rFonts w:ascii="Consolas" w:eastAsia="Times New Roman" w:hAnsi="Consolas" w:cs="Times New Roman"/>
                <w:sz w:val="14"/>
                <w:szCs w:val="14"/>
              </w:rPr>
            </w:pPr>
          </w:p>
          <w:p w14:paraId="35EE1DE5"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        </w:t>
            </w:r>
            <w:r w:rsidRPr="00F107C1">
              <w:rPr>
                <w:rFonts w:ascii="Consolas" w:eastAsia="Times New Roman" w:hAnsi="Consolas" w:cs="Times New Roman"/>
                <w:color w:val="00FFFF"/>
                <w:sz w:val="14"/>
                <w:szCs w:val="14"/>
              </w:rPr>
              <w:t xml:space="preserve">if </w:t>
            </w:r>
            <w:r w:rsidRPr="00F107C1">
              <w:rPr>
                <w:rFonts w:ascii="Consolas" w:eastAsia="Times New Roman" w:hAnsi="Consolas" w:cs="Times New Roman"/>
                <w:sz w:val="14"/>
                <w:szCs w:val="14"/>
              </w:rPr>
              <w:t xml:space="preserve">tempmvDes &gt; 105          </w:t>
            </w:r>
            <w:r w:rsidRPr="00F107C1">
              <w:rPr>
                <w:rFonts w:ascii="Consolas" w:eastAsia="Times New Roman" w:hAnsi="Consolas" w:cs="Times New Roman"/>
                <w:color w:val="00FF00"/>
                <w:sz w:val="14"/>
                <w:szCs w:val="14"/>
              </w:rPr>
              <w:t>% &lt;-- if MV &gt; maxMV make MV = maxMV</w:t>
            </w:r>
          </w:p>
          <w:p w14:paraId="0AFDBC47"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            cont1.mvDes(n) = 105;</w:t>
            </w:r>
          </w:p>
          <w:p w14:paraId="432C9A5A"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        </w:t>
            </w:r>
            <w:r w:rsidRPr="00F107C1">
              <w:rPr>
                <w:rFonts w:ascii="Consolas" w:eastAsia="Times New Roman" w:hAnsi="Consolas" w:cs="Times New Roman"/>
                <w:color w:val="00FFFF"/>
                <w:sz w:val="14"/>
                <w:szCs w:val="14"/>
              </w:rPr>
              <w:t xml:space="preserve">elseif </w:t>
            </w:r>
            <w:r w:rsidRPr="00F107C1">
              <w:rPr>
                <w:rFonts w:ascii="Consolas" w:eastAsia="Times New Roman" w:hAnsi="Consolas" w:cs="Times New Roman"/>
                <w:sz w:val="14"/>
                <w:szCs w:val="14"/>
              </w:rPr>
              <w:t xml:space="preserve">tempmvDes &lt;-5        </w:t>
            </w:r>
            <w:r w:rsidRPr="00F107C1">
              <w:rPr>
                <w:rFonts w:ascii="Consolas" w:eastAsia="Times New Roman" w:hAnsi="Consolas" w:cs="Times New Roman"/>
                <w:color w:val="00FF00"/>
                <w:sz w:val="14"/>
                <w:szCs w:val="14"/>
              </w:rPr>
              <w:t>% &lt;-- if MV &lt; minMV make MV = minMV</w:t>
            </w:r>
          </w:p>
          <w:p w14:paraId="212A4F21"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            cont1.mvDes(n) = -5;</w:t>
            </w:r>
          </w:p>
          <w:p w14:paraId="6F2A760F"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        </w:t>
            </w:r>
            <w:r w:rsidRPr="00F107C1">
              <w:rPr>
                <w:rFonts w:ascii="Consolas" w:eastAsia="Times New Roman" w:hAnsi="Consolas" w:cs="Times New Roman"/>
                <w:color w:val="00FFFF"/>
                <w:sz w:val="14"/>
                <w:szCs w:val="14"/>
              </w:rPr>
              <w:t>else</w:t>
            </w:r>
            <w:r w:rsidRPr="00F107C1">
              <w:rPr>
                <w:rFonts w:ascii="Consolas" w:eastAsia="Times New Roman" w:hAnsi="Consolas" w:cs="Times New Roman"/>
                <w:sz w:val="14"/>
                <w:szCs w:val="14"/>
              </w:rPr>
              <w:t xml:space="preserve">                        </w:t>
            </w:r>
            <w:r w:rsidRPr="00F107C1">
              <w:rPr>
                <w:rFonts w:ascii="Consolas" w:eastAsia="Times New Roman" w:hAnsi="Consolas" w:cs="Times New Roman"/>
                <w:color w:val="00FF00"/>
                <w:sz w:val="14"/>
                <w:szCs w:val="14"/>
              </w:rPr>
              <w:t>% &lt;-- else make MV = temp from line 95</w:t>
            </w:r>
          </w:p>
          <w:p w14:paraId="4B000BD1"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            cont1.mvDes(n) = tempmvDes;</w:t>
            </w:r>
          </w:p>
          <w:p w14:paraId="5BD24031"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        </w:t>
            </w:r>
            <w:r w:rsidRPr="00F107C1">
              <w:rPr>
                <w:rFonts w:ascii="Consolas" w:eastAsia="Times New Roman" w:hAnsi="Consolas" w:cs="Times New Roman"/>
                <w:color w:val="00FFFF"/>
                <w:sz w:val="14"/>
                <w:szCs w:val="14"/>
              </w:rPr>
              <w:t>end</w:t>
            </w:r>
          </w:p>
          <w:p w14:paraId="2BF58DE4"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    </w:t>
            </w:r>
            <w:r w:rsidRPr="00F107C1">
              <w:rPr>
                <w:rFonts w:ascii="Consolas" w:eastAsia="Times New Roman" w:hAnsi="Consolas" w:cs="Times New Roman"/>
                <w:color w:val="00FFFF"/>
                <w:sz w:val="14"/>
                <w:szCs w:val="14"/>
              </w:rPr>
              <w:t>else</w:t>
            </w:r>
          </w:p>
          <w:p w14:paraId="0651217F" w14:textId="77777777" w:rsidR="00F107C1" w:rsidRPr="00F107C1" w:rsidRDefault="00F107C1" w:rsidP="00F107C1">
            <w:pPr>
              <w:jc w:val="left"/>
              <w:rPr>
                <w:rFonts w:ascii="Consolas" w:eastAsia="Times New Roman" w:hAnsi="Consolas" w:cs="Times New Roman"/>
                <w:sz w:val="14"/>
                <w:szCs w:val="14"/>
              </w:rPr>
            </w:pPr>
          </w:p>
          <w:p w14:paraId="717ECB6B"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        </w:t>
            </w:r>
            <w:r w:rsidRPr="00F107C1">
              <w:rPr>
                <w:rFonts w:ascii="Consolas" w:eastAsia="Times New Roman" w:hAnsi="Consolas" w:cs="Times New Roman"/>
                <w:color w:val="00FF00"/>
                <w:sz w:val="14"/>
                <w:szCs w:val="14"/>
              </w:rPr>
              <w:t>% \/\/ If OPC disabled in EPKS and ML make error zero and make</w:t>
            </w:r>
          </w:p>
          <w:p w14:paraId="284EB03F" w14:textId="69A011B8"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        </w:t>
            </w:r>
            <w:r w:rsidRPr="00F107C1">
              <w:rPr>
                <w:rFonts w:ascii="Consolas" w:eastAsia="Times New Roman" w:hAnsi="Consolas" w:cs="Times New Roman"/>
                <w:color w:val="00FF00"/>
                <w:sz w:val="14"/>
                <w:szCs w:val="14"/>
              </w:rPr>
              <w:t xml:space="preserve">%       MATLAB desired MV track EPKS </w:t>
            </w:r>
            <w:r w:rsidR="00540B98" w:rsidRPr="00F107C1">
              <w:rPr>
                <w:rFonts w:ascii="Consolas" w:eastAsia="Times New Roman" w:hAnsi="Consolas" w:cs="Times New Roman"/>
                <w:color w:val="00FF00"/>
                <w:sz w:val="14"/>
                <w:szCs w:val="14"/>
              </w:rPr>
              <w:t>outer loop</w:t>
            </w:r>
            <w:r w:rsidRPr="00F107C1">
              <w:rPr>
                <w:rFonts w:ascii="Consolas" w:eastAsia="Times New Roman" w:hAnsi="Consolas" w:cs="Times New Roman"/>
                <w:color w:val="00FF00"/>
                <w:sz w:val="14"/>
                <w:szCs w:val="14"/>
              </w:rPr>
              <w:t xml:space="preserve"> MV.</w:t>
            </w:r>
          </w:p>
          <w:p w14:paraId="6DCC3BC6"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        cont1.BMTerr(n) = 0;</w:t>
            </w:r>
          </w:p>
          <w:p w14:paraId="4F1E016E"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        cont1.mvDes(n) = cont1.mv(n);</w:t>
            </w:r>
          </w:p>
          <w:p w14:paraId="4D29C562"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    </w:t>
            </w:r>
            <w:r w:rsidRPr="00F107C1">
              <w:rPr>
                <w:rFonts w:ascii="Consolas" w:eastAsia="Times New Roman" w:hAnsi="Consolas" w:cs="Times New Roman"/>
                <w:color w:val="00FFFF"/>
                <w:sz w:val="14"/>
                <w:szCs w:val="14"/>
              </w:rPr>
              <w:t>end</w:t>
            </w:r>
          </w:p>
          <w:p w14:paraId="56861412" w14:textId="77777777" w:rsidR="00F107C1" w:rsidRPr="00F107C1" w:rsidRDefault="00F107C1" w:rsidP="00F107C1">
            <w:pPr>
              <w:jc w:val="left"/>
              <w:rPr>
                <w:rFonts w:ascii="Consolas" w:eastAsia="Times New Roman" w:hAnsi="Consolas" w:cs="Times New Roman"/>
                <w:sz w:val="14"/>
                <w:szCs w:val="14"/>
              </w:rPr>
            </w:pPr>
          </w:p>
          <w:p w14:paraId="70BCDDB6"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    write(fp141_write, cont1.mvDes(n)); </w:t>
            </w:r>
            <w:r w:rsidRPr="00F107C1">
              <w:rPr>
                <w:rFonts w:ascii="Consolas" w:eastAsia="Times New Roman" w:hAnsi="Consolas" w:cs="Times New Roman"/>
                <w:color w:val="00FF00"/>
                <w:sz w:val="14"/>
                <w:szCs w:val="14"/>
              </w:rPr>
              <w:t>% &lt;-- Write MV to EPKS OPC Server</w:t>
            </w:r>
          </w:p>
          <w:p w14:paraId="189293E5" w14:textId="77777777" w:rsidR="00F107C1" w:rsidRPr="00F107C1" w:rsidRDefault="00F107C1" w:rsidP="00F107C1">
            <w:pPr>
              <w:jc w:val="left"/>
              <w:rPr>
                <w:rFonts w:ascii="Consolas" w:eastAsia="Times New Roman" w:hAnsi="Consolas" w:cs="Times New Roman"/>
                <w:sz w:val="14"/>
                <w:szCs w:val="14"/>
              </w:rPr>
            </w:pPr>
            <w:r w:rsidRPr="00F107C1">
              <w:rPr>
                <w:rFonts w:ascii="Consolas" w:eastAsia="Times New Roman" w:hAnsi="Consolas" w:cs="Times New Roman"/>
                <w:color w:val="00FFFF"/>
                <w:sz w:val="14"/>
                <w:szCs w:val="14"/>
              </w:rPr>
              <w:t>end</w:t>
            </w:r>
          </w:p>
          <w:p w14:paraId="3A74838D" w14:textId="4B99749E" w:rsidR="00F97675" w:rsidRPr="00EE14AF" w:rsidRDefault="00F107C1" w:rsidP="00EE14AF">
            <w:pPr>
              <w:jc w:val="left"/>
              <w:rPr>
                <w:rFonts w:ascii="Consolas" w:eastAsia="Times New Roman" w:hAnsi="Consolas" w:cs="Times New Roman"/>
                <w:sz w:val="14"/>
                <w:szCs w:val="14"/>
              </w:rPr>
            </w:pPr>
            <w:r w:rsidRPr="00F107C1">
              <w:rPr>
                <w:rFonts w:ascii="Consolas" w:eastAsia="Times New Roman" w:hAnsi="Consolas" w:cs="Times New Roman"/>
                <w:sz w:val="14"/>
                <w:szCs w:val="14"/>
              </w:rPr>
              <w:t xml:space="preserve">    </w:t>
            </w:r>
          </w:p>
        </w:tc>
      </w:tr>
    </w:tbl>
    <w:p w14:paraId="3E0DD532" w14:textId="34A34577" w:rsidR="001449D4" w:rsidRDefault="00EE72FF" w:rsidP="00540B98">
      <w:pPr>
        <w:pStyle w:val="Caption"/>
        <w:jc w:val="center"/>
      </w:pPr>
      <w:bookmarkStart w:id="18" w:name="_Ref117070379"/>
      <w:bookmarkStart w:id="19" w:name="_Toc117241909"/>
      <w:r>
        <w:lastRenderedPageBreak/>
        <w:t xml:space="preserve">Figure </w:t>
      </w:r>
      <w:r w:rsidR="001A79E2">
        <w:fldChar w:fldCharType="begin"/>
      </w:r>
      <w:r w:rsidR="001A79E2">
        <w:instrText xml:space="preserve"> SEQ Figure \* ARABIC </w:instrText>
      </w:r>
      <w:r w:rsidR="001A79E2">
        <w:fldChar w:fldCharType="separate"/>
      </w:r>
      <w:r w:rsidR="007463D6">
        <w:rPr>
          <w:noProof/>
        </w:rPr>
        <w:t>3</w:t>
      </w:r>
      <w:r w:rsidR="001A79E2">
        <w:rPr>
          <w:noProof/>
        </w:rPr>
        <w:fldChar w:fldCharType="end"/>
      </w:r>
      <w:bookmarkEnd w:id="18"/>
      <w:r>
        <w:t xml:space="preserve">: </w:t>
      </w:r>
      <w:r w:rsidRPr="00296204">
        <w:t xml:space="preserve">MUPP OPC program created </w:t>
      </w:r>
      <w:r>
        <w:t xml:space="preserve">for testing MUPP control from MATLAB </w:t>
      </w:r>
      <w:r w:rsidR="0034046F">
        <w:t>via OPC</w:t>
      </w:r>
      <w:r w:rsidRPr="00296204">
        <w:t>.</w:t>
      </w:r>
      <w:bookmarkEnd w:id="19"/>
    </w:p>
    <w:p w14:paraId="42E2FCD8" w14:textId="0D4B3F89" w:rsidR="004609FC" w:rsidRPr="004609FC" w:rsidRDefault="004609FC" w:rsidP="004609FC">
      <w:pPr>
        <w:jc w:val="left"/>
      </w:pPr>
      <w:r>
        <w:br w:type="page"/>
      </w:r>
    </w:p>
    <w:p w14:paraId="792DC454" w14:textId="77777777" w:rsidR="00C66ECA" w:rsidRDefault="00F46CB1" w:rsidP="006D7746">
      <w:pPr>
        <w:pStyle w:val="Heading1"/>
      </w:pPr>
      <w:bookmarkStart w:id="20" w:name="_Toc117241899"/>
      <w:r>
        <w:lastRenderedPageBreak/>
        <w:t>Results</w:t>
      </w:r>
      <w:bookmarkEnd w:id="20"/>
    </w:p>
    <w:p w14:paraId="181E0F46" w14:textId="184723E4" w:rsidR="00A76B3F" w:rsidRDefault="00F92E7B" w:rsidP="00933176">
      <w:r>
        <w:t xml:space="preserve">Testing of the cascade control system </w:t>
      </w:r>
      <w:r w:rsidR="00D51EC2">
        <w:t xml:space="preserve">was first concerned with </w:t>
      </w:r>
      <w:r w:rsidR="006C178A">
        <w:t>comparing</w:t>
      </w:r>
      <w:r w:rsidR="00D51EC2">
        <w:t xml:space="preserve"> </w:t>
      </w:r>
      <w:r w:rsidR="006C178A">
        <w:t xml:space="preserve">the </w:t>
      </w:r>
      <w:r w:rsidR="00862647">
        <w:t>relative performance of the single-loop and cascaded systems</w:t>
      </w:r>
      <w:r w:rsidR="006C178A">
        <w:t>;</w:t>
      </w:r>
      <w:r w:rsidR="00862647">
        <w:t xml:space="preserve"> this was done with a single</w:t>
      </w:r>
      <w:r w:rsidR="006C178A">
        <w:t>-</w:t>
      </w:r>
      <w:r w:rsidR="00862647">
        <w:t xml:space="preserve">step test from 50 to 60 percent maximum tank height, </w:t>
      </w:r>
      <w:r w:rsidR="00B36E74">
        <w:t xml:space="preserve">shown in </w:t>
      </w:r>
      <w:r w:rsidR="00B36E74">
        <w:fldChar w:fldCharType="begin"/>
      </w:r>
      <w:r w:rsidR="00B36E74">
        <w:instrText xml:space="preserve"> REF _Ref117082754 \h </w:instrText>
      </w:r>
      <w:r w:rsidR="00B36E74">
        <w:fldChar w:fldCharType="separate"/>
      </w:r>
      <w:r w:rsidR="007463D6">
        <w:t xml:space="preserve">Figure </w:t>
      </w:r>
      <w:r w:rsidR="007463D6">
        <w:rPr>
          <w:noProof/>
        </w:rPr>
        <w:t>4</w:t>
      </w:r>
      <w:r w:rsidR="00B36E74">
        <w:fldChar w:fldCharType="end"/>
      </w:r>
      <w:r w:rsidR="00B36E74">
        <w:t>. From this testing</w:t>
      </w:r>
      <w:r w:rsidR="006C178A">
        <w:t>,</w:t>
      </w:r>
      <w:r w:rsidR="00B36E74">
        <w:t xml:space="preserve"> it can be observed that </w:t>
      </w:r>
      <w:r w:rsidR="00CB60D8">
        <w:t xml:space="preserve">the </w:t>
      </w:r>
      <w:r w:rsidR="0041692C">
        <w:t>difference in controller performance</w:t>
      </w:r>
      <w:r w:rsidR="00023D7B">
        <w:t xml:space="preserve"> is negligible.</w:t>
      </w:r>
      <w:r w:rsidR="00851FE7">
        <w:t xml:space="preserve"> </w:t>
      </w:r>
      <w:r w:rsidR="006C178A">
        <w:t>Figures 5 and 6, however, show excellent inner loop PV tracking</w:t>
      </w:r>
      <w:r w:rsidR="00B07DAF">
        <w:t xml:space="preserve"> for the cascade systems</w:t>
      </w:r>
      <w:r w:rsidR="004F2C84">
        <w:t>.</w:t>
      </w:r>
      <w:r w:rsidR="00B07DAF">
        <w:t xml:space="preserve"> </w:t>
      </w:r>
    </w:p>
    <w:p w14:paraId="143B03E8" w14:textId="77777777" w:rsidR="00C7799E" w:rsidRDefault="00C7799E" w:rsidP="00933176"/>
    <w:p w14:paraId="78131024" w14:textId="77777777" w:rsidR="005873AC" w:rsidRDefault="005873AC" w:rsidP="00933176"/>
    <w:p w14:paraId="7241A2DE" w14:textId="77777777" w:rsidR="005873AC" w:rsidRDefault="005873AC" w:rsidP="00933176"/>
    <w:p w14:paraId="3AF7139C" w14:textId="77777777" w:rsidR="00C7799E" w:rsidRDefault="00C7799E" w:rsidP="00933176"/>
    <w:p w14:paraId="39C7F1D0" w14:textId="77777777" w:rsidR="00C7799E" w:rsidRDefault="00C7799E" w:rsidP="00933176"/>
    <w:p w14:paraId="3921A0AD" w14:textId="77777777" w:rsidR="00FF5797" w:rsidRDefault="00B142F0" w:rsidP="00540B98">
      <w:pPr>
        <w:jc w:val="center"/>
      </w:pPr>
      <w:r>
        <w:rPr>
          <w:noProof/>
        </w:rPr>
        <w:drawing>
          <wp:inline distT="0" distB="0" distL="0" distR="0" wp14:anchorId="17559D10" wp14:editId="33FA7A18">
            <wp:extent cx="4390477" cy="31432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8403" t="13407" r="7783" b="4502"/>
                    <a:stretch/>
                  </pic:blipFill>
                  <pic:spPr bwMode="auto">
                    <a:xfrm>
                      <a:off x="0" y="0"/>
                      <a:ext cx="4425587" cy="3168386"/>
                    </a:xfrm>
                    <a:prstGeom prst="rect">
                      <a:avLst/>
                    </a:prstGeom>
                    <a:noFill/>
                    <a:ln>
                      <a:noFill/>
                    </a:ln>
                    <a:extLst>
                      <a:ext uri="{53640926-AAD7-44D8-BBD7-CCE9431645EC}">
                        <a14:shadowObscured xmlns:a14="http://schemas.microsoft.com/office/drawing/2010/main"/>
                      </a:ext>
                    </a:extLst>
                  </pic:spPr>
                </pic:pic>
              </a:graphicData>
            </a:graphic>
          </wp:inline>
        </w:drawing>
      </w:r>
    </w:p>
    <w:p w14:paraId="3914C2AA" w14:textId="20EE390A" w:rsidR="00A76B3F" w:rsidRPr="004D23C9" w:rsidRDefault="00FF5797" w:rsidP="00540B98">
      <w:pPr>
        <w:pStyle w:val="Caption"/>
        <w:jc w:val="center"/>
      </w:pPr>
      <w:bookmarkStart w:id="21" w:name="_Ref117082754"/>
      <w:bookmarkStart w:id="22" w:name="_Toc116228876"/>
      <w:bookmarkStart w:id="23" w:name="_Toc117241910"/>
      <w:r>
        <w:t xml:space="preserve">Figure </w:t>
      </w:r>
      <w:r w:rsidR="001A79E2">
        <w:fldChar w:fldCharType="begin"/>
      </w:r>
      <w:r w:rsidR="001A79E2">
        <w:instrText xml:space="preserve"> SEQ Figure \* ARABIC </w:instrText>
      </w:r>
      <w:r w:rsidR="001A79E2">
        <w:fldChar w:fldCharType="separate"/>
      </w:r>
      <w:r w:rsidR="007463D6">
        <w:rPr>
          <w:noProof/>
        </w:rPr>
        <w:t>4</w:t>
      </w:r>
      <w:r w:rsidR="001A79E2">
        <w:rPr>
          <w:noProof/>
        </w:rPr>
        <w:fldChar w:fldCharType="end"/>
      </w:r>
      <w:bookmarkEnd w:id="21"/>
      <w:r w:rsidR="00C36DA2">
        <w:t xml:space="preserve">: A comparison of Cascade </w:t>
      </w:r>
      <w:r w:rsidR="00AA1090">
        <w:t>versus single-loop feedback control, plots show BMT liquid level (</w:t>
      </w:r>
      <w:r w:rsidR="00AA1090">
        <w:rPr>
          <w:i/>
          <w:iCs/>
        </w:rPr>
        <w:t>top</w:t>
      </w:r>
      <w:r w:rsidR="00AA1090">
        <w:t>)</w:t>
      </w:r>
      <w:r w:rsidR="004D23C9">
        <w:t xml:space="preserve"> and controlled feed pump speed (</w:t>
      </w:r>
      <w:r w:rsidR="004D23C9">
        <w:rPr>
          <w:i/>
          <w:iCs/>
        </w:rPr>
        <w:t>bottom</w:t>
      </w:r>
      <w:r w:rsidR="004D23C9">
        <w:t xml:space="preserve">). The process dynamics observed </w:t>
      </w:r>
      <w:r w:rsidR="006C178A">
        <w:t>are</w:t>
      </w:r>
      <w:r w:rsidR="00C46510">
        <w:t xml:space="preserve"> </w:t>
      </w:r>
      <w:r w:rsidR="00B85584">
        <w:t xml:space="preserve">in response to </w:t>
      </w:r>
      <w:r w:rsidR="00C46510">
        <w:t>a change in setpoint from 50 to 60%</w:t>
      </w:r>
      <w:r w:rsidR="00E34159">
        <w:t xml:space="preserve"> maximum liquid level.</w:t>
      </w:r>
      <w:bookmarkEnd w:id="22"/>
      <w:bookmarkEnd w:id="23"/>
    </w:p>
    <w:p w14:paraId="384E3C98" w14:textId="3CD4A2D3" w:rsidR="00BB1407" w:rsidRDefault="0030234D" w:rsidP="00540B98">
      <w:pPr>
        <w:jc w:val="center"/>
      </w:pPr>
      <w:r w:rsidRPr="0030234D">
        <w:rPr>
          <w:noProof/>
        </w:rPr>
        <w:lastRenderedPageBreak/>
        <w:drawing>
          <wp:anchor distT="0" distB="0" distL="114300" distR="114300" simplePos="0" relativeHeight="251659264" behindDoc="0" locked="0" layoutInCell="1" allowOverlap="1" wp14:anchorId="1B4E6918" wp14:editId="3086B701">
            <wp:simplePos x="0" y="0"/>
            <wp:positionH relativeFrom="column">
              <wp:posOffset>3989705</wp:posOffset>
            </wp:positionH>
            <wp:positionV relativeFrom="paragraph">
              <wp:posOffset>4249</wp:posOffset>
            </wp:positionV>
            <wp:extent cx="727710" cy="78613"/>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727710" cy="78613"/>
                    </a:xfrm>
                    <a:prstGeom prst="rect">
                      <a:avLst/>
                    </a:prstGeom>
                  </pic:spPr>
                </pic:pic>
              </a:graphicData>
            </a:graphic>
            <wp14:sizeRelH relativeFrom="margin">
              <wp14:pctWidth>0</wp14:pctWidth>
            </wp14:sizeRelH>
            <wp14:sizeRelV relativeFrom="margin">
              <wp14:pctHeight>0</wp14:pctHeight>
            </wp14:sizeRelV>
          </wp:anchor>
        </w:drawing>
      </w:r>
      <w:r w:rsidR="00013846">
        <w:rPr>
          <w:noProof/>
        </w:rPr>
        <w:drawing>
          <wp:inline distT="0" distB="0" distL="0" distR="0" wp14:anchorId="0AE2AB53" wp14:editId="57112AF7">
            <wp:extent cx="4229100" cy="30514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9239" t="13737" r="8005" b="4568"/>
                    <a:stretch/>
                  </pic:blipFill>
                  <pic:spPr bwMode="auto">
                    <a:xfrm>
                      <a:off x="0" y="0"/>
                      <a:ext cx="4269176" cy="3080405"/>
                    </a:xfrm>
                    <a:prstGeom prst="rect">
                      <a:avLst/>
                    </a:prstGeom>
                    <a:noFill/>
                    <a:ln>
                      <a:noFill/>
                    </a:ln>
                    <a:extLst>
                      <a:ext uri="{53640926-AAD7-44D8-BBD7-CCE9431645EC}">
                        <a14:shadowObscured xmlns:a14="http://schemas.microsoft.com/office/drawing/2010/main"/>
                      </a:ext>
                    </a:extLst>
                  </pic:spPr>
                </pic:pic>
              </a:graphicData>
            </a:graphic>
          </wp:inline>
        </w:drawing>
      </w:r>
    </w:p>
    <w:p w14:paraId="18041AD4" w14:textId="57D83A9B" w:rsidR="00424940" w:rsidRDefault="00BB1407" w:rsidP="00540B98">
      <w:pPr>
        <w:pStyle w:val="Caption"/>
        <w:jc w:val="center"/>
      </w:pPr>
      <w:bookmarkStart w:id="24" w:name="_Ref117173378"/>
      <w:bookmarkStart w:id="25" w:name="_Toc116228877"/>
      <w:bookmarkStart w:id="26" w:name="_Toc117241911"/>
      <w:r>
        <w:t xml:space="preserve">Figure </w:t>
      </w:r>
      <w:r w:rsidR="001A79E2">
        <w:fldChar w:fldCharType="begin"/>
      </w:r>
      <w:r w:rsidR="001A79E2">
        <w:instrText xml:space="preserve"> SEQ Figure \* ARABIC </w:instrText>
      </w:r>
      <w:r w:rsidR="001A79E2">
        <w:fldChar w:fldCharType="separate"/>
      </w:r>
      <w:r w:rsidR="007463D6">
        <w:rPr>
          <w:noProof/>
        </w:rPr>
        <w:t>5</w:t>
      </w:r>
      <w:r w:rsidR="001A79E2">
        <w:rPr>
          <w:noProof/>
        </w:rPr>
        <w:fldChar w:fldCharType="end"/>
      </w:r>
      <w:bookmarkEnd w:id="24"/>
      <w:r>
        <w:t xml:space="preserve">: </w:t>
      </w:r>
      <w:r w:rsidR="00E27407">
        <w:t xml:space="preserve">A comparison of Cascade </w:t>
      </w:r>
      <w:r w:rsidR="00376952">
        <w:t>(</w:t>
      </w:r>
      <w:r w:rsidR="00D136B5">
        <w:rPr>
          <w:i/>
          <w:iCs/>
        </w:rPr>
        <w:t xml:space="preserve">top) </w:t>
      </w:r>
      <w:r w:rsidR="00E27407">
        <w:t xml:space="preserve">versus single-loop feedback </w:t>
      </w:r>
      <w:r w:rsidR="00D136B5">
        <w:t>(</w:t>
      </w:r>
      <w:r w:rsidR="00D136B5">
        <w:rPr>
          <w:i/>
          <w:iCs/>
        </w:rPr>
        <w:t xml:space="preserve">bottom) </w:t>
      </w:r>
      <w:r w:rsidR="00E27407">
        <w:t>control</w:t>
      </w:r>
      <w:r w:rsidR="00705F8D">
        <w:t xml:space="preserve"> </w:t>
      </w:r>
      <w:r w:rsidR="00C665B8">
        <w:t>plots show inflow into BMT</w:t>
      </w:r>
      <w:r w:rsidR="004B0B4F">
        <w:t xml:space="preserve"> compared to the outer-loop manipulated variable. </w:t>
      </w:r>
      <w:r w:rsidR="006E4F77">
        <w:t xml:space="preserve">The process dynamics observed </w:t>
      </w:r>
      <w:r w:rsidR="00C61C14">
        <w:t>are</w:t>
      </w:r>
      <w:r w:rsidR="006E4F77">
        <w:t xml:space="preserve"> </w:t>
      </w:r>
      <w:r w:rsidR="00B85584">
        <w:t xml:space="preserve">in response to </w:t>
      </w:r>
      <w:r w:rsidR="006E4F77">
        <w:t xml:space="preserve">a </w:t>
      </w:r>
      <w:r w:rsidR="0005128C">
        <w:t>change in setpoint from 50 to 52%</w:t>
      </w:r>
      <w:r w:rsidR="00B85584">
        <w:t xml:space="preserve"> maximum liquid level</w:t>
      </w:r>
      <w:r w:rsidR="0005128C">
        <w:t>.</w:t>
      </w:r>
      <w:bookmarkEnd w:id="25"/>
      <w:bookmarkEnd w:id="26"/>
    </w:p>
    <w:p w14:paraId="4877D9E1" w14:textId="4CCD793A" w:rsidR="0005128C" w:rsidRDefault="008A4990" w:rsidP="00540B98">
      <w:pPr>
        <w:jc w:val="center"/>
      </w:pPr>
      <w:r>
        <w:rPr>
          <w:noProof/>
        </w:rPr>
        <w:drawing>
          <wp:inline distT="0" distB="0" distL="0" distR="0" wp14:anchorId="0FE5FB9A" wp14:editId="07CAF513">
            <wp:extent cx="4225496" cy="3045651"/>
            <wp:effectExtent l="0" t="0" r="381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9102" t="13934" r="7794" b="4236"/>
                    <a:stretch/>
                  </pic:blipFill>
                  <pic:spPr bwMode="auto">
                    <a:xfrm>
                      <a:off x="0" y="0"/>
                      <a:ext cx="4246763" cy="3060980"/>
                    </a:xfrm>
                    <a:prstGeom prst="rect">
                      <a:avLst/>
                    </a:prstGeom>
                    <a:noFill/>
                    <a:ln>
                      <a:noFill/>
                    </a:ln>
                    <a:extLst>
                      <a:ext uri="{53640926-AAD7-44D8-BBD7-CCE9431645EC}">
                        <a14:shadowObscured xmlns:a14="http://schemas.microsoft.com/office/drawing/2010/main"/>
                      </a:ext>
                    </a:extLst>
                  </pic:spPr>
                </pic:pic>
              </a:graphicData>
            </a:graphic>
          </wp:inline>
        </w:drawing>
      </w:r>
    </w:p>
    <w:p w14:paraId="4745AFE1" w14:textId="67781E4E" w:rsidR="00C66ECA" w:rsidRDefault="0005128C" w:rsidP="00540B98">
      <w:pPr>
        <w:pStyle w:val="Caption"/>
        <w:jc w:val="center"/>
      </w:pPr>
      <w:bookmarkStart w:id="27" w:name="_Toc116228878"/>
      <w:bookmarkStart w:id="28" w:name="_Toc117241912"/>
      <w:r>
        <w:t xml:space="preserve">Figure </w:t>
      </w:r>
      <w:r w:rsidR="001A79E2">
        <w:fldChar w:fldCharType="begin"/>
      </w:r>
      <w:r w:rsidR="001A79E2">
        <w:instrText xml:space="preserve"> SEQ Figure \* ARABIC </w:instrText>
      </w:r>
      <w:r w:rsidR="001A79E2">
        <w:fldChar w:fldCharType="separate"/>
      </w:r>
      <w:r w:rsidR="007463D6">
        <w:rPr>
          <w:noProof/>
        </w:rPr>
        <w:t>6</w:t>
      </w:r>
      <w:r w:rsidR="001A79E2">
        <w:rPr>
          <w:noProof/>
        </w:rPr>
        <w:fldChar w:fldCharType="end"/>
      </w:r>
      <w:r>
        <w:t>: A comparison of Cascade (</w:t>
      </w:r>
      <w:r>
        <w:rPr>
          <w:i/>
          <w:iCs/>
        </w:rPr>
        <w:t xml:space="preserve">top) </w:t>
      </w:r>
      <w:r>
        <w:t>versus single-loop feedback (</w:t>
      </w:r>
      <w:r>
        <w:rPr>
          <w:i/>
          <w:iCs/>
        </w:rPr>
        <w:t xml:space="preserve">bottom) </w:t>
      </w:r>
      <w:r>
        <w:t xml:space="preserve">control plots show inflow into BMT compared to the outer-loop manipulated variable. The process dynamics observed </w:t>
      </w:r>
      <w:r w:rsidR="006C178A">
        <w:t>are</w:t>
      </w:r>
      <w:r>
        <w:t xml:space="preserve"> </w:t>
      </w:r>
      <w:r w:rsidR="00B85584">
        <w:t xml:space="preserve">in response </w:t>
      </w:r>
      <w:r>
        <w:t>to a change in setpoint from 5</w:t>
      </w:r>
      <w:r w:rsidR="00962A25">
        <w:t>2</w:t>
      </w:r>
      <w:r>
        <w:t xml:space="preserve"> to 5</w:t>
      </w:r>
      <w:r w:rsidR="00962A25">
        <w:t>0</w:t>
      </w:r>
      <w:r>
        <w:t>%</w:t>
      </w:r>
      <w:r w:rsidR="00B85584">
        <w:t xml:space="preserve"> maximum liquid level</w:t>
      </w:r>
      <w:r>
        <w:t>.</w:t>
      </w:r>
      <w:bookmarkEnd w:id="27"/>
      <w:bookmarkEnd w:id="28"/>
    </w:p>
    <w:p w14:paraId="61151885" w14:textId="462C3E9A" w:rsidR="005F27E2" w:rsidRDefault="005F27E2" w:rsidP="005F27E2">
      <w:r>
        <w:t xml:space="preserve">Normalizing the data collected </w:t>
      </w:r>
      <w:r w:rsidR="007575CC">
        <w:t xml:space="preserve">for the step testing on disturbance (CRP) and </w:t>
      </w:r>
      <w:r w:rsidR="00A22E8A">
        <w:t xml:space="preserve">manipulated (FP) variables flowing into the ball mill tank </w:t>
      </w:r>
      <w:r w:rsidR="00EA6DE4">
        <w:t>gives rise</w:t>
      </w:r>
      <w:r w:rsidR="00A22E8A">
        <w:t xml:space="preserve"> to </w:t>
      </w:r>
      <w:r w:rsidR="004B12B0">
        <w:t xml:space="preserve">the data conveyed in </w:t>
      </w:r>
      <w:r w:rsidR="003D453B">
        <w:fldChar w:fldCharType="begin"/>
      </w:r>
      <w:r w:rsidR="003D453B">
        <w:instrText xml:space="preserve"> REF _Ref117084600 \h </w:instrText>
      </w:r>
      <w:r w:rsidR="003D453B">
        <w:fldChar w:fldCharType="separate"/>
      </w:r>
      <w:r w:rsidR="007463D6" w:rsidRPr="00A16A0D">
        <w:t xml:space="preserve">Figure </w:t>
      </w:r>
      <w:r w:rsidR="007463D6">
        <w:rPr>
          <w:noProof/>
        </w:rPr>
        <w:t>7</w:t>
      </w:r>
      <w:r w:rsidR="003D453B">
        <w:fldChar w:fldCharType="end"/>
      </w:r>
      <w:r w:rsidR="003D453B">
        <w:t>.</w:t>
      </w:r>
      <w:r w:rsidR="004D0ADE">
        <w:t xml:space="preserve"> </w:t>
      </w:r>
      <w:r w:rsidR="000E416F">
        <w:t>Analysing</w:t>
      </w:r>
      <w:r w:rsidR="00016573">
        <w:t xml:space="preserve"> the data obtained using the methodology outlined in </w:t>
      </w:r>
      <w:r w:rsidR="000E416F">
        <w:t>section 5.2</w:t>
      </w:r>
      <w:r w:rsidR="00081561">
        <w:t xml:space="preserve"> results in a</w:t>
      </w:r>
      <w:r w:rsidR="000E416F">
        <w:t xml:space="preserve"> feedforward controller </w:t>
      </w:r>
      <w:r w:rsidR="00877DD7">
        <w:t>of the form:</w:t>
      </w:r>
    </w:p>
    <w:p w14:paraId="74121658" w14:textId="30370D95" w:rsidR="00877DD7" w:rsidRPr="00763CEB" w:rsidRDefault="001A79E2" w:rsidP="005F27E2">
      <m:oMathPara>
        <m:oMath>
          <m:sSub>
            <m:sSubPr>
              <m:ctrlPr>
                <w:rPr>
                  <w:rFonts w:ascii="Cambria Math" w:hAnsi="Cambria Math"/>
                  <w:i/>
                </w:rPr>
              </m:ctrlPr>
            </m:sSubPr>
            <m:e>
              <m:r>
                <w:rPr>
                  <w:rFonts w:ascii="Cambria Math" w:hAnsi="Cambria Math"/>
                </w:rPr>
                <m:t>G</m:t>
              </m:r>
            </m:e>
            <m:sub>
              <m:r>
                <w:rPr>
                  <w:rFonts w:ascii="Cambria Math" w:hAnsi="Cambria Math"/>
                </w:rPr>
                <m:t>FF</m:t>
              </m:r>
            </m:sub>
          </m:sSub>
          <m:r>
            <w:rPr>
              <w:rFonts w:ascii="Cambria Math" w:hAnsi="Cambria Math"/>
            </w:rPr>
            <m:t>≈-1.4</m:t>
          </m:r>
        </m:oMath>
      </m:oMathPara>
    </w:p>
    <w:p w14:paraId="5970F5A2" w14:textId="388C44FB" w:rsidR="00763CEB" w:rsidRPr="005F27E2" w:rsidRDefault="005912B9" w:rsidP="005F27E2">
      <w:r>
        <w:t xml:space="preserve">Implementing this as a CFBFF controller </w:t>
      </w:r>
      <w:r w:rsidR="0045021E">
        <w:t xml:space="preserve">leads to the step test results shown in </w:t>
      </w:r>
      <w:r w:rsidR="0045021E">
        <w:fldChar w:fldCharType="begin"/>
      </w:r>
      <w:r w:rsidR="0045021E">
        <w:instrText xml:space="preserve"> REF _Ref117085876 \h </w:instrText>
      </w:r>
      <w:r w:rsidR="0045021E">
        <w:fldChar w:fldCharType="separate"/>
      </w:r>
      <w:r w:rsidR="007463D6">
        <w:t xml:space="preserve">Figure </w:t>
      </w:r>
      <w:r w:rsidR="007463D6">
        <w:rPr>
          <w:noProof/>
        </w:rPr>
        <w:t>8</w:t>
      </w:r>
      <w:r w:rsidR="0045021E">
        <w:fldChar w:fldCharType="end"/>
      </w:r>
      <w:r w:rsidR="006C178A">
        <w:t>,</w:t>
      </w:r>
      <w:r w:rsidR="0045021E">
        <w:t xml:space="preserve"> which shows a comparison in disturbance rejection </w:t>
      </w:r>
      <w:r w:rsidR="00DC0A2D">
        <w:t xml:space="preserve">performance between the cascade feedback augmented feedforward and pure cascade feedback controllers. </w:t>
      </w:r>
      <w:r w:rsidR="00013280">
        <w:t>The comparison shows a notable distinction in disturbance rejection performance between the two control schemes, with the CF</w:t>
      </w:r>
      <w:r w:rsidR="00FD4BDC">
        <w:t>BFF controller fairing much better.</w:t>
      </w:r>
    </w:p>
    <w:p w14:paraId="19B6AC3F" w14:textId="77777777" w:rsidR="00F10A70" w:rsidRDefault="006918F1" w:rsidP="00540B98">
      <w:pPr>
        <w:jc w:val="center"/>
      </w:pPr>
      <w:r>
        <w:rPr>
          <w:noProof/>
        </w:rPr>
        <w:drawing>
          <wp:inline distT="0" distB="0" distL="0" distR="0" wp14:anchorId="45C8E3D7" wp14:editId="1589A149">
            <wp:extent cx="3895725" cy="2740634"/>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24401" cy="2760807"/>
                    </a:xfrm>
                    <a:prstGeom prst="rect">
                      <a:avLst/>
                    </a:prstGeom>
                    <a:noFill/>
                    <a:ln>
                      <a:noFill/>
                    </a:ln>
                  </pic:spPr>
                </pic:pic>
              </a:graphicData>
            </a:graphic>
          </wp:inline>
        </w:drawing>
      </w:r>
    </w:p>
    <w:p w14:paraId="79DE7C0A" w14:textId="182C906B" w:rsidR="006918F1" w:rsidRDefault="00F10A70" w:rsidP="00540B98">
      <w:pPr>
        <w:pStyle w:val="Caption"/>
        <w:jc w:val="center"/>
      </w:pPr>
      <w:bookmarkStart w:id="29" w:name="_Ref117084600"/>
      <w:bookmarkStart w:id="30" w:name="_Toc116228879"/>
      <w:bookmarkStart w:id="31" w:name="_Toc117241913"/>
      <w:r w:rsidRPr="00A16A0D">
        <w:t xml:space="preserve">Figure </w:t>
      </w:r>
      <w:r w:rsidR="001A79E2">
        <w:fldChar w:fldCharType="begin"/>
      </w:r>
      <w:r w:rsidR="001A79E2">
        <w:instrText xml:space="preserve"> SEQ Figure \* ARABIC </w:instrText>
      </w:r>
      <w:r w:rsidR="001A79E2">
        <w:fldChar w:fldCharType="separate"/>
      </w:r>
      <w:r w:rsidR="007463D6">
        <w:rPr>
          <w:noProof/>
        </w:rPr>
        <w:t>7</w:t>
      </w:r>
      <w:r w:rsidR="001A79E2">
        <w:rPr>
          <w:noProof/>
        </w:rPr>
        <w:fldChar w:fldCharType="end"/>
      </w:r>
      <w:bookmarkEnd w:id="29"/>
      <w:r w:rsidRPr="00A16A0D">
        <w:t>:</w:t>
      </w:r>
      <w:r>
        <w:t xml:space="preserve"> </w:t>
      </w:r>
      <w:r w:rsidR="00247537">
        <w:t>Response to s</w:t>
      </w:r>
      <w:r w:rsidR="007B014E" w:rsidRPr="00A16A0D">
        <w:t>tep testing of</w:t>
      </w:r>
      <w:r w:rsidR="00D20031" w:rsidRPr="00A16A0D">
        <w:t xml:space="preserve"> FP and CRP, and the corresponding</w:t>
      </w:r>
      <w:r w:rsidR="000225F5" w:rsidRPr="00A16A0D">
        <w:t xml:space="preserve"> liquid levels</w:t>
      </w:r>
      <w:r w:rsidR="00247537">
        <w:t xml:space="preserve"> (</w:t>
      </w:r>
      <w:r w:rsidR="00247537">
        <w:rPr>
          <w:i/>
          <w:iCs/>
        </w:rPr>
        <w:t>top</w:t>
      </w:r>
      <w:r w:rsidR="00247537">
        <w:t>)</w:t>
      </w:r>
      <w:r w:rsidR="000225F5" w:rsidRPr="00A16A0D">
        <w:t xml:space="preserve"> and </w:t>
      </w:r>
      <w:r w:rsidR="00D20031" w:rsidRPr="00A16A0D">
        <w:t>flow rates into BMT</w:t>
      </w:r>
      <w:r w:rsidR="00247537">
        <w:t xml:space="preserve"> (</w:t>
      </w:r>
      <w:r w:rsidR="00247537">
        <w:rPr>
          <w:i/>
          <w:iCs/>
        </w:rPr>
        <w:t>bottom</w:t>
      </w:r>
      <w:r w:rsidR="00247537">
        <w:t>)</w:t>
      </w:r>
      <w:r w:rsidR="00D20031" w:rsidRPr="00A16A0D">
        <w:t xml:space="preserve"> observed as a result</w:t>
      </w:r>
      <w:r w:rsidR="00313430" w:rsidRPr="00A16A0D">
        <w:t>.</w:t>
      </w:r>
      <w:r w:rsidR="009D1C08" w:rsidRPr="00A16A0D">
        <w:t xml:space="preserve"> </w:t>
      </w:r>
      <w:r w:rsidR="00313430" w:rsidRPr="00A16A0D">
        <w:t>A</w:t>
      </w:r>
      <w:r w:rsidR="009D1C08" w:rsidRPr="00A16A0D">
        <w:t xml:space="preserve">ll step testing was implemented as a 2% increase in pump speed, then normalized </w:t>
      </w:r>
      <w:r w:rsidR="00F367F9" w:rsidRPr="00A16A0D">
        <w:t xml:space="preserve">based on </w:t>
      </w:r>
      <w:r w:rsidR="00313430" w:rsidRPr="00A16A0D">
        <w:t>the associated flow rate.</w:t>
      </w:r>
      <w:bookmarkEnd w:id="30"/>
      <w:bookmarkEnd w:id="31"/>
    </w:p>
    <w:p w14:paraId="1296BE6B" w14:textId="1041978F" w:rsidR="000644E0" w:rsidRDefault="00D46E18" w:rsidP="00540B98">
      <w:pPr>
        <w:jc w:val="center"/>
      </w:pPr>
      <w:r>
        <w:rPr>
          <w:noProof/>
        </w:rPr>
        <w:drawing>
          <wp:inline distT="0" distB="0" distL="0" distR="0" wp14:anchorId="0FE0921F" wp14:editId="0C2EB3BB">
            <wp:extent cx="3800475" cy="268990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6">
                      <a:extLst>
                        <a:ext uri="{28A0092B-C50C-407E-A947-70E740481C1C}">
                          <a14:useLocalDpi xmlns:a14="http://schemas.microsoft.com/office/drawing/2010/main" val="0"/>
                        </a:ext>
                      </a:extLst>
                    </a:blip>
                    <a:srcRect l="7581" t="15386" r="7895" b="2808"/>
                    <a:stretch/>
                  </pic:blipFill>
                  <pic:spPr bwMode="auto">
                    <a:xfrm>
                      <a:off x="0" y="0"/>
                      <a:ext cx="3829162" cy="2710213"/>
                    </a:xfrm>
                    <a:prstGeom prst="rect">
                      <a:avLst/>
                    </a:prstGeom>
                    <a:noFill/>
                    <a:ln>
                      <a:noFill/>
                    </a:ln>
                    <a:extLst>
                      <a:ext uri="{53640926-AAD7-44D8-BBD7-CCE9431645EC}">
                        <a14:shadowObscured xmlns:a14="http://schemas.microsoft.com/office/drawing/2010/main"/>
                      </a:ext>
                    </a:extLst>
                  </pic:spPr>
                </pic:pic>
              </a:graphicData>
            </a:graphic>
          </wp:inline>
        </w:drawing>
      </w:r>
    </w:p>
    <w:p w14:paraId="6D68990A" w14:textId="69CF437B" w:rsidR="007D2355" w:rsidRDefault="000644E0" w:rsidP="00540B98">
      <w:pPr>
        <w:pStyle w:val="Caption"/>
        <w:jc w:val="center"/>
      </w:pPr>
      <w:bookmarkStart w:id="32" w:name="_Ref117085876"/>
      <w:bookmarkStart w:id="33" w:name="_Toc116228880"/>
      <w:bookmarkStart w:id="34" w:name="_Toc117241914"/>
      <w:r>
        <w:t xml:space="preserve">Figure </w:t>
      </w:r>
      <w:r w:rsidR="001A79E2">
        <w:fldChar w:fldCharType="begin"/>
      </w:r>
      <w:r w:rsidR="001A79E2">
        <w:instrText xml:space="preserve"> SEQ Figure \* ARABIC </w:instrText>
      </w:r>
      <w:r w:rsidR="001A79E2">
        <w:fldChar w:fldCharType="separate"/>
      </w:r>
      <w:r w:rsidR="007463D6">
        <w:rPr>
          <w:noProof/>
        </w:rPr>
        <w:t>8</w:t>
      </w:r>
      <w:r w:rsidR="001A79E2">
        <w:rPr>
          <w:noProof/>
        </w:rPr>
        <w:fldChar w:fldCharType="end"/>
      </w:r>
      <w:bookmarkEnd w:id="32"/>
      <w:r>
        <w:t>: A comparison of Cascade Feedback Augmented Feedforward versus, Cascade</w:t>
      </w:r>
      <w:r w:rsidR="00512257">
        <w:t>-</w:t>
      </w:r>
      <w:r>
        <w:t xml:space="preserve">only feedback control disturbance rejection qualities. The process dynamics observed are a response to a 20% step in CRP speed from 30-50%, resulting in a </w:t>
      </w:r>
      <m:oMath>
        <m:r>
          <m:rPr>
            <m:sty m:val="bi"/>
          </m:rPr>
          <w:rPr>
            <w:rFonts w:ascii="Cambria Math" w:hAnsi="Cambria Math"/>
          </w:rPr>
          <m:t>~</m:t>
        </m:r>
      </m:oMath>
      <w:r>
        <w:t xml:space="preserve">8% increase in flow rate % from </w:t>
      </w:r>
      <m:oMath>
        <m:r>
          <m:rPr>
            <m:sty m:val="bi"/>
          </m:rPr>
          <w:rPr>
            <w:rFonts w:ascii="Cambria Math" w:hAnsi="Cambria Math"/>
          </w:rPr>
          <m:t>~</m:t>
        </m:r>
      </m:oMath>
      <w:r>
        <w:t>16-24% disturbance flow rate.</w:t>
      </w:r>
      <w:r w:rsidR="00202A23">
        <w:t xml:space="preserve"> (</w:t>
      </w:r>
      <w:r w:rsidR="00202A23">
        <w:rPr>
          <w:i/>
          <w:iCs/>
        </w:rPr>
        <w:t xml:space="preserve">top) </w:t>
      </w:r>
      <w:r w:rsidR="00202A23">
        <w:t>shows liquid level as a percentage of maximum height in the BMT, (</w:t>
      </w:r>
      <w:r w:rsidR="00202A23">
        <w:rPr>
          <w:i/>
          <w:iCs/>
        </w:rPr>
        <w:t>bottom</w:t>
      </w:r>
      <w:r w:rsidR="00202A23">
        <w:t>) shows</w:t>
      </w:r>
      <w:r w:rsidR="000A186B">
        <w:t xml:space="preserve"> disturbance variable (</w:t>
      </w:r>
      <w:r w:rsidR="00853B47">
        <w:rPr>
          <w:i/>
          <w:iCs/>
        </w:rPr>
        <w:t>FT-347</w:t>
      </w:r>
      <w:r w:rsidR="00853B47">
        <w:t xml:space="preserve">) for each controller </w:t>
      </w:r>
      <w:r w:rsidR="008246EA">
        <w:t>during testing.</w:t>
      </w:r>
      <w:bookmarkEnd w:id="33"/>
      <w:bookmarkEnd w:id="34"/>
    </w:p>
    <w:p w14:paraId="7C03C194" w14:textId="2B0C6CF2" w:rsidR="00081561" w:rsidRDefault="00EF76C9" w:rsidP="00081561">
      <w:r>
        <w:lastRenderedPageBreak/>
        <w:t xml:space="preserve">Finally, </w:t>
      </w:r>
      <w:r w:rsidR="004A0324">
        <w:t xml:space="preserve">a </w:t>
      </w:r>
      <w:r>
        <w:t xml:space="preserve">comparison of cascade controllers with </w:t>
      </w:r>
      <w:r w:rsidR="00DA0805">
        <w:t xml:space="preserve">outer-loop PI controllers housed in EPKS and MATLAB via OPC </w:t>
      </w:r>
      <w:r w:rsidR="00FD16A1">
        <w:t xml:space="preserve">is illustrated in </w:t>
      </w:r>
      <w:r w:rsidR="00FD16A1">
        <w:fldChar w:fldCharType="begin"/>
      </w:r>
      <w:r w:rsidR="00FD16A1">
        <w:instrText xml:space="preserve"> REF _Ref117168678 \h </w:instrText>
      </w:r>
      <w:r w:rsidR="00FD16A1">
        <w:fldChar w:fldCharType="separate"/>
      </w:r>
      <w:r w:rsidR="007463D6">
        <w:t xml:space="preserve">Figure </w:t>
      </w:r>
      <w:r w:rsidR="007463D6">
        <w:rPr>
          <w:noProof/>
        </w:rPr>
        <w:t>9</w:t>
      </w:r>
      <w:r w:rsidR="00FD16A1">
        <w:fldChar w:fldCharType="end"/>
      </w:r>
      <w:r w:rsidR="00FD16A1">
        <w:t xml:space="preserve"> and </w:t>
      </w:r>
      <w:r w:rsidR="00FD16A1">
        <w:fldChar w:fldCharType="begin"/>
      </w:r>
      <w:r w:rsidR="00FD16A1">
        <w:instrText xml:space="preserve"> REF _Ref117168670 \h </w:instrText>
      </w:r>
      <w:r w:rsidR="00FD16A1">
        <w:fldChar w:fldCharType="separate"/>
      </w:r>
      <w:r w:rsidR="007463D6">
        <w:t xml:space="preserve">Figure </w:t>
      </w:r>
      <w:r w:rsidR="007463D6">
        <w:rPr>
          <w:noProof/>
        </w:rPr>
        <w:t>10</w:t>
      </w:r>
      <w:r w:rsidR="00FD16A1">
        <w:fldChar w:fldCharType="end"/>
      </w:r>
      <w:r w:rsidR="00FD16A1">
        <w:t xml:space="preserve">, which show comparative dynamics for </w:t>
      </w:r>
      <w:r w:rsidR="00381FEC">
        <w:t>setpoint changes of 50 to 55 and 55 to 50</w:t>
      </w:r>
      <w:r w:rsidR="004A0324">
        <w:t>,</w:t>
      </w:r>
      <w:r w:rsidR="00381FEC">
        <w:t xml:space="preserve"> respectively. Citing the two figures,</w:t>
      </w:r>
      <w:r w:rsidR="009F5736">
        <w:t xml:space="preserve"> it is worth reiterating that in both cases</w:t>
      </w:r>
      <w:r w:rsidR="004A0324">
        <w:t>,</w:t>
      </w:r>
      <w:r w:rsidR="009F5736">
        <w:t xml:space="preserve"> controllers are operated with identical parameters (</w:t>
      </w:r>
      <m:oMath>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rPr>
          <m:t xml:space="preserve">=10, </m:t>
        </m:r>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 xml:space="preserve">=1 </m:t>
        </m:r>
      </m:oMath>
      <w:r w:rsidR="009F5736">
        <w:t>minute) and under an identical sample rate of 2 Hertz.</w:t>
      </w:r>
    </w:p>
    <w:p w14:paraId="3B7FFD86" w14:textId="77777777" w:rsidR="001A502D" w:rsidRDefault="001A502D" w:rsidP="00081561"/>
    <w:p w14:paraId="12AF7B95" w14:textId="77777777" w:rsidR="001A502D" w:rsidRDefault="001A502D" w:rsidP="00081561"/>
    <w:p w14:paraId="5141C008" w14:textId="77777777" w:rsidR="001A502D" w:rsidRDefault="001A502D" w:rsidP="00081561"/>
    <w:p w14:paraId="1D71214B" w14:textId="77777777" w:rsidR="001A502D" w:rsidRDefault="001A502D" w:rsidP="00081561"/>
    <w:p w14:paraId="43E3F5C8" w14:textId="77777777" w:rsidR="001A502D" w:rsidRPr="00081561" w:rsidRDefault="001A502D" w:rsidP="00081561"/>
    <w:p w14:paraId="73D6A329" w14:textId="77777777" w:rsidR="00CF6C3D" w:rsidRDefault="00C20147" w:rsidP="00540B98">
      <w:pPr>
        <w:jc w:val="center"/>
      </w:pPr>
      <w:r>
        <w:rPr>
          <w:noProof/>
        </w:rPr>
        <w:drawing>
          <wp:inline distT="0" distB="0" distL="0" distR="0" wp14:anchorId="2937F2D7" wp14:editId="7EAF6F19">
            <wp:extent cx="4036802" cy="2867025"/>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7">
                      <a:extLst>
                        <a:ext uri="{28A0092B-C50C-407E-A947-70E740481C1C}">
                          <a14:useLocalDpi xmlns:a14="http://schemas.microsoft.com/office/drawing/2010/main" val="0"/>
                        </a:ext>
                      </a:extLst>
                    </a:blip>
                    <a:srcRect l="7695" t="15277" r="8096" b="2966"/>
                    <a:stretch/>
                  </pic:blipFill>
                  <pic:spPr bwMode="auto">
                    <a:xfrm>
                      <a:off x="0" y="0"/>
                      <a:ext cx="4066691" cy="2888253"/>
                    </a:xfrm>
                    <a:prstGeom prst="rect">
                      <a:avLst/>
                    </a:prstGeom>
                    <a:noFill/>
                    <a:ln>
                      <a:noFill/>
                    </a:ln>
                    <a:extLst>
                      <a:ext uri="{53640926-AAD7-44D8-BBD7-CCE9431645EC}">
                        <a14:shadowObscured xmlns:a14="http://schemas.microsoft.com/office/drawing/2010/main"/>
                      </a:ext>
                    </a:extLst>
                  </pic:spPr>
                </pic:pic>
              </a:graphicData>
            </a:graphic>
          </wp:inline>
        </w:drawing>
      </w:r>
    </w:p>
    <w:p w14:paraId="5C4C33E7" w14:textId="423891E4" w:rsidR="007D2355" w:rsidRPr="008E274C" w:rsidRDefault="00CF6C3D" w:rsidP="00540B98">
      <w:pPr>
        <w:pStyle w:val="Caption"/>
        <w:jc w:val="center"/>
      </w:pPr>
      <w:bookmarkStart w:id="35" w:name="_Ref117168678"/>
      <w:bookmarkStart w:id="36" w:name="_Toc116228881"/>
      <w:bookmarkStart w:id="37" w:name="_Toc117241915"/>
      <w:r>
        <w:t xml:space="preserve">Figure </w:t>
      </w:r>
      <w:r w:rsidR="001A79E2">
        <w:fldChar w:fldCharType="begin"/>
      </w:r>
      <w:r w:rsidR="001A79E2">
        <w:instrText xml:space="preserve"> SEQ Figure \* ARABIC </w:instrText>
      </w:r>
      <w:r w:rsidR="001A79E2">
        <w:fldChar w:fldCharType="separate"/>
      </w:r>
      <w:r w:rsidR="007463D6">
        <w:rPr>
          <w:noProof/>
        </w:rPr>
        <w:t>9</w:t>
      </w:r>
      <w:r w:rsidR="001A79E2">
        <w:rPr>
          <w:noProof/>
        </w:rPr>
        <w:fldChar w:fldCharType="end"/>
      </w:r>
      <w:bookmarkEnd w:id="35"/>
      <w:r>
        <w:t>:</w:t>
      </w:r>
      <w:r w:rsidR="00DC7749">
        <w:t xml:space="preserve"> Performance of </w:t>
      </w:r>
      <w:r w:rsidR="000C35BD">
        <w:t xml:space="preserve">cascade controllers to a 5% increase in SP from 50 to 55%. </w:t>
      </w:r>
      <w:r w:rsidR="00EC495F">
        <w:t>The c</w:t>
      </w:r>
      <w:r w:rsidR="00E45FCD">
        <w:t xml:space="preserve">omparison shows </w:t>
      </w:r>
      <w:r w:rsidR="00EC495F">
        <w:t xml:space="preserve">the </w:t>
      </w:r>
      <w:r w:rsidR="003C5B7F">
        <w:t>outer</w:t>
      </w:r>
      <w:r w:rsidR="00EC495F">
        <w:t xml:space="preserve"> </w:t>
      </w:r>
      <w:r w:rsidR="003C5B7F">
        <w:t xml:space="preserve">loop housed in </w:t>
      </w:r>
      <w:r w:rsidR="00EC495F">
        <w:t xml:space="preserve">the </w:t>
      </w:r>
      <w:r w:rsidR="003C5B7F">
        <w:t xml:space="preserve">EPKS control module versus </w:t>
      </w:r>
      <w:r w:rsidR="00EC495F">
        <w:t xml:space="preserve">the </w:t>
      </w:r>
      <w:r w:rsidR="003C5B7F">
        <w:t>outer</w:t>
      </w:r>
      <w:r w:rsidR="00EC495F">
        <w:t xml:space="preserve"> </w:t>
      </w:r>
      <w:r w:rsidR="003C5B7F">
        <w:t xml:space="preserve">loop housed in </w:t>
      </w:r>
      <w:r w:rsidR="00EC495F">
        <w:t xml:space="preserve">the </w:t>
      </w:r>
      <w:r w:rsidR="003C5B7F">
        <w:t xml:space="preserve">MATLAB program and communicated via OPC to </w:t>
      </w:r>
      <w:r w:rsidR="00EC495F">
        <w:t xml:space="preserve">the </w:t>
      </w:r>
      <w:r w:rsidR="003C5B7F">
        <w:t>EPKS control module. In both cases</w:t>
      </w:r>
      <w:r w:rsidR="00EA1548">
        <w:t>, configuration parameters are identical, (</w:t>
      </w:r>
      <w:r w:rsidR="00EA1548">
        <w:rPr>
          <w:i/>
          <w:iCs/>
        </w:rPr>
        <w:t>top</w:t>
      </w:r>
      <w:r w:rsidR="00EA1548">
        <w:t xml:space="preserve">) shows </w:t>
      </w:r>
      <w:r w:rsidR="00EC495F">
        <w:t xml:space="preserve">the </w:t>
      </w:r>
      <w:r w:rsidR="008E274C">
        <w:t xml:space="preserve">liquid level in BMT, </w:t>
      </w:r>
      <w:r w:rsidR="00EC495F">
        <w:t xml:space="preserve">and </w:t>
      </w:r>
      <w:r w:rsidR="008E274C">
        <w:t>(</w:t>
      </w:r>
      <w:r w:rsidR="008E274C">
        <w:rPr>
          <w:i/>
          <w:iCs/>
        </w:rPr>
        <w:t>bottom</w:t>
      </w:r>
      <w:r w:rsidR="008E274C">
        <w:t>) shows pump speed</w:t>
      </w:r>
      <w:r w:rsidR="005A1278">
        <w:t>.</w:t>
      </w:r>
      <w:bookmarkEnd w:id="36"/>
      <w:bookmarkEnd w:id="37"/>
    </w:p>
    <w:p w14:paraId="3B518E51" w14:textId="77777777" w:rsidR="001A502D" w:rsidRDefault="001A502D" w:rsidP="00540B98">
      <w:pPr>
        <w:jc w:val="center"/>
      </w:pPr>
    </w:p>
    <w:p w14:paraId="61726213" w14:textId="77777777" w:rsidR="001A502D" w:rsidRDefault="001A502D" w:rsidP="00540B98">
      <w:pPr>
        <w:jc w:val="center"/>
      </w:pPr>
    </w:p>
    <w:p w14:paraId="5A5A6533" w14:textId="77777777" w:rsidR="001A502D" w:rsidRDefault="001A502D" w:rsidP="00540B98">
      <w:pPr>
        <w:jc w:val="center"/>
      </w:pPr>
    </w:p>
    <w:p w14:paraId="05C22FB4" w14:textId="77777777" w:rsidR="001A502D" w:rsidRDefault="001A502D" w:rsidP="00540B98">
      <w:pPr>
        <w:jc w:val="center"/>
      </w:pPr>
    </w:p>
    <w:p w14:paraId="4DD989E0" w14:textId="77777777" w:rsidR="001A502D" w:rsidRDefault="001A502D" w:rsidP="00540B98">
      <w:pPr>
        <w:jc w:val="center"/>
      </w:pPr>
    </w:p>
    <w:p w14:paraId="4E4450FB" w14:textId="77777777" w:rsidR="001A502D" w:rsidRDefault="001A502D" w:rsidP="00540B98">
      <w:pPr>
        <w:jc w:val="center"/>
      </w:pPr>
    </w:p>
    <w:p w14:paraId="0EF32982" w14:textId="77777777" w:rsidR="001A502D" w:rsidRDefault="001A502D" w:rsidP="00540B98">
      <w:pPr>
        <w:jc w:val="center"/>
      </w:pPr>
    </w:p>
    <w:p w14:paraId="2A879739" w14:textId="77777777" w:rsidR="001A502D" w:rsidRDefault="001A502D" w:rsidP="00540B98">
      <w:pPr>
        <w:jc w:val="center"/>
      </w:pPr>
    </w:p>
    <w:p w14:paraId="45457FD4" w14:textId="77777777" w:rsidR="001A502D" w:rsidRDefault="001A502D" w:rsidP="00540B98">
      <w:pPr>
        <w:jc w:val="center"/>
      </w:pPr>
    </w:p>
    <w:p w14:paraId="0A6D5FCA" w14:textId="77777777" w:rsidR="001A502D" w:rsidRDefault="001A502D" w:rsidP="00540B98">
      <w:pPr>
        <w:jc w:val="center"/>
      </w:pPr>
    </w:p>
    <w:p w14:paraId="2BC1AB67" w14:textId="77777777" w:rsidR="001A502D" w:rsidRDefault="001A502D" w:rsidP="00540B98">
      <w:pPr>
        <w:jc w:val="center"/>
      </w:pPr>
    </w:p>
    <w:p w14:paraId="72E76675" w14:textId="21008381" w:rsidR="005A1278" w:rsidRDefault="00AD0264" w:rsidP="00540B98">
      <w:pPr>
        <w:jc w:val="center"/>
      </w:pPr>
      <w:r>
        <w:rPr>
          <w:noProof/>
        </w:rPr>
        <w:drawing>
          <wp:inline distT="0" distB="0" distL="0" distR="0" wp14:anchorId="2F4B5582" wp14:editId="4593CB57">
            <wp:extent cx="4244454" cy="3063291"/>
            <wp:effectExtent l="0" t="0" r="381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8">
                      <a:extLst>
                        <a:ext uri="{28A0092B-C50C-407E-A947-70E740481C1C}">
                          <a14:useLocalDpi xmlns:a14="http://schemas.microsoft.com/office/drawing/2010/main" val="0"/>
                        </a:ext>
                      </a:extLst>
                    </a:blip>
                    <a:srcRect l="8281" t="13498" r="8225" b="4250"/>
                    <a:stretch/>
                  </pic:blipFill>
                  <pic:spPr bwMode="auto">
                    <a:xfrm>
                      <a:off x="0" y="0"/>
                      <a:ext cx="4266258" cy="3079027"/>
                    </a:xfrm>
                    <a:prstGeom prst="rect">
                      <a:avLst/>
                    </a:prstGeom>
                    <a:noFill/>
                    <a:ln>
                      <a:noFill/>
                    </a:ln>
                    <a:extLst>
                      <a:ext uri="{53640926-AAD7-44D8-BBD7-CCE9431645EC}">
                        <a14:shadowObscured xmlns:a14="http://schemas.microsoft.com/office/drawing/2010/main"/>
                      </a:ext>
                    </a:extLst>
                  </pic:spPr>
                </pic:pic>
              </a:graphicData>
            </a:graphic>
          </wp:inline>
        </w:drawing>
      </w:r>
    </w:p>
    <w:p w14:paraId="337EE0AD" w14:textId="4816D505" w:rsidR="005A1278" w:rsidRPr="008E274C" w:rsidRDefault="005A1278" w:rsidP="00540B98">
      <w:pPr>
        <w:pStyle w:val="Caption"/>
        <w:jc w:val="center"/>
      </w:pPr>
      <w:bookmarkStart w:id="38" w:name="_Ref117168670"/>
      <w:bookmarkStart w:id="39" w:name="_Toc116228882"/>
      <w:bookmarkStart w:id="40" w:name="_Toc117241916"/>
      <w:r>
        <w:t xml:space="preserve">Figure </w:t>
      </w:r>
      <w:r w:rsidR="001A79E2">
        <w:fldChar w:fldCharType="begin"/>
      </w:r>
      <w:r w:rsidR="001A79E2">
        <w:instrText xml:space="preserve"> SEQ Figure \* ARABIC </w:instrText>
      </w:r>
      <w:r w:rsidR="001A79E2">
        <w:fldChar w:fldCharType="separate"/>
      </w:r>
      <w:r w:rsidR="007463D6">
        <w:rPr>
          <w:noProof/>
        </w:rPr>
        <w:t>10</w:t>
      </w:r>
      <w:r w:rsidR="001A79E2">
        <w:rPr>
          <w:noProof/>
        </w:rPr>
        <w:fldChar w:fldCharType="end"/>
      </w:r>
      <w:bookmarkEnd w:id="38"/>
      <w:r>
        <w:t xml:space="preserve">: Performance of cascade controllers to a 5% increase in SP from 55 to 50%. </w:t>
      </w:r>
      <w:r w:rsidR="00EC495F">
        <w:t>The c</w:t>
      </w:r>
      <w:r>
        <w:t xml:space="preserve">omparison shows </w:t>
      </w:r>
      <w:r w:rsidR="00EC495F">
        <w:t xml:space="preserve">the </w:t>
      </w:r>
      <w:r>
        <w:t>outer</w:t>
      </w:r>
      <w:r w:rsidR="00EC495F">
        <w:t xml:space="preserve"> </w:t>
      </w:r>
      <w:r>
        <w:t xml:space="preserve">loop housed in </w:t>
      </w:r>
      <w:r w:rsidR="00EC495F">
        <w:t xml:space="preserve">the </w:t>
      </w:r>
      <w:r>
        <w:t xml:space="preserve">EPKS control module versus </w:t>
      </w:r>
      <w:r w:rsidR="00EC495F">
        <w:t xml:space="preserve">the </w:t>
      </w:r>
      <w:r>
        <w:t>outer</w:t>
      </w:r>
      <w:r w:rsidR="00EC495F">
        <w:t xml:space="preserve"> </w:t>
      </w:r>
      <w:r>
        <w:t xml:space="preserve">loop housed in </w:t>
      </w:r>
      <w:r w:rsidR="00EC495F">
        <w:t xml:space="preserve">the </w:t>
      </w:r>
      <w:r>
        <w:t xml:space="preserve">MATLAB program and communicated via OPC to </w:t>
      </w:r>
      <w:r w:rsidR="00EC495F">
        <w:t xml:space="preserve">the </w:t>
      </w:r>
      <w:r>
        <w:t>EPKS control module. In both cases, configuration parameters are identical, (</w:t>
      </w:r>
      <w:r>
        <w:rPr>
          <w:i/>
          <w:iCs/>
        </w:rPr>
        <w:t>top</w:t>
      </w:r>
      <w:r>
        <w:t xml:space="preserve">) shows </w:t>
      </w:r>
      <w:r w:rsidR="00EC495F">
        <w:t xml:space="preserve">the </w:t>
      </w:r>
      <w:r>
        <w:t xml:space="preserve">liquid level in BMT, </w:t>
      </w:r>
      <w:r w:rsidR="00EC495F">
        <w:t xml:space="preserve">and </w:t>
      </w:r>
      <w:r>
        <w:t>(</w:t>
      </w:r>
      <w:r>
        <w:rPr>
          <w:i/>
          <w:iCs/>
        </w:rPr>
        <w:t>bottom</w:t>
      </w:r>
      <w:r>
        <w:t>) shows pump speed.</w:t>
      </w:r>
      <w:bookmarkEnd w:id="39"/>
      <w:bookmarkEnd w:id="40"/>
    </w:p>
    <w:p w14:paraId="26C2DBE9" w14:textId="257E2DF5" w:rsidR="00C20147" w:rsidRPr="007D2355" w:rsidRDefault="00C20147" w:rsidP="006D7746">
      <w:pPr>
        <w:pStyle w:val="Caption"/>
      </w:pPr>
    </w:p>
    <w:p w14:paraId="35FEFF59" w14:textId="77777777" w:rsidR="000644E0" w:rsidRPr="000644E0" w:rsidRDefault="000644E0" w:rsidP="006D7746"/>
    <w:p w14:paraId="6B20FDC9" w14:textId="77777777" w:rsidR="001449D4" w:rsidRPr="001449D4" w:rsidRDefault="001449D4" w:rsidP="006D7746"/>
    <w:p w14:paraId="35E0C648" w14:textId="77777777" w:rsidR="001449D4" w:rsidRDefault="001449D4" w:rsidP="006D7746">
      <w:pPr>
        <w:rPr>
          <w:rFonts w:asciiTheme="majorHAnsi" w:eastAsiaTheme="majorEastAsia" w:hAnsiTheme="majorHAnsi" w:cstheme="majorBidi"/>
          <w:sz w:val="28"/>
          <w:szCs w:val="28"/>
        </w:rPr>
      </w:pPr>
      <w:r>
        <w:br w:type="page"/>
      </w:r>
    </w:p>
    <w:p w14:paraId="610B0132" w14:textId="1B80CB18" w:rsidR="00424940" w:rsidRDefault="006928BF" w:rsidP="006D7746">
      <w:pPr>
        <w:pStyle w:val="Heading1"/>
      </w:pPr>
      <w:bookmarkStart w:id="41" w:name="_Toc117241900"/>
      <w:r>
        <w:lastRenderedPageBreak/>
        <w:t>Discussion</w:t>
      </w:r>
      <w:bookmarkEnd w:id="41"/>
    </w:p>
    <w:p w14:paraId="7404619B" w14:textId="671CB17B" w:rsidR="00077A6C" w:rsidRDefault="00077A6C" w:rsidP="00077A6C">
      <w:pPr>
        <w:pStyle w:val="Heading2"/>
      </w:pPr>
      <w:bookmarkStart w:id="42" w:name="_Toc117241901"/>
      <w:r>
        <w:t>Cascade</w:t>
      </w:r>
      <w:r w:rsidR="00163BA5">
        <w:t xml:space="preserve"> and Sing</w:t>
      </w:r>
      <w:r w:rsidR="00896D35">
        <w:t>le</w:t>
      </w:r>
      <w:r w:rsidR="00163BA5">
        <w:t>-Loop Testing</w:t>
      </w:r>
      <w:bookmarkEnd w:id="42"/>
    </w:p>
    <w:p w14:paraId="357170DD" w14:textId="2115897B" w:rsidR="00380715" w:rsidRDefault="00380715" w:rsidP="00380715">
      <w:r>
        <w:t>The performance gained through the addition of a cascaded controller was insignificant (</w:t>
      </w:r>
      <w:r w:rsidRPr="00380715">
        <w:rPr>
          <w:i/>
          <w:iCs/>
        </w:rPr>
        <w:fldChar w:fldCharType="begin"/>
      </w:r>
      <w:r w:rsidRPr="00380715">
        <w:rPr>
          <w:i/>
          <w:iCs/>
        </w:rPr>
        <w:instrText xml:space="preserve"> REF _Ref117082754 \h </w:instrText>
      </w:r>
      <w:r>
        <w:rPr>
          <w:i/>
          <w:iCs/>
        </w:rPr>
        <w:instrText xml:space="preserve"> \* MERGEFORMAT </w:instrText>
      </w:r>
      <w:r w:rsidRPr="00380715">
        <w:rPr>
          <w:i/>
          <w:iCs/>
        </w:rPr>
      </w:r>
      <w:r w:rsidRPr="00380715">
        <w:rPr>
          <w:i/>
          <w:iCs/>
        </w:rPr>
        <w:fldChar w:fldCharType="separate"/>
      </w:r>
      <w:r w:rsidR="007463D6" w:rsidRPr="007463D6">
        <w:rPr>
          <w:i/>
          <w:iCs/>
        </w:rPr>
        <w:t xml:space="preserve">Figure </w:t>
      </w:r>
      <w:r w:rsidR="007463D6" w:rsidRPr="007463D6">
        <w:rPr>
          <w:i/>
          <w:iCs/>
          <w:noProof/>
        </w:rPr>
        <w:t>4</w:t>
      </w:r>
      <w:r w:rsidRPr="00380715">
        <w:rPr>
          <w:i/>
          <w:iCs/>
        </w:rPr>
        <w:fldChar w:fldCharType="end"/>
      </w:r>
      <w:r>
        <w:t>)</w:t>
      </w:r>
      <w:r w:rsidR="00EC495F">
        <w:t>;</w:t>
      </w:r>
      <w:r>
        <w:t xml:space="preserve"> </w:t>
      </w:r>
      <w:r w:rsidR="00887614">
        <w:t xml:space="preserve">this is most likely a result of the MUPP location in which </w:t>
      </w:r>
      <w:r w:rsidR="003A5A31">
        <w:t xml:space="preserve">the controller is located, as </w:t>
      </w:r>
      <w:r w:rsidR="005D6A9A">
        <w:t>o</w:t>
      </w:r>
      <w:r w:rsidR="003A5A31">
        <w:t>pposed to</w:t>
      </w:r>
      <w:r w:rsidR="00F043F8">
        <w:t xml:space="preserve"> an incorrectly configured cascade control scheme. </w:t>
      </w:r>
      <w:r w:rsidR="00392069">
        <w:t xml:space="preserve">Observing </w:t>
      </w:r>
      <w:r w:rsidR="00392069">
        <w:fldChar w:fldCharType="begin"/>
      </w:r>
      <w:r w:rsidR="00392069">
        <w:instrText xml:space="preserve"> REF _Ref117082754 \h </w:instrText>
      </w:r>
      <w:r w:rsidR="00392069">
        <w:fldChar w:fldCharType="separate"/>
      </w:r>
      <w:r w:rsidR="007463D6">
        <w:t xml:space="preserve">Figure </w:t>
      </w:r>
      <w:r w:rsidR="007463D6">
        <w:rPr>
          <w:noProof/>
        </w:rPr>
        <w:t>4</w:t>
      </w:r>
      <w:r w:rsidR="00392069">
        <w:fldChar w:fldCharType="end"/>
      </w:r>
      <w:r w:rsidR="00392069">
        <w:t xml:space="preserve"> and </w:t>
      </w:r>
      <w:r w:rsidR="00392069">
        <w:fldChar w:fldCharType="begin"/>
      </w:r>
      <w:r w:rsidR="00392069">
        <w:instrText xml:space="preserve"> REF _Ref117173378 \h </w:instrText>
      </w:r>
      <w:r w:rsidR="00392069">
        <w:fldChar w:fldCharType="separate"/>
      </w:r>
      <w:r w:rsidR="007463D6">
        <w:t xml:space="preserve">Figure </w:t>
      </w:r>
      <w:r w:rsidR="007463D6">
        <w:rPr>
          <w:noProof/>
        </w:rPr>
        <w:t>5</w:t>
      </w:r>
      <w:r w:rsidR="00392069">
        <w:fldChar w:fldCharType="end"/>
      </w:r>
      <w:r w:rsidR="00392069">
        <w:t xml:space="preserve">, we can see that the configured cascade controller </w:t>
      </w:r>
      <w:r w:rsidR="005D6A9A">
        <w:t>performs</w:t>
      </w:r>
      <w:r w:rsidR="00392069">
        <w:t xml:space="preserve"> as</w:t>
      </w:r>
      <w:r w:rsidR="00FD33EB">
        <w:t xml:space="preserve"> intended</w:t>
      </w:r>
      <w:r w:rsidR="005D6A9A">
        <w:t>. H</w:t>
      </w:r>
      <w:r w:rsidR="00FD33EB">
        <w:t>ere we see a clear distinction between the cascaded and single-loop schemes; this is with respect to the system</w:t>
      </w:r>
      <w:r w:rsidR="005D6A9A">
        <w:t>s</w:t>
      </w:r>
      <w:r w:rsidR="00FD33EB">
        <w:t xml:space="preserve"> manipulated variable tracking outer-loop controller output. There are more suitable locations within the MUPP </w:t>
      </w:r>
      <w:r w:rsidR="00BA1FA3">
        <w:t>to include</w:t>
      </w:r>
      <w:r w:rsidR="00FD33EB">
        <w:t xml:space="preserve"> a cascade control structure</w:t>
      </w:r>
      <w:r w:rsidR="00BA1FA3">
        <w:t>. Still,</w:t>
      </w:r>
      <w:r w:rsidR="00B5677C">
        <w:t xml:space="preserve"> with respect to controller testing, the three figures show</w:t>
      </w:r>
      <w:r w:rsidR="000F11D5">
        <w:t xml:space="preserve"> the controller operating </w:t>
      </w:r>
      <w:r w:rsidR="00BA1FA3">
        <w:t>expectedly</w:t>
      </w:r>
      <w:r w:rsidR="000F11D5">
        <w:t>.</w:t>
      </w:r>
    </w:p>
    <w:p w14:paraId="3E49D7C8" w14:textId="274B15C7" w:rsidR="00A93578" w:rsidRDefault="00932145" w:rsidP="00A93578">
      <w:r>
        <w:t xml:space="preserve">Circling back to </w:t>
      </w:r>
      <w:r>
        <w:fldChar w:fldCharType="begin"/>
      </w:r>
      <w:r>
        <w:instrText xml:space="preserve"> REF _Ref117082754 \h </w:instrText>
      </w:r>
      <w:r>
        <w:fldChar w:fldCharType="separate"/>
      </w:r>
      <w:r w:rsidR="007463D6">
        <w:t xml:space="preserve">Figure </w:t>
      </w:r>
      <w:r w:rsidR="007463D6">
        <w:rPr>
          <w:noProof/>
        </w:rPr>
        <w:t>4</w:t>
      </w:r>
      <w:r>
        <w:fldChar w:fldCharType="end"/>
      </w:r>
      <w:r>
        <w:t xml:space="preserve"> and </w:t>
      </w:r>
      <w:r>
        <w:fldChar w:fldCharType="begin"/>
      </w:r>
      <w:r>
        <w:instrText xml:space="preserve"> REF _Ref117173378 \h </w:instrText>
      </w:r>
      <w:r>
        <w:fldChar w:fldCharType="separate"/>
      </w:r>
      <w:r w:rsidR="007463D6">
        <w:t xml:space="preserve">Figure </w:t>
      </w:r>
      <w:r w:rsidR="007463D6">
        <w:rPr>
          <w:noProof/>
        </w:rPr>
        <w:t>5</w:t>
      </w:r>
      <w:r>
        <w:fldChar w:fldCharType="end"/>
      </w:r>
      <w:r>
        <w:t xml:space="preserve">, the accuracy of MV tracking </w:t>
      </w:r>
      <w:r w:rsidR="00BA1FA3">
        <w:t>due to</w:t>
      </w:r>
      <w:r>
        <w:t xml:space="preserve"> the inner-loop controller lends to </w:t>
      </w:r>
      <w:r w:rsidR="00FB6CA2">
        <w:t xml:space="preserve">the </w:t>
      </w:r>
      <w:r w:rsidR="006605A1">
        <w:t xml:space="preserve">somewhat novel control implementation mentioned previously. If </w:t>
      </w:r>
      <w:r w:rsidR="003F3E54">
        <w:t>the flow transmitters contained in the MUPP were to be</w:t>
      </w:r>
      <w:r w:rsidR="003B394B">
        <w:t xml:space="preserve"> </w:t>
      </w:r>
      <w:r w:rsidR="00BA1FA3">
        <w:t>calibrated appropriately</w:t>
      </w:r>
      <w:r w:rsidR="003B394B">
        <w:t xml:space="preserve"> to measure a known</w:t>
      </w:r>
      <w:r w:rsidR="00B26214">
        <w:t xml:space="preserve"> quantity, </w:t>
      </w:r>
      <w:r w:rsidR="00B26214">
        <w:rPr>
          <w:i/>
          <w:iCs/>
        </w:rPr>
        <w:t xml:space="preserve">say </w:t>
      </w:r>
      <m:oMath>
        <m:f>
          <m:fPr>
            <m:ctrlPr>
              <w:rPr>
                <w:rFonts w:ascii="Cambria Math" w:hAnsi="Cambria Math"/>
                <w:i/>
                <w:iCs/>
              </w:rPr>
            </m:ctrlPr>
          </m:fPr>
          <m:num>
            <m:r>
              <w:rPr>
                <w:rFonts w:ascii="Cambria Math" w:hAnsi="Cambria Math"/>
              </w:rPr>
              <m:t>L</m:t>
            </m:r>
          </m:num>
          <m:den>
            <m:r>
              <w:rPr>
                <w:rFonts w:ascii="Cambria Math" w:hAnsi="Cambria Math"/>
              </w:rPr>
              <m:t>min</m:t>
            </m:r>
          </m:den>
        </m:f>
      </m:oMath>
      <w:r w:rsidR="00CE47B8">
        <w:t xml:space="preserve">, </w:t>
      </w:r>
      <w:r w:rsidR="002773AB">
        <w:t>then controllers could be configured in a third-party program</w:t>
      </w:r>
      <w:r w:rsidR="00F86430">
        <w:t xml:space="preserve"> to work with parameters with dimension, thus, </w:t>
      </w:r>
      <w:r w:rsidR="005E2DF0">
        <w:t xml:space="preserve">allowing the use of a </w:t>
      </w:r>
      <w:r w:rsidR="00D867CD">
        <w:t>multitude</w:t>
      </w:r>
      <w:r w:rsidR="005E2DF0">
        <w:t xml:space="preserve"> of advanced control strategies, otherwise </w:t>
      </w:r>
      <w:r w:rsidR="00D867CD">
        <w:t xml:space="preserve">impossible within EPKS. This </w:t>
      </w:r>
      <w:r w:rsidR="00193F6C">
        <w:t>task</w:t>
      </w:r>
      <w:r w:rsidR="00D867CD">
        <w:t xml:space="preserve"> would have previously </w:t>
      </w:r>
      <w:r w:rsidR="00D83567">
        <w:t xml:space="preserve">been implemented within the </w:t>
      </w:r>
      <w:r w:rsidR="00DC45B1">
        <w:t>third-party</w:t>
      </w:r>
      <w:r w:rsidR="00D83567">
        <w:t xml:space="preserve"> program, which would have taken the</w:t>
      </w:r>
      <w:r w:rsidR="00DC45B1">
        <w:t xml:space="preserve"> sensor reading from EPKS, applied some conversion for use by the controller, calculated control action, and then </w:t>
      </w:r>
      <w:r w:rsidR="009D4D7E">
        <w:t xml:space="preserve">applied the reverse conversion before writing the value to the EPKS server. For </w:t>
      </w:r>
      <w:r w:rsidR="002B570D">
        <w:t>obvious reason</w:t>
      </w:r>
      <w:r w:rsidR="009D4D7E">
        <w:t xml:space="preserve">s, </w:t>
      </w:r>
      <w:r w:rsidR="000B173C">
        <w:t xml:space="preserve">removing the need for conversion is a desirable </w:t>
      </w:r>
      <w:r w:rsidR="00D90E53">
        <w:t>control system trait.</w:t>
      </w:r>
    </w:p>
    <w:p w14:paraId="4D1AE8C8" w14:textId="14F3080A" w:rsidR="00163BA5" w:rsidRDefault="00163BA5" w:rsidP="00163BA5">
      <w:pPr>
        <w:pStyle w:val="Heading2"/>
      </w:pPr>
      <w:bookmarkStart w:id="43" w:name="_Toc117241902"/>
      <w:r>
        <w:t>Feedforward Testing</w:t>
      </w:r>
      <w:bookmarkEnd w:id="43"/>
    </w:p>
    <w:p w14:paraId="650E759D" w14:textId="1F2C00C8" w:rsidR="00163BA5" w:rsidRDefault="00A277F6" w:rsidP="00163BA5">
      <w:r>
        <w:t xml:space="preserve">The testing of the feedforward controller </w:t>
      </w:r>
      <w:r w:rsidR="00D9235F">
        <w:t xml:space="preserve">showed a fully functional </w:t>
      </w:r>
      <w:r w:rsidR="006E35F8">
        <w:t>CFBFF controller</w:t>
      </w:r>
      <w:r w:rsidR="005C7199">
        <w:t xml:space="preserve"> with a clear distinction in performance between the </w:t>
      </w:r>
      <w:r w:rsidR="00B91281">
        <w:t xml:space="preserve">feedback augmented and pure feedback systems. </w:t>
      </w:r>
      <w:r w:rsidR="00170779">
        <w:t xml:space="preserve">The system with a feedforward </w:t>
      </w:r>
      <w:r w:rsidR="009B3BCE">
        <w:t xml:space="preserve">component observed an improvement of </w:t>
      </w:r>
      <m:oMath>
        <m:r>
          <w:rPr>
            <w:rFonts w:ascii="Cambria Math" w:hAnsi="Cambria Math"/>
          </w:rPr>
          <m:t>~60%</m:t>
        </m:r>
      </m:oMath>
      <w:r w:rsidR="002B570D">
        <w:t xml:space="preserve"> in terms of reduced setpoint deflection and a &gt;80% improvement in</w:t>
      </w:r>
      <w:r w:rsidR="00633D8E">
        <w:t xml:space="preserve"> overall </w:t>
      </w:r>
      <w:r w:rsidR="007D3C71">
        <w:t>disturbance</w:t>
      </w:r>
      <w:r w:rsidR="001D35D1">
        <w:t xml:space="preserve"> rejection. </w:t>
      </w:r>
    </w:p>
    <w:p w14:paraId="317670F9" w14:textId="3FBD240C" w:rsidR="00163BA5" w:rsidRDefault="00163BA5" w:rsidP="00163BA5">
      <w:pPr>
        <w:pStyle w:val="Heading2"/>
      </w:pPr>
      <w:bookmarkStart w:id="44" w:name="_Toc117241903"/>
      <w:r>
        <w:t>OPC Performance</w:t>
      </w:r>
      <w:bookmarkEnd w:id="44"/>
    </w:p>
    <w:p w14:paraId="608C113D" w14:textId="4D7EBC14" w:rsidR="00F710C2" w:rsidRDefault="000429E3" w:rsidP="00062254">
      <w:r>
        <w:t xml:space="preserve">As stated in </w:t>
      </w:r>
      <w:r w:rsidR="002B570D">
        <w:t xml:space="preserve">the </w:t>
      </w:r>
      <w:r w:rsidR="00DC7A06">
        <w:t>preceding</w:t>
      </w:r>
      <w:r>
        <w:t xml:space="preserve"> sections, there was the expectation that the shift in control of the </w:t>
      </w:r>
      <w:r w:rsidR="00A87507">
        <w:t>outer</w:t>
      </w:r>
      <w:r w:rsidR="002B570D">
        <w:t xml:space="preserve"> </w:t>
      </w:r>
      <w:r w:rsidR="00A87507">
        <w:t>loop</w:t>
      </w:r>
      <w:r>
        <w:t xml:space="preserve"> from EPKS to a third-party application would result in some degradation in control performance. </w:t>
      </w:r>
      <w:r w:rsidR="00DC7A06">
        <w:t xml:space="preserve">The result of testing, however, showed no perceivable loss of performance. In fact, observing </w:t>
      </w:r>
      <w:r w:rsidR="00B63B80">
        <w:fldChar w:fldCharType="begin"/>
      </w:r>
      <w:r w:rsidR="00B63B80">
        <w:instrText xml:space="preserve"> REF _Ref117168678 \h </w:instrText>
      </w:r>
      <w:r w:rsidR="00B63B80">
        <w:fldChar w:fldCharType="separate"/>
      </w:r>
      <w:r w:rsidR="007463D6">
        <w:t xml:space="preserve">Figure </w:t>
      </w:r>
      <w:r w:rsidR="007463D6">
        <w:rPr>
          <w:noProof/>
        </w:rPr>
        <w:t>9</w:t>
      </w:r>
      <w:r w:rsidR="00B63B80">
        <w:fldChar w:fldCharType="end"/>
      </w:r>
      <w:r w:rsidR="00B63B80">
        <w:t xml:space="preserve"> and </w:t>
      </w:r>
      <w:r w:rsidR="00B63B80">
        <w:fldChar w:fldCharType="begin"/>
      </w:r>
      <w:r w:rsidR="00B63B80">
        <w:instrText xml:space="preserve"> REF _Ref117168670 \h </w:instrText>
      </w:r>
      <w:r w:rsidR="00B63B80">
        <w:fldChar w:fldCharType="separate"/>
      </w:r>
      <w:r w:rsidR="007463D6">
        <w:t xml:space="preserve">Figure </w:t>
      </w:r>
      <w:r w:rsidR="007463D6">
        <w:rPr>
          <w:noProof/>
        </w:rPr>
        <w:t>10</w:t>
      </w:r>
      <w:r w:rsidR="00B63B80">
        <w:fldChar w:fldCharType="end"/>
      </w:r>
      <w:r w:rsidR="00B63B80">
        <w:t xml:space="preserve">, there is </w:t>
      </w:r>
      <w:r w:rsidR="00A87507">
        <w:t xml:space="preserve">a </w:t>
      </w:r>
      <w:r w:rsidR="00B63B80">
        <w:t xml:space="preserve">negligible difference between the two controllers with </w:t>
      </w:r>
      <w:r w:rsidR="001067DB">
        <w:t xml:space="preserve">identical controller parameters. Some </w:t>
      </w:r>
      <w:r w:rsidR="002B570D">
        <w:t>minor</w:t>
      </w:r>
      <w:r w:rsidR="001067DB">
        <w:t xml:space="preserve"> variations can be seen </w:t>
      </w:r>
      <w:r w:rsidR="002B570D">
        <w:t>throughout</w:t>
      </w:r>
      <w:r w:rsidR="001067DB">
        <w:t xml:space="preserve"> testing</w:t>
      </w:r>
      <w:r w:rsidR="002B570D">
        <w:t>;</w:t>
      </w:r>
      <w:r w:rsidR="00BD0EDB">
        <w:t xml:space="preserve"> however, these </w:t>
      </w:r>
      <w:r w:rsidR="008F30E9">
        <w:t>discrepancies</w:t>
      </w:r>
      <w:r w:rsidR="00BD0EDB">
        <w:t xml:space="preserve"> </w:t>
      </w:r>
      <w:r w:rsidR="008F30E9">
        <w:t>are just as likely due to s</w:t>
      </w:r>
      <w:r w:rsidR="002B570D">
        <w:t>light</w:t>
      </w:r>
      <w:r w:rsidR="008F30E9">
        <w:t xml:space="preserve"> variations in the process conditions</w:t>
      </w:r>
      <w:r w:rsidR="00AA1182">
        <w:t xml:space="preserve"> between the two tests as they are a result of differences </w:t>
      </w:r>
      <w:r w:rsidR="004853C5">
        <w:t>in the controller. As a result</w:t>
      </w:r>
      <w:r w:rsidR="00A87507">
        <w:t>,</w:t>
      </w:r>
      <w:r w:rsidR="004853C5">
        <w:t xml:space="preserve"> it can be concluded that OPC performance is more than </w:t>
      </w:r>
      <w:r w:rsidR="00F710C2">
        <w:t>adequate</w:t>
      </w:r>
      <w:r w:rsidR="004853C5">
        <w:t xml:space="preserve"> in terms of </w:t>
      </w:r>
      <w:r w:rsidR="00F710C2">
        <w:t>justifiable MUPP control schemes.</w:t>
      </w:r>
    </w:p>
    <w:p w14:paraId="07F7315A" w14:textId="5EC44AF1" w:rsidR="00874CE3" w:rsidRDefault="00874CE3">
      <w:pPr>
        <w:jc w:val="left"/>
        <w:rPr>
          <w:rFonts w:asciiTheme="majorHAnsi" w:eastAsiaTheme="majorEastAsia" w:hAnsiTheme="majorHAnsi" w:cstheme="majorBidi"/>
          <w:b/>
          <w:bCs/>
          <w:sz w:val="28"/>
          <w:szCs w:val="28"/>
        </w:rPr>
      </w:pPr>
      <w:r>
        <w:br w:type="page"/>
      </w:r>
    </w:p>
    <w:p w14:paraId="2B7BEA66" w14:textId="5BB59489" w:rsidR="00F710C2" w:rsidRDefault="00B66BB4" w:rsidP="00874CE3">
      <w:pPr>
        <w:pStyle w:val="Heading1"/>
      </w:pPr>
      <w:bookmarkStart w:id="45" w:name="_Toc117241904"/>
      <w:r>
        <w:lastRenderedPageBreak/>
        <w:t>Conclusion</w:t>
      </w:r>
      <w:bookmarkEnd w:id="45"/>
    </w:p>
    <w:p w14:paraId="7395D02E" w14:textId="634D4672" w:rsidR="00A87507" w:rsidRDefault="00445B6D" w:rsidP="00A87507">
      <w:r>
        <w:t>Following testing</w:t>
      </w:r>
      <w:r w:rsidR="00B90EAB">
        <w:t>,</w:t>
      </w:r>
      <w:r>
        <w:t xml:space="preserve"> it can be concluded that the </w:t>
      </w:r>
      <w:r w:rsidR="00D26A29">
        <w:t>controller</w:t>
      </w:r>
      <w:r w:rsidR="002A7AD8">
        <w:t xml:space="preserve"> and all its constituent components</w:t>
      </w:r>
      <w:r w:rsidR="00D26A29">
        <w:t xml:space="preserve"> operated as intended.</w:t>
      </w:r>
      <w:r w:rsidR="007A0EDF">
        <w:t xml:space="preserve"> The testing of functionality</w:t>
      </w:r>
      <w:r w:rsidR="00C61317">
        <w:t xml:space="preserve"> </w:t>
      </w:r>
      <w:r w:rsidR="00B90EAB">
        <w:t>includ</w:t>
      </w:r>
      <w:r w:rsidR="00FB6CA2">
        <w:t>ed</w:t>
      </w:r>
      <w:r w:rsidR="0018599A">
        <w:t xml:space="preserve"> the following control schemes</w:t>
      </w:r>
      <w:r w:rsidR="00C61317">
        <w:t>:</w:t>
      </w:r>
    </w:p>
    <w:p w14:paraId="31E0CD19" w14:textId="53F1813D" w:rsidR="00C61317" w:rsidRDefault="00787E19" w:rsidP="00C61317">
      <w:pPr>
        <w:pStyle w:val="ListParagraph"/>
        <w:numPr>
          <w:ilvl w:val="0"/>
          <w:numId w:val="19"/>
        </w:numPr>
      </w:pPr>
      <w:r>
        <w:t>Single- and Cascaded-loop feedback controllers</w:t>
      </w:r>
      <w:r w:rsidR="00B90EAB">
        <w:t>.</w:t>
      </w:r>
    </w:p>
    <w:p w14:paraId="222D885C" w14:textId="28665E62" w:rsidR="00BC03C5" w:rsidRDefault="0018599A" w:rsidP="00C61317">
      <w:pPr>
        <w:pStyle w:val="ListParagraph"/>
        <w:numPr>
          <w:ilvl w:val="0"/>
          <w:numId w:val="19"/>
        </w:numPr>
      </w:pPr>
      <w:r>
        <w:t xml:space="preserve">Cascade Feedback augmented </w:t>
      </w:r>
      <w:r w:rsidR="00BC03C5">
        <w:t>Feedforward controllers</w:t>
      </w:r>
      <w:r w:rsidR="00B90EAB">
        <w:t>,</w:t>
      </w:r>
    </w:p>
    <w:p w14:paraId="7B034E63" w14:textId="1AD8C1AE" w:rsidR="00BC03C5" w:rsidRDefault="00BC03C5" w:rsidP="00C61317">
      <w:pPr>
        <w:pStyle w:val="ListParagraph"/>
        <w:numPr>
          <w:ilvl w:val="0"/>
          <w:numId w:val="19"/>
        </w:numPr>
      </w:pPr>
      <w:r>
        <w:t xml:space="preserve">Hybrid control </w:t>
      </w:r>
      <w:r w:rsidR="00B90EAB">
        <w:t>in MATLAB via OPC.</w:t>
      </w:r>
    </w:p>
    <w:p w14:paraId="21CBD342" w14:textId="0EEB2845" w:rsidR="0018599A" w:rsidRPr="00A87507" w:rsidRDefault="0018599A" w:rsidP="0018599A">
      <w:r>
        <w:t xml:space="preserve">As </w:t>
      </w:r>
      <w:r w:rsidR="00FD2F55">
        <w:t xml:space="preserve">testing showed </w:t>
      </w:r>
      <w:r w:rsidR="007E0B7D">
        <w:t xml:space="preserve">the </w:t>
      </w:r>
      <w:r w:rsidR="00FD2F55">
        <w:t xml:space="preserve">correct function of all schemes, </w:t>
      </w:r>
      <w:r w:rsidR="007E0B7D">
        <w:t>the designed controller can now be implemented for all manipulated variables in the MUPP.</w:t>
      </w:r>
    </w:p>
    <w:sectPr w:rsidR="0018599A" w:rsidRPr="00A87507" w:rsidSect="00245930">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20" w:footer="720" w:gutter="0"/>
      <w:pgBorders w:offsetFrom="page">
        <w:top w:val="single" w:sz="4" w:space="24" w:color="595959" w:themeColor="text1" w:themeTint="A6"/>
        <w:left w:val="single" w:sz="4" w:space="24" w:color="595959" w:themeColor="text1" w:themeTint="A6"/>
        <w:bottom w:val="single" w:sz="4" w:space="24" w:color="595959" w:themeColor="text1" w:themeTint="A6"/>
        <w:right w:val="single" w:sz="4" w:space="24" w:color="595959" w:themeColor="text1" w:themeTint="A6"/>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9BA88F" w14:textId="77777777" w:rsidR="006D126E" w:rsidRDefault="006D126E" w:rsidP="006D7746">
      <w:r>
        <w:separator/>
      </w:r>
    </w:p>
  </w:endnote>
  <w:endnote w:type="continuationSeparator" w:id="0">
    <w:p w14:paraId="0AEB5612" w14:textId="77777777" w:rsidR="006D126E" w:rsidRDefault="006D126E" w:rsidP="006D77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ED7D1" w14:textId="77777777" w:rsidR="007463D6" w:rsidRDefault="007463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top w:w="72" w:type="dxa"/>
        <w:left w:w="115" w:type="dxa"/>
        <w:bottom w:w="72" w:type="dxa"/>
        <w:right w:w="115" w:type="dxa"/>
      </w:tblCellMar>
      <w:tblLook w:val="04A0" w:firstRow="1" w:lastRow="0" w:firstColumn="1" w:lastColumn="0" w:noHBand="0" w:noVBand="1"/>
    </w:tblPr>
    <w:tblGrid>
      <w:gridCol w:w="936"/>
      <w:gridCol w:w="8424"/>
    </w:tblGrid>
    <w:tr w:rsidR="00011FC7" w14:paraId="560EC073" w14:textId="77777777" w:rsidTr="000302E1">
      <w:tc>
        <w:tcPr>
          <w:tcW w:w="500" w:type="pct"/>
          <w:tcBorders>
            <w:top w:val="single" w:sz="4" w:space="0" w:color="943634" w:themeColor="accent2" w:themeShade="BF"/>
          </w:tcBorders>
          <w:shd w:val="clear" w:color="auto" w:fill="943634" w:themeFill="accent2" w:themeFillShade="BF"/>
        </w:tcPr>
        <w:p w14:paraId="560EC071" w14:textId="77777777" w:rsidR="00011FC7" w:rsidRDefault="00160114" w:rsidP="006D7746">
          <w:pPr>
            <w:pStyle w:val="Footer"/>
            <w:rPr>
              <w:b/>
              <w:color w:val="FFFFFF" w:themeColor="background1"/>
            </w:rPr>
          </w:pPr>
          <w:r>
            <w:fldChar w:fldCharType="begin"/>
          </w:r>
          <w:r w:rsidR="00011FC7">
            <w:instrText xml:space="preserve"> PAGE   \* MERGEFORMAT </w:instrText>
          </w:r>
          <w:r>
            <w:fldChar w:fldCharType="separate"/>
          </w:r>
          <w:r w:rsidR="005802F7" w:rsidRPr="005802F7">
            <w:rPr>
              <w:noProof/>
              <w:color w:val="FFFFFF" w:themeColor="background1"/>
            </w:rPr>
            <w:t>2</w:t>
          </w:r>
          <w:r>
            <w:rPr>
              <w:noProof/>
              <w:color w:val="FFFFFF" w:themeColor="background1"/>
            </w:rPr>
            <w:fldChar w:fldCharType="end"/>
          </w:r>
        </w:p>
      </w:tc>
      <w:tc>
        <w:tcPr>
          <w:tcW w:w="4500" w:type="pct"/>
          <w:tcBorders>
            <w:top w:val="single" w:sz="4" w:space="0" w:color="auto"/>
          </w:tcBorders>
        </w:tcPr>
        <w:p w14:paraId="560EC072" w14:textId="5A28F458" w:rsidR="00011FC7" w:rsidRDefault="001A79E2" w:rsidP="006D7746">
          <w:pPr>
            <w:pStyle w:val="Footer"/>
          </w:pPr>
          <w:sdt>
            <w:sdtPr>
              <w:rPr>
                <w:b/>
                <w:bCs/>
              </w:rPr>
              <w:alias w:val="Author"/>
              <w:id w:val="617718963"/>
              <w:dataBinding w:prefixMappings="xmlns:ns0='http://schemas.openxmlformats.org/package/2006/metadata/core-properties' xmlns:ns1='http://purl.org/dc/elements/1.1/'" w:xpath="/ns0:coreProperties[1]/ns1:creator[1]" w:storeItemID="{6C3C8BC8-F283-45AE-878A-BAB7291924A1}"/>
              <w:text/>
            </w:sdtPr>
            <w:sdtEndPr/>
            <w:sdtContent>
              <w:r w:rsidR="00245930" w:rsidRPr="00D32E23">
                <w:rPr>
                  <w:b/>
                  <w:bCs/>
                </w:rPr>
                <w:t>2022 Controller Revision: Proof of Function</w:t>
              </w:r>
            </w:sdtContent>
          </w:sdt>
          <w:r w:rsidR="00245930">
            <w:t xml:space="preserve"> </w:t>
          </w:r>
          <w:r w:rsidR="00011FC7">
            <w:t xml:space="preserve">| </w:t>
          </w:r>
          <w:sdt>
            <w:sdtPr>
              <w:alias w:val="Company"/>
              <w:id w:val="326764216"/>
              <w:dataBinding w:prefixMappings="xmlns:ns0='http://schemas.openxmlformats.org/officeDocument/2006/extended-properties'" w:xpath="/ns0:Properties[1]/ns0:Company[1]" w:storeItemID="{6668398D-A668-4E3E-A5EB-62B293D839F1}"/>
              <w:text/>
            </w:sdtPr>
            <w:sdtEndPr/>
            <w:sdtContent>
              <w:r w:rsidR="00011FC7">
                <w:t>Murdoch University</w:t>
              </w:r>
            </w:sdtContent>
          </w:sdt>
        </w:p>
      </w:tc>
    </w:tr>
  </w:tbl>
  <w:p w14:paraId="560EC074" w14:textId="77777777" w:rsidR="00011FC7" w:rsidRDefault="00011FC7" w:rsidP="006D774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top w:w="72" w:type="dxa"/>
        <w:left w:w="115" w:type="dxa"/>
        <w:bottom w:w="72" w:type="dxa"/>
        <w:right w:w="115" w:type="dxa"/>
      </w:tblCellMar>
      <w:tblLook w:val="04A0" w:firstRow="1" w:lastRow="0" w:firstColumn="1" w:lastColumn="0" w:noHBand="0" w:noVBand="1"/>
    </w:tblPr>
    <w:tblGrid>
      <w:gridCol w:w="936"/>
      <w:gridCol w:w="8424"/>
    </w:tblGrid>
    <w:tr w:rsidR="00011FC7" w14:paraId="560EC078" w14:textId="77777777">
      <w:tc>
        <w:tcPr>
          <w:tcW w:w="500" w:type="pct"/>
          <w:tcBorders>
            <w:top w:val="single" w:sz="4" w:space="0" w:color="943634" w:themeColor="accent2" w:themeShade="BF"/>
          </w:tcBorders>
          <w:shd w:val="clear" w:color="auto" w:fill="943634" w:themeFill="accent2" w:themeFillShade="BF"/>
        </w:tcPr>
        <w:p w14:paraId="560EC076" w14:textId="77777777" w:rsidR="00011FC7" w:rsidRDefault="00160114" w:rsidP="006D7746">
          <w:pPr>
            <w:pStyle w:val="Footer"/>
            <w:rPr>
              <w:b/>
              <w:color w:val="FFFFFF" w:themeColor="background1"/>
            </w:rPr>
          </w:pPr>
          <w:r>
            <w:fldChar w:fldCharType="begin"/>
          </w:r>
          <w:r w:rsidR="00011FC7">
            <w:instrText xml:space="preserve"> PAGE   \* MERGEFORMAT </w:instrText>
          </w:r>
          <w:r>
            <w:fldChar w:fldCharType="separate"/>
          </w:r>
          <w:r w:rsidR="005802F7" w:rsidRPr="005802F7">
            <w:rPr>
              <w:noProof/>
              <w:color w:val="FFFFFF" w:themeColor="background1"/>
            </w:rPr>
            <w:t>1</w:t>
          </w:r>
          <w:r>
            <w:rPr>
              <w:noProof/>
              <w:color w:val="FFFFFF" w:themeColor="background1"/>
            </w:rPr>
            <w:fldChar w:fldCharType="end"/>
          </w:r>
        </w:p>
      </w:tc>
      <w:tc>
        <w:tcPr>
          <w:tcW w:w="4500" w:type="pct"/>
          <w:tcBorders>
            <w:top w:val="single" w:sz="4" w:space="0" w:color="auto"/>
          </w:tcBorders>
        </w:tcPr>
        <w:p w14:paraId="560EC077" w14:textId="4606AF65" w:rsidR="00011FC7" w:rsidRDefault="001A79E2" w:rsidP="006D7746">
          <w:pPr>
            <w:pStyle w:val="Header"/>
          </w:pPr>
          <w:sdt>
            <w:sdtPr>
              <w:alias w:val="Author"/>
              <w:id w:val="-1166482418"/>
              <w:dataBinding w:prefixMappings="xmlns:ns0='http://schemas.openxmlformats.org/package/2006/metadata/core-properties' xmlns:ns1='http://purl.org/dc/elements/1.1/'" w:xpath="/ns0:coreProperties[1]/ns1:creator[1]" w:storeItemID="{6C3C8BC8-F283-45AE-878A-BAB7291924A1}"/>
              <w:text/>
            </w:sdtPr>
            <w:sdtEndPr/>
            <w:sdtContent>
              <w:r w:rsidR="00245930">
                <w:t>2022 Controller Revision: Proof of Function</w:t>
              </w:r>
            </w:sdtContent>
          </w:sdt>
          <w:r w:rsidR="00245930">
            <w:t xml:space="preserve"> </w:t>
          </w:r>
          <w:r w:rsidR="003F4E16">
            <w:t xml:space="preserve">| </w:t>
          </w:r>
          <w:sdt>
            <w:sdtPr>
              <w:alias w:val="Company"/>
              <w:id w:val="75914618"/>
              <w:dataBinding w:prefixMappings="xmlns:ns0='http://schemas.openxmlformats.org/officeDocument/2006/extended-properties'" w:xpath="/ns0:Properties[1]/ns0:Company[1]" w:storeItemID="{6668398D-A668-4E3E-A5EB-62B293D839F1}"/>
              <w:text/>
            </w:sdtPr>
            <w:sdtEndPr/>
            <w:sdtContent>
              <w:r w:rsidR="00011FC7">
                <w:t>Murdoch University</w:t>
              </w:r>
            </w:sdtContent>
          </w:sdt>
        </w:p>
      </w:tc>
    </w:tr>
  </w:tbl>
  <w:p w14:paraId="560EC079" w14:textId="77777777" w:rsidR="00011FC7" w:rsidRDefault="00011FC7" w:rsidP="006D77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F08F3B" w14:textId="77777777" w:rsidR="006D126E" w:rsidRDefault="006D126E" w:rsidP="006D7746">
      <w:r>
        <w:separator/>
      </w:r>
    </w:p>
  </w:footnote>
  <w:footnote w:type="continuationSeparator" w:id="0">
    <w:p w14:paraId="2B0233F9" w14:textId="77777777" w:rsidR="006D126E" w:rsidRDefault="006D126E" w:rsidP="006D77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2602A" w14:textId="77777777" w:rsidR="007463D6" w:rsidRDefault="007463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EC070" w14:textId="2A5DC5D9" w:rsidR="00011FC7" w:rsidRPr="003F4E16" w:rsidRDefault="00011FC7" w:rsidP="006D7746">
    <w:pPr>
      <w:pStyle w:val="Header"/>
    </w:pPr>
    <w:r>
      <w:t>PP-</w:t>
    </w:r>
    <w:r w:rsidR="00245930" w:rsidRPr="00245930">
      <w:t>1003</w:t>
    </w:r>
    <w:r w:rsidRPr="00245930">
      <w:ptab w:relativeTo="margin" w:alignment="center" w:leader="none"/>
    </w:r>
    <w:r w:rsidR="00820ED9">
      <w:tab/>
    </w:r>
    <w:r w:rsidR="003F4E16" w:rsidRPr="003F4E16">
      <w:t>Murdoch University Pilot Plant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EC075" w14:textId="0E7C76AA" w:rsidR="00011FC7" w:rsidRDefault="00011FC7" w:rsidP="006D7746">
    <w:pPr>
      <w:pStyle w:val="Header"/>
    </w:pPr>
    <w:r>
      <w:t>PP-</w:t>
    </w:r>
    <w:r w:rsidR="002E0F0C" w:rsidRPr="002E1756">
      <w:t>1003</w:t>
    </w:r>
    <w:r>
      <w:tab/>
    </w:r>
    <w:r w:rsidR="00820ED9">
      <w:tab/>
    </w:r>
    <w:r w:rsidR="00245930">
      <w:t>Murdoch University Pilot Plant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41050"/>
    <w:multiLevelType w:val="hybridMultilevel"/>
    <w:tmpl w:val="D44885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D45E26"/>
    <w:multiLevelType w:val="hybridMultilevel"/>
    <w:tmpl w:val="00064E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DF62411"/>
    <w:multiLevelType w:val="hybridMultilevel"/>
    <w:tmpl w:val="0DEED7B2"/>
    <w:lvl w:ilvl="0" w:tplc="2094136A">
      <w:start w:val="1"/>
      <w:numFmt w:val="bullet"/>
      <w:lvlText w:val=""/>
      <w:lvlJc w:val="left"/>
      <w:pPr>
        <w:ind w:left="720" w:hanging="360"/>
      </w:pPr>
      <w:rPr>
        <w:rFonts w:ascii="Wingdings" w:eastAsiaTheme="minorEastAsia" w:hAnsi="Wingding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91671BD"/>
    <w:multiLevelType w:val="hybridMultilevel"/>
    <w:tmpl w:val="2FEA74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B116428"/>
    <w:multiLevelType w:val="hybridMultilevel"/>
    <w:tmpl w:val="3C1A16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130463F"/>
    <w:multiLevelType w:val="hybridMultilevel"/>
    <w:tmpl w:val="3F9226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3796E3E"/>
    <w:multiLevelType w:val="hybridMultilevel"/>
    <w:tmpl w:val="0E4CB4C6"/>
    <w:lvl w:ilvl="0" w:tplc="0C09000F">
      <w:start w:val="1"/>
      <w:numFmt w:val="decimal"/>
      <w:lvlText w:val="%1."/>
      <w:lvlJc w:val="left"/>
      <w:pPr>
        <w:ind w:left="2160" w:hanging="360"/>
      </w:pPr>
      <w:rPr>
        <w:rFonts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7" w15:restartNumberingAfterBreak="0">
    <w:nsid w:val="38560537"/>
    <w:multiLevelType w:val="multilevel"/>
    <w:tmpl w:val="63063FC6"/>
    <w:lvl w:ilvl="0">
      <w:start w:val="1"/>
      <w:numFmt w:val="decimal"/>
      <w:pStyle w:val="Heading1"/>
      <w:lvlText w:val="%1.0"/>
      <w:lvlJc w:val="left"/>
      <w:pPr>
        <w:ind w:left="720" w:hanging="720"/>
      </w:pPr>
      <w:rPr>
        <w:rFonts w:hint="default"/>
        <w:color w:val="auto"/>
      </w:rPr>
    </w:lvl>
    <w:lvl w:ilvl="1">
      <w:start w:val="1"/>
      <w:numFmt w:val="decimal"/>
      <w:pStyle w:val="Heading2"/>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8" w15:restartNumberingAfterBreak="0">
    <w:nsid w:val="3D040451"/>
    <w:multiLevelType w:val="hybridMultilevel"/>
    <w:tmpl w:val="547226A4"/>
    <w:lvl w:ilvl="0" w:tplc="DDB866A0">
      <w:start w:val="2022"/>
      <w:numFmt w:val="bullet"/>
      <w:lvlText w:val=""/>
      <w:lvlJc w:val="left"/>
      <w:pPr>
        <w:ind w:left="720" w:hanging="360"/>
      </w:pPr>
      <w:rPr>
        <w:rFonts w:ascii="Wingdings" w:eastAsiaTheme="minorEastAsia" w:hAnsi="Wingdings" w:cstheme="minorBidi" w:hint="default"/>
      </w:rPr>
    </w:lvl>
    <w:lvl w:ilvl="1" w:tplc="0C09000F">
      <w:start w:val="1"/>
      <w:numFmt w:val="decimal"/>
      <w:lvlText w:val="%2."/>
      <w:lvlJc w:val="left"/>
      <w:pPr>
        <w:ind w:left="720" w:hanging="360"/>
      </w:p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DFF20A4"/>
    <w:multiLevelType w:val="hybridMultilevel"/>
    <w:tmpl w:val="EA066A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0460BF2"/>
    <w:multiLevelType w:val="multilevel"/>
    <w:tmpl w:val="0C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40E00B26"/>
    <w:multiLevelType w:val="hybridMultilevel"/>
    <w:tmpl w:val="F7D65CC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53707B3"/>
    <w:multiLevelType w:val="hybridMultilevel"/>
    <w:tmpl w:val="817039D6"/>
    <w:lvl w:ilvl="0" w:tplc="33A48804">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5DD502DD"/>
    <w:multiLevelType w:val="hybridMultilevel"/>
    <w:tmpl w:val="26E4684A"/>
    <w:lvl w:ilvl="0" w:tplc="C76638EC">
      <w:start w:val="2022"/>
      <w:numFmt w:val="bullet"/>
      <w:lvlText w:val=""/>
      <w:lvlJc w:val="left"/>
      <w:pPr>
        <w:ind w:left="720" w:hanging="360"/>
      </w:pPr>
      <w:rPr>
        <w:rFonts w:ascii="Wingdings" w:eastAsiaTheme="minorEastAsia" w:hAnsi="Wingding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FE06659"/>
    <w:multiLevelType w:val="hybridMultilevel"/>
    <w:tmpl w:val="6802931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61972335"/>
    <w:multiLevelType w:val="hybridMultilevel"/>
    <w:tmpl w:val="C02013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105DFD"/>
    <w:multiLevelType w:val="hybridMultilevel"/>
    <w:tmpl w:val="3C9E00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5A041F"/>
    <w:multiLevelType w:val="hybridMultilevel"/>
    <w:tmpl w:val="A85C4E82"/>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8" w15:restartNumberingAfterBreak="0">
    <w:nsid w:val="67B310DD"/>
    <w:multiLevelType w:val="hybridMultilevel"/>
    <w:tmpl w:val="A830A9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8B47E8E"/>
    <w:multiLevelType w:val="hybridMultilevel"/>
    <w:tmpl w:val="9020BA5E"/>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20" w15:restartNumberingAfterBreak="0">
    <w:nsid w:val="6A685FCB"/>
    <w:multiLevelType w:val="hybridMultilevel"/>
    <w:tmpl w:val="6A78D66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63549126">
    <w:abstractNumId w:val="16"/>
  </w:num>
  <w:num w:numId="2" w16cid:durableId="246888601">
    <w:abstractNumId w:val="15"/>
  </w:num>
  <w:num w:numId="3" w16cid:durableId="1165778368">
    <w:abstractNumId w:val="0"/>
  </w:num>
  <w:num w:numId="4" w16cid:durableId="1787189326">
    <w:abstractNumId w:val="19"/>
  </w:num>
  <w:num w:numId="5" w16cid:durableId="895122517">
    <w:abstractNumId w:val="10"/>
  </w:num>
  <w:num w:numId="6" w16cid:durableId="1323851525">
    <w:abstractNumId w:val="20"/>
  </w:num>
  <w:num w:numId="7" w16cid:durableId="2054376885">
    <w:abstractNumId w:val="17"/>
  </w:num>
  <w:num w:numId="8" w16cid:durableId="624888197">
    <w:abstractNumId w:val="6"/>
  </w:num>
  <w:num w:numId="9" w16cid:durableId="592589435">
    <w:abstractNumId w:val="7"/>
  </w:num>
  <w:num w:numId="10" w16cid:durableId="753554129">
    <w:abstractNumId w:val="8"/>
  </w:num>
  <w:num w:numId="11" w16cid:durableId="1006980653">
    <w:abstractNumId w:val="13"/>
  </w:num>
  <w:num w:numId="12" w16cid:durableId="561912032">
    <w:abstractNumId w:val="2"/>
  </w:num>
  <w:num w:numId="13" w16cid:durableId="954605066">
    <w:abstractNumId w:val="12"/>
  </w:num>
  <w:num w:numId="14" w16cid:durableId="2140368523">
    <w:abstractNumId w:val="3"/>
  </w:num>
  <w:num w:numId="15" w16cid:durableId="1228417870">
    <w:abstractNumId w:val="1"/>
  </w:num>
  <w:num w:numId="16" w16cid:durableId="1018313029">
    <w:abstractNumId w:val="9"/>
  </w:num>
  <w:num w:numId="17" w16cid:durableId="855734858">
    <w:abstractNumId w:val="14"/>
  </w:num>
  <w:num w:numId="18" w16cid:durableId="410197004">
    <w:abstractNumId w:val="4"/>
  </w:num>
  <w:num w:numId="19" w16cid:durableId="210657865">
    <w:abstractNumId w:val="18"/>
  </w:num>
  <w:num w:numId="20" w16cid:durableId="1344474050">
    <w:abstractNumId w:val="5"/>
  </w:num>
  <w:num w:numId="21" w16cid:durableId="18462465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QyNTc2Mzc3MrU0sDBW0lEKTi0uzszPAykwrgUApiYo3iwAAAA="/>
  </w:docVars>
  <w:rsids>
    <w:rsidRoot w:val="008D55BD"/>
    <w:rsid w:val="00001EE8"/>
    <w:rsid w:val="0000286A"/>
    <w:rsid w:val="00011FC7"/>
    <w:rsid w:val="00013280"/>
    <w:rsid w:val="00013846"/>
    <w:rsid w:val="00014251"/>
    <w:rsid w:val="00015A63"/>
    <w:rsid w:val="00016573"/>
    <w:rsid w:val="000225F5"/>
    <w:rsid w:val="00023D7B"/>
    <w:rsid w:val="0002794A"/>
    <w:rsid w:val="000302E1"/>
    <w:rsid w:val="00030DDF"/>
    <w:rsid w:val="000320C9"/>
    <w:rsid w:val="000374D9"/>
    <w:rsid w:val="00041098"/>
    <w:rsid w:val="000429E3"/>
    <w:rsid w:val="0004629B"/>
    <w:rsid w:val="0005128C"/>
    <w:rsid w:val="0005347F"/>
    <w:rsid w:val="00053DB2"/>
    <w:rsid w:val="00057E56"/>
    <w:rsid w:val="00062254"/>
    <w:rsid w:val="00063751"/>
    <w:rsid w:val="00063FA0"/>
    <w:rsid w:val="000644E0"/>
    <w:rsid w:val="000742A8"/>
    <w:rsid w:val="000752FE"/>
    <w:rsid w:val="00077A6C"/>
    <w:rsid w:val="00081561"/>
    <w:rsid w:val="00086DD1"/>
    <w:rsid w:val="00092632"/>
    <w:rsid w:val="000978A3"/>
    <w:rsid w:val="000A186B"/>
    <w:rsid w:val="000A1A4D"/>
    <w:rsid w:val="000A6853"/>
    <w:rsid w:val="000B173C"/>
    <w:rsid w:val="000C0CEA"/>
    <w:rsid w:val="000C3340"/>
    <w:rsid w:val="000C35BD"/>
    <w:rsid w:val="000C3669"/>
    <w:rsid w:val="000C3C7C"/>
    <w:rsid w:val="000D3FC9"/>
    <w:rsid w:val="000D5339"/>
    <w:rsid w:val="000D7A2D"/>
    <w:rsid w:val="000E416F"/>
    <w:rsid w:val="000F0905"/>
    <w:rsid w:val="000F11D5"/>
    <w:rsid w:val="000F1B85"/>
    <w:rsid w:val="000F5CD9"/>
    <w:rsid w:val="001010FE"/>
    <w:rsid w:val="00103A6F"/>
    <w:rsid w:val="001067DB"/>
    <w:rsid w:val="0011140E"/>
    <w:rsid w:val="0011251B"/>
    <w:rsid w:val="001130CA"/>
    <w:rsid w:val="00116867"/>
    <w:rsid w:val="00127113"/>
    <w:rsid w:val="001308E7"/>
    <w:rsid w:val="00133EEB"/>
    <w:rsid w:val="0013493A"/>
    <w:rsid w:val="001365DE"/>
    <w:rsid w:val="001374EE"/>
    <w:rsid w:val="00144871"/>
    <w:rsid w:val="001449D4"/>
    <w:rsid w:val="001542AE"/>
    <w:rsid w:val="00160114"/>
    <w:rsid w:val="00163BA5"/>
    <w:rsid w:val="00164E8C"/>
    <w:rsid w:val="00164F9C"/>
    <w:rsid w:val="00170779"/>
    <w:rsid w:val="00173B53"/>
    <w:rsid w:val="00176436"/>
    <w:rsid w:val="0017753A"/>
    <w:rsid w:val="0018599A"/>
    <w:rsid w:val="0018765D"/>
    <w:rsid w:val="00193F6C"/>
    <w:rsid w:val="001A09BC"/>
    <w:rsid w:val="001A502D"/>
    <w:rsid w:val="001A79E2"/>
    <w:rsid w:val="001B0AE6"/>
    <w:rsid w:val="001C3DA4"/>
    <w:rsid w:val="001C6EF6"/>
    <w:rsid w:val="001D1E72"/>
    <w:rsid w:val="001D35D1"/>
    <w:rsid w:val="001D6347"/>
    <w:rsid w:val="001E1842"/>
    <w:rsid w:val="001E706A"/>
    <w:rsid w:val="001E731F"/>
    <w:rsid w:val="001F0CC3"/>
    <w:rsid w:val="001F1E86"/>
    <w:rsid w:val="00202A23"/>
    <w:rsid w:val="00206A5E"/>
    <w:rsid w:val="00213C41"/>
    <w:rsid w:val="00220773"/>
    <w:rsid w:val="00221627"/>
    <w:rsid w:val="002253BC"/>
    <w:rsid w:val="00230C74"/>
    <w:rsid w:val="00235375"/>
    <w:rsid w:val="0023618B"/>
    <w:rsid w:val="00236C93"/>
    <w:rsid w:val="00241BAF"/>
    <w:rsid w:val="00242A4C"/>
    <w:rsid w:val="00245930"/>
    <w:rsid w:val="00247537"/>
    <w:rsid w:val="00252D64"/>
    <w:rsid w:val="00257F28"/>
    <w:rsid w:val="00260455"/>
    <w:rsid w:val="00260BC5"/>
    <w:rsid w:val="002643C7"/>
    <w:rsid w:val="002652BE"/>
    <w:rsid w:val="00265B88"/>
    <w:rsid w:val="00273871"/>
    <w:rsid w:val="0027566B"/>
    <w:rsid w:val="002773AB"/>
    <w:rsid w:val="00280C32"/>
    <w:rsid w:val="00283309"/>
    <w:rsid w:val="002872CE"/>
    <w:rsid w:val="0029346A"/>
    <w:rsid w:val="002960B8"/>
    <w:rsid w:val="00296BDC"/>
    <w:rsid w:val="002A28CB"/>
    <w:rsid w:val="002A2A51"/>
    <w:rsid w:val="002A388E"/>
    <w:rsid w:val="002A3F55"/>
    <w:rsid w:val="002A6559"/>
    <w:rsid w:val="002A7AD8"/>
    <w:rsid w:val="002B4EF9"/>
    <w:rsid w:val="002B52FD"/>
    <w:rsid w:val="002B570D"/>
    <w:rsid w:val="002C27A0"/>
    <w:rsid w:val="002C2EBD"/>
    <w:rsid w:val="002C61AC"/>
    <w:rsid w:val="002C65AA"/>
    <w:rsid w:val="002D3D67"/>
    <w:rsid w:val="002D45E1"/>
    <w:rsid w:val="002D694E"/>
    <w:rsid w:val="002D6AB6"/>
    <w:rsid w:val="002E0F0C"/>
    <w:rsid w:val="002E1756"/>
    <w:rsid w:val="002F3C4B"/>
    <w:rsid w:val="002F5288"/>
    <w:rsid w:val="002F795F"/>
    <w:rsid w:val="0030234D"/>
    <w:rsid w:val="00304859"/>
    <w:rsid w:val="00304DE9"/>
    <w:rsid w:val="00313430"/>
    <w:rsid w:val="0033415E"/>
    <w:rsid w:val="00337427"/>
    <w:rsid w:val="0034046F"/>
    <w:rsid w:val="00352EC4"/>
    <w:rsid w:val="00362345"/>
    <w:rsid w:val="003634CE"/>
    <w:rsid w:val="003717B5"/>
    <w:rsid w:val="00376952"/>
    <w:rsid w:val="00380715"/>
    <w:rsid w:val="00381FEC"/>
    <w:rsid w:val="0039140E"/>
    <w:rsid w:val="00392069"/>
    <w:rsid w:val="0039327A"/>
    <w:rsid w:val="00397FDB"/>
    <w:rsid w:val="003A5A31"/>
    <w:rsid w:val="003B394B"/>
    <w:rsid w:val="003C2F91"/>
    <w:rsid w:val="003C5B7F"/>
    <w:rsid w:val="003D453B"/>
    <w:rsid w:val="003D601E"/>
    <w:rsid w:val="003E4121"/>
    <w:rsid w:val="003E67D5"/>
    <w:rsid w:val="003F3E54"/>
    <w:rsid w:val="003F4E16"/>
    <w:rsid w:val="003F6CA0"/>
    <w:rsid w:val="00407DD4"/>
    <w:rsid w:val="004162D8"/>
    <w:rsid w:val="0041692C"/>
    <w:rsid w:val="004202FA"/>
    <w:rsid w:val="00424681"/>
    <w:rsid w:val="00424940"/>
    <w:rsid w:val="0042540D"/>
    <w:rsid w:val="00433600"/>
    <w:rsid w:val="0043735E"/>
    <w:rsid w:val="00442023"/>
    <w:rsid w:val="0044430C"/>
    <w:rsid w:val="00445B6D"/>
    <w:rsid w:val="00445E21"/>
    <w:rsid w:val="0045021E"/>
    <w:rsid w:val="0046084A"/>
    <w:rsid w:val="004609FC"/>
    <w:rsid w:val="00460C62"/>
    <w:rsid w:val="00461727"/>
    <w:rsid w:val="0046462E"/>
    <w:rsid w:val="004659DA"/>
    <w:rsid w:val="00465FB1"/>
    <w:rsid w:val="00466BE1"/>
    <w:rsid w:val="0047473B"/>
    <w:rsid w:val="00477947"/>
    <w:rsid w:val="00477CC5"/>
    <w:rsid w:val="00484087"/>
    <w:rsid w:val="004853C5"/>
    <w:rsid w:val="004877DF"/>
    <w:rsid w:val="004A0324"/>
    <w:rsid w:val="004A3F36"/>
    <w:rsid w:val="004A7B51"/>
    <w:rsid w:val="004B021D"/>
    <w:rsid w:val="004B0B4F"/>
    <w:rsid w:val="004B12B0"/>
    <w:rsid w:val="004C7405"/>
    <w:rsid w:val="004D0ADE"/>
    <w:rsid w:val="004D1243"/>
    <w:rsid w:val="004D23C9"/>
    <w:rsid w:val="004E577A"/>
    <w:rsid w:val="004F2C84"/>
    <w:rsid w:val="004F68B8"/>
    <w:rsid w:val="0050679D"/>
    <w:rsid w:val="00512257"/>
    <w:rsid w:val="00516645"/>
    <w:rsid w:val="005224AF"/>
    <w:rsid w:val="00523B4F"/>
    <w:rsid w:val="00524EB2"/>
    <w:rsid w:val="00524F72"/>
    <w:rsid w:val="00525ABE"/>
    <w:rsid w:val="00531ACB"/>
    <w:rsid w:val="00540B98"/>
    <w:rsid w:val="005426CF"/>
    <w:rsid w:val="005544CA"/>
    <w:rsid w:val="00555F74"/>
    <w:rsid w:val="00562B19"/>
    <w:rsid w:val="005644D1"/>
    <w:rsid w:val="00565094"/>
    <w:rsid w:val="00570231"/>
    <w:rsid w:val="00571202"/>
    <w:rsid w:val="00574890"/>
    <w:rsid w:val="00575FDA"/>
    <w:rsid w:val="00577DCE"/>
    <w:rsid w:val="005802F7"/>
    <w:rsid w:val="00582BDB"/>
    <w:rsid w:val="0058689A"/>
    <w:rsid w:val="005873AC"/>
    <w:rsid w:val="005875C7"/>
    <w:rsid w:val="005912B9"/>
    <w:rsid w:val="00594F88"/>
    <w:rsid w:val="0059565A"/>
    <w:rsid w:val="005A1278"/>
    <w:rsid w:val="005A5218"/>
    <w:rsid w:val="005A6207"/>
    <w:rsid w:val="005A75E9"/>
    <w:rsid w:val="005B2476"/>
    <w:rsid w:val="005B5B63"/>
    <w:rsid w:val="005B6859"/>
    <w:rsid w:val="005B7AA4"/>
    <w:rsid w:val="005C262F"/>
    <w:rsid w:val="005C2DBB"/>
    <w:rsid w:val="005C3537"/>
    <w:rsid w:val="005C713A"/>
    <w:rsid w:val="005C7199"/>
    <w:rsid w:val="005D6A9A"/>
    <w:rsid w:val="005E2DF0"/>
    <w:rsid w:val="005E4DE6"/>
    <w:rsid w:val="005F002F"/>
    <w:rsid w:val="005F03D8"/>
    <w:rsid w:val="005F137D"/>
    <w:rsid w:val="005F27E2"/>
    <w:rsid w:val="005F7DE6"/>
    <w:rsid w:val="006034AB"/>
    <w:rsid w:val="00603FD5"/>
    <w:rsid w:val="00613016"/>
    <w:rsid w:val="006304B7"/>
    <w:rsid w:val="00630F88"/>
    <w:rsid w:val="00633D8E"/>
    <w:rsid w:val="0063554C"/>
    <w:rsid w:val="00641DCB"/>
    <w:rsid w:val="00655D17"/>
    <w:rsid w:val="006605A1"/>
    <w:rsid w:val="006609B0"/>
    <w:rsid w:val="006625B1"/>
    <w:rsid w:val="006700FA"/>
    <w:rsid w:val="00680394"/>
    <w:rsid w:val="0068677B"/>
    <w:rsid w:val="00686A8B"/>
    <w:rsid w:val="006918F1"/>
    <w:rsid w:val="00691D79"/>
    <w:rsid w:val="006928BF"/>
    <w:rsid w:val="006A081E"/>
    <w:rsid w:val="006A5997"/>
    <w:rsid w:val="006A7892"/>
    <w:rsid w:val="006B2241"/>
    <w:rsid w:val="006C178A"/>
    <w:rsid w:val="006C3E63"/>
    <w:rsid w:val="006D126E"/>
    <w:rsid w:val="006D3D12"/>
    <w:rsid w:val="006D463B"/>
    <w:rsid w:val="006D69F8"/>
    <w:rsid w:val="006D7746"/>
    <w:rsid w:val="006E33BC"/>
    <w:rsid w:val="006E35F8"/>
    <w:rsid w:val="006E41C4"/>
    <w:rsid w:val="006E4F77"/>
    <w:rsid w:val="006F1EDF"/>
    <w:rsid w:val="006F2A9C"/>
    <w:rsid w:val="00700601"/>
    <w:rsid w:val="0070170C"/>
    <w:rsid w:val="00703344"/>
    <w:rsid w:val="00705F8D"/>
    <w:rsid w:val="007152BB"/>
    <w:rsid w:val="00720AD5"/>
    <w:rsid w:val="0073231A"/>
    <w:rsid w:val="00736CA7"/>
    <w:rsid w:val="00744F85"/>
    <w:rsid w:val="007463D6"/>
    <w:rsid w:val="00746E7A"/>
    <w:rsid w:val="0075224D"/>
    <w:rsid w:val="007533BC"/>
    <w:rsid w:val="007575CC"/>
    <w:rsid w:val="0076327A"/>
    <w:rsid w:val="00763CEB"/>
    <w:rsid w:val="00763FD4"/>
    <w:rsid w:val="007663B3"/>
    <w:rsid w:val="00772F44"/>
    <w:rsid w:val="00777FB3"/>
    <w:rsid w:val="00782280"/>
    <w:rsid w:val="00783DCC"/>
    <w:rsid w:val="00787E19"/>
    <w:rsid w:val="00790B39"/>
    <w:rsid w:val="00796240"/>
    <w:rsid w:val="007A0EDF"/>
    <w:rsid w:val="007A4481"/>
    <w:rsid w:val="007A6634"/>
    <w:rsid w:val="007B014E"/>
    <w:rsid w:val="007B06FE"/>
    <w:rsid w:val="007B2F65"/>
    <w:rsid w:val="007C154E"/>
    <w:rsid w:val="007D2355"/>
    <w:rsid w:val="007D3C71"/>
    <w:rsid w:val="007D491E"/>
    <w:rsid w:val="007D5732"/>
    <w:rsid w:val="007E0B7D"/>
    <w:rsid w:val="007E64DA"/>
    <w:rsid w:val="007E78DF"/>
    <w:rsid w:val="007F5035"/>
    <w:rsid w:val="007F586A"/>
    <w:rsid w:val="008003C4"/>
    <w:rsid w:val="00807583"/>
    <w:rsid w:val="00810204"/>
    <w:rsid w:val="00817D22"/>
    <w:rsid w:val="00820ED9"/>
    <w:rsid w:val="008212E6"/>
    <w:rsid w:val="008246EA"/>
    <w:rsid w:val="0082672D"/>
    <w:rsid w:val="00832D09"/>
    <w:rsid w:val="00840174"/>
    <w:rsid w:val="00844992"/>
    <w:rsid w:val="00851FE7"/>
    <w:rsid w:val="00853751"/>
    <w:rsid w:val="00853B47"/>
    <w:rsid w:val="00853F46"/>
    <w:rsid w:val="008600C1"/>
    <w:rsid w:val="00862647"/>
    <w:rsid w:val="0086428B"/>
    <w:rsid w:val="00874CE3"/>
    <w:rsid w:val="00877DD7"/>
    <w:rsid w:val="00887614"/>
    <w:rsid w:val="00893A88"/>
    <w:rsid w:val="00894306"/>
    <w:rsid w:val="00896D35"/>
    <w:rsid w:val="008A4990"/>
    <w:rsid w:val="008A62E2"/>
    <w:rsid w:val="008B08A4"/>
    <w:rsid w:val="008B1FA8"/>
    <w:rsid w:val="008B6619"/>
    <w:rsid w:val="008B7760"/>
    <w:rsid w:val="008D1A71"/>
    <w:rsid w:val="008D444E"/>
    <w:rsid w:val="008D55BD"/>
    <w:rsid w:val="008E274C"/>
    <w:rsid w:val="008E7AEB"/>
    <w:rsid w:val="008F30E9"/>
    <w:rsid w:val="008F4F70"/>
    <w:rsid w:val="008F72D8"/>
    <w:rsid w:val="00900837"/>
    <w:rsid w:val="0090399C"/>
    <w:rsid w:val="0090574F"/>
    <w:rsid w:val="00905A4D"/>
    <w:rsid w:val="00923E9B"/>
    <w:rsid w:val="00932145"/>
    <w:rsid w:val="00933176"/>
    <w:rsid w:val="00962A25"/>
    <w:rsid w:val="00964715"/>
    <w:rsid w:val="00970E92"/>
    <w:rsid w:val="00973DA5"/>
    <w:rsid w:val="00974487"/>
    <w:rsid w:val="00974CEC"/>
    <w:rsid w:val="00976BBF"/>
    <w:rsid w:val="009800A5"/>
    <w:rsid w:val="00981C13"/>
    <w:rsid w:val="00994DD7"/>
    <w:rsid w:val="00995F77"/>
    <w:rsid w:val="009A330F"/>
    <w:rsid w:val="009A37CC"/>
    <w:rsid w:val="009A7039"/>
    <w:rsid w:val="009B3BCE"/>
    <w:rsid w:val="009B4C00"/>
    <w:rsid w:val="009B57A6"/>
    <w:rsid w:val="009B5D4A"/>
    <w:rsid w:val="009B62F0"/>
    <w:rsid w:val="009D1C08"/>
    <w:rsid w:val="009D4D7E"/>
    <w:rsid w:val="009D4D9D"/>
    <w:rsid w:val="009D799E"/>
    <w:rsid w:val="009E775E"/>
    <w:rsid w:val="009F01EC"/>
    <w:rsid w:val="009F5736"/>
    <w:rsid w:val="009F66B3"/>
    <w:rsid w:val="00A06619"/>
    <w:rsid w:val="00A1133D"/>
    <w:rsid w:val="00A1555D"/>
    <w:rsid w:val="00A156C1"/>
    <w:rsid w:val="00A16A0D"/>
    <w:rsid w:val="00A22E8A"/>
    <w:rsid w:val="00A246DC"/>
    <w:rsid w:val="00A277F6"/>
    <w:rsid w:val="00A27947"/>
    <w:rsid w:val="00A30D4A"/>
    <w:rsid w:val="00A35162"/>
    <w:rsid w:val="00A43E2D"/>
    <w:rsid w:val="00A51473"/>
    <w:rsid w:val="00A60E22"/>
    <w:rsid w:val="00A63390"/>
    <w:rsid w:val="00A67425"/>
    <w:rsid w:val="00A76B3F"/>
    <w:rsid w:val="00A772E3"/>
    <w:rsid w:val="00A87507"/>
    <w:rsid w:val="00A93578"/>
    <w:rsid w:val="00A95300"/>
    <w:rsid w:val="00AA1090"/>
    <w:rsid w:val="00AA1182"/>
    <w:rsid w:val="00AA55E1"/>
    <w:rsid w:val="00AB1FFD"/>
    <w:rsid w:val="00AD0264"/>
    <w:rsid w:val="00AD0748"/>
    <w:rsid w:val="00AD57E0"/>
    <w:rsid w:val="00AD7450"/>
    <w:rsid w:val="00AF320A"/>
    <w:rsid w:val="00AF7120"/>
    <w:rsid w:val="00AF7623"/>
    <w:rsid w:val="00B07DAF"/>
    <w:rsid w:val="00B11E0C"/>
    <w:rsid w:val="00B142F0"/>
    <w:rsid w:val="00B17ABF"/>
    <w:rsid w:val="00B20AF1"/>
    <w:rsid w:val="00B222E1"/>
    <w:rsid w:val="00B2311F"/>
    <w:rsid w:val="00B25239"/>
    <w:rsid w:val="00B26214"/>
    <w:rsid w:val="00B33C8B"/>
    <w:rsid w:val="00B35BE4"/>
    <w:rsid w:val="00B36315"/>
    <w:rsid w:val="00B36E74"/>
    <w:rsid w:val="00B456A0"/>
    <w:rsid w:val="00B458AE"/>
    <w:rsid w:val="00B5677C"/>
    <w:rsid w:val="00B600BA"/>
    <w:rsid w:val="00B63B80"/>
    <w:rsid w:val="00B66BB4"/>
    <w:rsid w:val="00B670E9"/>
    <w:rsid w:val="00B73241"/>
    <w:rsid w:val="00B73A4B"/>
    <w:rsid w:val="00B73DC4"/>
    <w:rsid w:val="00B75A7A"/>
    <w:rsid w:val="00B766C0"/>
    <w:rsid w:val="00B81680"/>
    <w:rsid w:val="00B85584"/>
    <w:rsid w:val="00B8786B"/>
    <w:rsid w:val="00B90EAB"/>
    <w:rsid w:val="00B91281"/>
    <w:rsid w:val="00B925EA"/>
    <w:rsid w:val="00B9399D"/>
    <w:rsid w:val="00B94277"/>
    <w:rsid w:val="00B95151"/>
    <w:rsid w:val="00BA1FA3"/>
    <w:rsid w:val="00BA5027"/>
    <w:rsid w:val="00BB1407"/>
    <w:rsid w:val="00BC03C5"/>
    <w:rsid w:val="00BC0E7C"/>
    <w:rsid w:val="00BD0EDB"/>
    <w:rsid w:val="00BE14E7"/>
    <w:rsid w:val="00BE66BA"/>
    <w:rsid w:val="00BF1CC1"/>
    <w:rsid w:val="00BF2051"/>
    <w:rsid w:val="00BF6631"/>
    <w:rsid w:val="00BF7C22"/>
    <w:rsid w:val="00C000F8"/>
    <w:rsid w:val="00C03BCA"/>
    <w:rsid w:val="00C04D2B"/>
    <w:rsid w:val="00C12FDF"/>
    <w:rsid w:val="00C20147"/>
    <w:rsid w:val="00C23D87"/>
    <w:rsid w:val="00C2547A"/>
    <w:rsid w:val="00C31284"/>
    <w:rsid w:val="00C3132D"/>
    <w:rsid w:val="00C36DA2"/>
    <w:rsid w:val="00C46510"/>
    <w:rsid w:val="00C557F6"/>
    <w:rsid w:val="00C604F1"/>
    <w:rsid w:val="00C61317"/>
    <w:rsid w:val="00C61C14"/>
    <w:rsid w:val="00C63D0B"/>
    <w:rsid w:val="00C665B8"/>
    <w:rsid w:val="00C66ECA"/>
    <w:rsid w:val="00C70A1F"/>
    <w:rsid w:val="00C74493"/>
    <w:rsid w:val="00C7799E"/>
    <w:rsid w:val="00C86C70"/>
    <w:rsid w:val="00C950AD"/>
    <w:rsid w:val="00CA013D"/>
    <w:rsid w:val="00CA279A"/>
    <w:rsid w:val="00CB3641"/>
    <w:rsid w:val="00CB60D8"/>
    <w:rsid w:val="00CD66C6"/>
    <w:rsid w:val="00CD76DB"/>
    <w:rsid w:val="00CE47B8"/>
    <w:rsid w:val="00CE735E"/>
    <w:rsid w:val="00CF0A7C"/>
    <w:rsid w:val="00CF0E69"/>
    <w:rsid w:val="00CF1357"/>
    <w:rsid w:val="00CF39D2"/>
    <w:rsid w:val="00CF6C3D"/>
    <w:rsid w:val="00D0282D"/>
    <w:rsid w:val="00D06956"/>
    <w:rsid w:val="00D10B3E"/>
    <w:rsid w:val="00D129F1"/>
    <w:rsid w:val="00D136B5"/>
    <w:rsid w:val="00D17470"/>
    <w:rsid w:val="00D20031"/>
    <w:rsid w:val="00D257F2"/>
    <w:rsid w:val="00D26A29"/>
    <w:rsid w:val="00D32E23"/>
    <w:rsid w:val="00D342D2"/>
    <w:rsid w:val="00D355C9"/>
    <w:rsid w:val="00D3683C"/>
    <w:rsid w:val="00D40776"/>
    <w:rsid w:val="00D453AB"/>
    <w:rsid w:val="00D46173"/>
    <w:rsid w:val="00D46E18"/>
    <w:rsid w:val="00D506B3"/>
    <w:rsid w:val="00D51E44"/>
    <w:rsid w:val="00D51EC2"/>
    <w:rsid w:val="00D54A7D"/>
    <w:rsid w:val="00D55F1A"/>
    <w:rsid w:val="00D57C9A"/>
    <w:rsid w:val="00D64763"/>
    <w:rsid w:val="00D651FC"/>
    <w:rsid w:val="00D76EB1"/>
    <w:rsid w:val="00D83567"/>
    <w:rsid w:val="00D84E0C"/>
    <w:rsid w:val="00D867CD"/>
    <w:rsid w:val="00D90E53"/>
    <w:rsid w:val="00D9232E"/>
    <w:rsid w:val="00D9235F"/>
    <w:rsid w:val="00D939FA"/>
    <w:rsid w:val="00D96AB7"/>
    <w:rsid w:val="00DA0805"/>
    <w:rsid w:val="00DA2ED8"/>
    <w:rsid w:val="00DB704B"/>
    <w:rsid w:val="00DC0A2D"/>
    <w:rsid w:val="00DC45B1"/>
    <w:rsid w:val="00DC5709"/>
    <w:rsid w:val="00DC7749"/>
    <w:rsid w:val="00DC7A06"/>
    <w:rsid w:val="00DD7667"/>
    <w:rsid w:val="00DE7CCB"/>
    <w:rsid w:val="00DF2F19"/>
    <w:rsid w:val="00DF5812"/>
    <w:rsid w:val="00E03981"/>
    <w:rsid w:val="00E056E6"/>
    <w:rsid w:val="00E0699C"/>
    <w:rsid w:val="00E11E75"/>
    <w:rsid w:val="00E13639"/>
    <w:rsid w:val="00E17313"/>
    <w:rsid w:val="00E20AB7"/>
    <w:rsid w:val="00E27407"/>
    <w:rsid w:val="00E32AFF"/>
    <w:rsid w:val="00E34159"/>
    <w:rsid w:val="00E37D66"/>
    <w:rsid w:val="00E413B9"/>
    <w:rsid w:val="00E45FCD"/>
    <w:rsid w:val="00E56150"/>
    <w:rsid w:val="00E57627"/>
    <w:rsid w:val="00E619C5"/>
    <w:rsid w:val="00E652B6"/>
    <w:rsid w:val="00E6675E"/>
    <w:rsid w:val="00E75E05"/>
    <w:rsid w:val="00E764DA"/>
    <w:rsid w:val="00E76B12"/>
    <w:rsid w:val="00E802EE"/>
    <w:rsid w:val="00E84C9D"/>
    <w:rsid w:val="00E85EC4"/>
    <w:rsid w:val="00E9162B"/>
    <w:rsid w:val="00EA1548"/>
    <w:rsid w:val="00EA51FC"/>
    <w:rsid w:val="00EA6DE4"/>
    <w:rsid w:val="00EB27B9"/>
    <w:rsid w:val="00EB333A"/>
    <w:rsid w:val="00EB5A5E"/>
    <w:rsid w:val="00EC3506"/>
    <w:rsid w:val="00EC495F"/>
    <w:rsid w:val="00ED570D"/>
    <w:rsid w:val="00EE14AF"/>
    <w:rsid w:val="00EE67AE"/>
    <w:rsid w:val="00EE72FF"/>
    <w:rsid w:val="00EF733A"/>
    <w:rsid w:val="00EF76C9"/>
    <w:rsid w:val="00F03443"/>
    <w:rsid w:val="00F043F8"/>
    <w:rsid w:val="00F04AF9"/>
    <w:rsid w:val="00F05E6F"/>
    <w:rsid w:val="00F07C7F"/>
    <w:rsid w:val="00F1002F"/>
    <w:rsid w:val="00F107C1"/>
    <w:rsid w:val="00F10A70"/>
    <w:rsid w:val="00F11D94"/>
    <w:rsid w:val="00F17527"/>
    <w:rsid w:val="00F23137"/>
    <w:rsid w:val="00F2386F"/>
    <w:rsid w:val="00F328B5"/>
    <w:rsid w:val="00F35BC0"/>
    <w:rsid w:val="00F367F9"/>
    <w:rsid w:val="00F46CB1"/>
    <w:rsid w:val="00F548CC"/>
    <w:rsid w:val="00F642E0"/>
    <w:rsid w:val="00F710C2"/>
    <w:rsid w:val="00F86430"/>
    <w:rsid w:val="00F92E7B"/>
    <w:rsid w:val="00F96A31"/>
    <w:rsid w:val="00F97675"/>
    <w:rsid w:val="00FA5109"/>
    <w:rsid w:val="00FB033F"/>
    <w:rsid w:val="00FB0C1F"/>
    <w:rsid w:val="00FB31C9"/>
    <w:rsid w:val="00FB4AA7"/>
    <w:rsid w:val="00FB6CA2"/>
    <w:rsid w:val="00FC5875"/>
    <w:rsid w:val="00FC68C0"/>
    <w:rsid w:val="00FD16A1"/>
    <w:rsid w:val="00FD2F55"/>
    <w:rsid w:val="00FD33EB"/>
    <w:rsid w:val="00FD4BDC"/>
    <w:rsid w:val="00FE1651"/>
    <w:rsid w:val="00FF1606"/>
    <w:rsid w:val="00FF5797"/>
    <w:rsid w:val="00FF76F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0EBE16"/>
  <w15:docId w15:val="{000BF726-BE34-41B3-9B29-82AC83B92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746"/>
    <w:pPr>
      <w:jc w:val="both"/>
    </w:pPr>
  </w:style>
  <w:style w:type="paragraph" w:styleId="Heading1">
    <w:name w:val="heading 1"/>
    <w:basedOn w:val="Normal"/>
    <w:next w:val="Normal"/>
    <w:link w:val="Heading1Char"/>
    <w:uiPriority w:val="9"/>
    <w:qFormat/>
    <w:rsid w:val="009A7039"/>
    <w:pPr>
      <w:keepNext/>
      <w:keepLines/>
      <w:numPr>
        <w:numId w:val="9"/>
      </w:numPr>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016573"/>
    <w:pPr>
      <w:keepNext/>
      <w:keepLines/>
      <w:numPr>
        <w:ilvl w:val="1"/>
        <w:numId w:val="9"/>
      </w:numPr>
      <w:spacing w:before="200" w:after="0"/>
      <w:ind w:left="709"/>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663B3"/>
    <w:pPr>
      <w:keepNext/>
      <w:keepLines/>
      <w:numPr>
        <w:ilvl w:val="2"/>
        <w:numId w:val="5"/>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663B3"/>
    <w:pPr>
      <w:keepNext/>
      <w:keepLines/>
      <w:numPr>
        <w:ilvl w:val="3"/>
        <w:numId w:val="5"/>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663B3"/>
    <w:pPr>
      <w:keepNext/>
      <w:keepLines/>
      <w:numPr>
        <w:ilvl w:val="4"/>
        <w:numId w:val="5"/>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663B3"/>
    <w:pPr>
      <w:keepNext/>
      <w:keepLines/>
      <w:numPr>
        <w:ilvl w:val="5"/>
        <w:numId w:val="5"/>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663B3"/>
    <w:pPr>
      <w:keepNext/>
      <w:keepLines/>
      <w:numPr>
        <w:ilvl w:val="6"/>
        <w:numId w:val="5"/>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663B3"/>
    <w:pPr>
      <w:keepNext/>
      <w:keepLines/>
      <w:numPr>
        <w:ilvl w:val="7"/>
        <w:numId w:val="5"/>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663B3"/>
    <w:pPr>
      <w:keepNext/>
      <w:keepLines/>
      <w:numPr>
        <w:ilvl w:val="8"/>
        <w:numId w:val="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D55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55BD"/>
    <w:rPr>
      <w:rFonts w:ascii="Tahoma" w:hAnsi="Tahoma" w:cs="Tahoma"/>
      <w:sz w:val="16"/>
      <w:szCs w:val="16"/>
    </w:rPr>
  </w:style>
  <w:style w:type="paragraph" w:styleId="ListParagraph">
    <w:name w:val="List Paragraph"/>
    <w:basedOn w:val="Normal"/>
    <w:uiPriority w:val="34"/>
    <w:qFormat/>
    <w:rsid w:val="00A63390"/>
    <w:pPr>
      <w:ind w:left="720"/>
      <w:contextualSpacing/>
    </w:pPr>
  </w:style>
  <w:style w:type="paragraph" w:styleId="NoSpacing">
    <w:name w:val="No Spacing"/>
    <w:link w:val="NoSpacingChar"/>
    <w:uiPriority w:val="1"/>
    <w:qFormat/>
    <w:rsid w:val="00030DDF"/>
    <w:pPr>
      <w:spacing w:after="0" w:line="240" w:lineRule="auto"/>
    </w:pPr>
  </w:style>
  <w:style w:type="character" w:customStyle="1" w:styleId="NoSpacingChar">
    <w:name w:val="No Spacing Char"/>
    <w:basedOn w:val="DefaultParagraphFont"/>
    <w:link w:val="NoSpacing"/>
    <w:uiPriority w:val="1"/>
    <w:rsid w:val="00030DDF"/>
    <w:rPr>
      <w:rFonts w:eastAsiaTheme="minorEastAsia"/>
    </w:rPr>
  </w:style>
  <w:style w:type="paragraph" w:styleId="Header">
    <w:name w:val="header"/>
    <w:basedOn w:val="Normal"/>
    <w:link w:val="HeaderChar"/>
    <w:uiPriority w:val="99"/>
    <w:unhideWhenUsed/>
    <w:rsid w:val="00030D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0DDF"/>
  </w:style>
  <w:style w:type="paragraph" w:styleId="Footer">
    <w:name w:val="footer"/>
    <w:basedOn w:val="Normal"/>
    <w:link w:val="FooterChar"/>
    <w:uiPriority w:val="99"/>
    <w:unhideWhenUsed/>
    <w:rsid w:val="00030D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0DDF"/>
  </w:style>
  <w:style w:type="character" w:customStyle="1" w:styleId="Heading1Char">
    <w:name w:val="Heading 1 Char"/>
    <w:basedOn w:val="DefaultParagraphFont"/>
    <w:link w:val="Heading1"/>
    <w:uiPriority w:val="9"/>
    <w:rsid w:val="009A7039"/>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016573"/>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unhideWhenUsed/>
    <w:qFormat/>
    <w:rsid w:val="007663B3"/>
    <w:pPr>
      <w:outlineLvl w:val="9"/>
    </w:pPr>
  </w:style>
  <w:style w:type="paragraph" w:styleId="TOC2">
    <w:name w:val="toc 2"/>
    <w:basedOn w:val="Normal"/>
    <w:next w:val="Normal"/>
    <w:autoRedefine/>
    <w:uiPriority w:val="39"/>
    <w:unhideWhenUsed/>
    <w:qFormat/>
    <w:rsid w:val="007663B3"/>
    <w:pPr>
      <w:spacing w:after="100"/>
      <w:ind w:left="220"/>
    </w:pPr>
  </w:style>
  <w:style w:type="paragraph" w:styleId="TOC1">
    <w:name w:val="toc 1"/>
    <w:basedOn w:val="Normal"/>
    <w:next w:val="Normal"/>
    <w:autoRedefine/>
    <w:uiPriority w:val="39"/>
    <w:unhideWhenUsed/>
    <w:qFormat/>
    <w:rsid w:val="007663B3"/>
    <w:pPr>
      <w:spacing w:after="100"/>
    </w:pPr>
  </w:style>
  <w:style w:type="paragraph" w:styleId="TOC3">
    <w:name w:val="toc 3"/>
    <w:basedOn w:val="Normal"/>
    <w:next w:val="Normal"/>
    <w:autoRedefine/>
    <w:uiPriority w:val="39"/>
    <w:unhideWhenUsed/>
    <w:qFormat/>
    <w:rsid w:val="007663B3"/>
    <w:pPr>
      <w:spacing w:after="100"/>
      <w:ind w:left="440"/>
    </w:pPr>
  </w:style>
  <w:style w:type="character" w:customStyle="1" w:styleId="Heading3Char">
    <w:name w:val="Heading 3 Char"/>
    <w:basedOn w:val="DefaultParagraphFont"/>
    <w:link w:val="Heading3"/>
    <w:uiPriority w:val="9"/>
    <w:rsid w:val="007663B3"/>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7663B3"/>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7663B3"/>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7663B3"/>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7663B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663B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663B3"/>
    <w:rPr>
      <w:rFonts w:asciiTheme="majorHAnsi" w:eastAsiaTheme="majorEastAsia" w:hAnsiTheme="majorHAnsi" w:cstheme="majorBidi"/>
      <w:i/>
      <w:iCs/>
      <w:color w:val="404040" w:themeColor="text1" w:themeTint="BF"/>
      <w:sz w:val="20"/>
      <w:szCs w:val="20"/>
    </w:rPr>
  </w:style>
  <w:style w:type="character" w:styleId="Hyperlink">
    <w:name w:val="Hyperlink"/>
    <w:basedOn w:val="DefaultParagraphFont"/>
    <w:uiPriority w:val="99"/>
    <w:unhideWhenUsed/>
    <w:rsid w:val="007663B3"/>
    <w:rPr>
      <w:color w:val="0000FF" w:themeColor="hyperlink"/>
      <w:u w:val="single"/>
    </w:rPr>
  </w:style>
  <w:style w:type="table" w:styleId="TableGrid">
    <w:name w:val="Table Grid"/>
    <w:basedOn w:val="TableNormal"/>
    <w:uiPriority w:val="59"/>
    <w:rsid w:val="004202F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0302E1"/>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5A1278"/>
    <w:pPr>
      <w:spacing w:before="120" w:after="120"/>
    </w:pPr>
  </w:style>
  <w:style w:type="character" w:styleId="PlaceholderText">
    <w:name w:val="Placeholder Text"/>
    <w:basedOn w:val="DefaultParagraphFont"/>
    <w:uiPriority w:val="99"/>
    <w:semiHidden/>
    <w:rsid w:val="0043360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499130">
      <w:bodyDiv w:val="1"/>
      <w:marLeft w:val="0"/>
      <w:marRight w:val="0"/>
      <w:marTop w:val="0"/>
      <w:marBottom w:val="0"/>
      <w:divBdr>
        <w:top w:val="none" w:sz="0" w:space="0" w:color="auto"/>
        <w:left w:val="none" w:sz="0" w:space="0" w:color="auto"/>
        <w:bottom w:val="none" w:sz="0" w:space="0" w:color="auto"/>
        <w:right w:val="none" w:sz="0" w:space="0" w:color="auto"/>
      </w:divBdr>
      <w:divsChild>
        <w:div w:id="969703089">
          <w:marLeft w:val="0"/>
          <w:marRight w:val="0"/>
          <w:marTop w:val="0"/>
          <w:marBottom w:val="0"/>
          <w:divBdr>
            <w:top w:val="none" w:sz="0" w:space="0" w:color="auto"/>
            <w:left w:val="none" w:sz="0" w:space="0" w:color="auto"/>
            <w:bottom w:val="none" w:sz="0" w:space="0" w:color="auto"/>
            <w:right w:val="none" w:sz="0" w:space="0" w:color="auto"/>
          </w:divBdr>
          <w:divsChild>
            <w:div w:id="701175786">
              <w:marLeft w:val="0"/>
              <w:marRight w:val="0"/>
              <w:marTop w:val="0"/>
              <w:marBottom w:val="0"/>
              <w:divBdr>
                <w:top w:val="none" w:sz="0" w:space="0" w:color="auto"/>
                <w:left w:val="none" w:sz="0" w:space="0" w:color="auto"/>
                <w:bottom w:val="none" w:sz="0" w:space="0" w:color="auto"/>
                <w:right w:val="none" w:sz="0" w:space="0" w:color="auto"/>
              </w:divBdr>
            </w:div>
            <w:div w:id="2065254360">
              <w:marLeft w:val="0"/>
              <w:marRight w:val="0"/>
              <w:marTop w:val="0"/>
              <w:marBottom w:val="0"/>
              <w:divBdr>
                <w:top w:val="none" w:sz="0" w:space="0" w:color="auto"/>
                <w:left w:val="none" w:sz="0" w:space="0" w:color="auto"/>
                <w:bottom w:val="none" w:sz="0" w:space="0" w:color="auto"/>
                <w:right w:val="none" w:sz="0" w:space="0" w:color="auto"/>
              </w:divBdr>
            </w:div>
            <w:div w:id="1013871917">
              <w:marLeft w:val="0"/>
              <w:marRight w:val="0"/>
              <w:marTop w:val="0"/>
              <w:marBottom w:val="0"/>
              <w:divBdr>
                <w:top w:val="none" w:sz="0" w:space="0" w:color="auto"/>
                <w:left w:val="none" w:sz="0" w:space="0" w:color="auto"/>
                <w:bottom w:val="none" w:sz="0" w:space="0" w:color="auto"/>
                <w:right w:val="none" w:sz="0" w:space="0" w:color="auto"/>
              </w:divBdr>
            </w:div>
            <w:div w:id="2051953667">
              <w:marLeft w:val="0"/>
              <w:marRight w:val="0"/>
              <w:marTop w:val="0"/>
              <w:marBottom w:val="0"/>
              <w:divBdr>
                <w:top w:val="none" w:sz="0" w:space="0" w:color="auto"/>
                <w:left w:val="none" w:sz="0" w:space="0" w:color="auto"/>
                <w:bottom w:val="none" w:sz="0" w:space="0" w:color="auto"/>
                <w:right w:val="none" w:sz="0" w:space="0" w:color="auto"/>
              </w:divBdr>
            </w:div>
            <w:div w:id="610481141">
              <w:marLeft w:val="0"/>
              <w:marRight w:val="0"/>
              <w:marTop w:val="0"/>
              <w:marBottom w:val="0"/>
              <w:divBdr>
                <w:top w:val="none" w:sz="0" w:space="0" w:color="auto"/>
                <w:left w:val="none" w:sz="0" w:space="0" w:color="auto"/>
                <w:bottom w:val="none" w:sz="0" w:space="0" w:color="auto"/>
                <w:right w:val="none" w:sz="0" w:space="0" w:color="auto"/>
              </w:divBdr>
            </w:div>
            <w:div w:id="1253929004">
              <w:marLeft w:val="0"/>
              <w:marRight w:val="0"/>
              <w:marTop w:val="0"/>
              <w:marBottom w:val="0"/>
              <w:divBdr>
                <w:top w:val="none" w:sz="0" w:space="0" w:color="auto"/>
                <w:left w:val="none" w:sz="0" w:space="0" w:color="auto"/>
                <w:bottom w:val="none" w:sz="0" w:space="0" w:color="auto"/>
                <w:right w:val="none" w:sz="0" w:space="0" w:color="auto"/>
              </w:divBdr>
            </w:div>
            <w:div w:id="1613396463">
              <w:marLeft w:val="0"/>
              <w:marRight w:val="0"/>
              <w:marTop w:val="0"/>
              <w:marBottom w:val="0"/>
              <w:divBdr>
                <w:top w:val="none" w:sz="0" w:space="0" w:color="auto"/>
                <w:left w:val="none" w:sz="0" w:space="0" w:color="auto"/>
                <w:bottom w:val="none" w:sz="0" w:space="0" w:color="auto"/>
                <w:right w:val="none" w:sz="0" w:space="0" w:color="auto"/>
              </w:divBdr>
            </w:div>
            <w:div w:id="2041658474">
              <w:marLeft w:val="0"/>
              <w:marRight w:val="0"/>
              <w:marTop w:val="0"/>
              <w:marBottom w:val="0"/>
              <w:divBdr>
                <w:top w:val="none" w:sz="0" w:space="0" w:color="auto"/>
                <w:left w:val="none" w:sz="0" w:space="0" w:color="auto"/>
                <w:bottom w:val="none" w:sz="0" w:space="0" w:color="auto"/>
                <w:right w:val="none" w:sz="0" w:space="0" w:color="auto"/>
              </w:divBdr>
            </w:div>
            <w:div w:id="929780217">
              <w:marLeft w:val="0"/>
              <w:marRight w:val="0"/>
              <w:marTop w:val="0"/>
              <w:marBottom w:val="0"/>
              <w:divBdr>
                <w:top w:val="none" w:sz="0" w:space="0" w:color="auto"/>
                <w:left w:val="none" w:sz="0" w:space="0" w:color="auto"/>
                <w:bottom w:val="none" w:sz="0" w:space="0" w:color="auto"/>
                <w:right w:val="none" w:sz="0" w:space="0" w:color="auto"/>
              </w:divBdr>
            </w:div>
            <w:div w:id="1702585792">
              <w:marLeft w:val="0"/>
              <w:marRight w:val="0"/>
              <w:marTop w:val="0"/>
              <w:marBottom w:val="0"/>
              <w:divBdr>
                <w:top w:val="none" w:sz="0" w:space="0" w:color="auto"/>
                <w:left w:val="none" w:sz="0" w:space="0" w:color="auto"/>
                <w:bottom w:val="none" w:sz="0" w:space="0" w:color="auto"/>
                <w:right w:val="none" w:sz="0" w:space="0" w:color="auto"/>
              </w:divBdr>
            </w:div>
            <w:div w:id="232400333">
              <w:marLeft w:val="0"/>
              <w:marRight w:val="0"/>
              <w:marTop w:val="0"/>
              <w:marBottom w:val="0"/>
              <w:divBdr>
                <w:top w:val="none" w:sz="0" w:space="0" w:color="auto"/>
                <w:left w:val="none" w:sz="0" w:space="0" w:color="auto"/>
                <w:bottom w:val="none" w:sz="0" w:space="0" w:color="auto"/>
                <w:right w:val="none" w:sz="0" w:space="0" w:color="auto"/>
              </w:divBdr>
            </w:div>
            <w:div w:id="1059207470">
              <w:marLeft w:val="0"/>
              <w:marRight w:val="0"/>
              <w:marTop w:val="0"/>
              <w:marBottom w:val="0"/>
              <w:divBdr>
                <w:top w:val="none" w:sz="0" w:space="0" w:color="auto"/>
                <w:left w:val="none" w:sz="0" w:space="0" w:color="auto"/>
                <w:bottom w:val="none" w:sz="0" w:space="0" w:color="auto"/>
                <w:right w:val="none" w:sz="0" w:space="0" w:color="auto"/>
              </w:divBdr>
            </w:div>
            <w:div w:id="673921978">
              <w:marLeft w:val="0"/>
              <w:marRight w:val="0"/>
              <w:marTop w:val="0"/>
              <w:marBottom w:val="0"/>
              <w:divBdr>
                <w:top w:val="none" w:sz="0" w:space="0" w:color="auto"/>
                <w:left w:val="none" w:sz="0" w:space="0" w:color="auto"/>
                <w:bottom w:val="none" w:sz="0" w:space="0" w:color="auto"/>
                <w:right w:val="none" w:sz="0" w:space="0" w:color="auto"/>
              </w:divBdr>
            </w:div>
            <w:div w:id="1749229357">
              <w:marLeft w:val="0"/>
              <w:marRight w:val="0"/>
              <w:marTop w:val="0"/>
              <w:marBottom w:val="0"/>
              <w:divBdr>
                <w:top w:val="none" w:sz="0" w:space="0" w:color="auto"/>
                <w:left w:val="none" w:sz="0" w:space="0" w:color="auto"/>
                <w:bottom w:val="none" w:sz="0" w:space="0" w:color="auto"/>
                <w:right w:val="none" w:sz="0" w:space="0" w:color="auto"/>
              </w:divBdr>
            </w:div>
            <w:div w:id="6257552">
              <w:marLeft w:val="0"/>
              <w:marRight w:val="0"/>
              <w:marTop w:val="0"/>
              <w:marBottom w:val="0"/>
              <w:divBdr>
                <w:top w:val="none" w:sz="0" w:space="0" w:color="auto"/>
                <w:left w:val="none" w:sz="0" w:space="0" w:color="auto"/>
                <w:bottom w:val="none" w:sz="0" w:space="0" w:color="auto"/>
                <w:right w:val="none" w:sz="0" w:space="0" w:color="auto"/>
              </w:divBdr>
            </w:div>
            <w:div w:id="1589270576">
              <w:marLeft w:val="0"/>
              <w:marRight w:val="0"/>
              <w:marTop w:val="0"/>
              <w:marBottom w:val="0"/>
              <w:divBdr>
                <w:top w:val="none" w:sz="0" w:space="0" w:color="auto"/>
                <w:left w:val="none" w:sz="0" w:space="0" w:color="auto"/>
                <w:bottom w:val="none" w:sz="0" w:space="0" w:color="auto"/>
                <w:right w:val="none" w:sz="0" w:space="0" w:color="auto"/>
              </w:divBdr>
            </w:div>
            <w:div w:id="1407605657">
              <w:marLeft w:val="0"/>
              <w:marRight w:val="0"/>
              <w:marTop w:val="0"/>
              <w:marBottom w:val="0"/>
              <w:divBdr>
                <w:top w:val="none" w:sz="0" w:space="0" w:color="auto"/>
                <w:left w:val="none" w:sz="0" w:space="0" w:color="auto"/>
                <w:bottom w:val="none" w:sz="0" w:space="0" w:color="auto"/>
                <w:right w:val="none" w:sz="0" w:space="0" w:color="auto"/>
              </w:divBdr>
            </w:div>
            <w:div w:id="336687473">
              <w:marLeft w:val="0"/>
              <w:marRight w:val="0"/>
              <w:marTop w:val="0"/>
              <w:marBottom w:val="0"/>
              <w:divBdr>
                <w:top w:val="none" w:sz="0" w:space="0" w:color="auto"/>
                <w:left w:val="none" w:sz="0" w:space="0" w:color="auto"/>
                <w:bottom w:val="none" w:sz="0" w:space="0" w:color="auto"/>
                <w:right w:val="none" w:sz="0" w:space="0" w:color="auto"/>
              </w:divBdr>
            </w:div>
            <w:div w:id="897206359">
              <w:marLeft w:val="0"/>
              <w:marRight w:val="0"/>
              <w:marTop w:val="0"/>
              <w:marBottom w:val="0"/>
              <w:divBdr>
                <w:top w:val="none" w:sz="0" w:space="0" w:color="auto"/>
                <w:left w:val="none" w:sz="0" w:space="0" w:color="auto"/>
                <w:bottom w:val="none" w:sz="0" w:space="0" w:color="auto"/>
                <w:right w:val="none" w:sz="0" w:space="0" w:color="auto"/>
              </w:divBdr>
            </w:div>
            <w:div w:id="1305353457">
              <w:marLeft w:val="0"/>
              <w:marRight w:val="0"/>
              <w:marTop w:val="0"/>
              <w:marBottom w:val="0"/>
              <w:divBdr>
                <w:top w:val="none" w:sz="0" w:space="0" w:color="auto"/>
                <w:left w:val="none" w:sz="0" w:space="0" w:color="auto"/>
                <w:bottom w:val="none" w:sz="0" w:space="0" w:color="auto"/>
                <w:right w:val="none" w:sz="0" w:space="0" w:color="auto"/>
              </w:divBdr>
            </w:div>
            <w:div w:id="1303729034">
              <w:marLeft w:val="0"/>
              <w:marRight w:val="0"/>
              <w:marTop w:val="0"/>
              <w:marBottom w:val="0"/>
              <w:divBdr>
                <w:top w:val="none" w:sz="0" w:space="0" w:color="auto"/>
                <w:left w:val="none" w:sz="0" w:space="0" w:color="auto"/>
                <w:bottom w:val="none" w:sz="0" w:space="0" w:color="auto"/>
                <w:right w:val="none" w:sz="0" w:space="0" w:color="auto"/>
              </w:divBdr>
            </w:div>
            <w:div w:id="1958443914">
              <w:marLeft w:val="0"/>
              <w:marRight w:val="0"/>
              <w:marTop w:val="0"/>
              <w:marBottom w:val="0"/>
              <w:divBdr>
                <w:top w:val="none" w:sz="0" w:space="0" w:color="auto"/>
                <w:left w:val="none" w:sz="0" w:space="0" w:color="auto"/>
                <w:bottom w:val="none" w:sz="0" w:space="0" w:color="auto"/>
                <w:right w:val="none" w:sz="0" w:space="0" w:color="auto"/>
              </w:divBdr>
            </w:div>
            <w:div w:id="335308455">
              <w:marLeft w:val="0"/>
              <w:marRight w:val="0"/>
              <w:marTop w:val="0"/>
              <w:marBottom w:val="0"/>
              <w:divBdr>
                <w:top w:val="none" w:sz="0" w:space="0" w:color="auto"/>
                <w:left w:val="none" w:sz="0" w:space="0" w:color="auto"/>
                <w:bottom w:val="none" w:sz="0" w:space="0" w:color="auto"/>
                <w:right w:val="none" w:sz="0" w:space="0" w:color="auto"/>
              </w:divBdr>
            </w:div>
            <w:div w:id="1101297933">
              <w:marLeft w:val="0"/>
              <w:marRight w:val="0"/>
              <w:marTop w:val="0"/>
              <w:marBottom w:val="0"/>
              <w:divBdr>
                <w:top w:val="none" w:sz="0" w:space="0" w:color="auto"/>
                <w:left w:val="none" w:sz="0" w:space="0" w:color="auto"/>
                <w:bottom w:val="none" w:sz="0" w:space="0" w:color="auto"/>
                <w:right w:val="none" w:sz="0" w:space="0" w:color="auto"/>
              </w:divBdr>
            </w:div>
            <w:div w:id="96600719">
              <w:marLeft w:val="0"/>
              <w:marRight w:val="0"/>
              <w:marTop w:val="0"/>
              <w:marBottom w:val="0"/>
              <w:divBdr>
                <w:top w:val="none" w:sz="0" w:space="0" w:color="auto"/>
                <w:left w:val="none" w:sz="0" w:space="0" w:color="auto"/>
                <w:bottom w:val="none" w:sz="0" w:space="0" w:color="auto"/>
                <w:right w:val="none" w:sz="0" w:space="0" w:color="auto"/>
              </w:divBdr>
            </w:div>
            <w:div w:id="1057582325">
              <w:marLeft w:val="0"/>
              <w:marRight w:val="0"/>
              <w:marTop w:val="0"/>
              <w:marBottom w:val="0"/>
              <w:divBdr>
                <w:top w:val="none" w:sz="0" w:space="0" w:color="auto"/>
                <w:left w:val="none" w:sz="0" w:space="0" w:color="auto"/>
                <w:bottom w:val="none" w:sz="0" w:space="0" w:color="auto"/>
                <w:right w:val="none" w:sz="0" w:space="0" w:color="auto"/>
              </w:divBdr>
            </w:div>
            <w:div w:id="332075154">
              <w:marLeft w:val="0"/>
              <w:marRight w:val="0"/>
              <w:marTop w:val="0"/>
              <w:marBottom w:val="0"/>
              <w:divBdr>
                <w:top w:val="none" w:sz="0" w:space="0" w:color="auto"/>
                <w:left w:val="none" w:sz="0" w:space="0" w:color="auto"/>
                <w:bottom w:val="none" w:sz="0" w:space="0" w:color="auto"/>
                <w:right w:val="none" w:sz="0" w:space="0" w:color="auto"/>
              </w:divBdr>
            </w:div>
            <w:div w:id="994380224">
              <w:marLeft w:val="0"/>
              <w:marRight w:val="0"/>
              <w:marTop w:val="0"/>
              <w:marBottom w:val="0"/>
              <w:divBdr>
                <w:top w:val="none" w:sz="0" w:space="0" w:color="auto"/>
                <w:left w:val="none" w:sz="0" w:space="0" w:color="auto"/>
                <w:bottom w:val="none" w:sz="0" w:space="0" w:color="auto"/>
                <w:right w:val="none" w:sz="0" w:space="0" w:color="auto"/>
              </w:divBdr>
            </w:div>
            <w:div w:id="663512714">
              <w:marLeft w:val="0"/>
              <w:marRight w:val="0"/>
              <w:marTop w:val="0"/>
              <w:marBottom w:val="0"/>
              <w:divBdr>
                <w:top w:val="none" w:sz="0" w:space="0" w:color="auto"/>
                <w:left w:val="none" w:sz="0" w:space="0" w:color="auto"/>
                <w:bottom w:val="none" w:sz="0" w:space="0" w:color="auto"/>
                <w:right w:val="none" w:sz="0" w:space="0" w:color="auto"/>
              </w:divBdr>
            </w:div>
            <w:div w:id="1639609850">
              <w:marLeft w:val="0"/>
              <w:marRight w:val="0"/>
              <w:marTop w:val="0"/>
              <w:marBottom w:val="0"/>
              <w:divBdr>
                <w:top w:val="none" w:sz="0" w:space="0" w:color="auto"/>
                <w:left w:val="none" w:sz="0" w:space="0" w:color="auto"/>
                <w:bottom w:val="none" w:sz="0" w:space="0" w:color="auto"/>
                <w:right w:val="none" w:sz="0" w:space="0" w:color="auto"/>
              </w:divBdr>
            </w:div>
            <w:div w:id="297995853">
              <w:marLeft w:val="0"/>
              <w:marRight w:val="0"/>
              <w:marTop w:val="0"/>
              <w:marBottom w:val="0"/>
              <w:divBdr>
                <w:top w:val="none" w:sz="0" w:space="0" w:color="auto"/>
                <w:left w:val="none" w:sz="0" w:space="0" w:color="auto"/>
                <w:bottom w:val="none" w:sz="0" w:space="0" w:color="auto"/>
                <w:right w:val="none" w:sz="0" w:space="0" w:color="auto"/>
              </w:divBdr>
            </w:div>
            <w:div w:id="711729191">
              <w:marLeft w:val="0"/>
              <w:marRight w:val="0"/>
              <w:marTop w:val="0"/>
              <w:marBottom w:val="0"/>
              <w:divBdr>
                <w:top w:val="none" w:sz="0" w:space="0" w:color="auto"/>
                <w:left w:val="none" w:sz="0" w:space="0" w:color="auto"/>
                <w:bottom w:val="none" w:sz="0" w:space="0" w:color="auto"/>
                <w:right w:val="none" w:sz="0" w:space="0" w:color="auto"/>
              </w:divBdr>
            </w:div>
            <w:div w:id="2034918648">
              <w:marLeft w:val="0"/>
              <w:marRight w:val="0"/>
              <w:marTop w:val="0"/>
              <w:marBottom w:val="0"/>
              <w:divBdr>
                <w:top w:val="none" w:sz="0" w:space="0" w:color="auto"/>
                <w:left w:val="none" w:sz="0" w:space="0" w:color="auto"/>
                <w:bottom w:val="none" w:sz="0" w:space="0" w:color="auto"/>
                <w:right w:val="none" w:sz="0" w:space="0" w:color="auto"/>
              </w:divBdr>
            </w:div>
            <w:div w:id="327751329">
              <w:marLeft w:val="0"/>
              <w:marRight w:val="0"/>
              <w:marTop w:val="0"/>
              <w:marBottom w:val="0"/>
              <w:divBdr>
                <w:top w:val="none" w:sz="0" w:space="0" w:color="auto"/>
                <w:left w:val="none" w:sz="0" w:space="0" w:color="auto"/>
                <w:bottom w:val="none" w:sz="0" w:space="0" w:color="auto"/>
                <w:right w:val="none" w:sz="0" w:space="0" w:color="auto"/>
              </w:divBdr>
            </w:div>
            <w:div w:id="1007711874">
              <w:marLeft w:val="0"/>
              <w:marRight w:val="0"/>
              <w:marTop w:val="0"/>
              <w:marBottom w:val="0"/>
              <w:divBdr>
                <w:top w:val="none" w:sz="0" w:space="0" w:color="auto"/>
                <w:left w:val="none" w:sz="0" w:space="0" w:color="auto"/>
                <w:bottom w:val="none" w:sz="0" w:space="0" w:color="auto"/>
                <w:right w:val="none" w:sz="0" w:space="0" w:color="auto"/>
              </w:divBdr>
            </w:div>
            <w:div w:id="1948348583">
              <w:marLeft w:val="0"/>
              <w:marRight w:val="0"/>
              <w:marTop w:val="0"/>
              <w:marBottom w:val="0"/>
              <w:divBdr>
                <w:top w:val="none" w:sz="0" w:space="0" w:color="auto"/>
                <w:left w:val="none" w:sz="0" w:space="0" w:color="auto"/>
                <w:bottom w:val="none" w:sz="0" w:space="0" w:color="auto"/>
                <w:right w:val="none" w:sz="0" w:space="0" w:color="auto"/>
              </w:divBdr>
            </w:div>
            <w:div w:id="1589079689">
              <w:marLeft w:val="0"/>
              <w:marRight w:val="0"/>
              <w:marTop w:val="0"/>
              <w:marBottom w:val="0"/>
              <w:divBdr>
                <w:top w:val="none" w:sz="0" w:space="0" w:color="auto"/>
                <w:left w:val="none" w:sz="0" w:space="0" w:color="auto"/>
                <w:bottom w:val="none" w:sz="0" w:space="0" w:color="auto"/>
                <w:right w:val="none" w:sz="0" w:space="0" w:color="auto"/>
              </w:divBdr>
            </w:div>
            <w:div w:id="610891477">
              <w:marLeft w:val="0"/>
              <w:marRight w:val="0"/>
              <w:marTop w:val="0"/>
              <w:marBottom w:val="0"/>
              <w:divBdr>
                <w:top w:val="none" w:sz="0" w:space="0" w:color="auto"/>
                <w:left w:val="none" w:sz="0" w:space="0" w:color="auto"/>
                <w:bottom w:val="none" w:sz="0" w:space="0" w:color="auto"/>
                <w:right w:val="none" w:sz="0" w:space="0" w:color="auto"/>
              </w:divBdr>
            </w:div>
            <w:div w:id="1805080163">
              <w:marLeft w:val="0"/>
              <w:marRight w:val="0"/>
              <w:marTop w:val="0"/>
              <w:marBottom w:val="0"/>
              <w:divBdr>
                <w:top w:val="none" w:sz="0" w:space="0" w:color="auto"/>
                <w:left w:val="none" w:sz="0" w:space="0" w:color="auto"/>
                <w:bottom w:val="none" w:sz="0" w:space="0" w:color="auto"/>
                <w:right w:val="none" w:sz="0" w:space="0" w:color="auto"/>
              </w:divBdr>
            </w:div>
            <w:div w:id="668408118">
              <w:marLeft w:val="0"/>
              <w:marRight w:val="0"/>
              <w:marTop w:val="0"/>
              <w:marBottom w:val="0"/>
              <w:divBdr>
                <w:top w:val="none" w:sz="0" w:space="0" w:color="auto"/>
                <w:left w:val="none" w:sz="0" w:space="0" w:color="auto"/>
                <w:bottom w:val="none" w:sz="0" w:space="0" w:color="auto"/>
                <w:right w:val="none" w:sz="0" w:space="0" w:color="auto"/>
              </w:divBdr>
            </w:div>
            <w:div w:id="1233927631">
              <w:marLeft w:val="0"/>
              <w:marRight w:val="0"/>
              <w:marTop w:val="0"/>
              <w:marBottom w:val="0"/>
              <w:divBdr>
                <w:top w:val="none" w:sz="0" w:space="0" w:color="auto"/>
                <w:left w:val="none" w:sz="0" w:space="0" w:color="auto"/>
                <w:bottom w:val="none" w:sz="0" w:space="0" w:color="auto"/>
                <w:right w:val="none" w:sz="0" w:space="0" w:color="auto"/>
              </w:divBdr>
            </w:div>
            <w:div w:id="964460089">
              <w:marLeft w:val="0"/>
              <w:marRight w:val="0"/>
              <w:marTop w:val="0"/>
              <w:marBottom w:val="0"/>
              <w:divBdr>
                <w:top w:val="none" w:sz="0" w:space="0" w:color="auto"/>
                <w:left w:val="none" w:sz="0" w:space="0" w:color="auto"/>
                <w:bottom w:val="none" w:sz="0" w:space="0" w:color="auto"/>
                <w:right w:val="none" w:sz="0" w:space="0" w:color="auto"/>
              </w:divBdr>
            </w:div>
            <w:div w:id="1871911537">
              <w:marLeft w:val="0"/>
              <w:marRight w:val="0"/>
              <w:marTop w:val="0"/>
              <w:marBottom w:val="0"/>
              <w:divBdr>
                <w:top w:val="none" w:sz="0" w:space="0" w:color="auto"/>
                <w:left w:val="none" w:sz="0" w:space="0" w:color="auto"/>
                <w:bottom w:val="none" w:sz="0" w:space="0" w:color="auto"/>
                <w:right w:val="none" w:sz="0" w:space="0" w:color="auto"/>
              </w:divBdr>
            </w:div>
            <w:div w:id="2018725059">
              <w:marLeft w:val="0"/>
              <w:marRight w:val="0"/>
              <w:marTop w:val="0"/>
              <w:marBottom w:val="0"/>
              <w:divBdr>
                <w:top w:val="none" w:sz="0" w:space="0" w:color="auto"/>
                <w:left w:val="none" w:sz="0" w:space="0" w:color="auto"/>
                <w:bottom w:val="none" w:sz="0" w:space="0" w:color="auto"/>
                <w:right w:val="none" w:sz="0" w:space="0" w:color="auto"/>
              </w:divBdr>
            </w:div>
            <w:div w:id="1896817604">
              <w:marLeft w:val="0"/>
              <w:marRight w:val="0"/>
              <w:marTop w:val="0"/>
              <w:marBottom w:val="0"/>
              <w:divBdr>
                <w:top w:val="none" w:sz="0" w:space="0" w:color="auto"/>
                <w:left w:val="none" w:sz="0" w:space="0" w:color="auto"/>
                <w:bottom w:val="none" w:sz="0" w:space="0" w:color="auto"/>
                <w:right w:val="none" w:sz="0" w:space="0" w:color="auto"/>
              </w:divBdr>
            </w:div>
            <w:div w:id="716201644">
              <w:marLeft w:val="0"/>
              <w:marRight w:val="0"/>
              <w:marTop w:val="0"/>
              <w:marBottom w:val="0"/>
              <w:divBdr>
                <w:top w:val="none" w:sz="0" w:space="0" w:color="auto"/>
                <w:left w:val="none" w:sz="0" w:space="0" w:color="auto"/>
                <w:bottom w:val="none" w:sz="0" w:space="0" w:color="auto"/>
                <w:right w:val="none" w:sz="0" w:space="0" w:color="auto"/>
              </w:divBdr>
            </w:div>
            <w:div w:id="123545742">
              <w:marLeft w:val="0"/>
              <w:marRight w:val="0"/>
              <w:marTop w:val="0"/>
              <w:marBottom w:val="0"/>
              <w:divBdr>
                <w:top w:val="none" w:sz="0" w:space="0" w:color="auto"/>
                <w:left w:val="none" w:sz="0" w:space="0" w:color="auto"/>
                <w:bottom w:val="none" w:sz="0" w:space="0" w:color="auto"/>
                <w:right w:val="none" w:sz="0" w:space="0" w:color="auto"/>
              </w:divBdr>
            </w:div>
            <w:div w:id="1766151095">
              <w:marLeft w:val="0"/>
              <w:marRight w:val="0"/>
              <w:marTop w:val="0"/>
              <w:marBottom w:val="0"/>
              <w:divBdr>
                <w:top w:val="none" w:sz="0" w:space="0" w:color="auto"/>
                <w:left w:val="none" w:sz="0" w:space="0" w:color="auto"/>
                <w:bottom w:val="none" w:sz="0" w:space="0" w:color="auto"/>
                <w:right w:val="none" w:sz="0" w:space="0" w:color="auto"/>
              </w:divBdr>
            </w:div>
            <w:div w:id="770900173">
              <w:marLeft w:val="0"/>
              <w:marRight w:val="0"/>
              <w:marTop w:val="0"/>
              <w:marBottom w:val="0"/>
              <w:divBdr>
                <w:top w:val="none" w:sz="0" w:space="0" w:color="auto"/>
                <w:left w:val="none" w:sz="0" w:space="0" w:color="auto"/>
                <w:bottom w:val="none" w:sz="0" w:space="0" w:color="auto"/>
                <w:right w:val="none" w:sz="0" w:space="0" w:color="auto"/>
              </w:divBdr>
            </w:div>
            <w:div w:id="1391730706">
              <w:marLeft w:val="0"/>
              <w:marRight w:val="0"/>
              <w:marTop w:val="0"/>
              <w:marBottom w:val="0"/>
              <w:divBdr>
                <w:top w:val="none" w:sz="0" w:space="0" w:color="auto"/>
                <w:left w:val="none" w:sz="0" w:space="0" w:color="auto"/>
                <w:bottom w:val="none" w:sz="0" w:space="0" w:color="auto"/>
                <w:right w:val="none" w:sz="0" w:space="0" w:color="auto"/>
              </w:divBdr>
            </w:div>
            <w:div w:id="1968269855">
              <w:marLeft w:val="0"/>
              <w:marRight w:val="0"/>
              <w:marTop w:val="0"/>
              <w:marBottom w:val="0"/>
              <w:divBdr>
                <w:top w:val="none" w:sz="0" w:space="0" w:color="auto"/>
                <w:left w:val="none" w:sz="0" w:space="0" w:color="auto"/>
                <w:bottom w:val="none" w:sz="0" w:space="0" w:color="auto"/>
                <w:right w:val="none" w:sz="0" w:space="0" w:color="auto"/>
              </w:divBdr>
            </w:div>
            <w:div w:id="1627656152">
              <w:marLeft w:val="0"/>
              <w:marRight w:val="0"/>
              <w:marTop w:val="0"/>
              <w:marBottom w:val="0"/>
              <w:divBdr>
                <w:top w:val="none" w:sz="0" w:space="0" w:color="auto"/>
                <w:left w:val="none" w:sz="0" w:space="0" w:color="auto"/>
                <w:bottom w:val="none" w:sz="0" w:space="0" w:color="auto"/>
                <w:right w:val="none" w:sz="0" w:space="0" w:color="auto"/>
              </w:divBdr>
            </w:div>
            <w:div w:id="1611208503">
              <w:marLeft w:val="0"/>
              <w:marRight w:val="0"/>
              <w:marTop w:val="0"/>
              <w:marBottom w:val="0"/>
              <w:divBdr>
                <w:top w:val="none" w:sz="0" w:space="0" w:color="auto"/>
                <w:left w:val="none" w:sz="0" w:space="0" w:color="auto"/>
                <w:bottom w:val="none" w:sz="0" w:space="0" w:color="auto"/>
                <w:right w:val="none" w:sz="0" w:space="0" w:color="auto"/>
              </w:divBdr>
            </w:div>
            <w:div w:id="476655250">
              <w:marLeft w:val="0"/>
              <w:marRight w:val="0"/>
              <w:marTop w:val="0"/>
              <w:marBottom w:val="0"/>
              <w:divBdr>
                <w:top w:val="none" w:sz="0" w:space="0" w:color="auto"/>
                <w:left w:val="none" w:sz="0" w:space="0" w:color="auto"/>
                <w:bottom w:val="none" w:sz="0" w:space="0" w:color="auto"/>
                <w:right w:val="none" w:sz="0" w:space="0" w:color="auto"/>
              </w:divBdr>
            </w:div>
            <w:div w:id="843593372">
              <w:marLeft w:val="0"/>
              <w:marRight w:val="0"/>
              <w:marTop w:val="0"/>
              <w:marBottom w:val="0"/>
              <w:divBdr>
                <w:top w:val="none" w:sz="0" w:space="0" w:color="auto"/>
                <w:left w:val="none" w:sz="0" w:space="0" w:color="auto"/>
                <w:bottom w:val="none" w:sz="0" w:space="0" w:color="auto"/>
                <w:right w:val="none" w:sz="0" w:space="0" w:color="auto"/>
              </w:divBdr>
            </w:div>
            <w:div w:id="602956464">
              <w:marLeft w:val="0"/>
              <w:marRight w:val="0"/>
              <w:marTop w:val="0"/>
              <w:marBottom w:val="0"/>
              <w:divBdr>
                <w:top w:val="none" w:sz="0" w:space="0" w:color="auto"/>
                <w:left w:val="none" w:sz="0" w:space="0" w:color="auto"/>
                <w:bottom w:val="none" w:sz="0" w:space="0" w:color="auto"/>
                <w:right w:val="none" w:sz="0" w:space="0" w:color="auto"/>
              </w:divBdr>
            </w:div>
            <w:div w:id="828402579">
              <w:marLeft w:val="0"/>
              <w:marRight w:val="0"/>
              <w:marTop w:val="0"/>
              <w:marBottom w:val="0"/>
              <w:divBdr>
                <w:top w:val="none" w:sz="0" w:space="0" w:color="auto"/>
                <w:left w:val="none" w:sz="0" w:space="0" w:color="auto"/>
                <w:bottom w:val="none" w:sz="0" w:space="0" w:color="auto"/>
                <w:right w:val="none" w:sz="0" w:space="0" w:color="auto"/>
              </w:divBdr>
            </w:div>
            <w:div w:id="562370233">
              <w:marLeft w:val="0"/>
              <w:marRight w:val="0"/>
              <w:marTop w:val="0"/>
              <w:marBottom w:val="0"/>
              <w:divBdr>
                <w:top w:val="none" w:sz="0" w:space="0" w:color="auto"/>
                <w:left w:val="none" w:sz="0" w:space="0" w:color="auto"/>
                <w:bottom w:val="none" w:sz="0" w:space="0" w:color="auto"/>
                <w:right w:val="none" w:sz="0" w:space="0" w:color="auto"/>
              </w:divBdr>
            </w:div>
            <w:div w:id="1014377722">
              <w:marLeft w:val="0"/>
              <w:marRight w:val="0"/>
              <w:marTop w:val="0"/>
              <w:marBottom w:val="0"/>
              <w:divBdr>
                <w:top w:val="none" w:sz="0" w:space="0" w:color="auto"/>
                <w:left w:val="none" w:sz="0" w:space="0" w:color="auto"/>
                <w:bottom w:val="none" w:sz="0" w:space="0" w:color="auto"/>
                <w:right w:val="none" w:sz="0" w:space="0" w:color="auto"/>
              </w:divBdr>
            </w:div>
            <w:div w:id="235478942">
              <w:marLeft w:val="0"/>
              <w:marRight w:val="0"/>
              <w:marTop w:val="0"/>
              <w:marBottom w:val="0"/>
              <w:divBdr>
                <w:top w:val="none" w:sz="0" w:space="0" w:color="auto"/>
                <w:left w:val="none" w:sz="0" w:space="0" w:color="auto"/>
                <w:bottom w:val="none" w:sz="0" w:space="0" w:color="auto"/>
                <w:right w:val="none" w:sz="0" w:space="0" w:color="auto"/>
              </w:divBdr>
            </w:div>
            <w:div w:id="1881278575">
              <w:marLeft w:val="0"/>
              <w:marRight w:val="0"/>
              <w:marTop w:val="0"/>
              <w:marBottom w:val="0"/>
              <w:divBdr>
                <w:top w:val="none" w:sz="0" w:space="0" w:color="auto"/>
                <w:left w:val="none" w:sz="0" w:space="0" w:color="auto"/>
                <w:bottom w:val="none" w:sz="0" w:space="0" w:color="auto"/>
                <w:right w:val="none" w:sz="0" w:space="0" w:color="auto"/>
              </w:divBdr>
            </w:div>
            <w:div w:id="438527480">
              <w:marLeft w:val="0"/>
              <w:marRight w:val="0"/>
              <w:marTop w:val="0"/>
              <w:marBottom w:val="0"/>
              <w:divBdr>
                <w:top w:val="none" w:sz="0" w:space="0" w:color="auto"/>
                <w:left w:val="none" w:sz="0" w:space="0" w:color="auto"/>
                <w:bottom w:val="none" w:sz="0" w:space="0" w:color="auto"/>
                <w:right w:val="none" w:sz="0" w:space="0" w:color="auto"/>
              </w:divBdr>
            </w:div>
            <w:div w:id="235211578">
              <w:marLeft w:val="0"/>
              <w:marRight w:val="0"/>
              <w:marTop w:val="0"/>
              <w:marBottom w:val="0"/>
              <w:divBdr>
                <w:top w:val="none" w:sz="0" w:space="0" w:color="auto"/>
                <w:left w:val="none" w:sz="0" w:space="0" w:color="auto"/>
                <w:bottom w:val="none" w:sz="0" w:space="0" w:color="auto"/>
                <w:right w:val="none" w:sz="0" w:space="0" w:color="auto"/>
              </w:divBdr>
            </w:div>
            <w:div w:id="870067672">
              <w:marLeft w:val="0"/>
              <w:marRight w:val="0"/>
              <w:marTop w:val="0"/>
              <w:marBottom w:val="0"/>
              <w:divBdr>
                <w:top w:val="none" w:sz="0" w:space="0" w:color="auto"/>
                <w:left w:val="none" w:sz="0" w:space="0" w:color="auto"/>
                <w:bottom w:val="none" w:sz="0" w:space="0" w:color="auto"/>
                <w:right w:val="none" w:sz="0" w:space="0" w:color="auto"/>
              </w:divBdr>
            </w:div>
            <w:div w:id="1397896356">
              <w:marLeft w:val="0"/>
              <w:marRight w:val="0"/>
              <w:marTop w:val="0"/>
              <w:marBottom w:val="0"/>
              <w:divBdr>
                <w:top w:val="none" w:sz="0" w:space="0" w:color="auto"/>
                <w:left w:val="none" w:sz="0" w:space="0" w:color="auto"/>
                <w:bottom w:val="none" w:sz="0" w:space="0" w:color="auto"/>
                <w:right w:val="none" w:sz="0" w:space="0" w:color="auto"/>
              </w:divBdr>
            </w:div>
            <w:div w:id="118303611">
              <w:marLeft w:val="0"/>
              <w:marRight w:val="0"/>
              <w:marTop w:val="0"/>
              <w:marBottom w:val="0"/>
              <w:divBdr>
                <w:top w:val="none" w:sz="0" w:space="0" w:color="auto"/>
                <w:left w:val="none" w:sz="0" w:space="0" w:color="auto"/>
                <w:bottom w:val="none" w:sz="0" w:space="0" w:color="auto"/>
                <w:right w:val="none" w:sz="0" w:space="0" w:color="auto"/>
              </w:divBdr>
            </w:div>
            <w:div w:id="761488969">
              <w:marLeft w:val="0"/>
              <w:marRight w:val="0"/>
              <w:marTop w:val="0"/>
              <w:marBottom w:val="0"/>
              <w:divBdr>
                <w:top w:val="none" w:sz="0" w:space="0" w:color="auto"/>
                <w:left w:val="none" w:sz="0" w:space="0" w:color="auto"/>
                <w:bottom w:val="none" w:sz="0" w:space="0" w:color="auto"/>
                <w:right w:val="none" w:sz="0" w:space="0" w:color="auto"/>
              </w:divBdr>
            </w:div>
            <w:div w:id="384332688">
              <w:marLeft w:val="0"/>
              <w:marRight w:val="0"/>
              <w:marTop w:val="0"/>
              <w:marBottom w:val="0"/>
              <w:divBdr>
                <w:top w:val="none" w:sz="0" w:space="0" w:color="auto"/>
                <w:left w:val="none" w:sz="0" w:space="0" w:color="auto"/>
                <w:bottom w:val="none" w:sz="0" w:space="0" w:color="auto"/>
                <w:right w:val="none" w:sz="0" w:space="0" w:color="auto"/>
              </w:divBdr>
            </w:div>
            <w:div w:id="315494431">
              <w:marLeft w:val="0"/>
              <w:marRight w:val="0"/>
              <w:marTop w:val="0"/>
              <w:marBottom w:val="0"/>
              <w:divBdr>
                <w:top w:val="none" w:sz="0" w:space="0" w:color="auto"/>
                <w:left w:val="none" w:sz="0" w:space="0" w:color="auto"/>
                <w:bottom w:val="none" w:sz="0" w:space="0" w:color="auto"/>
                <w:right w:val="none" w:sz="0" w:space="0" w:color="auto"/>
              </w:divBdr>
            </w:div>
            <w:div w:id="171260567">
              <w:marLeft w:val="0"/>
              <w:marRight w:val="0"/>
              <w:marTop w:val="0"/>
              <w:marBottom w:val="0"/>
              <w:divBdr>
                <w:top w:val="none" w:sz="0" w:space="0" w:color="auto"/>
                <w:left w:val="none" w:sz="0" w:space="0" w:color="auto"/>
                <w:bottom w:val="none" w:sz="0" w:space="0" w:color="auto"/>
                <w:right w:val="none" w:sz="0" w:space="0" w:color="auto"/>
              </w:divBdr>
            </w:div>
            <w:div w:id="1091971043">
              <w:marLeft w:val="0"/>
              <w:marRight w:val="0"/>
              <w:marTop w:val="0"/>
              <w:marBottom w:val="0"/>
              <w:divBdr>
                <w:top w:val="none" w:sz="0" w:space="0" w:color="auto"/>
                <w:left w:val="none" w:sz="0" w:space="0" w:color="auto"/>
                <w:bottom w:val="none" w:sz="0" w:space="0" w:color="auto"/>
                <w:right w:val="none" w:sz="0" w:space="0" w:color="auto"/>
              </w:divBdr>
            </w:div>
            <w:div w:id="826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02380">
      <w:bodyDiv w:val="1"/>
      <w:marLeft w:val="0"/>
      <w:marRight w:val="0"/>
      <w:marTop w:val="0"/>
      <w:marBottom w:val="0"/>
      <w:divBdr>
        <w:top w:val="none" w:sz="0" w:space="0" w:color="auto"/>
        <w:left w:val="none" w:sz="0" w:space="0" w:color="auto"/>
        <w:bottom w:val="none" w:sz="0" w:space="0" w:color="auto"/>
        <w:right w:val="none" w:sz="0" w:space="0" w:color="auto"/>
      </w:divBdr>
      <w:divsChild>
        <w:div w:id="33043564">
          <w:marLeft w:val="0"/>
          <w:marRight w:val="0"/>
          <w:marTop w:val="0"/>
          <w:marBottom w:val="0"/>
          <w:divBdr>
            <w:top w:val="none" w:sz="0" w:space="0" w:color="auto"/>
            <w:left w:val="none" w:sz="0" w:space="0" w:color="auto"/>
            <w:bottom w:val="none" w:sz="0" w:space="0" w:color="auto"/>
            <w:right w:val="none" w:sz="0" w:space="0" w:color="auto"/>
          </w:divBdr>
          <w:divsChild>
            <w:div w:id="2048682531">
              <w:marLeft w:val="0"/>
              <w:marRight w:val="0"/>
              <w:marTop w:val="0"/>
              <w:marBottom w:val="0"/>
              <w:divBdr>
                <w:top w:val="none" w:sz="0" w:space="0" w:color="auto"/>
                <w:left w:val="none" w:sz="0" w:space="0" w:color="auto"/>
                <w:bottom w:val="none" w:sz="0" w:space="0" w:color="auto"/>
                <w:right w:val="none" w:sz="0" w:space="0" w:color="auto"/>
              </w:divBdr>
            </w:div>
            <w:div w:id="1862206832">
              <w:marLeft w:val="0"/>
              <w:marRight w:val="0"/>
              <w:marTop w:val="0"/>
              <w:marBottom w:val="0"/>
              <w:divBdr>
                <w:top w:val="none" w:sz="0" w:space="0" w:color="auto"/>
                <w:left w:val="none" w:sz="0" w:space="0" w:color="auto"/>
                <w:bottom w:val="none" w:sz="0" w:space="0" w:color="auto"/>
                <w:right w:val="none" w:sz="0" w:space="0" w:color="auto"/>
              </w:divBdr>
            </w:div>
            <w:div w:id="408425858">
              <w:marLeft w:val="0"/>
              <w:marRight w:val="0"/>
              <w:marTop w:val="0"/>
              <w:marBottom w:val="0"/>
              <w:divBdr>
                <w:top w:val="none" w:sz="0" w:space="0" w:color="auto"/>
                <w:left w:val="none" w:sz="0" w:space="0" w:color="auto"/>
                <w:bottom w:val="none" w:sz="0" w:space="0" w:color="auto"/>
                <w:right w:val="none" w:sz="0" w:space="0" w:color="auto"/>
              </w:divBdr>
            </w:div>
            <w:div w:id="953753458">
              <w:marLeft w:val="0"/>
              <w:marRight w:val="0"/>
              <w:marTop w:val="0"/>
              <w:marBottom w:val="0"/>
              <w:divBdr>
                <w:top w:val="none" w:sz="0" w:space="0" w:color="auto"/>
                <w:left w:val="none" w:sz="0" w:space="0" w:color="auto"/>
                <w:bottom w:val="none" w:sz="0" w:space="0" w:color="auto"/>
                <w:right w:val="none" w:sz="0" w:space="0" w:color="auto"/>
              </w:divBdr>
            </w:div>
            <w:div w:id="1765151702">
              <w:marLeft w:val="0"/>
              <w:marRight w:val="0"/>
              <w:marTop w:val="0"/>
              <w:marBottom w:val="0"/>
              <w:divBdr>
                <w:top w:val="none" w:sz="0" w:space="0" w:color="auto"/>
                <w:left w:val="none" w:sz="0" w:space="0" w:color="auto"/>
                <w:bottom w:val="none" w:sz="0" w:space="0" w:color="auto"/>
                <w:right w:val="none" w:sz="0" w:space="0" w:color="auto"/>
              </w:divBdr>
            </w:div>
            <w:div w:id="424425835">
              <w:marLeft w:val="0"/>
              <w:marRight w:val="0"/>
              <w:marTop w:val="0"/>
              <w:marBottom w:val="0"/>
              <w:divBdr>
                <w:top w:val="none" w:sz="0" w:space="0" w:color="auto"/>
                <w:left w:val="none" w:sz="0" w:space="0" w:color="auto"/>
                <w:bottom w:val="none" w:sz="0" w:space="0" w:color="auto"/>
                <w:right w:val="none" w:sz="0" w:space="0" w:color="auto"/>
              </w:divBdr>
            </w:div>
            <w:div w:id="1644121190">
              <w:marLeft w:val="0"/>
              <w:marRight w:val="0"/>
              <w:marTop w:val="0"/>
              <w:marBottom w:val="0"/>
              <w:divBdr>
                <w:top w:val="none" w:sz="0" w:space="0" w:color="auto"/>
                <w:left w:val="none" w:sz="0" w:space="0" w:color="auto"/>
                <w:bottom w:val="none" w:sz="0" w:space="0" w:color="auto"/>
                <w:right w:val="none" w:sz="0" w:space="0" w:color="auto"/>
              </w:divBdr>
            </w:div>
            <w:div w:id="226571972">
              <w:marLeft w:val="0"/>
              <w:marRight w:val="0"/>
              <w:marTop w:val="0"/>
              <w:marBottom w:val="0"/>
              <w:divBdr>
                <w:top w:val="none" w:sz="0" w:space="0" w:color="auto"/>
                <w:left w:val="none" w:sz="0" w:space="0" w:color="auto"/>
                <w:bottom w:val="none" w:sz="0" w:space="0" w:color="auto"/>
                <w:right w:val="none" w:sz="0" w:space="0" w:color="auto"/>
              </w:divBdr>
            </w:div>
            <w:div w:id="133910605">
              <w:marLeft w:val="0"/>
              <w:marRight w:val="0"/>
              <w:marTop w:val="0"/>
              <w:marBottom w:val="0"/>
              <w:divBdr>
                <w:top w:val="none" w:sz="0" w:space="0" w:color="auto"/>
                <w:left w:val="none" w:sz="0" w:space="0" w:color="auto"/>
                <w:bottom w:val="none" w:sz="0" w:space="0" w:color="auto"/>
                <w:right w:val="none" w:sz="0" w:space="0" w:color="auto"/>
              </w:divBdr>
            </w:div>
            <w:div w:id="903375446">
              <w:marLeft w:val="0"/>
              <w:marRight w:val="0"/>
              <w:marTop w:val="0"/>
              <w:marBottom w:val="0"/>
              <w:divBdr>
                <w:top w:val="none" w:sz="0" w:space="0" w:color="auto"/>
                <w:left w:val="none" w:sz="0" w:space="0" w:color="auto"/>
                <w:bottom w:val="none" w:sz="0" w:space="0" w:color="auto"/>
                <w:right w:val="none" w:sz="0" w:space="0" w:color="auto"/>
              </w:divBdr>
            </w:div>
            <w:div w:id="167445180">
              <w:marLeft w:val="0"/>
              <w:marRight w:val="0"/>
              <w:marTop w:val="0"/>
              <w:marBottom w:val="0"/>
              <w:divBdr>
                <w:top w:val="none" w:sz="0" w:space="0" w:color="auto"/>
                <w:left w:val="none" w:sz="0" w:space="0" w:color="auto"/>
                <w:bottom w:val="none" w:sz="0" w:space="0" w:color="auto"/>
                <w:right w:val="none" w:sz="0" w:space="0" w:color="auto"/>
              </w:divBdr>
            </w:div>
            <w:div w:id="2103792978">
              <w:marLeft w:val="0"/>
              <w:marRight w:val="0"/>
              <w:marTop w:val="0"/>
              <w:marBottom w:val="0"/>
              <w:divBdr>
                <w:top w:val="none" w:sz="0" w:space="0" w:color="auto"/>
                <w:left w:val="none" w:sz="0" w:space="0" w:color="auto"/>
                <w:bottom w:val="none" w:sz="0" w:space="0" w:color="auto"/>
                <w:right w:val="none" w:sz="0" w:space="0" w:color="auto"/>
              </w:divBdr>
            </w:div>
            <w:div w:id="1155300072">
              <w:marLeft w:val="0"/>
              <w:marRight w:val="0"/>
              <w:marTop w:val="0"/>
              <w:marBottom w:val="0"/>
              <w:divBdr>
                <w:top w:val="none" w:sz="0" w:space="0" w:color="auto"/>
                <w:left w:val="none" w:sz="0" w:space="0" w:color="auto"/>
                <w:bottom w:val="none" w:sz="0" w:space="0" w:color="auto"/>
                <w:right w:val="none" w:sz="0" w:space="0" w:color="auto"/>
              </w:divBdr>
            </w:div>
            <w:div w:id="1150099665">
              <w:marLeft w:val="0"/>
              <w:marRight w:val="0"/>
              <w:marTop w:val="0"/>
              <w:marBottom w:val="0"/>
              <w:divBdr>
                <w:top w:val="none" w:sz="0" w:space="0" w:color="auto"/>
                <w:left w:val="none" w:sz="0" w:space="0" w:color="auto"/>
                <w:bottom w:val="none" w:sz="0" w:space="0" w:color="auto"/>
                <w:right w:val="none" w:sz="0" w:space="0" w:color="auto"/>
              </w:divBdr>
            </w:div>
            <w:div w:id="1903248260">
              <w:marLeft w:val="0"/>
              <w:marRight w:val="0"/>
              <w:marTop w:val="0"/>
              <w:marBottom w:val="0"/>
              <w:divBdr>
                <w:top w:val="none" w:sz="0" w:space="0" w:color="auto"/>
                <w:left w:val="none" w:sz="0" w:space="0" w:color="auto"/>
                <w:bottom w:val="none" w:sz="0" w:space="0" w:color="auto"/>
                <w:right w:val="none" w:sz="0" w:space="0" w:color="auto"/>
              </w:divBdr>
            </w:div>
            <w:div w:id="992833155">
              <w:marLeft w:val="0"/>
              <w:marRight w:val="0"/>
              <w:marTop w:val="0"/>
              <w:marBottom w:val="0"/>
              <w:divBdr>
                <w:top w:val="none" w:sz="0" w:space="0" w:color="auto"/>
                <w:left w:val="none" w:sz="0" w:space="0" w:color="auto"/>
                <w:bottom w:val="none" w:sz="0" w:space="0" w:color="auto"/>
                <w:right w:val="none" w:sz="0" w:space="0" w:color="auto"/>
              </w:divBdr>
            </w:div>
            <w:div w:id="1235358636">
              <w:marLeft w:val="0"/>
              <w:marRight w:val="0"/>
              <w:marTop w:val="0"/>
              <w:marBottom w:val="0"/>
              <w:divBdr>
                <w:top w:val="none" w:sz="0" w:space="0" w:color="auto"/>
                <w:left w:val="none" w:sz="0" w:space="0" w:color="auto"/>
                <w:bottom w:val="none" w:sz="0" w:space="0" w:color="auto"/>
                <w:right w:val="none" w:sz="0" w:space="0" w:color="auto"/>
              </w:divBdr>
            </w:div>
            <w:div w:id="985553382">
              <w:marLeft w:val="0"/>
              <w:marRight w:val="0"/>
              <w:marTop w:val="0"/>
              <w:marBottom w:val="0"/>
              <w:divBdr>
                <w:top w:val="none" w:sz="0" w:space="0" w:color="auto"/>
                <w:left w:val="none" w:sz="0" w:space="0" w:color="auto"/>
                <w:bottom w:val="none" w:sz="0" w:space="0" w:color="auto"/>
                <w:right w:val="none" w:sz="0" w:space="0" w:color="auto"/>
              </w:divBdr>
            </w:div>
            <w:div w:id="1831941464">
              <w:marLeft w:val="0"/>
              <w:marRight w:val="0"/>
              <w:marTop w:val="0"/>
              <w:marBottom w:val="0"/>
              <w:divBdr>
                <w:top w:val="none" w:sz="0" w:space="0" w:color="auto"/>
                <w:left w:val="none" w:sz="0" w:space="0" w:color="auto"/>
                <w:bottom w:val="none" w:sz="0" w:space="0" w:color="auto"/>
                <w:right w:val="none" w:sz="0" w:space="0" w:color="auto"/>
              </w:divBdr>
            </w:div>
            <w:div w:id="7147964">
              <w:marLeft w:val="0"/>
              <w:marRight w:val="0"/>
              <w:marTop w:val="0"/>
              <w:marBottom w:val="0"/>
              <w:divBdr>
                <w:top w:val="none" w:sz="0" w:space="0" w:color="auto"/>
                <w:left w:val="none" w:sz="0" w:space="0" w:color="auto"/>
                <w:bottom w:val="none" w:sz="0" w:space="0" w:color="auto"/>
                <w:right w:val="none" w:sz="0" w:space="0" w:color="auto"/>
              </w:divBdr>
            </w:div>
            <w:div w:id="1712804604">
              <w:marLeft w:val="0"/>
              <w:marRight w:val="0"/>
              <w:marTop w:val="0"/>
              <w:marBottom w:val="0"/>
              <w:divBdr>
                <w:top w:val="none" w:sz="0" w:space="0" w:color="auto"/>
                <w:left w:val="none" w:sz="0" w:space="0" w:color="auto"/>
                <w:bottom w:val="none" w:sz="0" w:space="0" w:color="auto"/>
                <w:right w:val="none" w:sz="0" w:space="0" w:color="auto"/>
              </w:divBdr>
            </w:div>
            <w:div w:id="1028718763">
              <w:marLeft w:val="0"/>
              <w:marRight w:val="0"/>
              <w:marTop w:val="0"/>
              <w:marBottom w:val="0"/>
              <w:divBdr>
                <w:top w:val="none" w:sz="0" w:space="0" w:color="auto"/>
                <w:left w:val="none" w:sz="0" w:space="0" w:color="auto"/>
                <w:bottom w:val="none" w:sz="0" w:space="0" w:color="auto"/>
                <w:right w:val="none" w:sz="0" w:space="0" w:color="auto"/>
              </w:divBdr>
            </w:div>
            <w:div w:id="783772849">
              <w:marLeft w:val="0"/>
              <w:marRight w:val="0"/>
              <w:marTop w:val="0"/>
              <w:marBottom w:val="0"/>
              <w:divBdr>
                <w:top w:val="none" w:sz="0" w:space="0" w:color="auto"/>
                <w:left w:val="none" w:sz="0" w:space="0" w:color="auto"/>
                <w:bottom w:val="none" w:sz="0" w:space="0" w:color="auto"/>
                <w:right w:val="none" w:sz="0" w:space="0" w:color="auto"/>
              </w:divBdr>
            </w:div>
            <w:div w:id="1768959009">
              <w:marLeft w:val="0"/>
              <w:marRight w:val="0"/>
              <w:marTop w:val="0"/>
              <w:marBottom w:val="0"/>
              <w:divBdr>
                <w:top w:val="none" w:sz="0" w:space="0" w:color="auto"/>
                <w:left w:val="none" w:sz="0" w:space="0" w:color="auto"/>
                <w:bottom w:val="none" w:sz="0" w:space="0" w:color="auto"/>
                <w:right w:val="none" w:sz="0" w:space="0" w:color="auto"/>
              </w:divBdr>
            </w:div>
            <w:div w:id="1963681846">
              <w:marLeft w:val="0"/>
              <w:marRight w:val="0"/>
              <w:marTop w:val="0"/>
              <w:marBottom w:val="0"/>
              <w:divBdr>
                <w:top w:val="none" w:sz="0" w:space="0" w:color="auto"/>
                <w:left w:val="none" w:sz="0" w:space="0" w:color="auto"/>
                <w:bottom w:val="none" w:sz="0" w:space="0" w:color="auto"/>
                <w:right w:val="none" w:sz="0" w:space="0" w:color="auto"/>
              </w:divBdr>
            </w:div>
            <w:div w:id="1987739105">
              <w:marLeft w:val="0"/>
              <w:marRight w:val="0"/>
              <w:marTop w:val="0"/>
              <w:marBottom w:val="0"/>
              <w:divBdr>
                <w:top w:val="none" w:sz="0" w:space="0" w:color="auto"/>
                <w:left w:val="none" w:sz="0" w:space="0" w:color="auto"/>
                <w:bottom w:val="none" w:sz="0" w:space="0" w:color="auto"/>
                <w:right w:val="none" w:sz="0" w:space="0" w:color="auto"/>
              </w:divBdr>
            </w:div>
            <w:div w:id="1089035348">
              <w:marLeft w:val="0"/>
              <w:marRight w:val="0"/>
              <w:marTop w:val="0"/>
              <w:marBottom w:val="0"/>
              <w:divBdr>
                <w:top w:val="none" w:sz="0" w:space="0" w:color="auto"/>
                <w:left w:val="none" w:sz="0" w:space="0" w:color="auto"/>
                <w:bottom w:val="none" w:sz="0" w:space="0" w:color="auto"/>
                <w:right w:val="none" w:sz="0" w:space="0" w:color="auto"/>
              </w:divBdr>
            </w:div>
            <w:div w:id="376978327">
              <w:marLeft w:val="0"/>
              <w:marRight w:val="0"/>
              <w:marTop w:val="0"/>
              <w:marBottom w:val="0"/>
              <w:divBdr>
                <w:top w:val="none" w:sz="0" w:space="0" w:color="auto"/>
                <w:left w:val="none" w:sz="0" w:space="0" w:color="auto"/>
                <w:bottom w:val="none" w:sz="0" w:space="0" w:color="auto"/>
                <w:right w:val="none" w:sz="0" w:space="0" w:color="auto"/>
              </w:divBdr>
            </w:div>
            <w:div w:id="796526832">
              <w:marLeft w:val="0"/>
              <w:marRight w:val="0"/>
              <w:marTop w:val="0"/>
              <w:marBottom w:val="0"/>
              <w:divBdr>
                <w:top w:val="none" w:sz="0" w:space="0" w:color="auto"/>
                <w:left w:val="none" w:sz="0" w:space="0" w:color="auto"/>
                <w:bottom w:val="none" w:sz="0" w:space="0" w:color="auto"/>
                <w:right w:val="none" w:sz="0" w:space="0" w:color="auto"/>
              </w:divBdr>
            </w:div>
            <w:div w:id="1560437139">
              <w:marLeft w:val="0"/>
              <w:marRight w:val="0"/>
              <w:marTop w:val="0"/>
              <w:marBottom w:val="0"/>
              <w:divBdr>
                <w:top w:val="none" w:sz="0" w:space="0" w:color="auto"/>
                <w:left w:val="none" w:sz="0" w:space="0" w:color="auto"/>
                <w:bottom w:val="none" w:sz="0" w:space="0" w:color="auto"/>
                <w:right w:val="none" w:sz="0" w:space="0" w:color="auto"/>
              </w:divBdr>
            </w:div>
            <w:div w:id="2029595899">
              <w:marLeft w:val="0"/>
              <w:marRight w:val="0"/>
              <w:marTop w:val="0"/>
              <w:marBottom w:val="0"/>
              <w:divBdr>
                <w:top w:val="none" w:sz="0" w:space="0" w:color="auto"/>
                <w:left w:val="none" w:sz="0" w:space="0" w:color="auto"/>
                <w:bottom w:val="none" w:sz="0" w:space="0" w:color="auto"/>
                <w:right w:val="none" w:sz="0" w:space="0" w:color="auto"/>
              </w:divBdr>
            </w:div>
            <w:div w:id="1001543851">
              <w:marLeft w:val="0"/>
              <w:marRight w:val="0"/>
              <w:marTop w:val="0"/>
              <w:marBottom w:val="0"/>
              <w:divBdr>
                <w:top w:val="none" w:sz="0" w:space="0" w:color="auto"/>
                <w:left w:val="none" w:sz="0" w:space="0" w:color="auto"/>
                <w:bottom w:val="none" w:sz="0" w:space="0" w:color="auto"/>
                <w:right w:val="none" w:sz="0" w:space="0" w:color="auto"/>
              </w:divBdr>
            </w:div>
            <w:div w:id="1137917013">
              <w:marLeft w:val="0"/>
              <w:marRight w:val="0"/>
              <w:marTop w:val="0"/>
              <w:marBottom w:val="0"/>
              <w:divBdr>
                <w:top w:val="none" w:sz="0" w:space="0" w:color="auto"/>
                <w:left w:val="none" w:sz="0" w:space="0" w:color="auto"/>
                <w:bottom w:val="none" w:sz="0" w:space="0" w:color="auto"/>
                <w:right w:val="none" w:sz="0" w:space="0" w:color="auto"/>
              </w:divBdr>
            </w:div>
            <w:div w:id="269431735">
              <w:marLeft w:val="0"/>
              <w:marRight w:val="0"/>
              <w:marTop w:val="0"/>
              <w:marBottom w:val="0"/>
              <w:divBdr>
                <w:top w:val="none" w:sz="0" w:space="0" w:color="auto"/>
                <w:left w:val="none" w:sz="0" w:space="0" w:color="auto"/>
                <w:bottom w:val="none" w:sz="0" w:space="0" w:color="auto"/>
                <w:right w:val="none" w:sz="0" w:space="0" w:color="auto"/>
              </w:divBdr>
            </w:div>
            <w:div w:id="138573379">
              <w:marLeft w:val="0"/>
              <w:marRight w:val="0"/>
              <w:marTop w:val="0"/>
              <w:marBottom w:val="0"/>
              <w:divBdr>
                <w:top w:val="none" w:sz="0" w:space="0" w:color="auto"/>
                <w:left w:val="none" w:sz="0" w:space="0" w:color="auto"/>
                <w:bottom w:val="none" w:sz="0" w:space="0" w:color="auto"/>
                <w:right w:val="none" w:sz="0" w:space="0" w:color="auto"/>
              </w:divBdr>
            </w:div>
            <w:div w:id="137890174">
              <w:marLeft w:val="0"/>
              <w:marRight w:val="0"/>
              <w:marTop w:val="0"/>
              <w:marBottom w:val="0"/>
              <w:divBdr>
                <w:top w:val="none" w:sz="0" w:space="0" w:color="auto"/>
                <w:left w:val="none" w:sz="0" w:space="0" w:color="auto"/>
                <w:bottom w:val="none" w:sz="0" w:space="0" w:color="auto"/>
                <w:right w:val="none" w:sz="0" w:space="0" w:color="auto"/>
              </w:divBdr>
            </w:div>
            <w:div w:id="942692257">
              <w:marLeft w:val="0"/>
              <w:marRight w:val="0"/>
              <w:marTop w:val="0"/>
              <w:marBottom w:val="0"/>
              <w:divBdr>
                <w:top w:val="none" w:sz="0" w:space="0" w:color="auto"/>
                <w:left w:val="none" w:sz="0" w:space="0" w:color="auto"/>
                <w:bottom w:val="none" w:sz="0" w:space="0" w:color="auto"/>
                <w:right w:val="none" w:sz="0" w:space="0" w:color="auto"/>
              </w:divBdr>
            </w:div>
            <w:div w:id="1752656673">
              <w:marLeft w:val="0"/>
              <w:marRight w:val="0"/>
              <w:marTop w:val="0"/>
              <w:marBottom w:val="0"/>
              <w:divBdr>
                <w:top w:val="none" w:sz="0" w:space="0" w:color="auto"/>
                <w:left w:val="none" w:sz="0" w:space="0" w:color="auto"/>
                <w:bottom w:val="none" w:sz="0" w:space="0" w:color="auto"/>
                <w:right w:val="none" w:sz="0" w:space="0" w:color="auto"/>
              </w:divBdr>
            </w:div>
            <w:div w:id="56169279">
              <w:marLeft w:val="0"/>
              <w:marRight w:val="0"/>
              <w:marTop w:val="0"/>
              <w:marBottom w:val="0"/>
              <w:divBdr>
                <w:top w:val="none" w:sz="0" w:space="0" w:color="auto"/>
                <w:left w:val="none" w:sz="0" w:space="0" w:color="auto"/>
                <w:bottom w:val="none" w:sz="0" w:space="0" w:color="auto"/>
                <w:right w:val="none" w:sz="0" w:space="0" w:color="auto"/>
              </w:divBdr>
            </w:div>
            <w:div w:id="1758137155">
              <w:marLeft w:val="0"/>
              <w:marRight w:val="0"/>
              <w:marTop w:val="0"/>
              <w:marBottom w:val="0"/>
              <w:divBdr>
                <w:top w:val="none" w:sz="0" w:space="0" w:color="auto"/>
                <w:left w:val="none" w:sz="0" w:space="0" w:color="auto"/>
                <w:bottom w:val="none" w:sz="0" w:space="0" w:color="auto"/>
                <w:right w:val="none" w:sz="0" w:space="0" w:color="auto"/>
              </w:divBdr>
            </w:div>
            <w:div w:id="242027816">
              <w:marLeft w:val="0"/>
              <w:marRight w:val="0"/>
              <w:marTop w:val="0"/>
              <w:marBottom w:val="0"/>
              <w:divBdr>
                <w:top w:val="none" w:sz="0" w:space="0" w:color="auto"/>
                <w:left w:val="none" w:sz="0" w:space="0" w:color="auto"/>
                <w:bottom w:val="none" w:sz="0" w:space="0" w:color="auto"/>
                <w:right w:val="none" w:sz="0" w:space="0" w:color="auto"/>
              </w:divBdr>
            </w:div>
            <w:div w:id="1042289663">
              <w:marLeft w:val="0"/>
              <w:marRight w:val="0"/>
              <w:marTop w:val="0"/>
              <w:marBottom w:val="0"/>
              <w:divBdr>
                <w:top w:val="none" w:sz="0" w:space="0" w:color="auto"/>
                <w:left w:val="none" w:sz="0" w:space="0" w:color="auto"/>
                <w:bottom w:val="none" w:sz="0" w:space="0" w:color="auto"/>
                <w:right w:val="none" w:sz="0" w:space="0" w:color="auto"/>
              </w:divBdr>
            </w:div>
            <w:div w:id="633364243">
              <w:marLeft w:val="0"/>
              <w:marRight w:val="0"/>
              <w:marTop w:val="0"/>
              <w:marBottom w:val="0"/>
              <w:divBdr>
                <w:top w:val="none" w:sz="0" w:space="0" w:color="auto"/>
                <w:left w:val="none" w:sz="0" w:space="0" w:color="auto"/>
                <w:bottom w:val="none" w:sz="0" w:space="0" w:color="auto"/>
                <w:right w:val="none" w:sz="0" w:space="0" w:color="auto"/>
              </w:divBdr>
            </w:div>
            <w:div w:id="2005931675">
              <w:marLeft w:val="0"/>
              <w:marRight w:val="0"/>
              <w:marTop w:val="0"/>
              <w:marBottom w:val="0"/>
              <w:divBdr>
                <w:top w:val="none" w:sz="0" w:space="0" w:color="auto"/>
                <w:left w:val="none" w:sz="0" w:space="0" w:color="auto"/>
                <w:bottom w:val="none" w:sz="0" w:space="0" w:color="auto"/>
                <w:right w:val="none" w:sz="0" w:space="0" w:color="auto"/>
              </w:divBdr>
            </w:div>
            <w:div w:id="1071659588">
              <w:marLeft w:val="0"/>
              <w:marRight w:val="0"/>
              <w:marTop w:val="0"/>
              <w:marBottom w:val="0"/>
              <w:divBdr>
                <w:top w:val="none" w:sz="0" w:space="0" w:color="auto"/>
                <w:left w:val="none" w:sz="0" w:space="0" w:color="auto"/>
                <w:bottom w:val="none" w:sz="0" w:space="0" w:color="auto"/>
                <w:right w:val="none" w:sz="0" w:space="0" w:color="auto"/>
              </w:divBdr>
            </w:div>
            <w:div w:id="1379864589">
              <w:marLeft w:val="0"/>
              <w:marRight w:val="0"/>
              <w:marTop w:val="0"/>
              <w:marBottom w:val="0"/>
              <w:divBdr>
                <w:top w:val="none" w:sz="0" w:space="0" w:color="auto"/>
                <w:left w:val="none" w:sz="0" w:space="0" w:color="auto"/>
                <w:bottom w:val="none" w:sz="0" w:space="0" w:color="auto"/>
                <w:right w:val="none" w:sz="0" w:space="0" w:color="auto"/>
              </w:divBdr>
            </w:div>
            <w:div w:id="1110204599">
              <w:marLeft w:val="0"/>
              <w:marRight w:val="0"/>
              <w:marTop w:val="0"/>
              <w:marBottom w:val="0"/>
              <w:divBdr>
                <w:top w:val="none" w:sz="0" w:space="0" w:color="auto"/>
                <w:left w:val="none" w:sz="0" w:space="0" w:color="auto"/>
                <w:bottom w:val="none" w:sz="0" w:space="0" w:color="auto"/>
                <w:right w:val="none" w:sz="0" w:space="0" w:color="auto"/>
              </w:divBdr>
            </w:div>
            <w:div w:id="2007593006">
              <w:marLeft w:val="0"/>
              <w:marRight w:val="0"/>
              <w:marTop w:val="0"/>
              <w:marBottom w:val="0"/>
              <w:divBdr>
                <w:top w:val="none" w:sz="0" w:space="0" w:color="auto"/>
                <w:left w:val="none" w:sz="0" w:space="0" w:color="auto"/>
                <w:bottom w:val="none" w:sz="0" w:space="0" w:color="auto"/>
                <w:right w:val="none" w:sz="0" w:space="0" w:color="auto"/>
              </w:divBdr>
            </w:div>
            <w:div w:id="1313371740">
              <w:marLeft w:val="0"/>
              <w:marRight w:val="0"/>
              <w:marTop w:val="0"/>
              <w:marBottom w:val="0"/>
              <w:divBdr>
                <w:top w:val="none" w:sz="0" w:space="0" w:color="auto"/>
                <w:left w:val="none" w:sz="0" w:space="0" w:color="auto"/>
                <w:bottom w:val="none" w:sz="0" w:space="0" w:color="auto"/>
                <w:right w:val="none" w:sz="0" w:space="0" w:color="auto"/>
              </w:divBdr>
            </w:div>
            <w:div w:id="1276331763">
              <w:marLeft w:val="0"/>
              <w:marRight w:val="0"/>
              <w:marTop w:val="0"/>
              <w:marBottom w:val="0"/>
              <w:divBdr>
                <w:top w:val="none" w:sz="0" w:space="0" w:color="auto"/>
                <w:left w:val="none" w:sz="0" w:space="0" w:color="auto"/>
                <w:bottom w:val="none" w:sz="0" w:space="0" w:color="auto"/>
                <w:right w:val="none" w:sz="0" w:space="0" w:color="auto"/>
              </w:divBdr>
            </w:div>
            <w:div w:id="2107070769">
              <w:marLeft w:val="0"/>
              <w:marRight w:val="0"/>
              <w:marTop w:val="0"/>
              <w:marBottom w:val="0"/>
              <w:divBdr>
                <w:top w:val="none" w:sz="0" w:space="0" w:color="auto"/>
                <w:left w:val="none" w:sz="0" w:space="0" w:color="auto"/>
                <w:bottom w:val="none" w:sz="0" w:space="0" w:color="auto"/>
                <w:right w:val="none" w:sz="0" w:space="0" w:color="auto"/>
              </w:divBdr>
            </w:div>
            <w:div w:id="1331445971">
              <w:marLeft w:val="0"/>
              <w:marRight w:val="0"/>
              <w:marTop w:val="0"/>
              <w:marBottom w:val="0"/>
              <w:divBdr>
                <w:top w:val="none" w:sz="0" w:space="0" w:color="auto"/>
                <w:left w:val="none" w:sz="0" w:space="0" w:color="auto"/>
                <w:bottom w:val="none" w:sz="0" w:space="0" w:color="auto"/>
                <w:right w:val="none" w:sz="0" w:space="0" w:color="auto"/>
              </w:divBdr>
            </w:div>
            <w:div w:id="2131508894">
              <w:marLeft w:val="0"/>
              <w:marRight w:val="0"/>
              <w:marTop w:val="0"/>
              <w:marBottom w:val="0"/>
              <w:divBdr>
                <w:top w:val="none" w:sz="0" w:space="0" w:color="auto"/>
                <w:left w:val="none" w:sz="0" w:space="0" w:color="auto"/>
                <w:bottom w:val="none" w:sz="0" w:space="0" w:color="auto"/>
                <w:right w:val="none" w:sz="0" w:space="0" w:color="auto"/>
              </w:divBdr>
            </w:div>
            <w:div w:id="1060320678">
              <w:marLeft w:val="0"/>
              <w:marRight w:val="0"/>
              <w:marTop w:val="0"/>
              <w:marBottom w:val="0"/>
              <w:divBdr>
                <w:top w:val="none" w:sz="0" w:space="0" w:color="auto"/>
                <w:left w:val="none" w:sz="0" w:space="0" w:color="auto"/>
                <w:bottom w:val="none" w:sz="0" w:space="0" w:color="auto"/>
                <w:right w:val="none" w:sz="0" w:space="0" w:color="auto"/>
              </w:divBdr>
            </w:div>
            <w:div w:id="1038700451">
              <w:marLeft w:val="0"/>
              <w:marRight w:val="0"/>
              <w:marTop w:val="0"/>
              <w:marBottom w:val="0"/>
              <w:divBdr>
                <w:top w:val="none" w:sz="0" w:space="0" w:color="auto"/>
                <w:left w:val="none" w:sz="0" w:space="0" w:color="auto"/>
                <w:bottom w:val="none" w:sz="0" w:space="0" w:color="auto"/>
                <w:right w:val="none" w:sz="0" w:space="0" w:color="auto"/>
              </w:divBdr>
            </w:div>
            <w:div w:id="952247176">
              <w:marLeft w:val="0"/>
              <w:marRight w:val="0"/>
              <w:marTop w:val="0"/>
              <w:marBottom w:val="0"/>
              <w:divBdr>
                <w:top w:val="none" w:sz="0" w:space="0" w:color="auto"/>
                <w:left w:val="none" w:sz="0" w:space="0" w:color="auto"/>
                <w:bottom w:val="none" w:sz="0" w:space="0" w:color="auto"/>
                <w:right w:val="none" w:sz="0" w:space="0" w:color="auto"/>
              </w:divBdr>
            </w:div>
            <w:div w:id="768040513">
              <w:marLeft w:val="0"/>
              <w:marRight w:val="0"/>
              <w:marTop w:val="0"/>
              <w:marBottom w:val="0"/>
              <w:divBdr>
                <w:top w:val="none" w:sz="0" w:space="0" w:color="auto"/>
                <w:left w:val="none" w:sz="0" w:space="0" w:color="auto"/>
                <w:bottom w:val="none" w:sz="0" w:space="0" w:color="auto"/>
                <w:right w:val="none" w:sz="0" w:space="0" w:color="auto"/>
              </w:divBdr>
            </w:div>
            <w:div w:id="224881180">
              <w:marLeft w:val="0"/>
              <w:marRight w:val="0"/>
              <w:marTop w:val="0"/>
              <w:marBottom w:val="0"/>
              <w:divBdr>
                <w:top w:val="none" w:sz="0" w:space="0" w:color="auto"/>
                <w:left w:val="none" w:sz="0" w:space="0" w:color="auto"/>
                <w:bottom w:val="none" w:sz="0" w:space="0" w:color="auto"/>
                <w:right w:val="none" w:sz="0" w:space="0" w:color="auto"/>
              </w:divBdr>
            </w:div>
            <w:div w:id="1775710589">
              <w:marLeft w:val="0"/>
              <w:marRight w:val="0"/>
              <w:marTop w:val="0"/>
              <w:marBottom w:val="0"/>
              <w:divBdr>
                <w:top w:val="none" w:sz="0" w:space="0" w:color="auto"/>
                <w:left w:val="none" w:sz="0" w:space="0" w:color="auto"/>
                <w:bottom w:val="none" w:sz="0" w:space="0" w:color="auto"/>
                <w:right w:val="none" w:sz="0" w:space="0" w:color="auto"/>
              </w:divBdr>
            </w:div>
            <w:div w:id="499275172">
              <w:marLeft w:val="0"/>
              <w:marRight w:val="0"/>
              <w:marTop w:val="0"/>
              <w:marBottom w:val="0"/>
              <w:divBdr>
                <w:top w:val="none" w:sz="0" w:space="0" w:color="auto"/>
                <w:left w:val="none" w:sz="0" w:space="0" w:color="auto"/>
                <w:bottom w:val="none" w:sz="0" w:space="0" w:color="auto"/>
                <w:right w:val="none" w:sz="0" w:space="0" w:color="auto"/>
              </w:divBdr>
            </w:div>
            <w:div w:id="690883709">
              <w:marLeft w:val="0"/>
              <w:marRight w:val="0"/>
              <w:marTop w:val="0"/>
              <w:marBottom w:val="0"/>
              <w:divBdr>
                <w:top w:val="none" w:sz="0" w:space="0" w:color="auto"/>
                <w:left w:val="none" w:sz="0" w:space="0" w:color="auto"/>
                <w:bottom w:val="none" w:sz="0" w:space="0" w:color="auto"/>
                <w:right w:val="none" w:sz="0" w:space="0" w:color="auto"/>
              </w:divBdr>
            </w:div>
            <w:div w:id="421990904">
              <w:marLeft w:val="0"/>
              <w:marRight w:val="0"/>
              <w:marTop w:val="0"/>
              <w:marBottom w:val="0"/>
              <w:divBdr>
                <w:top w:val="none" w:sz="0" w:space="0" w:color="auto"/>
                <w:left w:val="none" w:sz="0" w:space="0" w:color="auto"/>
                <w:bottom w:val="none" w:sz="0" w:space="0" w:color="auto"/>
                <w:right w:val="none" w:sz="0" w:space="0" w:color="auto"/>
              </w:divBdr>
            </w:div>
            <w:div w:id="1849249478">
              <w:marLeft w:val="0"/>
              <w:marRight w:val="0"/>
              <w:marTop w:val="0"/>
              <w:marBottom w:val="0"/>
              <w:divBdr>
                <w:top w:val="none" w:sz="0" w:space="0" w:color="auto"/>
                <w:left w:val="none" w:sz="0" w:space="0" w:color="auto"/>
                <w:bottom w:val="none" w:sz="0" w:space="0" w:color="auto"/>
                <w:right w:val="none" w:sz="0" w:space="0" w:color="auto"/>
              </w:divBdr>
            </w:div>
            <w:div w:id="464930078">
              <w:marLeft w:val="0"/>
              <w:marRight w:val="0"/>
              <w:marTop w:val="0"/>
              <w:marBottom w:val="0"/>
              <w:divBdr>
                <w:top w:val="none" w:sz="0" w:space="0" w:color="auto"/>
                <w:left w:val="none" w:sz="0" w:space="0" w:color="auto"/>
                <w:bottom w:val="none" w:sz="0" w:space="0" w:color="auto"/>
                <w:right w:val="none" w:sz="0" w:space="0" w:color="auto"/>
              </w:divBdr>
            </w:div>
            <w:div w:id="796994059">
              <w:marLeft w:val="0"/>
              <w:marRight w:val="0"/>
              <w:marTop w:val="0"/>
              <w:marBottom w:val="0"/>
              <w:divBdr>
                <w:top w:val="none" w:sz="0" w:space="0" w:color="auto"/>
                <w:left w:val="none" w:sz="0" w:space="0" w:color="auto"/>
                <w:bottom w:val="none" w:sz="0" w:space="0" w:color="auto"/>
                <w:right w:val="none" w:sz="0" w:space="0" w:color="auto"/>
              </w:divBdr>
            </w:div>
            <w:div w:id="1935868107">
              <w:marLeft w:val="0"/>
              <w:marRight w:val="0"/>
              <w:marTop w:val="0"/>
              <w:marBottom w:val="0"/>
              <w:divBdr>
                <w:top w:val="none" w:sz="0" w:space="0" w:color="auto"/>
                <w:left w:val="none" w:sz="0" w:space="0" w:color="auto"/>
                <w:bottom w:val="none" w:sz="0" w:space="0" w:color="auto"/>
                <w:right w:val="none" w:sz="0" w:space="0" w:color="auto"/>
              </w:divBdr>
            </w:div>
            <w:div w:id="19938201">
              <w:marLeft w:val="0"/>
              <w:marRight w:val="0"/>
              <w:marTop w:val="0"/>
              <w:marBottom w:val="0"/>
              <w:divBdr>
                <w:top w:val="none" w:sz="0" w:space="0" w:color="auto"/>
                <w:left w:val="none" w:sz="0" w:space="0" w:color="auto"/>
                <w:bottom w:val="none" w:sz="0" w:space="0" w:color="auto"/>
                <w:right w:val="none" w:sz="0" w:space="0" w:color="auto"/>
              </w:divBdr>
            </w:div>
            <w:div w:id="1895967026">
              <w:marLeft w:val="0"/>
              <w:marRight w:val="0"/>
              <w:marTop w:val="0"/>
              <w:marBottom w:val="0"/>
              <w:divBdr>
                <w:top w:val="none" w:sz="0" w:space="0" w:color="auto"/>
                <w:left w:val="none" w:sz="0" w:space="0" w:color="auto"/>
                <w:bottom w:val="none" w:sz="0" w:space="0" w:color="auto"/>
                <w:right w:val="none" w:sz="0" w:space="0" w:color="auto"/>
              </w:divBdr>
            </w:div>
            <w:div w:id="2127382469">
              <w:marLeft w:val="0"/>
              <w:marRight w:val="0"/>
              <w:marTop w:val="0"/>
              <w:marBottom w:val="0"/>
              <w:divBdr>
                <w:top w:val="none" w:sz="0" w:space="0" w:color="auto"/>
                <w:left w:val="none" w:sz="0" w:space="0" w:color="auto"/>
                <w:bottom w:val="none" w:sz="0" w:space="0" w:color="auto"/>
                <w:right w:val="none" w:sz="0" w:space="0" w:color="auto"/>
              </w:divBdr>
            </w:div>
            <w:div w:id="1730111973">
              <w:marLeft w:val="0"/>
              <w:marRight w:val="0"/>
              <w:marTop w:val="0"/>
              <w:marBottom w:val="0"/>
              <w:divBdr>
                <w:top w:val="none" w:sz="0" w:space="0" w:color="auto"/>
                <w:left w:val="none" w:sz="0" w:space="0" w:color="auto"/>
                <w:bottom w:val="none" w:sz="0" w:space="0" w:color="auto"/>
                <w:right w:val="none" w:sz="0" w:space="0" w:color="auto"/>
              </w:divBdr>
            </w:div>
            <w:div w:id="558201954">
              <w:marLeft w:val="0"/>
              <w:marRight w:val="0"/>
              <w:marTop w:val="0"/>
              <w:marBottom w:val="0"/>
              <w:divBdr>
                <w:top w:val="none" w:sz="0" w:space="0" w:color="auto"/>
                <w:left w:val="none" w:sz="0" w:space="0" w:color="auto"/>
                <w:bottom w:val="none" w:sz="0" w:space="0" w:color="auto"/>
                <w:right w:val="none" w:sz="0" w:space="0" w:color="auto"/>
              </w:divBdr>
            </w:div>
            <w:div w:id="1458378371">
              <w:marLeft w:val="0"/>
              <w:marRight w:val="0"/>
              <w:marTop w:val="0"/>
              <w:marBottom w:val="0"/>
              <w:divBdr>
                <w:top w:val="none" w:sz="0" w:space="0" w:color="auto"/>
                <w:left w:val="none" w:sz="0" w:space="0" w:color="auto"/>
                <w:bottom w:val="none" w:sz="0" w:space="0" w:color="auto"/>
                <w:right w:val="none" w:sz="0" w:space="0" w:color="auto"/>
              </w:divBdr>
            </w:div>
            <w:div w:id="798915770">
              <w:marLeft w:val="0"/>
              <w:marRight w:val="0"/>
              <w:marTop w:val="0"/>
              <w:marBottom w:val="0"/>
              <w:divBdr>
                <w:top w:val="none" w:sz="0" w:space="0" w:color="auto"/>
                <w:left w:val="none" w:sz="0" w:space="0" w:color="auto"/>
                <w:bottom w:val="none" w:sz="0" w:space="0" w:color="auto"/>
                <w:right w:val="none" w:sz="0" w:space="0" w:color="auto"/>
              </w:divBdr>
            </w:div>
            <w:div w:id="432479999">
              <w:marLeft w:val="0"/>
              <w:marRight w:val="0"/>
              <w:marTop w:val="0"/>
              <w:marBottom w:val="0"/>
              <w:divBdr>
                <w:top w:val="none" w:sz="0" w:space="0" w:color="auto"/>
                <w:left w:val="none" w:sz="0" w:space="0" w:color="auto"/>
                <w:bottom w:val="none" w:sz="0" w:space="0" w:color="auto"/>
                <w:right w:val="none" w:sz="0" w:space="0" w:color="auto"/>
              </w:divBdr>
            </w:div>
            <w:div w:id="559560930">
              <w:marLeft w:val="0"/>
              <w:marRight w:val="0"/>
              <w:marTop w:val="0"/>
              <w:marBottom w:val="0"/>
              <w:divBdr>
                <w:top w:val="none" w:sz="0" w:space="0" w:color="auto"/>
                <w:left w:val="none" w:sz="0" w:space="0" w:color="auto"/>
                <w:bottom w:val="none" w:sz="0" w:space="0" w:color="auto"/>
                <w:right w:val="none" w:sz="0" w:space="0" w:color="auto"/>
              </w:divBdr>
            </w:div>
            <w:div w:id="1588804902">
              <w:marLeft w:val="0"/>
              <w:marRight w:val="0"/>
              <w:marTop w:val="0"/>
              <w:marBottom w:val="0"/>
              <w:divBdr>
                <w:top w:val="none" w:sz="0" w:space="0" w:color="auto"/>
                <w:left w:val="none" w:sz="0" w:space="0" w:color="auto"/>
                <w:bottom w:val="none" w:sz="0" w:space="0" w:color="auto"/>
                <w:right w:val="none" w:sz="0" w:space="0" w:color="auto"/>
              </w:divBdr>
            </w:div>
            <w:div w:id="1905337240">
              <w:marLeft w:val="0"/>
              <w:marRight w:val="0"/>
              <w:marTop w:val="0"/>
              <w:marBottom w:val="0"/>
              <w:divBdr>
                <w:top w:val="none" w:sz="0" w:space="0" w:color="auto"/>
                <w:left w:val="none" w:sz="0" w:space="0" w:color="auto"/>
                <w:bottom w:val="none" w:sz="0" w:space="0" w:color="auto"/>
                <w:right w:val="none" w:sz="0" w:space="0" w:color="auto"/>
              </w:divBdr>
            </w:div>
            <w:div w:id="77945044">
              <w:marLeft w:val="0"/>
              <w:marRight w:val="0"/>
              <w:marTop w:val="0"/>
              <w:marBottom w:val="0"/>
              <w:divBdr>
                <w:top w:val="none" w:sz="0" w:space="0" w:color="auto"/>
                <w:left w:val="none" w:sz="0" w:space="0" w:color="auto"/>
                <w:bottom w:val="none" w:sz="0" w:space="0" w:color="auto"/>
                <w:right w:val="none" w:sz="0" w:space="0" w:color="auto"/>
              </w:divBdr>
            </w:div>
            <w:div w:id="1738479437">
              <w:marLeft w:val="0"/>
              <w:marRight w:val="0"/>
              <w:marTop w:val="0"/>
              <w:marBottom w:val="0"/>
              <w:divBdr>
                <w:top w:val="none" w:sz="0" w:space="0" w:color="auto"/>
                <w:left w:val="none" w:sz="0" w:space="0" w:color="auto"/>
                <w:bottom w:val="none" w:sz="0" w:space="0" w:color="auto"/>
                <w:right w:val="none" w:sz="0" w:space="0" w:color="auto"/>
              </w:divBdr>
            </w:div>
            <w:div w:id="2104761918">
              <w:marLeft w:val="0"/>
              <w:marRight w:val="0"/>
              <w:marTop w:val="0"/>
              <w:marBottom w:val="0"/>
              <w:divBdr>
                <w:top w:val="none" w:sz="0" w:space="0" w:color="auto"/>
                <w:left w:val="none" w:sz="0" w:space="0" w:color="auto"/>
                <w:bottom w:val="none" w:sz="0" w:space="0" w:color="auto"/>
                <w:right w:val="none" w:sz="0" w:space="0" w:color="auto"/>
              </w:divBdr>
            </w:div>
            <w:div w:id="975791044">
              <w:marLeft w:val="0"/>
              <w:marRight w:val="0"/>
              <w:marTop w:val="0"/>
              <w:marBottom w:val="0"/>
              <w:divBdr>
                <w:top w:val="none" w:sz="0" w:space="0" w:color="auto"/>
                <w:left w:val="none" w:sz="0" w:space="0" w:color="auto"/>
                <w:bottom w:val="none" w:sz="0" w:space="0" w:color="auto"/>
                <w:right w:val="none" w:sz="0" w:space="0" w:color="auto"/>
              </w:divBdr>
            </w:div>
            <w:div w:id="1770195882">
              <w:marLeft w:val="0"/>
              <w:marRight w:val="0"/>
              <w:marTop w:val="0"/>
              <w:marBottom w:val="0"/>
              <w:divBdr>
                <w:top w:val="none" w:sz="0" w:space="0" w:color="auto"/>
                <w:left w:val="none" w:sz="0" w:space="0" w:color="auto"/>
                <w:bottom w:val="none" w:sz="0" w:space="0" w:color="auto"/>
                <w:right w:val="none" w:sz="0" w:space="0" w:color="auto"/>
              </w:divBdr>
            </w:div>
            <w:div w:id="264728610">
              <w:marLeft w:val="0"/>
              <w:marRight w:val="0"/>
              <w:marTop w:val="0"/>
              <w:marBottom w:val="0"/>
              <w:divBdr>
                <w:top w:val="none" w:sz="0" w:space="0" w:color="auto"/>
                <w:left w:val="none" w:sz="0" w:space="0" w:color="auto"/>
                <w:bottom w:val="none" w:sz="0" w:space="0" w:color="auto"/>
                <w:right w:val="none" w:sz="0" w:space="0" w:color="auto"/>
              </w:divBdr>
            </w:div>
            <w:div w:id="1751079598">
              <w:marLeft w:val="0"/>
              <w:marRight w:val="0"/>
              <w:marTop w:val="0"/>
              <w:marBottom w:val="0"/>
              <w:divBdr>
                <w:top w:val="none" w:sz="0" w:space="0" w:color="auto"/>
                <w:left w:val="none" w:sz="0" w:space="0" w:color="auto"/>
                <w:bottom w:val="none" w:sz="0" w:space="0" w:color="auto"/>
                <w:right w:val="none" w:sz="0" w:space="0" w:color="auto"/>
              </w:divBdr>
            </w:div>
            <w:div w:id="1767726953">
              <w:marLeft w:val="0"/>
              <w:marRight w:val="0"/>
              <w:marTop w:val="0"/>
              <w:marBottom w:val="0"/>
              <w:divBdr>
                <w:top w:val="none" w:sz="0" w:space="0" w:color="auto"/>
                <w:left w:val="none" w:sz="0" w:space="0" w:color="auto"/>
                <w:bottom w:val="none" w:sz="0" w:space="0" w:color="auto"/>
                <w:right w:val="none" w:sz="0" w:space="0" w:color="auto"/>
              </w:divBdr>
            </w:div>
            <w:div w:id="1370568829">
              <w:marLeft w:val="0"/>
              <w:marRight w:val="0"/>
              <w:marTop w:val="0"/>
              <w:marBottom w:val="0"/>
              <w:divBdr>
                <w:top w:val="none" w:sz="0" w:space="0" w:color="auto"/>
                <w:left w:val="none" w:sz="0" w:space="0" w:color="auto"/>
                <w:bottom w:val="none" w:sz="0" w:space="0" w:color="auto"/>
                <w:right w:val="none" w:sz="0" w:space="0" w:color="auto"/>
              </w:divBdr>
            </w:div>
            <w:div w:id="672604768">
              <w:marLeft w:val="0"/>
              <w:marRight w:val="0"/>
              <w:marTop w:val="0"/>
              <w:marBottom w:val="0"/>
              <w:divBdr>
                <w:top w:val="none" w:sz="0" w:space="0" w:color="auto"/>
                <w:left w:val="none" w:sz="0" w:space="0" w:color="auto"/>
                <w:bottom w:val="none" w:sz="0" w:space="0" w:color="auto"/>
                <w:right w:val="none" w:sz="0" w:space="0" w:color="auto"/>
              </w:divBdr>
            </w:div>
            <w:div w:id="1155142609">
              <w:marLeft w:val="0"/>
              <w:marRight w:val="0"/>
              <w:marTop w:val="0"/>
              <w:marBottom w:val="0"/>
              <w:divBdr>
                <w:top w:val="none" w:sz="0" w:space="0" w:color="auto"/>
                <w:left w:val="none" w:sz="0" w:space="0" w:color="auto"/>
                <w:bottom w:val="none" w:sz="0" w:space="0" w:color="auto"/>
                <w:right w:val="none" w:sz="0" w:space="0" w:color="auto"/>
              </w:divBdr>
            </w:div>
            <w:div w:id="1165975619">
              <w:marLeft w:val="0"/>
              <w:marRight w:val="0"/>
              <w:marTop w:val="0"/>
              <w:marBottom w:val="0"/>
              <w:divBdr>
                <w:top w:val="none" w:sz="0" w:space="0" w:color="auto"/>
                <w:left w:val="none" w:sz="0" w:space="0" w:color="auto"/>
                <w:bottom w:val="none" w:sz="0" w:space="0" w:color="auto"/>
                <w:right w:val="none" w:sz="0" w:space="0" w:color="auto"/>
              </w:divBdr>
            </w:div>
            <w:div w:id="2089574271">
              <w:marLeft w:val="0"/>
              <w:marRight w:val="0"/>
              <w:marTop w:val="0"/>
              <w:marBottom w:val="0"/>
              <w:divBdr>
                <w:top w:val="none" w:sz="0" w:space="0" w:color="auto"/>
                <w:left w:val="none" w:sz="0" w:space="0" w:color="auto"/>
                <w:bottom w:val="none" w:sz="0" w:space="0" w:color="auto"/>
                <w:right w:val="none" w:sz="0" w:space="0" w:color="auto"/>
              </w:divBdr>
            </w:div>
            <w:div w:id="718169751">
              <w:marLeft w:val="0"/>
              <w:marRight w:val="0"/>
              <w:marTop w:val="0"/>
              <w:marBottom w:val="0"/>
              <w:divBdr>
                <w:top w:val="none" w:sz="0" w:space="0" w:color="auto"/>
                <w:left w:val="none" w:sz="0" w:space="0" w:color="auto"/>
                <w:bottom w:val="none" w:sz="0" w:space="0" w:color="auto"/>
                <w:right w:val="none" w:sz="0" w:space="0" w:color="auto"/>
              </w:divBdr>
            </w:div>
            <w:div w:id="1120956326">
              <w:marLeft w:val="0"/>
              <w:marRight w:val="0"/>
              <w:marTop w:val="0"/>
              <w:marBottom w:val="0"/>
              <w:divBdr>
                <w:top w:val="none" w:sz="0" w:space="0" w:color="auto"/>
                <w:left w:val="none" w:sz="0" w:space="0" w:color="auto"/>
                <w:bottom w:val="none" w:sz="0" w:space="0" w:color="auto"/>
                <w:right w:val="none" w:sz="0" w:space="0" w:color="auto"/>
              </w:divBdr>
            </w:div>
            <w:div w:id="1252928222">
              <w:marLeft w:val="0"/>
              <w:marRight w:val="0"/>
              <w:marTop w:val="0"/>
              <w:marBottom w:val="0"/>
              <w:divBdr>
                <w:top w:val="none" w:sz="0" w:space="0" w:color="auto"/>
                <w:left w:val="none" w:sz="0" w:space="0" w:color="auto"/>
                <w:bottom w:val="none" w:sz="0" w:space="0" w:color="auto"/>
                <w:right w:val="none" w:sz="0" w:space="0" w:color="auto"/>
              </w:divBdr>
            </w:div>
            <w:div w:id="776289524">
              <w:marLeft w:val="0"/>
              <w:marRight w:val="0"/>
              <w:marTop w:val="0"/>
              <w:marBottom w:val="0"/>
              <w:divBdr>
                <w:top w:val="none" w:sz="0" w:space="0" w:color="auto"/>
                <w:left w:val="none" w:sz="0" w:space="0" w:color="auto"/>
                <w:bottom w:val="none" w:sz="0" w:space="0" w:color="auto"/>
                <w:right w:val="none" w:sz="0" w:space="0" w:color="auto"/>
              </w:divBdr>
            </w:div>
            <w:div w:id="52047889">
              <w:marLeft w:val="0"/>
              <w:marRight w:val="0"/>
              <w:marTop w:val="0"/>
              <w:marBottom w:val="0"/>
              <w:divBdr>
                <w:top w:val="none" w:sz="0" w:space="0" w:color="auto"/>
                <w:left w:val="none" w:sz="0" w:space="0" w:color="auto"/>
                <w:bottom w:val="none" w:sz="0" w:space="0" w:color="auto"/>
                <w:right w:val="none" w:sz="0" w:space="0" w:color="auto"/>
              </w:divBdr>
            </w:div>
            <w:div w:id="67968308">
              <w:marLeft w:val="0"/>
              <w:marRight w:val="0"/>
              <w:marTop w:val="0"/>
              <w:marBottom w:val="0"/>
              <w:divBdr>
                <w:top w:val="none" w:sz="0" w:space="0" w:color="auto"/>
                <w:left w:val="none" w:sz="0" w:space="0" w:color="auto"/>
                <w:bottom w:val="none" w:sz="0" w:space="0" w:color="auto"/>
                <w:right w:val="none" w:sz="0" w:space="0" w:color="auto"/>
              </w:divBdr>
            </w:div>
            <w:div w:id="1703359994">
              <w:marLeft w:val="0"/>
              <w:marRight w:val="0"/>
              <w:marTop w:val="0"/>
              <w:marBottom w:val="0"/>
              <w:divBdr>
                <w:top w:val="none" w:sz="0" w:space="0" w:color="auto"/>
                <w:left w:val="none" w:sz="0" w:space="0" w:color="auto"/>
                <w:bottom w:val="none" w:sz="0" w:space="0" w:color="auto"/>
                <w:right w:val="none" w:sz="0" w:space="0" w:color="auto"/>
              </w:divBdr>
            </w:div>
            <w:div w:id="1649167945">
              <w:marLeft w:val="0"/>
              <w:marRight w:val="0"/>
              <w:marTop w:val="0"/>
              <w:marBottom w:val="0"/>
              <w:divBdr>
                <w:top w:val="none" w:sz="0" w:space="0" w:color="auto"/>
                <w:left w:val="none" w:sz="0" w:space="0" w:color="auto"/>
                <w:bottom w:val="none" w:sz="0" w:space="0" w:color="auto"/>
                <w:right w:val="none" w:sz="0" w:space="0" w:color="auto"/>
              </w:divBdr>
            </w:div>
            <w:div w:id="1794400653">
              <w:marLeft w:val="0"/>
              <w:marRight w:val="0"/>
              <w:marTop w:val="0"/>
              <w:marBottom w:val="0"/>
              <w:divBdr>
                <w:top w:val="none" w:sz="0" w:space="0" w:color="auto"/>
                <w:left w:val="none" w:sz="0" w:space="0" w:color="auto"/>
                <w:bottom w:val="none" w:sz="0" w:space="0" w:color="auto"/>
                <w:right w:val="none" w:sz="0" w:space="0" w:color="auto"/>
              </w:divBdr>
            </w:div>
            <w:div w:id="8722104">
              <w:marLeft w:val="0"/>
              <w:marRight w:val="0"/>
              <w:marTop w:val="0"/>
              <w:marBottom w:val="0"/>
              <w:divBdr>
                <w:top w:val="none" w:sz="0" w:space="0" w:color="auto"/>
                <w:left w:val="none" w:sz="0" w:space="0" w:color="auto"/>
                <w:bottom w:val="none" w:sz="0" w:space="0" w:color="auto"/>
                <w:right w:val="none" w:sz="0" w:space="0" w:color="auto"/>
              </w:divBdr>
            </w:div>
            <w:div w:id="601839072">
              <w:marLeft w:val="0"/>
              <w:marRight w:val="0"/>
              <w:marTop w:val="0"/>
              <w:marBottom w:val="0"/>
              <w:divBdr>
                <w:top w:val="none" w:sz="0" w:space="0" w:color="auto"/>
                <w:left w:val="none" w:sz="0" w:space="0" w:color="auto"/>
                <w:bottom w:val="none" w:sz="0" w:space="0" w:color="auto"/>
                <w:right w:val="none" w:sz="0" w:space="0" w:color="auto"/>
              </w:divBdr>
            </w:div>
            <w:div w:id="216162498">
              <w:marLeft w:val="0"/>
              <w:marRight w:val="0"/>
              <w:marTop w:val="0"/>
              <w:marBottom w:val="0"/>
              <w:divBdr>
                <w:top w:val="none" w:sz="0" w:space="0" w:color="auto"/>
                <w:left w:val="none" w:sz="0" w:space="0" w:color="auto"/>
                <w:bottom w:val="none" w:sz="0" w:space="0" w:color="auto"/>
                <w:right w:val="none" w:sz="0" w:space="0" w:color="auto"/>
              </w:divBdr>
            </w:div>
            <w:div w:id="269895666">
              <w:marLeft w:val="0"/>
              <w:marRight w:val="0"/>
              <w:marTop w:val="0"/>
              <w:marBottom w:val="0"/>
              <w:divBdr>
                <w:top w:val="none" w:sz="0" w:space="0" w:color="auto"/>
                <w:left w:val="none" w:sz="0" w:space="0" w:color="auto"/>
                <w:bottom w:val="none" w:sz="0" w:space="0" w:color="auto"/>
                <w:right w:val="none" w:sz="0" w:space="0" w:color="auto"/>
              </w:divBdr>
            </w:div>
            <w:div w:id="913440800">
              <w:marLeft w:val="0"/>
              <w:marRight w:val="0"/>
              <w:marTop w:val="0"/>
              <w:marBottom w:val="0"/>
              <w:divBdr>
                <w:top w:val="none" w:sz="0" w:space="0" w:color="auto"/>
                <w:left w:val="none" w:sz="0" w:space="0" w:color="auto"/>
                <w:bottom w:val="none" w:sz="0" w:space="0" w:color="auto"/>
                <w:right w:val="none" w:sz="0" w:space="0" w:color="auto"/>
              </w:divBdr>
            </w:div>
            <w:div w:id="1448159338">
              <w:marLeft w:val="0"/>
              <w:marRight w:val="0"/>
              <w:marTop w:val="0"/>
              <w:marBottom w:val="0"/>
              <w:divBdr>
                <w:top w:val="none" w:sz="0" w:space="0" w:color="auto"/>
                <w:left w:val="none" w:sz="0" w:space="0" w:color="auto"/>
                <w:bottom w:val="none" w:sz="0" w:space="0" w:color="auto"/>
                <w:right w:val="none" w:sz="0" w:space="0" w:color="auto"/>
              </w:divBdr>
            </w:div>
            <w:div w:id="1986158971">
              <w:marLeft w:val="0"/>
              <w:marRight w:val="0"/>
              <w:marTop w:val="0"/>
              <w:marBottom w:val="0"/>
              <w:divBdr>
                <w:top w:val="none" w:sz="0" w:space="0" w:color="auto"/>
                <w:left w:val="none" w:sz="0" w:space="0" w:color="auto"/>
                <w:bottom w:val="none" w:sz="0" w:space="0" w:color="auto"/>
                <w:right w:val="none" w:sz="0" w:space="0" w:color="auto"/>
              </w:divBdr>
            </w:div>
            <w:div w:id="1056663238">
              <w:marLeft w:val="0"/>
              <w:marRight w:val="0"/>
              <w:marTop w:val="0"/>
              <w:marBottom w:val="0"/>
              <w:divBdr>
                <w:top w:val="none" w:sz="0" w:space="0" w:color="auto"/>
                <w:left w:val="none" w:sz="0" w:space="0" w:color="auto"/>
                <w:bottom w:val="none" w:sz="0" w:space="0" w:color="auto"/>
                <w:right w:val="none" w:sz="0" w:space="0" w:color="auto"/>
              </w:divBdr>
            </w:div>
            <w:div w:id="1354724012">
              <w:marLeft w:val="0"/>
              <w:marRight w:val="0"/>
              <w:marTop w:val="0"/>
              <w:marBottom w:val="0"/>
              <w:divBdr>
                <w:top w:val="none" w:sz="0" w:space="0" w:color="auto"/>
                <w:left w:val="none" w:sz="0" w:space="0" w:color="auto"/>
                <w:bottom w:val="none" w:sz="0" w:space="0" w:color="auto"/>
                <w:right w:val="none" w:sz="0" w:space="0" w:color="auto"/>
              </w:divBdr>
            </w:div>
            <w:div w:id="1609313888">
              <w:marLeft w:val="0"/>
              <w:marRight w:val="0"/>
              <w:marTop w:val="0"/>
              <w:marBottom w:val="0"/>
              <w:divBdr>
                <w:top w:val="none" w:sz="0" w:space="0" w:color="auto"/>
                <w:left w:val="none" w:sz="0" w:space="0" w:color="auto"/>
                <w:bottom w:val="none" w:sz="0" w:space="0" w:color="auto"/>
                <w:right w:val="none" w:sz="0" w:space="0" w:color="auto"/>
              </w:divBdr>
            </w:div>
            <w:div w:id="785924553">
              <w:marLeft w:val="0"/>
              <w:marRight w:val="0"/>
              <w:marTop w:val="0"/>
              <w:marBottom w:val="0"/>
              <w:divBdr>
                <w:top w:val="none" w:sz="0" w:space="0" w:color="auto"/>
                <w:left w:val="none" w:sz="0" w:space="0" w:color="auto"/>
                <w:bottom w:val="none" w:sz="0" w:space="0" w:color="auto"/>
                <w:right w:val="none" w:sz="0" w:space="0" w:color="auto"/>
              </w:divBdr>
            </w:div>
            <w:div w:id="1419592109">
              <w:marLeft w:val="0"/>
              <w:marRight w:val="0"/>
              <w:marTop w:val="0"/>
              <w:marBottom w:val="0"/>
              <w:divBdr>
                <w:top w:val="none" w:sz="0" w:space="0" w:color="auto"/>
                <w:left w:val="none" w:sz="0" w:space="0" w:color="auto"/>
                <w:bottom w:val="none" w:sz="0" w:space="0" w:color="auto"/>
                <w:right w:val="none" w:sz="0" w:space="0" w:color="auto"/>
              </w:divBdr>
            </w:div>
            <w:div w:id="874925195">
              <w:marLeft w:val="0"/>
              <w:marRight w:val="0"/>
              <w:marTop w:val="0"/>
              <w:marBottom w:val="0"/>
              <w:divBdr>
                <w:top w:val="none" w:sz="0" w:space="0" w:color="auto"/>
                <w:left w:val="none" w:sz="0" w:space="0" w:color="auto"/>
                <w:bottom w:val="none" w:sz="0" w:space="0" w:color="auto"/>
                <w:right w:val="none" w:sz="0" w:space="0" w:color="auto"/>
              </w:divBdr>
            </w:div>
            <w:div w:id="326594632">
              <w:marLeft w:val="0"/>
              <w:marRight w:val="0"/>
              <w:marTop w:val="0"/>
              <w:marBottom w:val="0"/>
              <w:divBdr>
                <w:top w:val="none" w:sz="0" w:space="0" w:color="auto"/>
                <w:left w:val="none" w:sz="0" w:space="0" w:color="auto"/>
                <w:bottom w:val="none" w:sz="0" w:space="0" w:color="auto"/>
                <w:right w:val="none" w:sz="0" w:space="0" w:color="auto"/>
              </w:divBdr>
            </w:div>
            <w:div w:id="851648747">
              <w:marLeft w:val="0"/>
              <w:marRight w:val="0"/>
              <w:marTop w:val="0"/>
              <w:marBottom w:val="0"/>
              <w:divBdr>
                <w:top w:val="none" w:sz="0" w:space="0" w:color="auto"/>
                <w:left w:val="none" w:sz="0" w:space="0" w:color="auto"/>
                <w:bottom w:val="none" w:sz="0" w:space="0" w:color="auto"/>
                <w:right w:val="none" w:sz="0" w:space="0" w:color="auto"/>
              </w:divBdr>
            </w:div>
            <w:div w:id="177933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757707">
      <w:bodyDiv w:val="1"/>
      <w:marLeft w:val="0"/>
      <w:marRight w:val="0"/>
      <w:marTop w:val="0"/>
      <w:marBottom w:val="0"/>
      <w:divBdr>
        <w:top w:val="none" w:sz="0" w:space="0" w:color="auto"/>
        <w:left w:val="none" w:sz="0" w:space="0" w:color="auto"/>
        <w:bottom w:val="none" w:sz="0" w:space="0" w:color="auto"/>
        <w:right w:val="none" w:sz="0" w:space="0" w:color="auto"/>
      </w:divBdr>
      <w:divsChild>
        <w:div w:id="1980768443">
          <w:marLeft w:val="0"/>
          <w:marRight w:val="0"/>
          <w:marTop w:val="0"/>
          <w:marBottom w:val="0"/>
          <w:divBdr>
            <w:top w:val="none" w:sz="0" w:space="0" w:color="auto"/>
            <w:left w:val="none" w:sz="0" w:space="0" w:color="auto"/>
            <w:bottom w:val="none" w:sz="0" w:space="0" w:color="auto"/>
            <w:right w:val="none" w:sz="0" w:space="0" w:color="auto"/>
          </w:divBdr>
          <w:divsChild>
            <w:div w:id="1558127972">
              <w:marLeft w:val="0"/>
              <w:marRight w:val="0"/>
              <w:marTop w:val="0"/>
              <w:marBottom w:val="0"/>
              <w:divBdr>
                <w:top w:val="none" w:sz="0" w:space="0" w:color="auto"/>
                <w:left w:val="none" w:sz="0" w:space="0" w:color="auto"/>
                <w:bottom w:val="none" w:sz="0" w:space="0" w:color="auto"/>
                <w:right w:val="none" w:sz="0" w:space="0" w:color="auto"/>
              </w:divBdr>
            </w:div>
            <w:div w:id="1889535863">
              <w:marLeft w:val="0"/>
              <w:marRight w:val="0"/>
              <w:marTop w:val="0"/>
              <w:marBottom w:val="0"/>
              <w:divBdr>
                <w:top w:val="none" w:sz="0" w:space="0" w:color="auto"/>
                <w:left w:val="none" w:sz="0" w:space="0" w:color="auto"/>
                <w:bottom w:val="none" w:sz="0" w:space="0" w:color="auto"/>
                <w:right w:val="none" w:sz="0" w:space="0" w:color="auto"/>
              </w:divBdr>
            </w:div>
            <w:div w:id="1526406175">
              <w:marLeft w:val="0"/>
              <w:marRight w:val="0"/>
              <w:marTop w:val="0"/>
              <w:marBottom w:val="0"/>
              <w:divBdr>
                <w:top w:val="none" w:sz="0" w:space="0" w:color="auto"/>
                <w:left w:val="none" w:sz="0" w:space="0" w:color="auto"/>
                <w:bottom w:val="none" w:sz="0" w:space="0" w:color="auto"/>
                <w:right w:val="none" w:sz="0" w:space="0" w:color="auto"/>
              </w:divBdr>
            </w:div>
            <w:div w:id="1896702283">
              <w:marLeft w:val="0"/>
              <w:marRight w:val="0"/>
              <w:marTop w:val="0"/>
              <w:marBottom w:val="0"/>
              <w:divBdr>
                <w:top w:val="none" w:sz="0" w:space="0" w:color="auto"/>
                <w:left w:val="none" w:sz="0" w:space="0" w:color="auto"/>
                <w:bottom w:val="none" w:sz="0" w:space="0" w:color="auto"/>
                <w:right w:val="none" w:sz="0" w:space="0" w:color="auto"/>
              </w:divBdr>
            </w:div>
            <w:div w:id="394477004">
              <w:marLeft w:val="0"/>
              <w:marRight w:val="0"/>
              <w:marTop w:val="0"/>
              <w:marBottom w:val="0"/>
              <w:divBdr>
                <w:top w:val="none" w:sz="0" w:space="0" w:color="auto"/>
                <w:left w:val="none" w:sz="0" w:space="0" w:color="auto"/>
                <w:bottom w:val="none" w:sz="0" w:space="0" w:color="auto"/>
                <w:right w:val="none" w:sz="0" w:space="0" w:color="auto"/>
              </w:divBdr>
            </w:div>
            <w:div w:id="1610774678">
              <w:marLeft w:val="0"/>
              <w:marRight w:val="0"/>
              <w:marTop w:val="0"/>
              <w:marBottom w:val="0"/>
              <w:divBdr>
                <w:top w:val="none" w:sz="0" w:space="0" w:color="auto"/>
                <w:left w:val="none" w:sz="0" w:space="0" w:color="auto"/>
                <w:bottom w:val="none" w:sz="0" w:space="0" w:color="auto"/>
                <w:right w:val="none" w:sz="0" w:space="0" w:color="auto"/>
              </w:divBdr>
            </w:div>
            <w:div w:id="1364284518">
              <w:marLeft w:val="0"/>
              <w:marRight w:val="0"/>
              <w:marTop w:val="0"/>
              <w:marBottom w:val="0"/>
              <w:divBdr>
                <w:top w:val="none" w:sz="0" w:space="0" w:color="auto"/>
                <w:left w:val="none" w:sz="0" w:space="0" w:color="auto"/>
                <w:bottom w:val="none" w:sz="0" w:space="0" w:color="auto"/>
                <w:right w:val="none" w:sz="0" w:space="0" w:color="auto"/>
              </w:divBdr>
            </w:div>
            <w:div w:id="2137134463">
              <w:marLeft w:val="0"/>
              <w:marRight w:val="0"/>
              <w:marTop w:val="0"/>
              <w:marBottom w:val="0"/>
              <w:divBdr>
                <w:top w:val="none" w:sz="0" w:space="0" w:color="auto"/>
                <w:left w:val="none" w:sz="0" w:space="0" w:color="auto"/>
                <w:bottom w:val="none" w:sz="0" w:space="0" w:color="auto"/>
                <w:right w:val="none" w:sz="0" w:space="0" w:color="auto"/>
              </w:divBdr>
            </w:div>
            <w:div w:id="654377091">
              <w:marLeft w:val="0"/>
              <w:marRight w:val="0"/>
              <w:marTop w:val="0"/>
              <w:marBottom w:val="0"/>
              <w:divBdr>
                <w:top w:val="none" w:sz="0" w:space="0" w:color="auto"/>
                <w:left w:val="none" w:sz="0" w:space="0" w:color="auto"/>
                <w:bottom w:val="none" w:sz="0" w:space="0" w:color="auto"/>
                <w:right w:val="none" w:sz="0" w:space="0" w:color="auto"/>
              </w:divBdr>
            </w:div>
            <w:div w:id="933510026">
              <w:marLeft w:val="0"/>
              <w:marRight w:val="0"/>
              <w:marTop w:val="0"/>
              <w:marBottom w:val="0"/>
              <w:divBdr>
                <w:top w:val="none" w:sz="0" w:space="0" w:color="auto"/>
                <w:left w:val="none" w:sz="0" w:space="0" w:color="auto"/>
                <w:bottom w:val="none" w:sz="0" w:space="0" w:color="auto"/>
                <w:right w:val="none" w:sz="0" w:space="0" w:color="auto"/>
              </w:divBdr>
            </w:div>
            <w:div w:id="994728120">
              <w:marLeft w:val="0"/>
              <w:marRight w:val="0"/>
              <w:marTop w:val="0"/>
              <w:marBottom w:val="0"/>
              <w:divBdr>
                <w:top w:val="none" w:sz="0" w:space="0" w:color="auto"/>
                <w:left w:val="none" w:sz="0" w:space="0" w:color="auto"/>
                <w:bottom w:val="none" w:sz="0" w:space="0" w:color="auto"/>
                <w:right w:val="none" w:sz="0" w:space="0" w:color="auto"/>
              </w:divBdr>
            </w:div>
            <w:div w:id="997198472">
              <w:marLeft w:val="0"/>
              <w:marRight w:val="0"/>
              <w:marTop w:val="0"/>
              <w:marBottom w:val="0"/>
              <w:divBdr>
                <w:top w:val="none" w:sz="0" w:space="0" w:color="auto"/>
                <w:left w:val="none" w:sz="0" w:space="0" w:color="auto"/>
                <w:bottom w:val="none" w:sz="0" w:space="0" w:color="auto"/>
                <w:right w:val="none" w:sz="0" w:space="0" w:color="auto"/>
              </w:divBdr>
            </w:div>
            <w:div w:id="262300624">
              <w:marLeft w:val="0"/>
              <w:marRight w:val="0"/>
              <w:marTop w:val="0"/>
              <w:marBottom w:val="0"/>
              <w:divBdr>
                <w:top w:val="none" w:sz="0" w:space="0" w:color="auto"/>
                <w:left w:val="none" w:sz="0" w:space="0" w:color="auto"/>
                <w:bottom w:val="none" w:sz="0" w:space="0" w:color="auto"/>
                <w:right w:val="none" w:sz="0" w:space="0" w:color="auto"/>
              </w:divBdr>
            </w:div>
            <w:div w:id="1174764813">
              <w:marLeft w:val="0"/>
              <w:marRight w:val="0"/>
              <w:marTop w:val="0"/>
              <w:marBottom w:val="0"/>
              <w:divBdr>
                <w:top w:val="none" w:sz="0" w:space="0" w:color="auto"/>
                <w:left w:val="none" w:sz="0" w:space="0" w:color="auto"/>
                <w:bottom w:val="none" w:sz="0" w:space="0" w:color="auto"/>
                <w:right w:val="none" w:sz="0" w:space="0" w:color="auto"/>
              </w:divBdr>
            </w:div>
            <w:div w:id="358820734">
              <w:marLeft w:val="0"/>
              <w:marRight w:val="0"/>
              <w:marTop w:val="0"/>
              <w:marBottom w:val="0"/>
              <w:divBdr>
                <w:top w:val="none" w:sz="0" w:space="0" w:color="auto"/>
                <w:left w:val="none" w:sz="0" w:space="0" w:color="auto"/>
                <w:bottom w:val="none" w:sz="0" w:space="0" w:color="auto"/>
                <w:right w:val="none" w:sz="0" w:space="0" w:color="auto"/>
              </w:divBdr>
            </w:div>
            <w:div w:id="123810507">
              <w:marLeft w:val="0"/>
              <w:marRight w:val="0"/>
              <w:marTop w:val="0"/>
              <w:marBottom w:val="0"/>
              <w:divBdr>
                <w:top w:val="none" w:sz="0" w:space="0" w:color="auto"/>
                <w:left w:val="none" w:sz="0" w:space="0" w:color="auto"/>
                <w:bottom w:val="none" w:sz="0" w:space="0" w:color="auto"/>
                <w:right w:val="none" w:sz="0" w:space="0" w:color="auto"/>
              </w:divBdr>
            </w:div>
            <w:div w:id="458109405">
              <w:marLeft w:val="0"/>
              <w:marRight w:val="0"/>
              <w:marTop w:val="0"/>
              <w:marBottom w:val="0"/>
              <w:divBdr>
                <w:top w:val="none" w:sz="0" w:space="0" w:color="auto"/>
                <w:left w:val="none" w:sz="0" w:space="0" w:color="auto"/>
                <w:bottom w:val="none" w:sz="0" w:space="0" w:color="auto"/>
                <w:right w:val="none" w:sz="0" w:space="0" w:color="auto"/>
              </w:divBdr>
            </w:div>
            <w:div w:id="14815534">
              <w:marLeft w:val="0"/>
              <w:marRight w:val="0"/>
              <w:marTop w:val="0"/>
              <w:marBottom w:val="0"/>
              <w:divBdr>
                <w:top w:val="none" w:sz="0" w:space="0" w:color="auto"/>
                <w:left w:val="none" w:sz="0" w:space="0" w:color="auto"/>
                <w:bottom w:val="none" w:sz="0" w:space="0" w:color="auto"/>
                <w:right w:val="none" w:sz="0" w:space="0" w:color="auto"/>
              </w:divBdr>
            </w:div>
            <w:div w:id="523397795">
              <w:marLeft w:val="0"/>
              <w:marRight w:val="0"/>
              <w:marTop w:val="0"/>
              <w:marBottom w:val="0"/>
              <w:divBdr>
                <w:top w:val="none" w:sz="0" w:space="0" w:color="auto"/>
                <w:left w:val="none" w:sz="0" w:space="0" w:color="auto"/>
                <w:bottom w:val="none" w:sz="0" w:space="0" w:color="auto"/>
                <w:right w:val="none" w:sz="0" w:space="0" w:color="auto"/>
              </w:divBdr>
            </w:div>
            <w:div w:id="664938722">
              <w:marLeft w:val="0"/>
              <w:marRight w:val="0"/>
              <w:marTop w:val="0"/>
              <w:marBottom w:val="0"/>
              <w:divBdr>
                <w:top w:val="none" w:sz="0" w:space="0" w:color="auto"/>
                <w:left w:val="none" w:sz="0" w:space="0" w:color="auto"/>
                <w:bottom w:val="none" w:sz="0" w:space="0" w:color="auto"/>
                <w:right w:val="none" w:sz="0" w:space="0" w:color="auto"/>
              </w:divBdr>
            </w:div>
            <w:div w:id="1850489089">
              <w:marLeft w:val="0"/>
              <w:marRight w:val="0"/>
              <w:marTop w:val="0"/>
              <w:marBottom w:val="0"/>
              <w:divBdr>
                <w:top w:val="none" w:sz="0" w:space="0" w:color="auto"/>
                <w:left w:val="none" w:sz="0" w:space="0" w:color="auto"/>
                <w:bottom w:val="none" w:sz="0" w:space="0" w:color="auto"/>
                <w:right w:val="none" w:sz="0" w:space="0" w:color="auto"/>
              </w:divBdr>
            </w:div>
            <w:div w:id="1772552729">
              <w:marLeft w:val="0"/>
              <w:marRight w:val="0"/>
              <w:marTop w:val="0"/>
              <w:marBottom w:val="0"/>
              <w:divBdr>
                <w:top w:val="none" w:sz="0" w:space="0" w:color="auto"/>
                <w:left w:val="none" w:sz="0" w:space="0" w:color="auto"/>
                <w:bottom w:val="none" w:sz="0" w:space="0" w:color="auto"/>
                <w:right w:val="none" w:sz="0" w:space="0" w:color="auto"/>
              </w:divBdr>
            </w:div>
            <w:div w:id="2014214171">
              <w:marLeft w:val="0"/>
              <w:marRight w:val="0"/>
              <w:marTop w:val="0"/>
              <w:marBottom w:val="0"/>
              <w:divBdr>
                <w:top w:val="none" w:sz="0" w:space="0" w:color="auto"/>
                <w:left w:val="none" w:sz="0" w:space="0" w:color="auto"/>
                <w:bottom w:val="none" w:sz="0" w:space="0" w:color="auto"/>
                <w:right w:val="none" w:sz="0" w:space="0" w:color="auto"/>
              </w:divBdr>
            </w:div>
            <w:div w:id="1272741788">
              <w:marLeft w:val="0"/>
              <w:marRight w:val="0"/>
              <w:marTop w:val="0"/>
              <w:marBottom w:val="0"/>
              <w:divBdr>
                <w:top w:val="none" w:sz="0" w:space="0" w:color="auto"/>
                <w:left w:val="none" w:sz="0" w:space="0" w:color="auto"/>
                <w:bottom w:val="none" w:sz="0" w:space="0" w:color="auto"/>
                <w:right w:val="none" w:sz="0" w:space="0" w:color="auto"/>
              </w:divBdr>
            </w:div>
            <w:div w:id="1125123308">
              <w:marLeft w:val="0"/>
              <w:marRight w:val="0"/>
              <w:marTop w:val="0"/>
              <w:marBottom w:val="0"/>
              <w:divBdr>
                <w:top w:val="none" w:sz="0" w:space="0" w:color="auto"/>
                <w:left w:val="none" w:sz="0" w:space="0" w:color="auto"/>
                <w:bottom w:val="none" w:sz="0" w:space="0" w:color="auto"/>
                <w:right w:val="none" w:sz="0" w:space="0" w:color="auto"/>
              </w:divBdr>
            </w:div>
            <w:div w:id="1359697049">
              <w:marLeft w:val="0"/>
              <w:marRight w:val="0"/>
              <w:marTop w:val="0"/>
              <w:marBottom w:val="0"/>
              <w:divBdr>
                <w:top w:val="none" w:sz="0" w:space="0" w:color="auto"/>
                <w:left w:val="none" w:sz="0" w:space="0" w:color="auto"/>
                <w:bottom w:val="none" w:sz="0" w:space="0" w:color="auto"/>
                <w:right w:val="none" w:sz="0" w:space="0" w:color="auto"/>
              </w:divBdr>
            </w:div>
            <w:div w:id="226191413">
              <w:marLeft w:val="0"/>
              <w:marRight w:val="0"/>
              <w:marTop w:val="0"/>
              <w:marBottom w:val="0"/>
              <w:divBdr>
                <w:top w:val="none" w:sz="0" w:space="0" w:color="auto"/>
                <w:left w:val="none" w:sz="0" w:space="0" w:color="auto"/>
                <w:bottom w:val="none" w:sz="0" w:space="0" w:color="auto"/>
                <w:right w:val="none" w:sz="0" w:space="0" w:color="auto"/>
              </w:divBdr>
            </w:div>
            <w:div w:id="1582258320">
              <w:marLeft w:val="0"/>
              <w:marRight w:val="0"/>
              <w:marTop w:val="0"/>
              <w:marBottom w:val="0"/>
              <w:divBdr>
                <w:top w:val="none" w:sz="0" w:space="0" w:color="auto"/>
                <w:left w:val="none" w:sz="0" w:space="0" w:color="auto"/>
                <w:bottom w:val="none" w:sz="0" w:space="0" w:color="auto"/>
                <w:right w:val="none" w:sz="0" w:space="0" w:color="auto"/>
              </w:divBdr>
            </w:div>
            <w:div w:id="691223114">
              <w:marLeft w:val="0"/>
              <w:marRight w:val="0"/>
              <w:marTop w:val="0"/>
              <w:marBottom w:val="0"/>
              <w:divBdr>
                <w:top w:val="none" w:sz="0" w:space="0" w:color="auto"/>
                <w:left w:val="none" w:sz="0" w:space="0" w:color="auto"/>
                <w:bottom w:val="none" w:sz="0" w:space="0" w:color="auto"/>
                <w:right w:val="none" w:sz="0" w:space="0" w:color="auto"/>
              </w:divBdr>
            </w:div>
            <w:div w:id="1006640201">
              <w:marLeft w:val="0"/>
              <w:marRight w:val="0"/>
              <w:marTop w:val="0"/>
              <w:marBottom w:val="0"/>
              <w:divBdr>
                <w:top w:val="none" w:sz="0" w:space="0" w:color="auto"/>
                <w:left w:val="none" w:sz="0" w:space="0" w:color="auto"/>
                <w:bottom w:val="none" w:sz="0" w:space="0" w:color="auto"/>
                <w:right w:val="none" w:sz="0" w:space="0" w:color="auto"/>
              </w:divBdr>
            </w:div>
            <w:div w:id="828835948">
              <w:marLeft w:val="0"/>
              <w:marRight w:val="0"/>
              <w:marTop w:val="0"/>
              <w:marBottom w:val="0"/>
              <w:divBdr>
                <w:top w:val="none" w:sz="0" w:space="0" w:color="auto"/>
                <w:left w:val="none" w:sz="0" w:space="0" w:color="auto"/>
                <w:bottom w:val="none" w:sz="0" w:space="0" w:color="auto"/>
                <w:right w:val="none" w:sz="0" w:space="0" w:color="auto"/>
              </w:divBdr>
            </w:div>
            <w:div w:id="606816741">
              <w:marLeft w:val="0"/>
              <w:marRight w:val="0"/>
              <w:marTop w:val="0"/>
              <w:marBottom w:val="0"/>
              <w:divBdr>
                <w:top w:val="none" w:sz="0" w:space="0" w:color="auto"/>
                <w:left w:val="none" w:sz="0" w:space="0" w:color="auto"/>
                <w:bottom w:val="none" w:sz="0" w:space="0" w:color="auto"/>
                <w:right w:val="none" w:sz="0" w:space="0" w:color="auto"/>
              </w:divBdr>
            </w:div>
            <w:div w:id="1983658093">
              <w:marLeft w:val="0"/>
              <w:marRight w:val="0"/>
              <w:marTop w:val="0"/>
              <w:marBottom w:val="0"/>
              <w:divBdr>
                <w:top w:val="none" w:sz="0" w:space="0" w:color="auto"/>
                <w:left w:val="none" w:sz="0" w:space="0" w:color="auto"/>
                <w:bottom w:val="none" w:sz="0" w:space="0" w:color="auto"/>
                <w:right w:val="none" w:sz="0" w:space="0" w:color="auto"/>
              </w:divBdr>
            </w:div>
            <w:div w:id="1357459911">
              <w:marLeft w:val="0"/>
              <w:marRight w:val="0"/>
              <w:marTop w:val="0"/>
              <w:marBottom w:val="0"/>
              <w:divBdr>
                <w:top w:val="none" w:sz="0" w:space="0" w:color="auto"/>
                <w:left w:val="none" w:sz="0" w:space="0" w:color="auto"/>
                <w:bottom w:val="none" w:sz="0" w:space="0" w:color="auto"/>
                <w:right w:val="none" w:sz="0" w:space="0" w:color="auto"/>
              </w:divBdr>
            </w:div>
            <w:div w:id="894706634">
              <w:marLeft w:val="0"/>
              <w:marRight w:val="0"/>
              <w:marTop w:val="0"/>
              <w:marBottom w:val="0"/>
              <w:divBdr>
                <w:top w:val="none" w:sz="0" w:space="0" w:color="auto"/>
                <w:left w:val="none" w:sz="0" w:space="0" w:color="auto"/>
                <w:bottom w:val="none" w:sz="0" w:space="0" w:color="auto"/>
                <w:right w:val="none" w:sz="0" w:space="0" w:color="auto"/>
              </w:divBdr>
            </w:div>
            <w:div w:id="2107000525">
              <w:marLeft w:val="0"/>
              <w:marRight w:val="0"/>
              <w:marTop w:val="0"/>
              <w:marBottom w:val="0"/>
              <w:divBdr>
                <w:top w:val="none" w:sz="0" w:space="0" w:color="auto"/>
                <w:left w:val="none" w:sz="0" w:space="0" w:color="auto"/>
                <w:bottom w:val="none" w:sz="0" w:space="0" w:color="auto"/>
                <w:right w:val="none" w:sz="0" w:space="0" w:color="auto"/>
              </w:divBdr>
            </w:div>
            <w:div w:id="953169990">
              <w:marLeft w:val="0"/>
              <w:marRight w:val="0"/>
              <w:marTop w:val="0"/>
              <w:marBottom w:val="0"/>
              <w:divBdr>
                <w:top w:val="none" w:sz="0" w:space="0" w:color="auto"/>
                <w:left w:val="none" w:sz="0" w:space="0" w:color="auto"/>
                <w:bottom w:val="none" w:sz="0" w:space="0" w:color="auto"/>
                <w:right w:val="none" w:sz="0" w:space="0" w:color="auto"/>
              </w:divBdr>
            </w:div>
            <w:div w:id="15039737">
              <w:marLeft w:val="0"/>
              <w:marRight w:val="0"/>
              <w:marTop w:val="0"/>
              <w:marBottom w:val="0"/>
              <w:divBdr>
                <w:top w:val="none" w:sz="0" w:space="0" w:color="auto"/>
                <w:left w:val="none" w:sz="0" w:space="0" w:color="auto"/>
                <w:bottom w:val="none" w:sz="0" w:space="0" w:color="auto"/>
                <w:right w:val="none" w:sz="0" w:space="0" w:color="auto"/>
              </w:divBdr>
            </w:div>
            <w:div w:id="1990671525">
              <w:marLeft w:val="0"/>
              <w:marRight w:val="0"/>
              <w:marTop w:val="0"/>
              <w:marBottom w:val="0"/>
              <w:divBdr>
                <w:top w:val="none" w:sz="0" w:space="0" w:color="auto"/>
                <w:left w:val="none" w:sz="0" w:space="0" w:color="auto"/>
                <w:bottom w:val="none" w:sz="0" w:space="0" w:color="auto"/>
                <w:right w:val="none" w:sz="0" w:space="0" w:color="auto"/>
              </w:divBdr>
            </w:div>
            <w:div w:id="817385476">
              <w:marLeft w:val="0"/>
              <w:marRight w:val="0"/>
              <w:marTop w:val="0"/>
              <w:marBottom w:val="0"/>
              <w:divBdr>
                <w:top w:val="none" w:sz="0" w:space="0" w:color="auto"/>
                <w:left w:val="none" w:sz="0" w:space="0" w:color="auto"/>
                <w:bottom w:val="none" w:sz="0" w:space="0" w:color="auto"/>
                <w:right w:val="none" w:sz="0" w:space="0" w:color="auto"/>
              </w:divBdr>
            </w:div>
            <w:div w:id="988898402">
              <w:marLeft w:val="0"/>
              <w:marRight w:val="0"/>
              <w:marTop w:val="0"/>
              <w:marBottom w:val="0"/>
              <w:divBdr>
                <w:top w:val="none" w:sz="0" w:space="0" w:color="auto"/>
                <w:left w:val="none" w:sz="0" w:space="0" w:color="auto"/>
                <w:bottom w:val="none" w:sz="0" w:space="0" w:color="auto"/>
                <w:right w:val="none" w:sz="0" w:space="0" w:color="auto"/>
              </w:divBdr>
            </w:div>
            <w:div w:id="957948290">
              <w:marLeft w:val="0"/>
              <w:marRight w:val="0"/>
              <w:marTop w:val="0"/>
              <w:marBottom w:val="0"/>
              <w:divBdr>
                <w:top w:val="none" w:sz="0" w:space="0" w:color="auto"/>
                <w:left w:val="none" w:sz="0" w:space="0" w:color="auto"/>
                <w:bottom w:val="none" w:sz="0" w:space="0" w:color="auto"/>
                <w:right w:val="none" w:sz="0" w:space="0" w:color="auto"/>
              </w:divBdr>
            </w:div>
            <w:div w:id="32465714">
              <w:marLeft w:val="0"/>
              <w:marRight w:val="0"/>
              <w:marTop w:val="0"/>
              <w:marBottom w:val="0"/>
              <w:divBdr>
                <w:top w:val="none" w:sz="0" w:space="0" w:color="auto"/>
                <w:left w:val="none" w:sz="0" w:space="0" w:color="auto"/>
                <w:bottom w:val="none" w:sz="0" w:space="0" w:color="auto"/>
                <w:right w:val="none" w:sz="0" w:space="0" w:color="auto"/>
              </w:divBdr>
            </w:div>
            <w:div w:id="495919263">
              <w:marLeft w:val="0"/>
              <w:marRight w:val="0"/>
              <w:marTop w:val="0"/>
              <w:marBottom w:val="0"/>
              <w:divBdr>
                <w:top w:val="none" w:sz="0" w:space="0" w:color="auto"/>
                <w:left w:val="none" w:sz="0" w:space="0" w:color="auto"/>
                <w:bottom w:val="none" w:sz="0" w:space="0" w:color="auto"/>
                <w:right w:val="none" w:sz="0" w:space="0" w:color="auto"/>
              </w:divBdr>
            </w:div>
            <w:div w:id="1942250726">
              <w:marLeft w:val="0"/>
              <w:marRight w:val="0"/>
              <w:marTop w:val="0"/>
              <w:marBottom w:val="0"/>
              <w:divBdr>
                <w:top w:val="none" w:sz="0" w:space="0" w:color="auto"/>
                <w:left w:val="none" w:sz="0" w:space="0" w:color="auto"/>
                <w:bottom w:val="none" w:sz="0" w:space="0" w:color="auto"/>
                <w:right w:val="none" w:sz="0" w:space="0" w:color="auto"/>
              </w:divBdr>
            </w:div>
            <w:div w:id="1673604972">
              <w:marLeft w:val="0"/>
              <w:marRight w:val="0"/>
              <w:marTop w:val="0"/>
              <w:marBottom w:val="0"/>
              <w:divBdr>
                <w:top w:val="none" w:sz="0" w:space="0" w:color="auto"/>
                <w:left w:val="none" w:sz="0" w:space="0" w:color="auto"/>
                <w:bottom w:val="none" w:sz="0" w:space="0" w:color="auto"/>
                <w:right w:val="none" w:sz="0" w:space="0" w:color="auto"/>
              </w:divBdr>
            </w:div>
            <w:div w:id="1644383619">
              <w:marLeft w:val="0"/>
              <w:marRight w:val="0"/>
              <w:marTop w:val="0"/>
              <w:marBottom w:val="0"/>
              <w:divBdr>
                <w:top w:val="none" w:sz="0" w:space="0" w:color="auto"/>
                <w:left w:val="none" w:sz="0" w:space="0" w:color="auto"/>
                <w:bottom w:val="none" w:sz="0" w:space="0" w:color="auto"/>
                <w:right w:val="none" w:sz="0" w:space="0" w:color="auto"/>
              </w:divBdr>
            </w:div>
            <w:div w:id="885220649">
              <w:marLeft w:val="0"/>
              <w:marRight w:val="0"/>
              <w:marTop w:val="0"/>
              <w:marBottom w:val="0"/>
              <w:divBdr>
                <w:top w:val="none" w:sz="0" w:space="0" w:color="auto"/>
                <w:left w:val="none" w:sz="0" w:space="0" w:color="auto"/>
                <w:bottom w:val="none" w:sz="0" w:space="0" w:color="auto"/>
                <w:right w:val="none" w:sz="0" w:space="0" w:color="auto"/>
              </w:divBdr>
            </w:div>
            <w:div w:id="2007515510">
              <w:marLeft w:val="0"/>
              <w:marRight w:val="0"/>
              <w:marTop w:val="0"/>
              <w:marBottom w:val="0"/>
              <w:divBdr>
                <w:top w:val="none" w:sz="0" w:space="0" w:color="auto"/>
                <w:left w:val="none" w:sz="0" w:space="0" w:color="auto"/>
                <w:bottom w:val="none" w:sz="0" w:space="0" w:color="auto"/>
                <w:right w:val="none" w:sz="0" w:space="0" w:color="auto"/>
              </w:divBdr>
            </w:div>
            <w:div w:id="1434714486">
              <w:marLeft w:val="0"/>
              <w:marRight w:val="0"/>
              <w:marTop w:val="0"/>
              <w:marBottom w:val="0"/>
              <w:divBdr>
                <w:top w:val="none" w:sz="0" w:space="0" w:color="auto"/>
                <w:left w:val="none" w:sz="0" w:space="0" w:color="auto"/>
                <w:bottom w:val="none" w:sz="0" w:space="0" w:color="auto"/>
                <w:right w:val="none" w:sz="0" w:space="0" w:color="auto"/>
              </w:divBdr>
            </w:div>
            <w:div w:id="432239182">
              <w:marLeft w:val="0"/>
              <w:marRight w:val="0"/>
              <w:marTop w:val="0"/>
              <w:marBottom w:val="0"/>
              <w:divBdr>
                <w:top w:val="none" w:sz="0" w:space="0" w:color="auto"/>
                <w:left w:val="none" w:sz="0" w:space="0" w:color="auto"/>
                <w:bottom w:val="none" w:sz="0" w:space="0" w:color="auto"/>
                <w:right w:val="none" w:sz="0" w:space="0" w:color="auto"/>
              </w:divBdr>
            </w:div>
            <w:div w:id="1276326162">
              <w:marLeft w:val="0"/>
              <w:marRight w:val="0"/>
              <w:marTop w:val="0"/>
              <w:marBottom w:val="0"/>
              <w:divBdr>
                <w:top w:val="none" w:sz="0" w:space="0" w:color="auto"/>
                <w:left w:val="none" w:sz="0" w:space="0" w:color="auto"/>
                <w:bottom w:val="none" w:sz="0" w:space="0" w:color="auto"/>
                <w:right w:val="none" w:sz="0" w:space="0" w:color="auto"/>
              </w:divBdr>
            </w:div>
            <w:div w:id="352807462">
              <w:marLeft w:val="0"/>
              <w:marRight w:val="0"/>
              <w:marTop w:val="0"/>
              <w:marBottom w:val="0"/>
              <w:divBdr>
                <w:top w:val="none" w:sz="0" w:space="0" w:color="auto"/>
                <w:left w:val="none" w:sz="0" w:space="0" w:color="auto"/>
                <w:bottom w:val="none" w:sz="0" w:space="0" w:color="auto"/>
                <w:right w:val="none" w:sz="0" w:space="0" w:color="auto"/>
              </w:divBdr>
            </w:div>
            <w:div w:id="1673989984">
              <w:marLeft w:val="0"/>
              <w:marRight w:val="0"/>
              <w:marTop w:val="0"/>
              <w:marBottom w:val="0"/>
              <w:divBdr>
                <w:top w:val="none" w:sz="0" w:space="0" w:color="auto"/>
                <w:left w:val="none" w:sz="0" w:space="0" w:color="auto"/>
                <w:bottom w:val="none" w:sz="0" w:space="0" w:color="auto"/>
                <w:right w:val="none" w:sz="0" w:space="0" w:color="auto"/>
              </w:divBdr>
            </w:div>
            <w:div w:id="1650594506">
              <w:marLeft w:val="0"/>
              <w:marRight w:val="0"/>
              <w:marTop w:val="0"/>
              <w:marBottom w:val="0"/>
              <w:divBdr>
                <w:top w:val="none" w:sz="0" w:space="0" w:color="auto"/>
                <w:left w:val="none" w:sz="0" w:space="0" w:color="auto"/>
                <w:bottom w:val="none" w:sz="0" w:space="0" w:color="auto"/>
                <w:right w:val="none" w:sz="0" w:space="0" w:color="auto"/>
              </w:divBdr>
            </w:div>
            <w:div w:id="1491362105">
              <w:marLeft w:val="0"/>
              <w:marRight w:val="0"/>
              <w:marTop w:val="0"/>
              <w:marBottom w:val="0"/>
              <w:divBdr>
                <w:top w:val="none" w:sz="0" w:space="0" w:color="auto"/>
                <w:left w:val="none" w:sz="0" w:space="0" w:color="auto"/>
                <w:bottom w:val="none" w:sz="0" w:space="0" w:color="auto"/>
                <w:right w:val="none" w:sz="0" w:space="0" w:color="auto"/>
              </w:divBdr>
            </w:div>
            <w:div w:id="1877349440">
              <w:marLeft w:val="0"/>
              <w:marRight w:val="0"/>
              <w:marTop w:val="0"/>
              <w:marBottom w:val="0"/>
              <w:divBdr>
                <w:top w:val="none" w:sz="0" w:space="0" w:color="auto"/>
                <w:left w:val="none" w:sz="0" w:space="0" w:color="auto"/>
                <w:bottom w:val="none" w:sz="0" w:space="0" w:color="auto"/>
                <w:right w:val="none" w:sz="0" w:space="0" w:color="auto"/>
              </w:divBdr>
            </w:div>
            <w:div w:id="1914583868">
              <w:marLeft w:val="0"/>
              <w:marRight w:val="0"/>
              <w:marTop w:val="0"/>
              <w:marBottom w:val="0"/>
              <w:divBdr>
                <w:top w:val="none" w:sz="0" w:space="0" w:color="auto"/>
                <w:left w:val="none" w:sz="0" w:space="0" w:color="auto"/>
                <w:bottom w:val="none" w:sz="0" w:space="0" w:color="auto"/>
                <w:right w:val="none" w:sz="0" w:space="0" w:color="auto"/>
              </w:divBdr>
            </w:div>
            <w:div w:id="77947081">
              <w:marLeft w:val="0"/>
              <w:marRight w:val="0"/>
              <w:marTop w:val="0"/>
              <w:marBottom w:val="0"/>
              <w:divBdr>
                <w:top w:val="none" w:sz="0" w:space="0" w:color="auto"/>
                <w:left w:val="none" w:sz="0" w:space="0" w:color="auto"/>
                <w:bottom w:val="none" w:sz="0" w:space="0" w:color="auto"/>
                <w:right w:val="none" w:sz="0" w:space="0" w:color="auto"/>
              </w:divBdr>
            </w:div>
            <w:div w:id="346368523">
              <w:marLeft w:val="0"/>
              <w:marRight w:val="0"/>
              <w:marTop w:val="0"/>
              <w:marBottom w:val="0"/>
              <w:divBdr>
                <w:top w:val="none" w:sz="0" w:space="0" w:color="auto"/>
                <w:left w:val="none" w:sz="0" w:space="0" w:color="auto"/>
                <w:bottom w:val="none" w:sz="0" w:space="0" w:color="auto"/>
                <w:right w:val="none" w:sz="0" w:space="0" w:color="auto"/>
              </w:divBdr>
            </w:div>
            <w:div w:id="53168774">
              <w:marLeft w:val="0"/>
              <w:marRight w:val="0"/>
              <w:marTop w:val="0"/>
              <w:marBottom w:val="0"/>
              <w:divBdr>
                <w:top w:val="none" w:sz="0" w:space="0" w:color="auto"/>
                <w:left w:val="none" w:sz="0" w:space="0" w:color="auto"/>
                <w:bottom w:val="none" w:sz="0" w:space="0" w:color="auto"/>
                <w:right w:val="none" w:sz="0" w:space="0" w:color="auto"/>
              </w:divBdr>
            </w:div>
            <w:div w:id="206794775">
              <w:marLeft w:val="0"/>
              <w:marRight w:val="0"/>
              <w:marTop w:val="0"/>
              <w:marBottom w:val="0"/>
              <w:divBdr>
                <w:top w:val="none" w:sz="0" w:space="0" w:color="auto"/>
                <w:left w:val="none" w:sz="0" w:space="0" w:color="auto"/>
                <w:bottom w:val="none" w:sz="0" w:space="0" w:color="auto"/>
                <w:right w:val="none" w:sz="0" w:space="0" w:color="auto"/>
              </w:divBdr>
            </w:div>
            <w:div w:id="1242832632">
              <w:marLeft w:val="0"/>
              <w:marRight w:val="0"/>
              <w:marTop w:val="0"/>
              <w:marBottom w:val="0"/>
              <w:divBdr>
                <w:top w:val="none" w:sz="0" w:space="0" w:color="auto"/>
                <w:left w:val="none" w:sz="0" w:space="0" w:color="auto"/>
                <w:bottom w:val="none" w:sz="0" w:space="0" w:color="auto"/>
                <w:right w:val="none" w:sz="0" w:space="0" w:color="auto"/>
              </w:divBdr>
            </w:div>
            <w:div w:id="756369542">
              <w:marLeft w:val="0"/>
              <w:marRight w:val="0"/>
              <w:marTop w:val="0"/>
              <w:marBottom w:val="0"/>
              <w:divBdr>
                <w:top w:val="none" w:sz="0" w:space="0" w:color="auto"/>
                <w:left w:val="none" w:sz="0" w:space="0" w:color="auto"/>
                <w:bottom w:val="none" w:sz="0" w:space="0" w:color="auto"/>
                <w:right w:val="none" w:sz="0" w:space="0" w:color="auto"/>
              </w:divBdr>
            </w:div>
            <w:div w:id="1495414028">
              <w:marLeft w:val="0"/>
              <w:marRight w:val="0"/>
              <w:marTop w:val="0"/>
              <w:marBottom w:val="0"/>
              <w:divBdr>
                <w:top w:val="none" w:sz="0" w:space="0" w:color="auto"/>
                <w:left w:val="none" w:sz="0" w:space="0" w:color="auto"/>
                <w:bottom w:val="none" w:sz="0" w:space="0" w:color="auto"/>
                <w:right w:val="none" w:sz="0" w:space="0" w:color="auto"/>
              </w:divBdr>
            </w:div>
            <w:div w:id="901215041">
              <w:marLeft w:val="0"/>
              <w:marRight w:val="0"/>
              <w:marTop w:val="0"/>
              <w:marBottom w:val="0"/>
              <w:divBdr>
                <w:top w:val="none" w:sz="0" w:space="0" w:color="auto"/>
                <w:left w:val="none" w:sz="0" w:space="0" w:color="auto"/>
                <w:bottom w:val="none" w:sz="0" w:space="0" w:color="auto"/>
                <w:right w:val="none" w:sz="0" w:space="0" w:color="auto"/>
              </w:divBdr>
            </w:div>
            <w:div w:id="579945403">
              <w:marLeft w:val="0"/>
              <w:marRight w:val="0"/>
              <w:marTop w:val="0"/>
              <w:marBottom w:val="0"/>
              <w:divBdr>
                <w:top w:val="none" w:sz="0" w:space="0" w:color="auto"/>
                <w:left w:val="none" w:sz="0" w:space="0" w:color="auto"/>
                <w:bottom w:val="none" w:sz="0" w:space="0" w:color="auto"/>
                <w:right w:val="none" w:sz="0" w:space="0" w:color="auto"/>
              </w:divBdr>
            </w:div>
            <w:div w:id="2124495556">
              <w:marLeft w:val="0"/>
              <w:marRight w:val="0"/>
              <w:marTop w:val="0"/>
              <w:marBottom w:val="0"/>
              <w:divBdr>
                <w:top w:val="none" w:sz="0" w:space="0" w:color="auto"/>
                <w:left w:val="none" w:sz="0" w:space="0" w:color="auto"/>
                <w:bottom w:val="none" w:sz="0" w:space="0" w:color="auto"/>
                <w:right w:val="none" w:sz="0" w:space="0" w:color="auto"/>
              </w:divBdr>
            </w:div>
            <w:div w:id="41566884">
              <w:marLeft w:val="0"/>
              <w:marRight w:val="0"/>
              <w:marTop w:val="0"/>
              <w:marBottom w:val="0"/>
              <w:divBdr>
                <w:top w:val="none" w:sz="0" w:space="0" w:color="auto"/>
                <w:left w:val="none" w:sz="0" w:space="0" w:color="auto"/>
                <w:bottom w:val="none" w:sz="0" w:space="0" w:color="auto"/>
                <w:right w:val="none" w:sz="0" w:space="0" w:color="auto"/>
              </w:divBdr>
            </w:div>
            <w:div w:id="908348050">
              <w:marLeft w:val="0"/>
              <w:marRight w:val="0"/>
              <w:marTop w:val="0"/>
              <w:marBottom w:val="0"/>
              <w:divBdr>
                <w:top w:val="none" w:sz="0" w:space="0" w:color="auto"/>
                <w:left w:val="none" w:sz="0" w:space="0" w:color="auto"/>
                <w:bottom w:val="none" w:sz="0" w:space="0" w:color="auto"/>
                <w:right w:val="none" w:sz="0" w:space="0" w:color="auto"/>
              </w:divBdr>
            </w:div>
            <w:div w:id="1890918299">
              <w:marLeft w:val="0"/>
              <w:marRight w:val="0"/>
              <w:marTop w:val="0"/>
              <w:marBottom w:val="0"/>
              <w:divBdr>
                <w:top w:val="none" w:sz="0" w:space="0" w:color="auto"/>
                <w:left w:val="none" w:sz="0" w:space="0" w:color="auto"/>
                <w:bottom w:val="none" w:sz="0" w:space="0" w:color="auto"/>
                <w:right w:val="none" w:sz="0" w:space="0" w:color="auto"/>
              </w:divBdr>
            </w:div>
            <w:div w:id="42068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342025">
      <w:bodyDiv w:val="1"/>
      <w:marLeft w:val="0"/>
      <w:marRight w:val="0"/>
      <w:marTop w:val="0"/>
      <w:marBottom w:val="0"/>
      <w:divBdr>
        <w:top w:val="none" w:sz="0" w:space="0" w:color="auto"/>
        <w:left w:val="none" w:sz="0" w:space="0" w:color="auto"/>
        <w:bottom w:val="none" w:sz="0" w:space="0" w:color="auto"/>
        <w:right w:val="none" w:sz="0" w:space="0" w:color="auto"/>
      </w:divBdr>
      <w:divsChild>
        <w:div w:id="360202433">
          <w:marLeft w:val="0"/>
          <w:marRight w:val="0"/>
          <w:marTop w:val="0"/>
          <w:marBottom w:val="0"/>
          <w:divBdr>
            <w:top w:val="none" w:sz="0" w:space="0" w:color="auto"/>
            <w:left w:val="none" w:sz="0" w:space="0" w:color="auto"/>
            <w:bottom w:val="none" w:sz="0" w:space="0" w:color="auto"/>
            <w:right w:val="none" w:sz="0" w:space="0" w:color="auto"/>
          </w:divBdr>
          <w:divsChild>
            <w:div w:id="179514102">
              <w:marLeft w:val="0"/>
              <w:marRight w:val="0"/>
              <w:marTop w:val="0"/>
              <w:marBottom w:val="0"/>
              <w:divBdr>
                <w:top w:val="none" w:sz="0" w:space="0" w:color="auto"/>
                <w:left w:val="none" w:sz="0" w:space="0" w:color="auto"/>
                <w:bottom w:val="none" w:sz="0" w:space="0" w:color="auto"/>
                <w:right w:val="none" w:sz="0" w:space="0" w:color="auto"/>
              </w:divBdr>
            </w:div>
            <w:div w:id="664675507">
              <w:marLeft w:val="0"/>
              <w:marRight w:val="0"/>
              <w:marTop w:val="0"/>
              <w:marBottom w:val="0"/>
              <w:divBdr>
                <w:top w:val="none" w:sz="0" w:space="0" w:color="auto"/>
                <w:left w:val="none" w:sz="0" w:space="0" w:color="auto"/>
                <w:bottom w:val="none" w:sz="0" w:space="0" w:color="auto"/>
                <w:right w:val="none" w:sz="0" w:space="0" w:color="auto"/>
              </w:divBdr>
            </w:div>
            <w:div w:id="2093814865">
              <w:marLeft w:val="0"/>
              <w:marRight w:val="0"/>
              <w:marTop w:val="0"/>
              <w:marBottom w:val="0"/>
              <w:divBdr>
                <w:top w:val="none" w:sz="0" w:space="0" w:color="auto"/>
                <w:left w:val="none" w:sz="0" w:space="0" w:color="auto"/>
                <w:bottom w:val="none" w:sz="0" w:space="0" w:color="auto"/>
                <w:right w:val="none" w:sz="0" w:space="0" w:color="auto"/>
              </w:divBdr>
            </w:div>
            <w:div w:id="78448614">
              <w:marLeft w:val="0"/>
              <w:marRight w:val="0"/>
              <w:marTop w:val="0"/>
              <w:marBottom w:val="0"/>
              <w:divBdr>
                <w:top w:val="none" w:sz="0" w:space="0" w:color="auto"/>
                <w:left w:val="none" w:sz="0" w:space="0" w:color="auto"/>
                <w:bottom w:val="none" w:sz="0" w:space="0" w:color="auto"/>
                <w:right w:val="none" w:sz="0" w:space="0" w:color="auto"/>
              </w:divBdr>
            </w:div>
            <w:div w:id="392197657">
              <w:marLeft w:val="0"/>
              <w:marRight w:val="0"/>
              <w:marTop w:val="0"/>
              <w:marBottom w:val="0"/>
              <w:divBdr>
                <w:top w:val="none" w:sz="0" w:space="0" w:color="auto"/>
                <w:left w:val="none" w:sz="0" w:space="0" w:color="auto"/>
                <w:bottom w:val="none" w:sz="0" w:space="0" w:color="auto"/>
                <w:right w:val="none" w:sz="0" w:space="0" w:color="auto"/>
              </w:divBdr>
            </w:div>
            <w:div w:id="1271814720">
              <w:marLeft w:val="0"/>
              <w:marRight w:val="0"/>
              <w:marTop w:val="0"/>
              <w:marBottom w:val="0"/>
              <w:divBdr>
                <w:top w:val="none" w:sz="0" w:space="0" w:color="auto"/>
                <w:left w:val="none" w:sz="0" w:space="0" w:color="auto"/>
                <w:bottom w:val="none" w:sz="0" w:space="0" w:color="auto"/>
                <w:right w:val="none" w:sz="0" w:space="0" w:color="auto"/>
              </w:divBdr>
            </w:div>
            <w:div w:id="1682511052">
              <w:marLeft w:val="0"/>
              <w:marRight w:val="0"/>
              <w:marTop w:val="0"/>
              <w:marBottom w:val="0"/>
              <w:divBdr>
                <w:top w:val="none" w:sz="0" w:space="0" w:color="auto"/>
                <w:left w:val="none" w:sz="0" w:space="0" w:color="auto"/>
                <w:bottom w:val="none" w:sz="0" w:space="0" w:color="auto"/>
                <w:right w:val="none" w:sz="0" w:space="0" w:color="auto"/>
              </w:divBdr>
            </w:div>
            <w:div w:id="1414006266">
              <w:marLeft w:val="0"/>
              <w:marRight w:val="0"/>
              <w:marTop w:val="0"/>
              <w:marBottom w:val="0"/>
              <w:divBdr>
                <w:top w:val="none" w:sz="0" w:space="0" w:color="auto"/>
                <w:left w:val="none" w:sz="0" w:space="0" w:color="auto"/>
                <w:bottom w:val="none" w:sz="0" w:space="0" w:color="auto"/>
                <w:right w:val="none" w:sz="0" w:space="0" w:color="auto"/>
              </w:divBdr>
            </w:div>
            <w:div w:id="1322083679">
              <w:marLeft w:val="0"/>
              <w:marRight w:val="0"/>
              <w:marTop w:val="0"/>
              <w:marBottom w:val="0"/>
              <w:divBdr>
                <w:top w:val="none" w:sz="0" w:space="0" w:color="auto"/>
                <w:left w:val="none" w:sz="0" w:space="0" w:color="auto"/>
                <w:bottom w:val="none" w:sz="0" w:space="0" w:color="auto"/>
                <w:right w:val="none" w:sz="0" w:space="0" w:color="auto"/>
              </w:divBdr>
            </w:div>
            <w:div w:id="599996307">
              <w:marLeft w:val="0"/>
              <w:marRight w:val="0"/>
              <w:marTop w:val="0"/>
              <w:marBottom w:val="0"/>
              <w:divBdr>
                <w:top w:val="none" w:sz="0" w:space="0" w:color="auto"/>
                <w:left w:val="none" w:sz="0" w:space="0" w:color="auto"/>
                <w:bottom w:val="none" w:sz="0" w:space="0" w:color="auto"/>
                <w:right w:val="none" w:sz="0" w:space="0" w:color="auto"/>
              </w:divBdr>
            </w:div>
            <w:div w:id="411854779">
              <w:marLeft w:val="0"/>
              <w:marRight w:val="0"/>
              <w:marTop w:val="0"/>
              <w:marBottom w:val="0"/>
              <w:divBdr>
                <w:top w:val="none" w:sz="0" w:space="0" w:color="auto"/>
                <w:left w:val="none" w:sz="0" w:space="0" w:color="auto"/>
                <w:bottom w:val="none" w:sz="0" w:space="0" w:color="auto"/>
                <w:right w:val="none" w:sz="0" w:space="0" w:color="auto"/>
              </w:divBdr>
            </w:div>
            <w:div w:id="475411899">
              <w:marLeft w:val="0"/>
              <w:marRight w:val="0"/>
              <w:marTop w:val="0"/>
              <w:marBottom w:val="0"/>
              <w:divBdr>
                <w:top w:val="none" w:sz="0" w:space="0" w:color="auto"/>
                <w:left w:val="none" w:sz="0" w:space="0" w:color="auto"/>
                <w:bottom w:val="none" w:sz="0" w:space="0" w:color="auto"/>
                <w:right w:val="none" w:sz="0" w:space="0" w:color="auto"/>
              </w:divBdr>
            </w:div>
            <w:div w:id="1616131812">
              <w:marLeft w:val="0"/>
              <w:marRight w:val="0"/>
              <w:marTop w:val="0"/>
              <w:marBottom w:val="0"/>
              <w:divBdr>
                <w:top w:val="none" w:sz="0" w:space="0" w:color="auto"/>
                <w:left w:val="none" w:sz="0" w:space="0" w:color="auto"/>
                <w:bottom w:val="none" w:sz="0" w:space="0" w:color="auto"/>
                <w:right w:val="none" w:sz="0" w:space="0" w:color="auto"/>
              </w:divBdr>
            </w:div>
            <w:div w:id="1920560347">
              <w:marLeft w:val="0"/>
              <w:marRight w:val="0"/>
              <w:marTop w:val="0"/>
              <w:marBottom w:val="0"/>
              <w:divBdr>
                <w:top w:val="none" w:sz="0" w:space="0" w:color="auto"/>
                <w:left w:val="none" w:sz="0" w:space="0" w:color="auto"/>
                <w:bottom w:val="none" w:sz="0" w:space="0" w:color="auto"/>
                <w:right w:val="none" w:sz="0" w:space="0" w:color="auto"/>
              </w:divBdr>
            </w:div>
            <w:div w:id="1020351265">
              <w:marLeft w:val="0"/>
              <w:marRight w:val="0"/>
              <w:marTop w:val="0"/>
              <w:marBottom w:val="0"/>
              <w:divBdr>
                <w:top w:val="none" w:sz="0" w:space="0" w:color="auto"/>
                <w:left w:val="none" w:sz="0" w:space="0" w:color="auto"/>
                <w:bottom w:val="none" w:sz="0" w:space="0" w:color="auto"/>
                <w:right w:val="none" w:sz="0" w:space="0" w:color="auto"/>
              </w:divBdr>
            </w:div>
            <w:div w:id="784735256">
              <w:marLeft w:val="0"/>
              <w:marRight w:val="0"/>
              <w:marTop w:val="0"/>
              <w:marBottom w:val="0"/>
              <w:divBdr>
                <w:top w:val="none" w:sz="0" w:space="0" w:color="auto"/>
                <w:left w:val="none" w:sz="0" w:space="0" w:color="auto"/>
                <w:bottom w:val="none" w:sz="0" w:space="0" w:color="auto"/>
                <w:right w:val="none" w:sz="0" w:space="0" w:color="auto"/>
              </w:divBdr>
            </w:div>
            <w:div w:id="1593663120">
              <w:marLeft w:val="0"/>
              <w:marRight w:val="0"/>
              <w:marTop w:val="0"/>
              <w:marBottom w:val="0"/>
              <w:divBdr>
                <w:top w:val="none" w:sz="0" w:space="0" w:color="auto"/>
                <w:left w:val="none" w:sz="0" w:space="0" w:color="auto"/>
                <w:bottom w:val="none" w:sz="0" w:space="0" w:color="auto"/>
                <w:right w:val="none" w:sz="0" w:space="0" w:color="auto"/>
              </w:divBdr>
            </w:div>
            <w:div w:id="1667173207">
              <w:marLeft w:val="0"/>
              <w:marRight w:val="0"/>
              <w:marTop w:val="0"/>
              <w:marBottom w:val="0"/>
              <w:divBdr>
                <w:top w:val="none" w:sz="0" w:space="0" w:color="auto"/>
                <w:left w:val="none" w:sz="0" w:space="0" w:color="auto"/>
                <w:bottom w:val="none" w:sz="0" w:space="0" w:color="auto"/>
                <w:right w:val="none" w:sz="0" w:space="0" w:color="auto"/>
              </w:divBdr>
            </w:div>
            <w:div w:id="652443397">
              <w:marLeft w:val="0"/>
              <w:marRight w:val="0"/>
              <w:marTop w:val="0"/>
              <w:marBottom w:val="0"/>
              <w:divBdr>
                <w:top w:val="none" w:sz="0" w:space="0" w:color="auto"/>
                <w:left w:val="none" w:sz="0" w:space="0" w:color="auto"/>
                <w:bottom w:val="none" w:sz="0" w:space="0" w:color="auto"/>
                <w:right w:val="none" w:sz="0" w:space="0" w:color="auto"/>
              </w:divBdr>
            </w:div>
            <w:div w:id="480463133">
              <w:marLeft w:val="0"/>
              <w:marRight w:val="0"/>
              <w:marTop w:val="0"/>
              <w:marBottom w:val="0"/>
              <w:divBdr>
                <w:top w:val="none" w:sz="0" w:space="0" w:color="auto"/>
                <w:left w:val="none" w:sz="0" w:space="0" w:color="auto"/>
                <w:bottom w:val="none" w:sz="0" w:space="0" w:color="auto"/>
                <w:right w:val="none" w:sz="0" w:space="0" w:color="auto"/>
              </w:divBdr>
            </w:div>
            <w:div w:id="2110157521">
              <w:marLeft w:val="0"/>
              <w:marRight w:val="0"/>
              <w:marTop w:val="0"/>
              <w:marBottom w:val="0"/>
              <w:divBdr>
                <w:top w:val="none" w:sz="0" w:space="0" w:color="auto"/>
                <w:left w:val="none" w:sz="0" w:space="0" w:color="auto"/>
                <w:bottom w:val="none" w:sz="0" w:space="0" w:color="auto"/>
                <w:right w:val="none" w:sz="0" w:space="0" w:color="auto"/>
              </w:divBdr>
            </w:div>
            <w:div w:id="1529372185">
              <w:marLeft w:val="0"/>
              <w:marRight w:val="0"/>
              <w:marTop w:val="0"/>
              <w:marBottom w:val="0"/>
              <w:divBdr>
                <w:top w:val="none" w:sz="0" w:space="0" w:color="auto"/>
                <w:left w:val="none" w:sz="0" w:space="0" w:color="auto"/>
                <w:bottom w:val="none" w:sz="0" w:space="0" w:color="auto"/>
                <w:right w:val="none" w:sz="0" w:space="0" w:color="auto"/>
              </w:divBdr>
            </w:div>
            <w:div w:id="414329536">
              <w:marLeft w:val="0"/>
              <w:marRight w:val="0"/>
              <w:marTop w:val="0"/>
              <w:marBottom w:val="0"/>
              <w:divBdr>
                <w:top w:val="none" w:sz="0" w:space="0" w:color="auto"/>
                <w:left w:val="none" w:sz="0" w:space="0" w:color="auto"/>
                <w:bottom w:val="none" w:sz="0" w:space="0" w:color="auto"/>
                <w:right w:val="none" w:sz="0" w:space="0" w:color="auto"/>
              </w:divBdr>
            </w:div>
            <w:div w:id="579411156">
              <w:marLeft w:val="0"/>
              <w:marRight w:val="0"/>
              <w:marTop w:val="0"/>
              <w:marBottom w:val="0"/>
              <w:divBdr>
                <w:top w:val="none" w:sz="0" w:space="0" w:color="auto"/>
                <w:left w:val="none" w:sz="0" w:space="0" w:color="auto"/>
                <w:bottom w:val="none" w:sz="0" w:space="0" w:color="auto"/>
                <w:right w:val="none" w:sz="0" w:space="0" w:color="auto"/>
              </w:divBdr>
            </w:div>
            <w:div w:id="2134594608">
              <w:marLeft w:val="0"/>
              <w:marRight w:val="0"/>
              <w:marTop w:val="0"/>
              <w:marBottom w:val="0"/>
              <w:divBdr>
                <w:top w:val="none" w:sz="0" w:space="0" w:color="auto"/>
                <w:left w:val="none" w:sz="0" w:space="0" w:color="auto"/>
                <w:bottom w:val="none" w:sz="0" w:space="0" w:color="auto"/>
                <w:right w:val="none" w:sz="0" w:space="0" w:color="auto"/>
              </w:divBdr>
            </w:div>
            <w:div w:id="1535270024">
              <w:marLeft w:val="0"/>
              <w:marRight w:val="0"/>
              <w:marTop w:val="0"/>
              <w:marBottom w:val="0"/>
              <w:divBdr>
                <w:top w:val="none" w:sz="0" w:space="0" w:color="auto"/>
                <w:left w:val="none" w:sz="0" w:space="0" w:color="auto"/>
                <w:bottom w:val="none" w:sz="0" w:space="0" w:color="auto"/>
                <w:right w:val="none" w:sz="0" w:space="0" w:color="auto"/>
              </w:divBdr>
            </w:div>
            <w:div w:id="2134786677">
              <w:marLeft w:val="0"/>
              <w:marRight w:val="0"/>
              <w:marTop w:val="0"/>
              <w:marBottom w:val="0"/>
              <w:divBdr>
                <w:top w:val="none" w:sz="0" w:space="0" w:color="auto"/>
                <w:left w:val="none" w:sz="0" w:space="0" w:color="auto"/>
                <w:bottom w:val="none" w:sz="0" w:space="0" w:color="auto"/>
                <w:right w:val="none" w:sz="0" w:space="0" w:color="auto"/>
              </w:divBdr>
            </w:div>
            <w:div w:id="192112935">
              <w:marLeft w:val="0"/>
              <w:marRight w:val="0"/>
              <w:marTop w:val="0"/>
              <w:marBottom w:val="0"/>
              <w:divBdr>
                <w:top w:val="none" w:sz="0" w:space="0" w:color="auto"/>
                <w:left w:val="none" w:sz="0" w:space="0" w:color="auto"/>
                <w:bottom w:val="none" w:sz="0" w:space="0" w:color="auto"/>
                <w:right w:val="none" w:sz="0" w:space="0" w:color="auto"/>
              </w:divBdr>
            </w:div>
            <w:div w:id="877199832">
              <w:marLeft w:val="0"/>
              <w:marRight w:val="0"/>
              <w:marTop w:val="0"/>
              <w:marBottom w:val="0"/>
              <w:divBdr>
                <w:top w:val="none" w:sz="0" w:space="0" w:color="auto"/>
                <w:left w:val="none" w:sz="0" w:space="0" w:color="auto"/>
                <w:bottom w:val="none" w:sz="0" w:space="0" w:color="auto"/>
                <w:right w:val="none" w:sz="0" w:space="0" w:color="auto"/>
              </w:divBdr>
            </w:div>
            <w:div w:id="978149210">
              <w:marLeft w:val="0"/>
              <w:marRight w:val="0"/>
              <w:marTop w:val="0"/>
              <w:marBottom w:val="0"/>
              <w:divBdr>
                <w:top w:val="none" w:sz="0" w:space="0" w:color="auto"/>
                <w:left w:val="none" w:sz="0" w:space="0" w:color="auto"/>
                <w:bottom w:val="none" w:sz="0" w:space="0" w:color="auto"/>
                <w:right w:val="none" w:sz="0" w:space="0" w:color="auto"/>
              </w:divBdr>
            </w:div>
            <w:div w:id="377052005">
              <w:marLeft w:val="0"/>
              <w:marRight w:val="0"/>
              <w:marTop w:val="0"/>
              <w:marBottom w:val="0"/>
              <w:divBdr>
                <w:top w:val="none" w:sz="0" w:space="0" w:color="auto"/>
                <w:left w:val="none" w:sz="0" w:space="0" w:color="auto"/>
                <w:bottom w:val="none" w:sz="0" w:space="0" w:color="auto"/>
                <w:right w:val="none" w:sz="0" w:space="0" w:color="auto"/>
              </w:divBdr>
            </w:div>
            <w:div w:id="1461026556">
              <w:marLeft w:val="0"/>
              <w:marRight w:val="0"/>
              <w:marTop w:val="0"/>
              <w:marBottom w:val="0"/>
              <w:divBdr>
                <w:top w:val="none" w:sz="0" w:space="0" w:color="auto"/>
                <w:left w:val="none" w:sz="0" w:space="0" w:color="auto"/>
                <w:bottom w:val="none" w:sz="0" w:space="0" w:color="auto"/>
                <w:right w:val="none" w:sz="0" w:space="0" w:color="auto"/>
              </w:divBdr>
            </w:div>
            <w:div w:id="1218783961">
              <w:marLeft w:val="0"/>
              <w:marRight w:val="0"/>
              <w:marTop w:val="0"/>
              <w:marBottom w:val="0"/>
              <w:divBdr>
                <w:top w:val="none" w:sz="0" w:space="0" w:color="auto"/>
                <w:left w:val="none" w:sz="0" w:space="0" w:color="auto"/>
                <w:bottom w:val="none" w:sz="0" w:space="0" w:color="auto"/>
                <w:right w:val="none" w:sz="0" w:space="0" w:color="auto"/>
              </w:divBdr>
            </w:div>
            <w:div w:id="1281834563">
              <w:marLeft w:val="0"/>
              <w:marRight w:val="0"/>
              <w:marTop w:val="0"/>
              <w:marBottom w:val="0"/>
              <w:divBdr>
                <w:top w:val="none" w:sz="0" w:space="0" w:color="auto"/>
                <w:left w:val="none" w:sz="0" w:space="0" w:color="auto"/>
                <w:bottom w:val="none" w:sz="0" w:space="0" w:color="auto"/>
                <w:right w:val="none" w:sz="0" w:space="0" w:color="auto"/>
              </w:divBdr>
            </w:div>
            <w:div w:id="673652856">
              <w:marLeft w:val="0"/>
              <w:marRight w:val="0"/>
              <w:marTop w:val="0"/>
              <w:marBottom w:val="0"/>
              <w:divBdr>
                <w:top w:val="none" w:sz="0" w:space="0" w:color="auto"/>
                <w:left w:val="none" w:sz="0" w:space="0" w:color="auto"/>
                <w:bottom w:val="none" w:sz="0" w:space="0" w:color="auto"/>
                <w:right w:val="none" w:sz="0" w:space="0" w:color="auto"/>
              </w:divBdr>
            </w:div>
            <w:div w:id="699284900">
              <w:marLeft w:val="0"/>
              <w:marRight w:val="0"/>
              <w:marTop w:val="0"/>
              <w:marBottom w:val="0"/>
              <w:divBdr>
                <w:top w:val="none" w:sz="0" w:space="0" w:color="auto"/>
                <w:left w:val="none" w:sz="0" w:space="0" w:color="auto"/>
                <w:bottom w:val="none" w:sz="0" w:space="0" w:color="auto"/>
                <w:right w:val="none" w:sz="0" w:space="0" w:color="auto"/>
              </w:divBdr>
            </w:div>
            <w:div w:id="1412002255">
              <w:marLeft w:val="0"/>
              <w:marRight w:val="0"/>
              <w:marTop w:val="0"/>
              <w:marBottom w:val="0"/>
              <w:divBdr>
                <w:top w:val="none" w:sz="0" w:space="0" w:color="auto"/>
                <w:left w:val="none" w:sz="0" w:space="0" w:color="auto"/>
                <w:bottom w:val="none" w:sz="0" w:space="0" w:color="auto"/>
                <w:right w:val="none" w:sz="0" w:space="0" w:color="auto"/>
              </w:divBdr>
            </w:div>
            <w:div w:id="1150560516">
              <w:marLeft w:val="0"/>
              <w:marRight w:val="0"/>
              <w:marTop w:val="0"/>
              <w:marBottom w:val="0"/>
              <w:divBdr>
                <w:top w:val="none" w:sz="0" w:space="0" w:color="auto"/>
                <w:left w:val="none" w:sz="0" w:space="0" w:color="auto"/>
                <w:bottom w:val="none" w:sz="0" w:space="0" w:color="auto"/>
                <w:right w:val="none" w:sz="0" w:space="0" w:color="auto"/>
              </w:divBdr>
            </w:div>
            <w:div w:id="495998666">
              <w:marLeft w:val="0"/>
              <w:marRight w:val="0"/>
              <w:marTop w:val="0"/>
              <w:marBottom w:val="0"/>
              <w:divBdr>
                <w:top w:val="none" w:sz="0" w:space="0" w:color="auto"/>
                <w:left w:val="none" w:sz="0" w:space="0" w:color="auto"/>
                <w:bottom w:val="none" w:sz="0" w:space="0" w:color="auto"/>
                <w:right w:val="none" w:sz="0" w:space="0" w:color="auto"/>
              </w:divBdr>
            </w:div>
            <w:div w:id="870874646">
              <w:marLeft w:val="0"/>
              <w:marRight w:val="0"/>
              <w:marTop w:val="0"/>
              <w:marBottom w:val="0"/>
              <w:divBdr>
                <w:top w:val="none" w:sz="0" w:space="0" w:color="auto"/>
                <w:left w:val="none" w:sz="0" w:space="0" w:color="auto"/>
                <w:bottom w:val="none" w:sz="0" w:space="0" w:color="auto"/>
                <w:right w:val="none" w:sz="0" w:space="0" w:color="auto"/>
              </w:divBdr>
            </w:div>
            <w:div w:id="834764609">
              <w:marLeft w:val="0"/>
              <w:marRight w:val="0"/>
              <w:marTop w:val="0"/>
              <w:marBottom w:val="0"/>
              <w:divBdr>
                <w:top w:val="none" w:sz="0" w:space="0" w:color="auto"/>
                <w:left w:val="none" w:sz="0" w:space="0" w:color="auto"/>
                <w:bottom w:val="none" w:sz="0" w:space="0" w:color="auto"/>
                <w:right w:val="none" w:sz="0" w:space="0" w:color="auto"/>
              </w:divBdr>
            </w:div>
            <w:div w:id="87777130">
              <w:marLeft w:val="0"/>
              <w:marRight w:val="0"/>
              <w:marTop w:val="0"/>
              <w:marBottom w:val="0"/>
              <w:divBdr>
                <w:top w:val="none" w:sz="0" w:space="0" w:color="auto"/>
                <w:left w:val="none" w:sz="0" w:space="0" w:color="auto"/>
                <w:bottom w:val="none" w:sz="0" w:space="0" w:color="auto"/>
                <w:right w:val="none" w:sz="0" w:space="0" w:color="auto"/>
              </w:divBdr>
            </w:div>
            <w:div w:id="21826098">
              <w:marLeft w:val="0"/>
              <w:marRight w:val="0"/>
              <w:marTop w:val="0"/>
              <w:marBottom w:val="0"/>
              <w:divBdr>
                <w:top w:val="none" w:sz="0" w:space="0" w:color="auto"/>
                <w:left w:val="none" w:sz="0" w:space="0" w:color="auto"/>
                <w:bottom w:val="none" w:sz="0" w:space="0" w:color="auto"/>
                <w:right w:val="none" w:sz="0" w:space="0" w:color="auto"/>
              </w:divBdr>
            </w:div>
            <w:div w:id="627323171">
              <w:marLeft w:val="0"/>
              <w:marRight w:val="0"/>
              <w:marTop w:val="0"/>
              <w:marBottom w:val="0"/>
              <w:divBdr>
                <w:top w:val="none" w:sz="0" w:space="0" w:color="auto"/>
                <w:left w:val="none" w:sz="0" w:space="0" w:color="auto"/>
                <w:bottom w:val="none" w:sz="0" w:space="0" w:color="auto"/>
                <w:right w:val="none" w:sz="0" w:space="0" w:color="auto"/>
              </w:divBdr>
            </w:div>
            <w:div w:id="544105496">
              <w:marLeft w:val="0"/>
              <w:marRight w:val="0"/>
              <w:marTop w:val="0"/>
              <w:marBottom w:val="0"/>
              <w:divBdr>
                <w:top w:val="none" w:sz="0" w:space="0" w:color="auto"/>
                <w:left w:val="none" w:sz="0" w:space="0" w:color="auto"/>
                <w:bottom w:val="none" w:sz="0" w:space="0" w:color="auto"/>
                <w:right w:val="none" w:sz="0" w:space="0" w:color="auto"/>
              </w:divBdr>
            </w:div>
            <w:div w:id="25107658">
              <w:marLeft w:val="0"/>
              <w:marRight w:val="0"/>
              <w:marTop w:val="0"/>
              <w:marBottom w:val="0"/>
              <w:divBdr>
                <w:top w:val="none" w:sz="0" w:space="0" w:color="auto"/>
                <w:left w:val="none" w:sz="0" w:space="0" w:color="auto"/>
                <w:bottom w:val="none" w:sz="0" w:space="0" w:color="auto"/>
                <w:right w:val="none" w:sz="0" w:space="0" w:color="auto"/>
              </w:divBdr>
            </w:div>
            <w:div w:id="344944366">
              <w:marLeft w:val="0"/>
              <w:marRight w:val="0"/>
              <w:marTop w:val="0"/>
              <w:marBottom w:val="0"/>
              <w:divBdr>
                <w:top w:val="none" w:sz="0" w:space="0" w:color="auto"/>
                <w:left w:val="none" w:sz="0" w:space="0" w:color="auto"/>
                <w:bottom w:val="none" w:sz="0" w:space="0" w:color="auto"/>
                <w:right w:val="none" w:sz="0" w:space="0" w:color="auto"/>
              </w:divBdr>
            </w:div>
            <w:div w:id="1359429194">
              <w:marLeft w:val="0"/>
              <w:marRight w:val="0"/>
              <w:marTop w:val="0"/>
              <w:marBottom w:val="0"/>
              <w:divBdr>
                <w:top w:val="none" w:sz="0" w:space="0" w:color="auto"/>
                <w:left w:val="none" w:sz="0" w:space="0" w:color="auto"/>
                <w:bottom w:val="none" w:sz="0" w:space="0" w:color="auto"/>
                <w:right w:val="none" w:sz="0" w:space="0" w:color="auto"/>
              </w:divBdr>
            </w:div>
            <w:div w:id="1110661944">
              <w:marLeft w:val="0"/>
              <w:marRight w:val="0"/>
              <w:marTop w:val="0"/>
              <w:marBottom w:val="0"/>
              <w:divBdr>
                <w:top w:val="none" w:sz="0" w:space="0" w:color="auto"/>
                <w:left w:val="none" w:sz="0" w:space="0" w:color="auto"/>
                <w:bottom w:val="none" w:sz="0" w:space="0" w:color="auto"/>
                <w:right w:val="none" w:sz="0" w:space="0" w:color="auto"/>
              </w:divBdr>
            </w:div>
            <w:div w:id="118378317">
              <w:marLeft w:val="0"/>
              <w:marRight w:val="0"/>
              <w:marTop w:val="0"/>
              <w:marBottom w:val="0"/>
              <w:divBdr>
                <w:top w:val="none" w:sz="0" w:space="0" w:color="auto"/>
                <w:left w:val="none" w:sz="0" w:space="0" w:color="auto"/>
                <w:bottom w:val="none" w:sz="0" w:space="0" w:color="auto"/>
                <w:right w:val="none" w:sz="0" w:space="0" w:color="auto"/>
              </w:divBdr>
            </w:div>
            <w:div w:id="1737896003">
              <w:marLeft w:val="0"/>
              <w:marRight w:val="0"/>
              <w:marTop w:val="0"/>
              <w:marBottom w:val="0"/>
              <w:divBdr>
                <w:top w:val="none" w:sz="0" w:space="0" w:color="auto"/>
                <w:left w:val="none" w:sz="0" w:space="0" w:color="auto"/>
                <w:bottom w:val="none" w:sz="0" w:space="0" w:color="auto"/>
                <w:right w:val="none" w:sz="0" w:space="0" w:color="auto"/>
              </w:divBdr>
            </w:div>
            <w:div w:id="504054391">
              <w:marLeft w:val="0"/>
              <w:marRight w:val="0"/>
              <w:marTop w:val="0"/>
              <w:marBottom w:val="0"/>
              <w:divBdr>
                <w:top w:val="none" w:sz="0" w:space="0" w:color="auto"/>
                <w:left w:val="none" w:sz="0" w:space="0" w:color="auto"/>
                <w:bottom w:val="none" w:sz="0" w:space="0" w:color="auto"/>
                <w:right w:val="none" w:sz="0" w:space="0" w:color="auto"/>
              </w:divBdr>
            </w:div>
            <w:div w:id="1895464280">
              <w:marLeft w:val="0"/>
              <w:marRight w:val="0"/>
              <w:marTop w:val="0"/>
              <w:marBottom w:val="0"/>
              <w:divBdr>
                <w:top w:val="none" w:sz="0" w:space="0" w:color="auto"/>
                <w:left w:val="none" w:sz="0" w:space="0" w:color="auto"/>
                <w:bottom w:val="none" w:sz="0" w:space="0" w:color="auto"/>
                <w:right w:val="none" w:sz="0" w:space="0" w:color="auto"/>
              </w:divBdr>
            </w:div>
            <w:div w:id="1005398554">
              <w:marLeft w:val="0"/>
              <w:marRight w:val="0"/>
              <w:marTop w:val="0"/>
              <w:marBottom w:val="0"/>
              <w:divBdr>
                <w:top w:val="none" w:sz="0" w:space="0" w:color="auto"/>
                <w:left w:val="none" w:sz="0" w:space="0" w:color="auto"/>
                <w:bottom w:val="none" w:sz="0" w:space="0" w:color="auto"/>
                <w:right w:val="none" w:sz="0" w:space="0" w:color="auto"/>
              </w:divBdr>
            </w:div>
            <w:div w:id="1238513521">
              <w:marLeft w:val="0"/>
              <w:marRight w:val="0"/>
              <w:marTop w:val="0"/>
              <w:marBottom w:val="0"/>
              <w:divBdr>
                <w:top w:val="none" w:sz="0" w:space="0" w:color="auto"/>
                <w:left w:val="none" w:sz="0" w:space="0" w:color="auto"/>
                <w:bottom w:val="none" w:sz="0" w:space="0" w:color="auto"/>
                <w:right w:val="none" w:sz="0" w:space="0" w:color="auto"/>
              </w:divBdr>
            </w:div>
            <w:div w:id="309100536">
              <w:marLeft w:val="0"/>
              <w:marRight w:val="0"/>
              <w:marTop w:val="0"/>
              <w:marBottom w:val="0"/>
              <w:divBdr>
                <w:top w:val="none" w:sz="0" w:space="0" w:color="auto"/>
                <w:left w:val="none" w:sz="0" w:space="0" w:color="auto"/>
                <w:bottom w:val="none" w:sz="0" w:space="0" w:color="auto"/>
                <w:right w:val="none" w:sz="0" w:space="0" w:color="auto"/>
              </w:divBdr>
            </w:div>
            <w:div w:id="1829832357">
              <w:marLeft w:val="0"/>
              <w:marRight w:val="0"/>
              <w:marTop w:val="0"/>
              <w:marBottom w:val="0"/>
              <w:divBdr>
                <w:top w:val="none" w:sz="0" w:space="0" w:color="auto"/>
                <w:left w:val="none" w:sz="0" w:space="0" w:color="auto"/>
                <w:bottom w:val="none" w:sz="0" w:space="0" w:color="auto"/>
                <w:right w:val="none" w:sz="0" w:space="0" w:color="auto"/>
              </w:divBdr>
            </w:div>
            <w:div w:id="1918057470">
              <w:marLeft w:val="0"/>
              <w:marRight w:val="0"/>
              <w:marTop w:val="0"/>
              <w:marBottom w:val="0"/>
              <w:divBdr>
                <w:top w:val="none" w:sz="0" w:space="0" w:color="auto"/>
                <w:left w:val="none" w:sz="0" w:space="0" w:color="auto"/>
                <w:bottom w:val="none" w:sz="0" w:space="0" w:color="auto"/>
                <w:right w:val="none" w:sz="0" w:space="0" w:color="auto"/>
              </w:divBdr>
            </w:div>
            <w:div w:id="280768906">
              <w:marLeft w:val="0"/>
              <w:marRight w:val="0"/>
              <w:marTop w:val="0"/>
              <w:marBottom w:val="0"/>
              <w:divBdr>
                <w:top w:val="none" w:sz="0" w:space="0" w:color="auto"/>
                <w:left w:val="none" w:sz="0" w:space="0" w:color="auto"/>
                <w:bottom w:val="none" w:sz="0" w:space="0" w:color="auto"/>
                <w:right w:val="none" w:sz="0" w:space="0" w:color="auto"/>
              </w:divBdr>
            </w:div>
            <w:div w:id="213202946">
              <w:marLeft w:val="0"/>
              <w:marRight w:val="0"/>
              <w:marTop w:val="0"/>
              <w:marBottom w:val="0"/>
              <w:divBdr>
                <w:top w:val="none" w:sz="0" w:space="0" w:color="auto"/>
                <w:left w:val="none" w:sz="0" w:space="0" w:color="auto"/>
                <w:bottom w:val="none" w:sz="0" w:space="0" w:color="auto"/>
                <w:right w:val="none" w:sz="0" w:space="0" w:color="auto"/>
              </w:divBdr>
            </w:div>
            <w:div w:id="1155992460">
              <w:marLeft w:val="0"/>
              <w:marRight w:val="0"/>
              <w:marTop w:val="0"/>
              <w:marBottom w:val="0"/>
              <w:divBdr>
                <w:top w:val="none" w:sz="0" w:space="0" w:color="auto"/>
                <w:left w:val="none" w:sz="0" w:space="0" w:color="auto"/>
                <w:bottom w:val="none" w:sz="0" w:space="0" w:color="auto"/>
                <w:right w:val="none" w:sz="0" w:space="0" w:color="auto"/>
              </w:divBdr>
            </w:div>
            <w:div w:id="2003577502">
              <w:marLeft w:val="0"/>
              <w:marRight w:val="0"/>
              <w:marTop w:val="0"/>
              <w:marBottom w:val="0"/>
              <w:divBdr>
                <w:top w:val="none" w:sz="0" w:space="0" w:color="auto"/>
                <w:left w:val="none" w:sz="0" w:space="0" w:color="auto"/>
                <w:bottom w:val="none" w:sz="0" w:space="0" w:color="auto"/>
                <w:right w:val="none" w:sz="0" w:space="0" w:color="auto"/>
              </w:divBdr>
            </w:div>
            <w:div w:id="2143768293">
              <w:marLeft w:val="0"/>
              <w:marRight w:val="0"/>
              <w:marTop w:val="0"/>
              <w:marBottom w:val="0"/>
              <w:divBdr>
                <w:top w:val="none" w:sz="0" w:space="0" w:color="auto"/>
                <w:left w:val="none" w:sz="0" w:space="0" w:color="auto"/>
                <w:bottom w:val="none" w:sz="0" w:space="0" w:color="auto"/>
                <w:right w:val="none" w:sz="0" w:space="0" w:color="auto"/>
              </w:divBdr>
            </w:div>
            <w:div w:id="1251507659">
              <w:marLeft w:val="0"/>
              <w:marRight w:val="0"/>
              <w:marTop w:val="0"/>
              <w:marBottom w:val="0"/>
              <w:divBdr>
                <w:top w:val="none" w:sz="0" w:space="0" w:color="auto"/>
                <w:left w:val="none" w:sz="0" w:space="0" w:color="auto"/>
                <w:bottom w:val="none" w:sz="0" w:space="0" w:color="auto"/>
                <w:right w:val="none" w:sz="0" w:space="0" w:color="auto"/>
              </w:divBdr>
            </w:div>
            <w:div w:id="2098818706">
              <w:marLeft w:val="0"/>
              <w:marRight w:val="0"/>
              <w:marTop w:val="0"/>
              <w:marBottom w:val="0"/>
              <w:divBdr>
                <w:top w:val="none" w:sz="0" w:space="0" w:color="auto"/>
                <w:left w:val="none" w:sz="0" w:space="0" w:color="auto"/>
                <w:bottom w:val="none" w:sz="0" w:space="0" w:color="auto"/>
                <w:right w:val="none" w:sz="0" w:space="0" w:color="auto"/>
              </w:divBdr>
            </w:div>
            <w:div w:id="1846361197">
              <w:marLeft w:val="0"/>
              <w:marRight w:val="0"/>
              <w:marTop w:val="0"/>
              <w:marBottom w:val="0"/>
              <w:divBdr>
                <w:top w:val="none" w:sz="0" w:space="0" w:color="auto"/>
                <w:left w:val="none" w:sz="0" w:space="0" w:color="auto"/>
                <w:bottom w:val="none" w:sz="0" w:space="0" w:color="auto"/>
                <w:right w:val="none" w:sz="0" w:space="0" w:color="auto"/>
              </w:divBdr>
            </w:div>
            <w:div w:id="1013267007">
              <w:marLeft w:val="0"/>
              <w:marRight w:val="0"/>
              <w:marTop w:val="0"/>
              <w:marBottom w:val="0"/>
              <w:divBdr>
                <w:top w:val="none" w:sz="0" w:space="0" w:color="auto"/>
                <w:left w:val="none" w:sz="0" w:space="0" w:color="auto"/>
                <w:bottom w:val="none" w:sz="0" w:space="0" w:color="auto"/>
                <w:right w:val="none" w:sz="0" w:space="0" w:color="auto"/>
              </w:divBdr>
            </w:div>
            <w:div w:id="418797529">
              <w:marLeft w:val="0"/>
              <w:marRight w:val="0"/>
              <w:marTop w:val="0"/>
              <w:marBottom w:val="0"/>
              <w:divBdr>
                <w:top w:val="none" w:sz="0" w:space="0" w:color="auto"/>
                <w:left w:val="none" w:sz="0" w:space="0" w:color="auto"/>
                <w:bottom w:val="none" w:sz="0" w:space="0" w:color="auto"/>
                <w:right w:val="none" w:sz="0" w:space="0" w:color="auto"/>
              </w:divBdr>
            </w:div>
            <w:div w:id="831481771">
              <w:marLeft w:val="0"/>
              <w:marRight w:val="0"/>
              <w:marTop w:val="0"/>
              <w:marBottom w:val="0"/>
              <w:divBdr>
                <w:top w:val="none" w:sz="0" w:space="0" w:color="auto"/>
                <w:left w:val="none" w:sz="0" w:space="0" w:color="auto"/>
                <w:bottom w:val="none" w:sz="0" w:space="0" w:color="auto"/>
                <w:right w:val="none" w:sz="0" w:space="0" w:color="auto"/>
              </w:divBdr>
            </w:div>
            <w:div w:id="974221194">
              <w:marLeft w:val="0"/>
              <w:marRight w:val="0"/>
              <w:marTop w:val="0"/>
              <w:marBottom w:val="0"/>
              <w:divBdr>
                <w:top w:val="none" w:sz="0" w:space="0" w:color="auto"/>
                <w:left w:val="none" w:sz="0" w:space="0" w:color="auto"/>
                <w:bottom w:val="none" w:sz="0" w:space="0" w:color="auto"/>
                <w:right w:val="none" w:sz="0" w:space="0" w:color="auto"/>
              </w:divBdr>
            </w:div>
            <w:div w:id="585505412">
              <w:marLeft w:val="0"/>
              <w:marRight w:val="0"/>
              <w:marTop w:val="0"/>
              <w:marBottom w:val="0"/>
              <w:divBdr>
                <w:top w:val="none" w:sz="0" w:space="0" w:color="auto"/>
                <w:left w:val="none" w:sz="0" w:space="0" w:color="auto"/>
                <w:bottom w:val="none" w:sz="0" w:space="0" w:color="auto"/>
                <w:right w:val="none" w:sz="0" w:space="0" w:color="auto"/>
              </w:divBdr>
            </w:div>
            <w:div w:id="130489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405684">
      <w:bodyDiv w:val="1"/>
      <w:marLeft w:val="0"/>
      <w:marRight w:val="0"/>
      <w:marTop w:val="0"/>
      <w:marBottom w:val="0"/>
      <w:divBdr>
        <w:top w:val="none" w:sz="0" w:space="0" w:color="auto"/>
        <w:left w:val="none" w:sz="0" w:space="0" w:color="auto"/>
        <w:bottom w:val="none" w:sz="0" w:space="0" w:color="auto"/>
        <w:right w:val="none" w:sz="0" w:space="0" w:color="auto"/>
      </w:divBdr>
    </w:div>
    <w:div w:id="1674795534">
      <w:bodyDiv w:val="1"/>
      <w:marLeft w:val="0"/>
      <w:marRight w:val="0"/>
      <w:marTop w:val="0"/>
      <w:marBottom w:val="0"/>
      <w:divBdr>
        <w:top w:val="none" w:sz="0" w:space="0" w:color="auto"/>
        <w:left w:val="none" w:sz="0" w:space="0" w:color="auto"/>
        <w:bottom w:val="none" w:sz="0" w:space="0" w:color="auto"/>
        <w:right w:val="none" w:sz="0" w:space="0" w:color="auto"/>
      </w:divBdr>
      <w:divsChild>
        <w:div w:id="2039238157">
          <w:marLeft w:val="0"/>
          <w:marRight w:val="0"/>
          <w:marTop w:val="0"/>
          <w:marBottom w:val="0"/>
          <w:divBdr>
            <w:top w:val="none" w:sz="0" w:space="0" w:color="auto"/>
            <w:left w:val="none" w:sz="0" w:space="0" w:color="auto"/>
            <w:bottom w:val="none" w:sz="0" w:space="0" w:color="auto"/>
            <w:right w:val="none" w:sz="0" w:space="0" w:color="auto"/>
          </w:divBdr>
          <w:divsChild>
            <w:div w:id="548877592">
              <w:marLeft w:val="0"/>
              <w:marRight w:val="0"/>
              <w:marTop w:val="0"/>
              <w:marBottom w:val="0"/>
              <w:divBdr>
                <w:top w:val="none" w:sz="0" w:space="0" w:color="auto"/>
                <w:left w:val="none" w:sz="0" w:space="0" w:color="auto"/>
                <w:bottom w:val="none" w:sz="0" w:space="0" w:color="auto"/>
                <w:right w:val="none" w:sz="0" w:space="0" w:color="auto"/>
              </w:divBdr>
            </w:div>
            <w:div w:id="1734694439">
              <w:marLeft w:val="0"/>
              <w:marRight w:val="0"/>
              <w:marTop w:val="0"/>
              <w:marBottom w:val="0"/>
              <w:divBdr>
                <w:top w:val="none" w:sz="0" w:space="0" w:color="auto"/>
                <w:left w:val="none" w:sz="0" w:space="0" w:color="auto"/>
                <w:bottom w:val="none" w:sz="0" w:space="0" w:color="auto"/>
                <w:right w:val="none" w:sz="0" w:space="0" w:color="auto"/>
              </w:divBdr>
            </w:div>
            <w:div w:id="907960593">
              <w:marLeft w:val="0"/>
              <w:marRight w:val="0"/>
              <w:marTop w:val="0"/>
              <w:marBottom w:val="0"/>
              <w:divBdr>
                <w:top w:val="none" w:sz="0" w:space="0" w:color="auto"/>
                <w:left w:val="none" w:sz="0" w:space="0" w:color="auto"/>
                <w:bottom w:val="none" w:sz="0" w:space="0" w:color="auto"/>
                <w:right w:val="none" w:sz="0" w:space="0" w:color="auto"/>
              </w:divBdr>
            </w:div>
            <w:div w:id="1594509718">
              <w:marLeft w:val="0"/>
              <w:marRight w:val="0"/>
              <w:marTop w:val="0"/>
              <w:marBottom w:val="0"/>
              <w:divBdr>
                <w:top w:val="none" w:sz="0" w:space="0" w:color="auto"/>
                <w:left w:val="none" w:sz="0" w:space="0" w:color="auto"/>
                <w:bottom w:val="none" w:sz="0" w:space="0" w:color="auto"/>
                <w:right w:val="none" w:sz="0" w:space="0" w:color="auto"/>
              </w:divBdr>
            </w:div>
            <w:div w:id="451367353">
              <w:marLeft w:val="0"/>
              <w:marRight w:val="0"/>
              <w:marTop w:val="0"/>
              <w:marBottom w:val="0"/>
              <w:divBdr>
                <w:top w:val="none" w:sz="0" w:space="0" w:color="auto"/>
                <w:left w:val="none" w:sz="0" w:space="0" w:color="auto"/>
                <w:bottom w:val="none" w:sz="0" w:space="0" w:color="auto"/>
                <w:right w:val="none" w:sz="0" w:space="0" w:color="auto"/>
              </w:divBdr>
            </w:div>
            <w:div w:id="1144784526">
              <w:marLeft w:val="0"/>
              <w:marRight w:val="0"/>
              <w:marTop w:val="0"/>
              <w:marBottom w:val="0"/>
              <w:divBdr>
                <w:top w:val="none" w:sz="0" w:space="0" w:color="auto"/>
                <w:left w:val="none" w:sz="0" w:space="0" w:color="auto"/>
                <w:bottom w:val="none" w:sz="0" w:space="0" w:color="auto"/>
                <w:right w:val="none" w:sz="0" w:space="0" w:color="auto"/>
              </w:divBdr>
            </w:div>
            <w:div w:id="2142189013">
              <w:marLeft w:val="0"/>
              <w:marRight w:val="0"/>
              <w:marTop w:val="0"/>
              <w:marBottom w:val="0"/>
              <w:divBdr>
                <w:top w:val="none" w:sz="0" w:space="0" w:color="auto"/>
                <w:left w:val="none" w:sz="0" w:space="0" w:color="auto"/>
                <w:bottom w:val="none" w:sz="0" w:space="0" w:color="auto"/>
                <w:right w:val="none" w:sz="0" w:space="0" w:color="auto"/>
              </w:divBdr>
            </w:div>
            <w:div w:id="1284459673">
              <w:marLeft w:val="0"/>
              <w:marRight w:val="0"/>
              <w:marTop w:val="0"/>
              <w:marBottom w:val="0"/>
              <w:divBdr>
                <w:top w:val="none" w:sz="0" w:space="0" w:color="auto"/>
                <w:left w:val="none" w:sz="0" w:space="0" w:color="auto"/>
                <w:bottom w:val="none" w:sz="0" w:space="0" w:color="auto"/>
                <w:right w:val="none" w:sz="0" w:space="0" w:color="auto"/>
              </w:divBdr>
            </w:div>
            <w:div w:id="356853467">
              <w:marLeft w:val="0"/>
              <w:marRight w:val="0"/>
              <w:marTop w:val="0"/>
              <w:marBottom w:val="0"/>
              <w:divBdr>
                <w:top w:val="none" w:sz="0" w:space="0" w:color="auto"/>
                <w:left w:val="none" w:sz="0" w:space="0" w:color="auto"/>
                <w:bottom w:val="none" w:sz="0" w:space="0" w:color="auto"/>
                <w:right w:val="none" w:sz="0" w:space="0" w:color="auto"/>
              </w:divBdr>
            </w:div>
            <w:div w:id="863862327">
              <w:marLeft w:val="0"/>
              <w:marRight w:val="0"/>
              <w:marTop w:val="0"/>
              <w:marBottom w:val="0"/>
              <w:divBdr>
                <w:top w:val="none" w:sz="0" w:space="0" w:color="auto"/>
                <w:left w:val="none" w:sz="0" w:space="0" w:color="auto"/>
                <w:bottom w:val="none" w:sz="0" w:space="0" w:color="auto"/>
                <w:right w:val="none" w:sz="0" w:space="0" w:color="auto"/>
              </w:divBdr>
            </w:div>
            <w:div w:id="603422175">
              <w:marLeft w:val="0"/>
              <w:marRight w:val="0"/>
              <w:marTop w:val="0"/>
              <w:marBottom w:val="0"/>
              <w:divBdr>
                <w:top w:val="none" w:sz="0" w:space="0" w:color="auto"/>
                <w:left w:val="none" w:sz="0" w:space="0" w:color="auto"/>
                <w:bottom w:val="none" w:sz="0" w:space="0" w:color="auto"/>
                <w:right w:val="none" w:sz="0" w:space="0" w:color="auto"/>
              </w:divBdr>
            </w:div>
            <w:div w:id="1945261577">
              <w:marLeft w:val="0"/>
              <w:marRight w:val="0"/>
              <w:marTop w:val="0"/>
              <w:marBottom w:val="0"/>
              <w:divBdr>
                <w:top w:val="none" w:sz="0" w:space="0" w:color="auto"/>
                <w:left w:val="none" w:sz="0" w:space="0" w:color="auto"/>
                <w:bottom w:val="none" w:sz="0" w:space="0" w:color="auto"/>
                <w:right w:val="none" w:sz="0" w:space="0" w:color="auto"/>
              </w:divBdr>
            </w:div>
            <w:div w:id="1057171590">
              <w:marLeft w:val="0"/>
              <w:marRight w:val="0"/>
              <w:marTop w:val="0"/>
              <w:marBottom w:val="0"/>
              <w:divBdr>
                <w:top w:val="none" w:sz="0" w:space="0" w:color="auto"/>
                <w:left w:val="none" w:sz="0" w:space="0" w:color="auto"/>
                <w:bottom w:val="none" w:sz="0" w:space="0" w:color="auto"/>
                <w:right w:val="none" w:sz="0" w:space="0" w:color="auto"/>
              </w:divBdr>
            </w:div>
            <w:div w:id="524640833">
              <w:marLeft w:val="0"/>
              <w:marRight w:val="0"/>
              <w:marTop w:val="0"/>
              <w:marBottom w:val="0"/>
              <w:divBdr>
                <w:top w:val="none" w:sz="0" w:space="0" w:color="auto"/>
                <w:left w:val="none" w:sz="0" w:space="0" w:color="auto"/>
                <w:bottom w:val="none" w:sz="0" w:space="0" w:color="auto"/>
                <w:right w:val="none" w:sz="0" w:space="0" w:color="auto"/>
              </w:divBdr>
            </w:div>
            <w:div w:id="107548102">
              <w:marLeft w:val="0"/>
              <w:marRight w:val="0"/>
              <w:marTop w:val="0"/>
              <w:marBottom w:val="0"/>
              <w:divBdr>
                <w:top w:val="none" w:sz="0" w:space="0" w:color="auto"/>
                <w:left w:val="none" w:sz="0" w:space="0" w:color="auto"/>
                <w:bottom w:val="none" w:sz="0" w:space="0" w:color="auto"/>
                <w:right w:val="none" w:sz="0" w:space="0" w:color="auto"/>
              </w:divBdr>
            </w:div>
            <w:div w:id="2031643738">
              <w:marLeft w:val="0"/>
              <w:marRight w:val="0"/>
              <w:marTop w:val="0"/>
              <w:marBottom w:val="0"/>
              <w:divBdr>
                <w:top w:val="none" w:sz="0" w:space="0" w:color="auto"/>
                <w:left w:val="none" w:sz="0" w:space="0" w:color="auto"/>
                <w:bottom w:val="none" w:sz="0" w:space="0" w:color="auto"/>
                <w:right w:val="none" w:sz="0" w:space="0" w:color="auto"/>
              </w:divBdr>
            </w:div>
            <w:div w:id="1888880766">
              <w:marLeft w:val="0"/>
              <w:marRight w:val="0"/>
              <w:marTop w:val="0"/>
              <w:marBottom w:val="0"/>
              <w:divBdr>
                <w:top w:val="none" w:sz="0" w:space="0" w:color="auto"/>
                <w:left w:val="none" w:sz="0" w:space="0" w:color="auto"/>
                <w:bottom w:val="none" w:sz="0" w:space="0" w:color="auto"/>
                <w:right w:val="none" w:sz="0" w:space="0" w:color="auto"/>
              </w:divBdr>
            </w:div>
            <w:div w:id="1419712895">
              <w:marLeft w:val="0"/>
              <w:marRight w:val="0"/>
              <w:marTop w:val="0"/>
              <w:marBottom w:val="0"/>
              <w:divBdr>
                <w:top w:val="none" w:sz="0" w:space="0" w:color="auto"/>
                <w:left w:val="none" w:sz="0" w:space="0" w:color="auto"/>
                <w:bottom w:val="none" w:sz="0" w:space="0" w:color="auto"/>
                <w:right w:val="none" w:sz="0" w:space="0" w:color="auto"/>
              </w:divBdr>
            </w:div>
            <w:div w:id="492841454">
              <w:marLeft w:val="0"/>
              <w:marRight w:val="0"/>
              <w:marTop w:val="0"/>
              <w:marBottom w:val="0"/>
              <w:divBdr>
                <w:top w:val="none" w:sz="0" w:space="0" w:color="auto"/>
                <w:left w:val="none" w:sz="0" w:space="0" w:color="auto"/>
                <w:bottom w:val="none" w:sz="0" w:space="0" w:color="auto"/>
                <w:right w:val="none" w:sz="0" w:space="0" w:color="auto"/>
              </w:divBdr>
            </w:div>
            <w:div w:id="725959515">
              <w:marLeft w:val="0"/>
              <w:marRight w:val="0"/>
              <w:marTop w:val="0"/>
              <w:marBottom w:val="0"/>
              <w:divBdr>
                <w:top w:val="none" w:sz="0" w:space="0" w:color="auto"/>
                <w:left w:val="none" w:sz="0" w:space="0" w:color="auto"/>
                <w:bottom w:val="none" w:sz="0" w:space="0" w:color="auto"/>
                <w:right w:val="none" w:sz="0" w:space="0" w:color="auto"/>
              </w:divBdr>
            </w:div>
            <w:div w:id="360282290">
              <w:marLeft w:val="0"/>
              <w:marRight w:val="0"/>
              <w:marTop w:val="0"/>
              <w:marBottom w:val="0"/>
              <w:divBdr>
                <w:top w:val="none" w:sz="0" w:space="0" w:color="auto"/>
                <w:left w:val="none" w:sz="0" w:space="0" w:color="auto"/>
                <w:bottom w:val="none" w:sz="0" w:space="0" w:color="auto"/>
                <w:right w:val="none" w:sz="0" w:space="0" w:color="auto"/>
              </w:divBdr>
            </w:div>
            <w:div w:id="1698848648">
              <w:marLeft w:val="0"/>
              <w:marRight w:val="0"/>
              <w:marTop w:val="0"/>
              <w:marBottom w:val="0"/>
              <w:divBdr>
                <w:top w:val="none" w:sz="0" w:space="0" w:color="auto"/>
                <w:left w:val="none" w:sz="0" w:space="0" w:color="auto"/>
                <w:bottom w:val="none" w:sz="0" w:space="0" w:color="auto"/>
                <w:right w:val="none" w:sz="0" w:space="0" w:color="auto"/>
              </w:divBdr>
            </w:div>
            <w:div w:id="176582624">
              <w:marLeft w:val="0"/>
              <w:marRight w:val="0"/>
              <w:marTop w:val="0"/>
              <w:marBottom w:val="0"/>
              <w:divBdr>
                <w:top w:val="none" w:sz="0" w:space="0" w:color="auto"/>
                <w:left w:val="none" w:sz="0" w:space="0" w:color="auto"/>
                <w:bottom w:val="none" w:sz="0" w:space="0" w:color="auto"/>
                <w:right w:val="none" w:sz="0" w:space="0" w:color="auto"/>
              </w:divBdr>
            </w:div>
            <w:div w:id="400249217">
              <w:marLeft w:val="0"/>
              <w:marRight w:val="0"/>
              <w:marTop w:val="0"/>
              <w:marBottom w:val="0"/>
              <w:divBdr>
                <w:top w:val="none" w:sz="0" w:space="0" w:color="auto"/>
                <w:left w:val="none" w:sz="0" w:space="0" w:color="auto"/>
                <w:bottom w:val="none" w:sz="0" w:space="0" w:color="auto"/>
                <w:right w:val="none" w:sz="0" w:space="0" w:color="auto"/>
              </w:divBdr>
            </w:div>
            <w:div w:id="1345132789">
              <w:marLeft w:val="0"/>
              <w:marRight w:val="0"/>
              <w:marTop w:val="0"/>
              <w:marBottom w:val="0"/>
              <w:divBdr>
                <w:top w:val="none" w:sz="0" w:space="0" w:color="auto"/>
                <w:left w:val="none" w:sz="0" w:space="0" w:color="auto"/>
                <w:bottom w:val="none" w:sz="0" w:space="0" w:color="auto"/>
                <w:right w:val="none" w:sz="0" w:space="0" w:color="auto"/>
              </w:divBdr>
            </w:div>
            <w:div w:id="2038694588">
              <w:marLeft w:val="0"/>
              <w:marRight w:val="0"/>
              <w:marTop w:val="0"/>
              <w:marBottom w:val="0"/>
              <w:divBdr>
                <w:top w:val="none" w:sz="0" w:space="0" w:color="auto"/>
                <w:left w:val="none" w:sz="0" w:space="0" w:color="auto"/>
                <w:bottom w:val="none" w:sz="0" w:space="0" w:color="auto"/>
                <w:right w:val="none" w:sz="0" w:space="0" w:color="auto"/>
              </w:divBdr>
            </w:div>
            <w:div w:id="2124689647">
              <w:marLeft w:val="0"/>
              <w:marRight w:val="0"/>
              <w:marTop w:val="0"/>
              <w:marBottom w:val="0"/>
              <w:divBdr>
                <w:top w:val="none" w:sz="0" w:space="0" w:color="auto"/>
                <w:left w:val="none" w:sz="0" w:space="0" w:color="auto"/>
                <w:bottom w:val="none" w:sz="0" w:space="0" w:color="auto"/>
                <w:right w:val="none" w:sz="0" w:space="0" w:color="auto"/>
              </w:divBdr>
            </w:div>
            <w:div w:id="1550651871">
              <w:marLeft w:val="0"/>
              <w:marRight w:val="0"/>
              <w:marTop w:val="0"/>
              <w:marBottom w:val="0"/>
              <w:divBdr>
                <w:top w:val="none" w:sz="0" w:space="0" w:color="auto"/>
                <w:left w:val="none" w:sz="0" w:space="0" w:color="auto"/>
                <w:bottom w:val="none" w:sz="0" w:space="0" w:color="auto"/>
                <w:right w:val="none" w:sz="0" w:space="0" w:color="auto"/>
              </w:divBdr>
            </w:div>
            <w:div w:id="922951956">
              <w:marLeft w:val="0"/>
              <w:marRight w:val="0"/>
              <w:marTop w:val="0"/>
              <w:marBottom w:val="0"/>
              <w:divBdr>
                <w:top w:val="none" w:sz="0" w:space="0" w:color="auto"/>
                <w:left w:val="none" w:sz="0" w:space="0" w:color="auto"/>
                <w:bottom w:val="none" w:sz="0" w:space="0" w:color="auto"/>
                <w:right w:val="none" w:sz="0" w:space="0" w:color="auto"/>
              </w:divBdr>
            </w:div>
            <w:div w:id="104614645">
              <w:marLeft w:val="0"/>
              <w:marRight w:val="0"/>
              <w:marTop w:val="0"/>
              <w:marBottom w:val="0"/>
              <w:divBdr>
                <w:top w:val="none" w:sz="0" w:space="0" w:color="auto"/>
                <w:left w:val="none" w:sz="0" w:space="0" w:color="auto"/>
                <w:bottom w:val="none" w:sz="0" w:space="0" w:color="auto"/>
                <w:right w:val="none" w:sz="0" w:space="0" w:color="auto"/>
              </w:divBdr>
            </w:div>
            <w:div w:id="844638097">
              <w:marLeft w:val="0"/>
              <w:marRight w:val="0"/>
              <w:marTop w:val="0"/>
              <w:marBottom w:val="0"/>
              <w:divBdr>
                <w:top w:val="none" w:sz="0" w:space="0" w:color="auto"/>
                <w:left w:val="none" w:sz="0" w:space="0" w:color="auto"/>
                <w:bottom w:val="none" w:sz="0" w:space="0" w:color="auto"/>
                <w:right w:val="none" w:sz="0" w:space="0" w:color="auto"/>
              </w:divBdr>
            </w:div>
            <w:div w:id="2046756457">
              <w:marLeft w:val="0"/>
              <w:marRight w:val="0"/>
              <w:marTop w:val="0"/>
              <w:marBottom w:val="0"/>
              <w:divBdr>
                <w:top w:val="none" w:sz="0" w:space="0" w:color="auto"/>
                <w:left w:val="none" w:sz="0" w:space="0" w:color="auto"/>
                <w:bottom w:val="none" w:sz="0" w:space="0" w:color="auto"/>
                <w:right w:val="none" w:sz="0" w:space="0" w:color="auto"/>
              </w:divBdr>
            </w:div>
            <w:div w:id="13697293">
              <w:marLeft w:val="0"/>
              <w:marRight w:val="0"/>
              <w:marTop w:val="0"/>
              <w:marBottom w:val="0"/>
              <w:divBdr>
                <w:top w:val="none" w:sz="0" w:space="0" w:color="auto"/>
                <w:left w:val="none" w:sz="0" w:space="0" w:color="auto"/>
                <w:bottom w:val="none" w:sz="0" w:space="0" w:color="auto"/>
                <w:right w:val="none" w:sz="0" w:space="0" w:color="auto"/>
              </w:divBdr>
            </w:div>
            <w:div w:id="1502041652">
              <w:marLeft w:val="0"/>
              <w:marRight w:val="0"/>
              <w:marTop w:val="0"/>
              <w:marBottom w:val="0"/>
              <w:divBdr>
                <w:top w:val="none" w:sz="0" w:space="0" w:color="auto"/>
                <w:left w:val="none" w:sz="0" w:space="0" w:color="auto"/>
                <w:bottom w:val="none" w:sz="0" w:space="0" w:color="auto"/>
                <w:right w:val="none" w:sz="0" w:space="0" w:color="auto"/>
              </w:divBdr>
            </w:div>
            <w:div w:id="434132901">
              <w:marLeft w:val="0"/>
              <w:marRight w:val="0"/>
              <w:marTop w:val="0"/>
              <w:marBottom w:val="0"/>
              <w:divBdr>
                <w:top w:val="none" w:sz="0" w:space="0" w:color="auto"/>
                <w:left w:val="none" w:sz="0" w:space="0" w:color="auto"/>
                <w:bottom w:val="none" w:sz="0" w:space="0" w:color="auto"/>
                <w:right w:val="none" w:sz="0" w:space="0" w:color="auto"/>
              </w:divBdr>
            </w:div>
            <w:div w:id="1800486537">
              <w:marLeft w:val="0"/>
              <w:marRight w:val="0"/>
              <w:marTop w:val="0"/>
              <w:marBottom w:val="0"/>
              <w:divBdr>
                <w:top w:val="none" w:sz="0" w:space="0" w:color="auto"/>
                <w:left w:val="none" w:sz="0" w:space="0" w:color="auto"/>
                <w:bottom w:val="none" w:sz="0" w:space="0" w:color="auto"/>
                <w:right w:val="none" w:sz="0" w:space="0" w:color="auto"/>
              </w:divBdr>
            </w:div>
            <w:div w:id="856583467">
              <w:marLeft w:val="0"/>
              <w:marRight w:val="0"/>
              <w:marTop w:val="0"/>
              <w:marBottom w:val="0"/>
              <w:divBdr>
                <w:top w:val="none" w:sz="0" w:space="0" w:color="auto"/>
                <w:left w:val="none" w:sz="0" w:space="0" w:color="auto"/>
                <w:bottom w:val="none" w:sz="0" w:space="0" w:color="auto"/>
                <w:right w:val="none" w:sz="0" w:space="0" w:color="auto"/>
              </w:divBdr>
            </w:div>
            <w:div w:id="634718215">
              <w:marLeft w:val="0"/>
              <w:marRight w:val="0"/>
              <w:marTop w:val="0"/>
              <w:marBottom w:val="0"/>
              <w:divBdr>
                <w:top w:val="none" w:sz="0" w:space="0" w:color="auto"/>
                <w:left w:val="none" w:sz="0" w:space="0" w:color="auto"/>
                <w:bottom w:val="none" w:sz="0" w:space="0" w:color="auto"/>
                <w:right w:val="none" w:sz="0" w:space="0" w:color="auto"/>
              </w:divBdr>
            </w:div>
            <w:div w:id="4599169">
              <w:marLeft w:val="0"/>
              <w:marRight w:val="0"/>
              <w:marTop w:val="0"/>
              <w:marBottom w:val="0"/>
              <w:divBdr>
                <w:top w:val="none" w:sz="0" w:space="0" w:color="auto"/>
                <w:left w:val="none" w:sz="0" w:space="0" w:color="auto"/>
                <w:bottom w:val="none" w:sz="0" w:space="0" w:color="auto"/>
                <w:right w:val="none" w:sz="0" w:space="0" w:color="auto"/>
              </w:divBdr>
            </w:div>
            <w:div w:id="995257715">
              <w:marLeft w:val="0"/>
              <w:marRight w:val="0"/>
              <w:marTop w:val="0"/>
              <w:marBottom w:val="0"/>
              <w:divBdr>
                <w:top w:val="none" w:sz="0" w:space="0" w:color="auto"/>
                <w:left w:val="none" w:sz="0" w:space="0" w:color="auto"/>
                <w:bottom w:val="none" w:sz="0" w:space="0" w:color="auto"/>
                <w:right w:val="none" w:sz="0" w:space="0" w:color="auto"/>
              </w:divBdr>
            </w:div>
            <w:div w:id="2104916686">
              <w:marLeft w:val="0"/>
              <w:marRight w:val="0"/>
              <w:marTop w:val="0"/>
              <w:marBottom w:val="0"/>
              <w:divBdr>
                <w:top w:val="none" w:sz="0" w:space="0" w:color="auto"/>
                <w:left w:val="none" w:sz="0" w:space="0" w:color="auto"/>
                <w:bottom w:val="none" w:sz="0" w:space="0" w:color="auto"/>
                <w:right w:val="none" w:sz="0" w:space="0" w:color="auto"/>
              </w:divBdr>
            </w:div>
            <w:div w:id="1775402088">
              <w:marLeft w:val="0"/>
              <w:marRight w:val="0"/>
              <w:marTop w:val="0"/>
              <w:marBottom w:val="0"/>
              <w:divBdr>
                <w:top w:val="none" w:sz="0" w:space="0" w:color="auto"/>
                <w:left w:val="none" w:sz="0" w:space="0" w:color="auto"/>
                <w:bottom w:val="none" w:sz="0" w:space="0" w:color="auto"/>
                <w:right w:val="none" w:sz="0" w:space="0" w:color="auto"/>
              </w:divBdr>
            </w:div>
            <w:div w:id="1502350237">
              <w:marLeft w:val="0"/>
              <w:marRight w:val="0"/>
              <w:marTop w:val="0"/>
              <w:marBottom w:val="0"/>
              <w:divBdr>
                <w:top w:val="none" w:sz="0" w:space="0" w:color="auto"/>
                <w:left w:val="none" w:sz="0" w:space="0" w:color="auto"/>
                <w:bottom w:val="none" w:sz="0" w:space="0" w:color="auto"/>
                <w:right w:val="none" w:sz="0" w:space="0" w:color="auto"/>
              </w:divBdr>
            </w:div>
            <w:div w:id="539324811">
              <w:marLeft w:val="0"/>
              <w:marRight w:val="0"/>
              <w:marTop w:val="0"/>
              <w:marBottom w:val="0"/>
              <w:divBdr>
                <w:top w:val="none" w:sz="0" w:space="0" w:color="auto"/>
                <w:left w:val="none" w:sz="0" w:space="0" w:color="auto"/>
                <w:bottom w:val="none" w:sz="0" w:space="0" w:color="auto"/>
                <w:right w:val="none" w:sz="0" w:space="0" w:color="auto"/>
              </w:divBdr>
            </w:div>
            <w:div w:id="434903832">
              <w:marLeft w:val="0"/>
              <w:marRight w:val="0"/>
              <w:marTop w:val="0"/>
              <w:marBottom w:val="0"/>
              <w:divBdr>
                <w:top w:val="none" w:sz="0" w:space="0" w:color="auto"/>
                <w:left w:val="none" w:sz="0" w:space="0" w:color="auto"/>
                <w:bottom w:val="none" w:sz="0" w:space="0" w:color="auto"/>
                <w:right w:val="none" w:sz="0" w:space="0" w:color="auto"/>
              </w:divBdr>
            </w:div>
            <w:div w:id="1810587261">
              <w:marLeft w:val="0"/>
              <w:marRight w:val="0"/>
              <w:marTop w:val="0"/>
              <w:marBottom w:val="0"/>
              <w:divBdr>
                <w:top w:val="none" w:sz="0" w:space="0" w:color="auto"/>
                <w:left w:val="none" w:sz="0" w:space="0" w:color="auto"/>
                <w:bottom w:val="none" w:sz="0" w:space="0" w:color="auto"/>
                <w:right w:val="none" w:sz="0" w:space="0" w:color="auto"/>
              </w:divBdr>
            </w:div>
            <w:div w:id="122693039">
              <w:marLeft w:val="0"/>
              <w:marRight w:val="0"/>
              <w:marTop w:val="0"/>
              <w:marBottom w:val="0"/>
              <w:divBdr>
                <w:top w:val="none" w:sz="0" w:space="0" w:color="auto"/>
                <w:left w:val="none" w:sz="0" w:space="0" w:color="auto"/>
                <w:bottom w:val="none" w:sz="0" w:space="0" w:color="auto"/>
                <w:right w:val="none" w:sz="0" w:space="0" w:color="auto"/>
              </w:divBdr>
            </w:div>
            <w:div w:id="1124498112">
              <w:marLeft w:val="0"/>
              <w:marRight w:val="0"/>
              <w:marTop w:val="0"/>
              <w:marBottom w:val="0"/>
              <w:divBdr>
                <w:top w:val="none" w:sz="0" w:space="0" w:color="auto"/>
                <w:left w:val="none" w:sz="0" w:space="0" w:color="auto"/>
                <w:bottom w:val="none" w:sz="0" w:space="0" w:color="auto"/>
                <w:right w:val="none" w:sz="0" w:space="0" w:color="auto"/>
              </w:divBdr>
            </w:div>
            <w:div w:id="1220819554">
              <w:marLeft w:val="0"/>
              <w:marRight w:val="0"/>
              <w:marTop w:val="0"/>
              <w:marBottom w:val="0"/>
              <w:divBdr>
                <w:top w:val="none" w:sz="0" w:space="0" w:color="auto"/>
                <w:left w:val="none" w:sz="0" w:space="0" w:color="auto"/>
                <w:bottom w:val="none" w:sz="0" w:space="0" w:color="auto"/>
                <w:right w:val="none" w:sz="0" w:space="0" w:color="auto"/>
              </w:divBdr>
            </w:div>
            <w:div w:id="1558203738">
              <w:marLeft w:val="0"/>
              <w:marRight w:val="0"/>
              <w:marTop w:val="0"/>
              <w:marBottom w:val="0"/>
              <w:divBdr>
                <w:top w:val="none" w:sz="0" w:space="0" w:color="auto"/>
                <w:left w:val="none" w:sz="0" w:space="0" w:color="auto"/>
                <w:bottom w:val="none" w:sz="0" w:space="0" w:color="auto"/>
                <w:right w:val="none" w:sz="0" w:space="0" w:color="auto"/>
              </w:divBdr>
            </w:div>
            <w:div w:id="103963993">
              <w:marLeft w:val="0"/>
              <w:marRight w:val="0"/>
              <w:marTop w:val="0"/>
              <w:marBottom w:val="0"/>
              <w:divBdr>
                <w:top w:val="none" w:sz="0" w:space="0" w:color="auto"/>
                <w:left w:val="none" w:sz="0" w:space="0" w:color="auto"/>
                <w:bottom w:val="none" w:sz="0" w:space="0" w:color="auto"/>
                <w:right w:val="none" w:sz="0" w:space="0" w:color="auto"/>
              </w:divBdr>
            </w:div>
            <w:div w:id="1079517756">
              <w:marLeft w:val="0"/>
              <w:marRight w:val="0"/>
              <w:marTop w:val="0"/>
              <w:marBottom w:val="0"/>
              <w:divBdr>
                <w:top w:val="none" w:sz="0" w:space="0" w:color="auto"/>
                <w:left w:val="none" w:sz="0" w:space="0" w:color="auto"/>
                <w:bottom w:val="none" w:sz="0" w:space="0" w:color="auto"/>
                <w:right w:val="none" w:sz="0" w:space="0" w:color="auto"/>
              </w:divBdr>
            </w:div>
            <w:div w:id="1974749932">
              <w:marLeft w:val="0"/>
              <w:marRight w:val="0"/>
              <w:marTop w:val="0"/>
              <w:marBottom w:val="0"/>
              <w:divBdr>
                <w:top w:val="none" w:sz="0" w:space="0" w:color="auto"/>
                <w:left w:val="none" w:sz="0" w:space="0" w:color="auto"/>
                <w:bottom w:val="none" w:sz="0" w:space="0" w:color="auto"/>
                <w:right w:val="none" w:sz="0" w:space="0" w:color="auto"/>
              </w:divBdr>
            </w:div>
            <w:div w:id="1284458387">
              <w:marLeft w:val="0"/>
              <w:marRight w:val="0"/>
              <w:marTop w:val="0"/>
              <w:marBottom w:val="0"/>
              <w:divBdr>
                <w:top w:val="none" w:sz="0" w:space="0" w:color="auto"/>
                <w:left w:val="none" w:sz="0" w:space="0" w:color="auto"/>
                <w:bottom w:val="none" w:sz="0" w:space="0" w:color="auto"/>
                <w:right w:val="none" w:sz="0" w:space="0" w:color="auto"/>
              </w:divBdr>
            </w:div>
            <w:div w:id="1760520660">
              <w:marLeft w:val="0"/>
              <w:marRight w:val="0"/>
              <w:marTop w:val="0"/>
              <w:marBottom w:val="0"/>
              <w:divBdr>
                <w:top w:val="none" w:sz="0" w:space="0" w:color="auto"/>
                <w:left w:val="none" w:sz="0" w:space="0" w:color="auto"/>
                <w:bottom w:val="none" w:sz="0" w:space="0" w:color="auto"/>
                <w:right w:val="none" w:sz="0" w:space="0" w:color="auto"/>
              </w:divBdr>
            </w:div>
            <w:div w:id="510997913">
              <w:marLeft w:val="0"/>
              <w:marRight w:val="0"/>
              <w:marTop w:val="0"/>
              <w:marBottom w:val="0"/>
              <w:divBdr>
                <w:top w:val="none" w:sz="0" w:space="0" w:color="auto"/>
                <w:left w:val="none" w:sz="0" w:space="0" w:color="auto"/>
                <w:bottom w:val="none" w:sz="0" w:space="0" w:color="auto"/>
                <w:right w:val="none" w:sz="0" w:space="0" w:color="auto"/>
              </w:divBdr>
            </w:div>
            <w:div w:id="1178542578">
              <w:marLeft w:val="0"/>
              <w:marRight w:val="0"/>
              <w:marTop w:val="0"/>
              <w:marBottom w:val="0"/>
              <w:divBdr>
                <w:top w:val="none" w:sz="0" w:space="0" w:color="auto"/>
                <w:left w:val="none" w:sz="0" w:space="0" w:color="auto"/>
                <w:bottom w:val="none" w:sz="0" w:space="0" w:color="auto"/>
                <w:right w:val="none" w:sz="0" w:space="0" w:color="auto"/>
              </w:divBdr>
            </w:div>
            <w:div w:id="1704283320">
              <w:marLeft w:val="0"/>
              <w:marRight w:val="0"/>
              <w:marTop w:val="0"/>
              <w:marBottom w:val="0"/>
              <w:divBdr>
                <w:top w:val="none" w:sz="0" w:space="0" w:color="auto"/>
                <w:left w:val="none" w:sz="0" w:space="0" w:color="auto"/>
                <w:bottom w:val="none" w:sz="0" w:space="0" w:color="auto"/>
                <w:right w:val="none" w:sz="0" w:space="0" w:color="auto"/>
              </w:divBdr>
            </w:div>
            <w:div w:id="1213037924">
              <w:marLeft w:val="0"/>
              <w:marRight w:val="0"/>
              <w:marTop w:val="0"/>
              <w:marBottom w:val="0"/>
              <w:divBdr>
                <w:top w:val="none" w:sz="0" w:space="0" w:color="auto"/>
                <w:left w:val="none" w:sz="0" w:space="0" w:color="auto"/>
                <w:bottom w:val="none" w:sz="0" w:space="0" w:color="auto"/>
                <w:right w:val="none" w:sz="0" w:space="0" w:color="auto"/>
              </w:divBdr>
            </w:div>
            <w:div w:id="98331727">
              <w:marLeft w:val="0"/>
              <w:marRight w:val="0"/>
              <w:marTop w:val="0"/>
              <w:marBottom w:val="0"/>
              <w:divBdr>
                <w:top w:val="none" w:sz="0" w:space="0" w:color="auto"/>
                <w:left w:val="none" w:sz="0" w:space="0" w:color="auto"/>
                <w:bottom w:val="none" w:sz="0" w:space="0" w:color="auto"/>
                <w:right w:val="none" w:sz="0" w:space="0" w:color="auto"/>
              </w:divBdr>
            </w:div>
            <w:div w:id="713895312">
              <w:marLeft w:val="0"/>
              <w:marRight w:val="0"/>
              <w:marTop w:val="0"/>
              <w:marBottom w:val="0"/>
              <w:divBdr>
                <w:top w:val="none" w:sz="0" w:space="0" w:color="auto"/>
                <w:left w:val="none" w:sz="0" w:space="0" w:color="auto"/>
                <w:bottom w:val="none" w:sz="0" w:space="0" w:color="auto"/>
                <w:right w:val="none" w:sz="0" w:space="0" w:color="auto"/>
              </w:divBdr>
            </w:div>
            <w:div w:id="1934121160">
              <w:marLeft w:val="0"/>
              <w:marRight w:val="0"/>
              <w:marTop w:val="0"/>
              <w:marBottom w:val="0"/>
              <w:divBdr>
                <w:top w:val="none" w:sz="0" w:space="0" w:color="auto"/>
                <w:left w:val="none" w:sz="0" w:space="0" w:color="auto"/>
                <w:bottom w:val="none" w:sz="0" w:space="0" w:color="auto"/>
                <w:right w:val="none" w:sz="0" w:space="0" w:color="auto"/>
              </w:divBdr>
            </w:div>
            <w:div w:id="150799874">
              <w:marLeft w:val="0"/>
              <w:marRight w:val="0"/>
              <w:marTop w:val="0"/>
              <w:marBottom w:val="0"/>
              <w:divBdr>
                <w:top w:val="none" w:sz="0" w:space="0" w:color="auto"/>
                <w:left w:val="none" w:sz="0" w:space="0" w:color="auto"/>
                <w:bottom w:val="none" w:sz="0" w:space="0" w:color="auto"/>
                <w:right w:val="none" w:sz="0" w:space="0" w:color="auto"/>
              </w:divBdr>
            </w:div>
            <w:div w:id="62070955">
              <w:marLeft w:val="0"/>
              <w:marRight w:val="0"/>
              <w:marTop w:val="0"/>
              <w:marBottom w:val="0"/>
              <w:divBdr>
                <w:top w:val="none" w:sz="0" w:space="0" w:color="auto"/>
                <w:left w:val="none" w:sz="0" w:space="0" w:color="auto"/>
                <w:bottom w:val="none" w:sz="0" w:space="0" w:color="auto"/>
                <w:right w:val="none" w:sz="0" w:space="0" w:color="auto"/>
              </w:divBdr>
            </w:div>
            <w:div w:id="1386642351">
              <w:marLeft w:val="0"/>
              <w:marRight w:val="0"/>
              <w:marTop w:val="0"/>
              <w:marBottom w:val="0"/>
              <w:divBdr>
                <w:top w:val="none" w:sz="0" w:space="0" w:color="auto"/>
                <w:left w:val="none" w:sz="0" w:space="0" w:color="auto"/>
                <w:bottom w:val="none" w:sz="0" w:space="0" w:color="auto"/>
                <w:right w:val="none" w:sz="0" w:space="0" w:color="auto"/>
              </w:divBdr>
            </w:div>
            <w:div w:id="408575890">
              <w:marLeft w:val="0"/>
              <w:marRight w:val="0"/>
              <w:marTop w:val="0"/>
              <w:marBottom w:val="0"/>
              <w:divBdr>
                <w:top w:val="none" w:sz="0" w:space="0" w:color="auto"/>
                <w:left w:val="none" w:sz="0" w:space="0" w:color="auto"/>
                <w:bottom w:val="none" w:sz="0" w:space="0" w:color="auto"/>
                <w:right w:val="none" w:sz="0" w:space="0" w:color="auto"/>
              </w:divBdr>
            </w:div>
            <w:div w:id="1984193382">
              <w:marLeft w:val="0"/>
              <w:marRight w:val="0"/>
              <w:marTop w:val="0"/>
              <w:marBottom w:val="0"/>
              <w:divBdr>
                <w:top w:val="none" w:sz="0" w:space="0" w:color="auto"/>
                <w:left w:val="none" w:sz="0" w:space="0" w:color="auto"/>
                <w:bottom w:val="none" w:sz="0" w:space="0" w:color="auto"/>
                <w:right w:val="none" w:sz="0" w:space="0" w:color="auto"/>
              </w:divBdr>
            </w:div>
            <w:div w:id="1636445920">
              <w:marLeft w:val="0"/>
              <w:marRight w:val="0"/>
              <w:marTop w:val="0"/>
              <w:marBottom w:val="0"/>
              <w:divBdr>
                <w:top w:val="none" w:sz="0" w:space="0" w:color="auto"/>
                <w:left w:val="none" w:sz="0" w:space="0" w:color="auto"/>
                <w:bottom w:val="none" w:sz="0" w:space="0" w:color="auto"/>
                <w:right w:val="none" w:sz="0" w:space="0" w:color="auto"/>
              </w:divBdr>
            </w:div>
            <w:div w:id="1534003738">
              <w:marLeft w:val="0"/>
              <w:marRight w:val="0"/>
              <w:marTop w:val="0"/>
              <w:marBottom w:val="0"/>
              <w:divBdr>
                <w:top w:val="none" w:sz="0" w:space="0" w:color="auto"/>
                <w:left w:val="none" w:sz="0" w:space="0" w:color="auto"/>
                <w:bottom w:val="none" w:sz="0" w:space="0" w:color="auto"/>
                <w:right w:val="none" w:sz="0" w:space="0" w:color="auto"/>
              </w:divBdr>
            </w:div>
            <w:div w:id="493377559">
              <w:marLeft w:val="0"/>
              <w:marRight w:val="0"/>
              <w:marTop w:val="0"/>
              <w:marBottom w:val="0"/>
              <w:divBdr>
                <w:top w:val="none" w:sz="0" w:space="0" w:color="auto"/>
                <w:left w:val="none" w:sz="0" w:space="0" w:color="auto"/>
                <w:bottom w:val="none" w:sz="0" w:space="0" w:color="auto"/>
                <w:right w:val="none" w:sz="0" w:space="0" w:color="auto"/>
              </w:divBdr>
            </w:div>
            <w:div w:id="395326717">
              <w:marLeft w:val="0"/>
              <w:marRight w:val="0"/>
              <w:marTop w:val="0"/>
              <w:marBottom w:val="0"/>
              <w:divBdr>
                <w:top w:val="none" w:sz="0" w:space="0" w:color="auto"/>
                <w:left w:val="none" w:sz="0" w:space="0" w:color="auto"/>
                <w:bottom w:val="none" w:sz="0" w:space="0" w:color="auto"/>
                <w:right w:val="none" w:sz="0" w:space="0" w:color="auto"/>
              </w:divBdr>
            </w:div>
            <w:div w:id="1933933268">
              <w:marLeft w:val="0"/>
              <w:marRight w:val="0"/>
              <w:marTop w:val="0"/>
              <w:marBottom w:val="0"/>
              <w:divBdr>
                <w:top w:val="none" w:sz="0" w:space="0" w:color="auto"/>
                <w:left w:val="none" w:sz="0" w:space="0" w:color="auto"/>
                <w:bottom w:val="none" w:sz="0" w:space="0" w:color="auto"/>
                <w:right w:val="none" w:sz="0" w:space="0" w:color="auto"/>
              </w:divBdr>
            </w:div>
            <w:div w:id="1164785730">
              <w:marLeft w:val="0"/>
              <w:marRight w:val="0"/>
              <w:marTop w:val="0"/>
              <w:marBottom w:val="0"/>
              <w:divBdr>
                <w:top w:val="none" w:sz="0" w:space="0" w:color="auto"/>
                <w:left w:val="none" w:sz="0" w:space="0" w:color="auto"/>
                <w:bottom w:val="none" w:sz="0" w:space="0" w:color="auto"/>
                <w:right w:val="none" w:sz="0" w:space="0" w:color="auto"/>
              </w:divBdr>
            </w:div>
            <w:div w:id="1217738680">
              <w:marLeft w:val="0"/>
              <w:marRight w:val="0"/>
              <w:marTop w:val="0"/>
              <w:marBottom w:val="0"/>
              <w:divBdr>
                <w:top w:val="none" w:sz="0" w:space="0" w:color="auto"/>
                <w:left w:val="none" w:sz="0" w:space="0" w:color="auto"/>
                <w:bottom w:val="none" w:sz="0" w:space="0" w:color="auto"/>
                <w:right w:val="none" w:sz="0" w:space="0" w:color="auto"/>
              </w:divBdr>
            </w:div>
            <w:div w:id="367263960">
              <w:marLeft w:val="0"/>
              <w:marRight w:val="0"/>
              <w:marTop w:val="0"/>
              <w:marBottom w:val="0"/>
              <w:divBdr>
                <w:top w:val="none" w:sz="0" w:space="0" w:color="auto"/>
                <w:left w:val="none" w:sz="0" w:space="0" w:color="auto"/>
                <w:bottom w:val="none" w:sz="0" w:space="0" w:color="auto"/>
                <w:right w:val="none" w:sz="0" w:space="0" w:color="auto"/>
              </w:divBdr>
            </w:div>
            <w:div w:id="1901557328">
              <w:marLeft w:val="0"/>
              <w:marRight w:val="0"/>
              <w:marTop w:val="0"/>
              <w:marBottom w:val="0"/>
              <w:divBdr>
                <w:top w:val="none" w:sz="0" w:space="0" w:color="auto"/>
                <w:left w:val="none" w:sz="0" w:space="0" w:color="auto"/>
                <w:bottom w:val="none" w:sz="0" w:space="0" w:color="auto"/>
                <w:right w:val="none" w:sz="0" w:space="0" w:color="auto"/>
              </w:divBdr>
            </w:div>
            <w:div w:id="402483994">
              <w:marLeft w:val="0"/>
              <w:marRight w:val="0"/>
              <w:marTop w:val="0"/>
              <w:marBottom w:val="0"/>
              <w:divBdr>
                <w:top w:val="none" w:sz="0" w:space="0" w:color="auto"/>
                <w:left w:val="none" w:sz="0" w:space="0" w:color="auto"/>
                <w:bottom w:val="none" w:sz="0" w:space="0" w:color="auto"/>
                <w:right w:val="none" w:sz="0" w:space="0" w:color="auto"/>
              </w:divBdr>
            </w:div>
            <w:div w:id="2104377926">
              <w:marLeft w:val="0"/>
              <w:marRight w:val="0"/>
              <w:marTop w:val="0"/>
              <w:marBottom w:val="0"/>
              <w:divBdr>
                <w:top w:val="none" w:sz="0" w:space="0" w:color="auto"/>
                <w:left w:val="none" w:sz="0" w:space="0" w:color="auto"/>
                <w:bottom w:val="none" w:sz="0" w:space="0" w:color="auto"/>
                <w:right w:val="none" w:sz="0" w:space="0" w:color="auto"/>
              </w:divBdr>
            </w:div>
            <w:div w:id="281225460">
              <w:marLeft w:val="0"/>
              <w:marRight w:val="0"/>
              <w:marTop w:val="0"/>
              <w:marBottom w:val="0"/>
              <w:divBdr>
                <w:top w:val="none" w:sz="0" w:space="0" w:color="auto"/>
                <w:left w:val="none" w:sz="0" w:space="0" w:color="auto"/>
                <w:bottom w:val="none" w:sz="0" w:space="0" w:color="auto"/>
                <w:right w:val="none" w:sz="0" w:space="0" w:color="auto"/>
              </w:divBdr>
            </w:div>
            <w:div w:id="753356296">
              <w:marLeft w:val="0"/>
              <w:marRight w:val="0"/>
              <w:marTop w:val="0"/>
              <w:marBottom w:val="0"/>
              <w:divBdr>
                <w:top w:val="none" w:sz="0" w:space="0" w:color="auto"/>
                <w:left w:val="none" w:sz="0" w:space="0" w:color="auto"/>
                <w:bottom w:val="none" w:sz="0" w:space="0" w:color="auto"/>
                <w:right w:val="none" w:sz="0" w:space="0" w:color="auto"/>
              </w:divBdr>
            </w:div>
            <w:div w:id="612981825">
              <w:marLeft w:val="0"/>
              <w:marRight w:val="0"/>
              <w:marTop w:val="0"/>
              <w:marBottom w:val="0"/>
              <w:divBdr>
                <w:top w:val="none" w:sz="0" w:space="0" w:color="auto"/>
                <w:left w:val="none" w:sz="0" w:space="0" w:color="auto"/>
                <w:bottom w:val="none" w:sz="0" w:space="0" w:color="auto"/>
                <w:right w:val="none" w:sz="0" w:space="0" w:color="auto"/>
              </w:divBdr>
            </w:div>
            <w:div w:id="1140027824">
              <w:marLeft w:val="0"/>
              <w:marRight w:val="0"/>
              <w:marTop w:val="0"/>
              <w:marBottom w:val="0"/>
              <w:divBdr>
                <w:top w:val="none" w:sz="0" w:space="0" w:color="auto"/>
                <w:left w:val="none" w:sz="0" w:space="0" w:color="auto"/>
                <w:bottom w:val="none" w:sz="0" w:space="0" w:color="auto"/>
                <w:right w:val="none" w:sz="0" w:space="0" w:color="auto"/>
              </w:divBdr>
            </w:div>
            <w:div w:id="622461494">
              <w:marLeft w:val="0"/>
              <w:marRight w:val="0"/>
              <w:marTop w:val="0"/>
              <w:marBottom w:val="0"/>
              <w:divBdr>
                <w:top w:val="none" w:sz="0" w:space="0" w:color="auto"/>
                <w:left w:val="none" w:sz="0" w:space="0" w:color="auto"/>
                <w:bottom w:val="none" w:sz="0" w:space="0" w:color="auto"/>
                <w:right w:val="none" w:sz="0" w:space="0" w:color="auto"/>
              </w:divBdr>
            </w:div>
            <w:div w:id="1191188200">
              <w:marLeft w:val="0"/>
              <w:marRight w:val="0"/>
              <w:marTop w:val="0"/>
              <w:marBottom w:val="0"/>
              <w:divBdr>
                <w:top w:val="none" w:sz="0" w:space="0" w:color="auto"/>
                <w:left w:val="none" w:sz="0" w:space="0" w:color="auto"/>
                <w:bottom w:val="none" w:sz="0" w:space="0" w:color="auto"/>
                <w:right w:val="none" w:sz="0" w:space="0" w:color="auto"/>
              </w:divBdr>
            </w:div>
            <w:div w:id="1123500947">
              <w:marLeft w:val="0"/>
              <w:marRight w:val="0"/>
              <w:marTop w:val="0"/>
              <w:marBottom w:val="0"/>
              <w:divBdr>
                <w:top w:val="none" w:sz="0" w:space="0" w:color="auto"/>
                <w:left w:val="none" w:sz="0" w:space="0" w:color="auto"/>
                <w:bottom w:val="none" w:sz="0" w:space="0" w:color="auto"/>
                <w:right w:val="none" w:sz="0" w:space="0" w:color="auto"/>
              </w:divBdr>
            </w:div>
            <w:div w:id="1816214798">
              <w:marLeft w:val="0"/>
              <w:marRight w:val="0"/>
              <w:marTop w:val="0"/>
              <w:marBottom w:val="0"/>
              <w:divBdr>
                <w:top w:val="none" w:sz="0" w:space="0" w:color="auto"/>
                <w:left w:val="none" w:sz="0" w:space="0" w:color="auto"/>
                <w:bottom w:val="none" w:sz="0" w:space="0" w:color="auto"/>
                <w:right w:val="none" w:sz="0" w:space="0" w:color="auto"/>
              </w:divBdr>
            </w:div>
            <w:div w:id="1680813832">
              <w:marLeft w:val="0"/>
              <w:marRight w:val="0"/>
              <w:marTop w:val="0"/>
              <w:marBottom w:val="0"/>
              <w:divBdr>
                <w:top w:val="none" w:sz="0" w:space="0" w:color="auto"/>
                <w:left w:val="none" w:sz="0" w:space="0" w:color="auto"/>
                <w:bottom w:val="none" w:sz="0" w:space="0" w:color="auto"/>
                <w:right w:val="none" w:sz="0" w:space="0" w:color="auto"/>
              </w:divBdr>
            </w:div>
            <w:div w:id="1328707730">
              <w:marLeft w:val="0"/>
              <w:marRight w:val="0"/>
              <w:marTop w:val="0"/>
              <w:marBottom w:val="0"/>
              <w:divBdr>
                <w:top w:val="none" w:sz="0" w:space="0" w:color="auto"/>
                <w:left w:val="none" w:sz="0" w:space="0" w:color="auto"/>
                <w:bottom w:val="none" w:sz="0" w:space="0" w:color="auto"/>
                <w:right w:val="none" w:sz="0" w:space="0" w:color="auto"/>
              </w:divBdr>
            </w:div>
            <w:div w:id="638221311">
              <w:marLeft w:val="0"/>
              <w:marRight w:val="0"/>
              <w:marTop w:val="0"/>
              <w:marBottom w:val="0"/>
              <w:divBdr>
                <w:top w:val="none" w:sz="0" w:space="0" w:color="auto"/>
                <w:left w:val="none" w:sz="0" w:space="0" w:color="auto"/>
                <w:bottom w:val="none" w:sz="0" w:space="0" w:color="auto"/>
                <w:right w:val="none" w:sz="0" w:space="0" w:color="auto"/>
              </w:divBdr>
            </w:div>
            <w:div w:id="201869297">
              <w:marLeft w:val="0"/>
              <w:marRight w:val="0"/>
              <w:marTop w:val="0"/>
              <w:marBottom w:val="0"/>
              <w:divBdr>
                <w:top w:val="none" w:sz="0" w:space="0" w:color="auto"/>
                <w:left w:val="none" w:sz="0" w:space="0" w:color="auto"/>
                <w:bottom w:val="none" w:sz="0" w:space="0" w:color="auto"/>
                <w:right w:val="none" w:sz="0" w:space="0" w:color="auto"/>
              </w:divBdr>
            </w:div>
            <w:div w:id="1949846590">
              <w:marLeft w:val="0"/>
              <w:marRight w:val="0"/>
              <w:marTop w:val="0"/>
              <w:marBottom w:val="0"/>
              <w:divBdr>
                <w:top w:val="none" w:sz="0" w:space="0" w:color="auto"/>
                <w:left w:val="none" w:sz="0" w:space="0" w:color="auto"/>
                <w:bottom w:val="none" w:sz="0" w:space="0" w:color="auto"/>
                <w:right w:val="none" w:sz="0" w:space="0" w:color="auto"/>
              </w:divBdr>
            </w:div>
            <w:div w:id="2089958419">
              <w:marLeft w:val="0"/>
              <w:marRight w:val="0"/>
              <w:marTop w:val="0"/>
              <w:marBottom w:val="0"/>
              <w:divBdr>
                <w:top w:val="none" w:sz="0" w:space="0" w:color="auto"/>
                <w:left w:val="none" w:sz="0" w:space="0" w:color="auto"/>
                <w:bottom w:val="none" w:sz="0" w:space="0" w:color="auto"/>
                <w:right w:val="none" w:sz="0" w:space="0" w:color="auto"/>
              </w:divBdr>
            </w:div>
            <w:div w:id="1088388044">
              <w:marLeft w:val="0"/>
              <w:marRight w:val="0"/>
              <w:marTop w:val="0"/>
              <w:marBottom w:val="0"/>
              <w:divBdr>
                <w:top w:val="none" w:sz="0" w:space="0" w:color="auto"/>
                <w:left w:val="none" w:sz="0" w:space="0" w:color="auto"/>
                <w:bottom w:val="none" w:sz="0" w:space="0" w:color="auto"/>
                <w:right w:val="none" w:sz="0" w:space="0" w:color="auto"/>
              </w:divBdr>
            </w:div>
            <w:div w:id="1601789591">
              <w:marLeft w:val="0"/>
              <w:marRight w:val="0"/>
              <w:marTop w:val="0"/>
              <w:marBottom w:val="0"/>
              <w:divBdr>
                <w:top w:val="none" w:sz="0" w:space="0" w:color="auto"/>
                <w:left w:val="none" w:sz="0" w:space="0" w:color="auto"/>
                <w:bottom w:val="none" w:sz="0" w:space="0" w:color="auto"/>
                <w:right w:val="none" w:sz="0" w:space="0" w:color="auto"/>
              </w:divBdr>
            </w:div>
            <w:div w:id="1541698607">
              <w:marLeft w:val="0"/>
              <w:marRight w:val="0"/>
              <w:marTop w:val="0"/>
              <w:marBottom w:val="0"/>
              <w:divBdr>
                <w:top w:val="none" w:sz="0" w:space="0" w:color="auto"/>
                <w:left w:val="none" w:sz="0" w:space="0" w:color="auto"/>
                <w:bottom w:val="none" w:sz="0" w:space="0" w:color="auto"/>
                <w:right w:val="none" w:sz="0" w:space="0" w:color="auto"/>
              </w:divBdr>
            </w:div>
            <w:div w:id="1637561864">
              <w:marLeft w:val="0"/>
              <w:marRight w:val="0"/>
              <w:marTop w:val="0"/>
              <w:marBottom w:val="0"/>
              <w:divBdr>
                <w:top w:val="none" w:sz="0" w:space="0" w:color="auto"/>
                <w:left w:val="none" w:sz="0" w:space="0" w:color="auto"/>
                <w:bottom w:val="none" w:sz="0" w:space="0" w:color="auto"/>
                <w:right w:val="none" w:sz="0" w:space="0" w:color="auto"/>
              </w:divBdr>
            </w:div>
            <w:div w:id="1924220334">
              <w:marLeft w:val="0"/>
              <w:marRight w:val="0"/>
              <w:marTop w:val="0"/>
              <w:marBottom w:val="0"/>
              <w:divBdr>
                <w:top w:val="none" w:sz="0" w:space="0" w:color="auto"/>
                <w:left w:val="none" w:sz="0" w:space="0" w:color="auto"/>
                <w:bottom w:val="none" w:sz="0" w:space="0" w:color="auto"/>
                <w:right w:val="none" w:sz="0" w:space="0" w:color="auto"/>
              </w:divBdr>
            </w:div>
            <w:div w:id="1059861739">
              <w:marLeft w:val="0"/>
              <w:marRight w:val="0"/>
              <w:marTop w:val="0"/>
              <w:marBottom w:val="0"/>
              <w:divBdr>
                <w:top w:val="none" w:sz="0" w:space="0" w:color="auto"/>
                <w:left w:val="none" w:sz="0" w:space="0" w:color="auto"/>
                <w:bottom w:val="none" w:sz="0" w:space="0" w:color="auto"/>
                <w:right w:val="none" w:sz="0" w:space="0" w:color="auto"/>
              </w:divBdr>
            </w:div>
            <w:div w:id="1023215995">
              <w:marLeft w:val="0"/>
              <w:marRight w:val="0"/>
              <w:marTop w:val="0"/>
              <w:marBottom w:val="0"/>
              <w:divBdr>
                <w:top w:val="none" w:sz="0" w:space="0" w:color="auto"/>
                <w:left w:val="none" w:sz="0" w:space="0" w:color="auto"/>
                <w:bottom w:val="none" w:sz="0" w:space="0" w:color="auto"/>
                <w:right w:val="none" w:sz="0" w:space="0" w:color="auto"/>
              </w:divBdr>
            </w:div>
            <w:div w:id="1109742938">
              <w:marLeft w:val="0"/>
              <w:marRight w:val="0"/>
              <w:marTop w:val="0"/>
              <w:marBottom w:val="0"/>
              <w:divBdr>
                <w:top w:val="none" w:sz="0" w:space="0" w:color="auto"/>
                <w:left w:val="none" w:sz="0" w:space="0" w:color="auto"/>
                <w:bottom w:val="none" w:sz="0" w:space="0" w:color="auto"/>
                <w:right w:val="none" w:sz="0" w:space="0" w:color="auto"/>
              </w:divBdr>
            </w:div>
            <w:div w:id="1940521985">
              <w:marLeft w:val="0"/>
              <w:marRight w:val="0"/>
              <w:marTop w:val="0"/>
              <w:marBottom w:val="0"/>
              <w:divBdr>
                <w:top w:val="none" w:sz="0" w:space="0" w:color="auto"/>
                <w:left w:val="none" w:sz="0" w:space="0" w:color="auto"/>
                <w:bottom w:val="none" w:sz="0" w:space="0" w:color="auto"/>
                <w:right w:val="none" w:sz="0" w:space="0" w:color="auto"/>
              </w:divBdr>
            </w:div>
            <w:div w:id="783110909">
              <w:marLeft w:val="0"/>
              <w:marRight w:val="0"/>
              <w:marTop w:val="0"/>
              <w:marBottom w:val="0"/>
              <w:divBdr>
                <w:top w:val="none" w:sz="0" w:space="0" w:color="auto"/>
                <w:left w:val="none" w:sz="0" w:space="0" w:color="auto"/>
                <w:bottom w:val="none" w:sz="0" w:space="0" w:color="auto"/>
                <w:right w:val="none" w:sz="0" w:space="0" w:color="auto"/>
              </w:divBdr>
            </w:div>
            <w:div w:id="1328485811">
              <w:marLeft w:val="0"/>
              <w:marRight w:val="0"/>
              <w:marTop w:val="0"/>
              <w:marBottom w:val="0"/>
              <w:divBdr>
                <w:top w:val="none" w:sz="0" w:space="0" w:color="auto"/>
                <w:left w:val="none" w:sz="0" w:space="0" w:color="auto"/>
                <w:bottom w:val="none" w:sz="0" w:space="0" w:color="auto"/>
                <w:right w:val="none" w:sz="0" w:space="0" w:color="auto"/>
              </w:divBdr>
            </w:div>
            <w:div w:id="1921521382">
              <w:marLeft w:val="0"/>
              <w:marRight w:val="0"/>
              <w:marTop w:val="0"/>
              <w:marBottom w:val="0"/>
              <w:divBdr>
                <w:top w:val="none" w:sz="0" w:space="0" w:color="auto"/>
                <w:left w:val="none" w:sz="0" w:space="0" w:color="auto"/>
                <w:bottom w:val="none" w:sz="0" w:space="0" w:color="auto"/>
                <w:right w:val="none" w:sz="0" w:space="0" w:color="auto"/>
              </w:divBdr>
            </w:div>
            <w:div w:id="2108887405">
              <w:marLeft w:val="0"/>
              <w:marRight w:val="0"/>
              <w:marTop w:val="0"/>
              <w:marBottom w:val="0"/>
              <w:divBdr>
                <w:top w:val="none" w:sz="0" w:space="0" w:color="auto"/>
                <w:left w:val="none" w:sz="0" w:space="0" w:color="auto"/>
                <w:bottom w:val="none" w:sz="0" w:space="0" w:color="auto"/>
                <w:right w:val="none" w:sz="0" w:space="0" w:color="auto"/>
              </w:divBdr>
            </w:div>
            <w:div w:id="371998648">
              <w:marLeft w:val="0"/>
              <w:marRight w:val="0"/>
              <w:marTop w:val="0"/>
              <w:marBottom w:val="0"/>
              <w:divBdr>
                <w:top w:val="none" w:sz="0" w:space="0" w:color="auto"/>
                <w:left w:val="none" w:sz="0" w:space="0" w:color="auto"/>
                <w:bottom w:val="none" w:sz="0" w:space="0" w:color="auto"/>
                <w:right w:val="none" w:sz="0" w:space="0" w:color="auto"/>
              </w:divBdr>
            </w:div>
            <w:div w:id="288127803">
              <w:marLeft w:val="0"/>
              <w:marRight w:val="0"/>
              <w:marTop w:val="0"/>
              <w:marBottom w:val="0"/>
              <w:divBdr>
                <w:top w:val="none" w:sz="0" w:space="0" w:color="auto"/>
                <w:left w:val="none" w:sz="0" w:space="0" w:color="auto"/>
                <w:bottom w:val="none" w:sz="0" w:space="0" w:color="auto"/>
                <w:right w:val="none" w:sz="0" w:space="0" w:color="auto"/>
              </w:divBdr>
            </w:div>
            <w:div w:id="622004551">
              <w:marLeft w:val="0"/>
              <w:marRight w:val="0"/>
              <w:marTop w:val="0"/>
              <w:marBottom w:val="0"/>
              <w:divBdr>
                <w:top w:val="none" w:sz="0" w:space="0" w:color="auto"/>
                <w:left w:val="none" w:sz="0" w:space="0" w:color="auto"/>
                <w:bottom w:val="none" w:sz="0" w:space="0" w:color="auto"/>
                <w:right w:val="none" w:sz="0" w:space="0" w:color="auto"/>
              </w:divBdr>
            </w:div>
            <w:div w:id="2076274084">
              <w:marLeft w:val="0"/>
              <w:marRight w:val="0"/>
              <w:marTop w:val="0"/>
              <w:marBottom w:val="0"/>
              <w:divBdr>
                <w:top w:val="none" w:sz="0" w:space="0" w:color="auto"/>
                <w:left w:val="none" w:sz="0" w:space="0" w:color="auto"/>
                <w:bottom w:val="none" w:sz="0" w:space="0" w:color="auto"/>
                <w:right w:val="none" w:sz="0" w:space="0" w:color="auto"/>
              </w:divBdr>
            </w:div>
            <w:div w:id="1702508602">
              <w:marLeft w:val="0"/>
              <w:marRight w:val="0"/>
              <w:marTop w:val="0"/>
              <w:marBottom w:val="0"/>
              <w:divBdr>
                <w:top w:val="none" w:sz="0" w:space="0" w:color="auto"/>
                <w:left w:val="none" w:sz="0" w:space="0" w:color="auto"/>
                <w:bottom w:val="none" w:sz="0" w:space="0" w:color="auto"/>
                <w:right w:val="none" w:sz="0" w:space="0" w:color="auto"/>
              </w:divBdr>
            </w:div>
            <w:div w:id="876089980">
              <w:marLeft w:val="0"/>
              <w:marRight w:val="0"/>
              <w:marTop w:val="0"/>
              <w:marBottom w:val="0"/>
              <w:divBdr>
                <w:top w:val="none" w:sz="0" w:space="0" w:color="auto"/>
                <w:left w:val="none" w:sz="0" w:space="0" w:color="auto"/>
                <w:bottom w:val="none" w:sz="0" w:space="0" w:color="auto"/>
                <w:right w:val="none" w:sz="0" w:space="0" w:color="auto"/>
              </w:divBdr>
            </w:div>
            <w:div w:id="680351886">
              <w:marLeft w:val="0"/>
              <w:marRight w:val="0"/>
              <w:marTop w:val="0"/>
              <w:marBottom w:val="0"/>
              <w:divBdr>
                <w:top w:val="none" w:sz="0" w:space="0" w:color="auto"/>
                <w:left w:val="none" w:sz="0" w:space="0" w:color="auto"/>
                <w:bottom w:val="none" w:sz="0" w:space="0" w:color="auto"/>
                <w:right w:val="none" w:sz="0" w:space="0" w:color="auto"/>
              </w:divBdr>
            </w:div>
            <w:div w:id="1839998519">
              <w:marLeft w:val="0"/>
              <w:marRight w:val="0"/>
              <w:marTop w:val="0"/>
              <w:marBottom w:val="0"/>
              <w:divBdr>
                <w:top w:val="none" w:sz="0" w:space="0" w:color="auto"/>
                <w:left w:val="none" w:sz="0" w:space="0" w:color="auto"/>
                <w:bottom w:val="none" w:sz="0" w:space="0" w:color="auto"/>
                <w:right w:val="none" w:sz="0" w:space="0" w:color="auto"/>
              </w:divBdr>
            </w:div>
            <w:div w:id="814102270">
              <w:marLeft w:val="0"/>
              <w:marRight w:val="0"/>
              <w:marTop w:val="0"/>
              <w:marBottom w:val="0"/>
              <w:divBdr>
                <w:top w:val="none" w:sz="0" w:space="0" w:color="auto"/>
                <w:left w:val="none" w:sz="0" w:space="0" w:color="auto"/>
                <w:bottom w:val="none" w:sz="0" w:space="0" w:color="auto"/>
                <w:right w:val="none" w:sz="0" w:space="0" w:color="auto"/>
              </w:divBdr>
            </w:div>
            <w:div w:id="1486047843">
              <w:marLeft w:val="0"/>
              <w:marRight w:val="0"/>
              <w:marTop w:val="0"/>
              <w:marBottom w:val="0"/>
              <w:divBdr>
                <w:top w:val="none" w:sz="0" w:space="0" w:color="auto"/>
                <w:left w:val="none" w:sz="0" w:space="0" w:color="auto"/>
                <w:bottom w:val="none" w:sz="0" w:space="0" w:color="auto"/>
                <w:right w:val="none" w:sz="0" w:space="0" w:color="auto"/>
              </w:divBdr>
            </w:div>
            <w:div w:id="134158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67363">
      <w:bodyDiv w:val="1"/>
      <w:marLeft w:val="0"/>
      <w:marRight w:val="0"/>
      <w:marTop w:val="0"/>
      <w:marBottom w:val="0"/>
      <w:divBdr>
        <w:top w:val="none" w:sz="0" w:space="0" w:color="auto"/>
        <w:left w:val="none" w:sz="0" w:space="0" w:color="auto"/>
        <w:bottom w:val="none" w:sz="0" w:space="0" w:color="auto"/>
        <w:right w:val="none" w:sz="0" w:space="0" w:color="auto"/>
      </w:divBdr>
      <w:divsChild>
        <w:div w:id="2128086363">
          <w:marLeft w:val="0"/>
          <w:marRight w:val="0"/>
          <w:marTop w:val="0"/>
          <w:marBottom w:val="0"/>
          <w:divBdr>
            <w:top w:val="none" w:sz="0" w:space="0" w:color="auto"/>
            <w:left w:val="none" w:sz="0" w:space="0" w:color="auto"/>
            <w:bottom w:val="none" w:sz="0" w:space="0" w:color="auto"/>
            <w:right w:val="none" w:sz="0" w:space="0" w:color="auto"/>
          </w:divBdr>
          <w:divsChild>
            <w:div w:id="1104770748">
              <w:marLeft w:val="0"/>
              <w:marRight w:val="0"/>
              <w:marTop w:val="0"/>
              <w:marBottom w:val="0"/>
              <w:divBdr>
                <w:top w:val="none" w:sz="0" w:space="0" w:color="auto"/>
                <w:left w:val="none" w:sz="0" w:space="0" w:color="auto"/>
                <w:bottom w:val="none" w:sz="0" w:space="0" w:color="auto"/>
                <w:right w:val="none" w:sz="0" w:space="0" w:color="auto"/>
              </w:divBdr>
            </w:div>
            <w:div w:id="694112840">
              <w:marLeft w:val="0"/>
              <w:marRight w:val="0"/>
              <w:marTop w:val="0"/>
              <w:marBottom w:val="0"/>
              <w:divBdr>
                <w:top w:val="none" w:sz="0" w:space="0" w:color="auto"/>
                <w:left w:val="none" w:sz="0" w:space="0" w:color="auto"/>
                <w:bottom w:val="none" w:sz="0" w:space="0" w:color="auto"/>
                <w:right w:val="none" w:sz="0" w:space="0" w:color="auto"/>
              </w:divBdr>
            </w:div>
            <w:div w:id="863322884">
              <w:marLeft w:val="0"/>
              <w:marRight w:val="0"/>
              <w:marTop w:val="0"/>
              <w:marBottom w:val="0"/>
              <w:divBdr>
                <w:top w:val="none" w:sz="0" w:space="0" w:color="auto"/>
                <w:left w:val="none" w:sz="0" w:space="0" w:color="auto"/>
                <w:bottom w:val="none" w:sz="0" w:space="0" w:color="auto"/>
                <w:right w:val="none" w:sz="0" w:space="0" w:color="auto"/>
              </w:divBdr>
            </w:div>
            <w:div w:id="195822573">
              <w:marLeft w:val="0"/>
              <w:marRight w:val="0"/>
              <w:marTop w:val="0"/>
              <w:marBottom w:val="0"/>
              <w:divBdr>
                <w:top w:val="none" w:sz="0" w:space="0" w:color="auto"/>
                <w:left w:val="none" w:sz="0" w:space="0" w:color="auto"/>
                <w:bottom w:val="none" w:sz="0" w:space="0" w:color="auto"/>
                <w:right w:val="none" w:sz="0" w:space="0" w:color="auto"/>
              </w:divBdr>
            </w:div>
            <w:div w:id="862010704">
              <w:marLeft w:val="0"/>
              <w:marRight w:val="0"/>
              <w:marTop w:val="0"/>
              <w:marBottom w:val="0"/>
              <w:divBdr>
                <w:top w:val="none" w:sz="0" w:space="0" w:color="auto"/>
                <w:left w:val="none" w:sz="0" w:space="0" w:color="auto"/>
                <w:bottom w:val="none" w:sz="0" w:space="0" w:color="auto"/>
                <w:right w:val="none" w:sz="0" w:space="0" w:color="auto"/>
              </w:divBdr>
            </w:div>
            <w:div w:id="1354725172">
              <w:marLeft w:val="0"/>
              <w:marRight w:val="0"/>
              <w:marTop w:val="0"/>
              <w:marBottom w:val="0"/>
              <w:divBdr>
                <w:top w:val="none" w:sz="0" w:space="0" w:color="auto"/>
                <w:left w:val="none" w:sz="0" w:space="0" w:color="auto"/>
                <w:bottom w:val="none" w:sz="0" w:space="0" w:color="auto"/>
                <w:right w:val="none" w:sz="0" w:space="0" w:color="auto"/>
              </w:divBdr>
            </w:div>
            <w:div w:id="1061368395">
              <w:marLeft w:val="0"/>
              <w:marRight w:val="0"/>
              <w:marTop w:val="0"/>
              <w:marBottom w:val="0"/>
              <w:divBdr>
                <w:top w:val="none" w:sz="0" w:space="0" w:color="auto"/>
                <w:left w:val="none" w:sz="0" w:space="0" w:color="auto"/>
                <w:bottom w:val="none" w:sz="0" w:space="0" w:color="auto"/>
                <w:right w:val="none" w:sz="0" w:space="0" w:color="auto"/>
              </w:divBdr>
            </w:div>
            <w:div w:id="2138986719">
              <w:marLeft w:val="0"/>
              <w:marRight w:val="0"/>
              <w:marTop w:val="0"/>
              <w:marBottom w:val="0"/>
              <w:divBdr>
                <w:top w:val="none" w:sz="0" w:space="0" w:color="auto"/>
                <w:left w:val="none" w:sz="0" w:space="0" w:color="auto"/>
                <w:bottom w:val="none" w:sz="0" w:space="0" w:color="auto"/>
                <w:right w:val="none" w:sz="0" w:space="0" w:color="auto"/>
              </w:divBdr>
            </w:div>
            <w:div w:id="248005533">
              <w:marLeft w:val="0"/>
              <w:marRight w:val="0"/>
              <w:marTop w:val="0"/>
              <w:marBottom w:val="0"/>
              <w:divBdr>
                <w:top w:val="none" w:sz="0" w:space="0" w:color="auto"/>
                <w:left w:val="none" w:sz="0" w:space="0" w:color="auto"/>
                <w:bottom w:val="none" w:sz="0" w:space="0" w:color="auto"/>
                <w:right w:val="none" w:sz="0" w:space="0" w:color="auto"/>
              </w:divBdr>
            </w:div>
            <w:div w:id="1991130609">
              <w:marLeft w:val="0"/>
              <w:marRight w:val="0"/>
              <w:marTop w:val="0"/>
              <w:marBottom w:val="0"/>
              <w:divBdr>
                <w:top w:val="none" w:sz="0" w:space="0" w:color="auto"/>
                <w:left w:val="none" w:sz="0" w:space="0" w:color="auto"/>
                <w:bottom w:val="none" w:sz="0" w:space="0" w:color="auto"/>
                <w:right w:val="none" w:sz="0" w:space="0" w:color="auto"/>
              </w:divBdr>
            </w:div>
            <w:div w:id="1695884893">
              <w:marLeft w:val="0"/>
              <w:marRight w:val="0"/>
              <w:marTop w:val="0"/>
              <w:marBottom w:val="0"/>
              <w:divBdr>
                <w:top w:val="none" w:sz="0" w:space="0" w:color="auto"/>
                <w:left w:val="none" w:sz="0" w:space="0" w:color="auto"/>
                <w:bottom w:val="none" w:sz="0" w:space="0" w:color="auto"/>
                <w:right w:val="none" w:sz="0" w:space="0" w:color="auto"/>
              </w:divBdr>
            </w:div>
            <w:div w:id="1091927209">
              <w:marLeft w:val="0"/>
              <w:marRight w:val="0"/>
              <w:marTop w:val="0"/>
              <w:marBottom w:val="0"/>
              <w:divBdr>
                <w:top w:val="none" w:sz="0" w:space="0" w:color="auto"/>
                <w:left w:val="none" w:sz="0" w:space="0" w:color="auto"/>
                <w:bottom w:val="none" w:sz="0" w:space="0" w:color="auto"/>
                <w:right w:val="none" w:sz="0" w:space="0" w:color="auto"/>
              </w:divBdr>
            </w:div>
            <w:div w:id="387192111">
              <w:marLeft w:val="0"/>
              <w:marRight w:val="0"/>
              <w:marTop w:val="0"/>
              <w:marBottom w:val="0"/>
              <w:divBdr>
                <w:top w:val="none" w:sz="0" w:space="0" w:color="auto"/>
                <w:left w:val="none" w:sz="0" w:space="0" w:color="auto"/>
                <w:bottom w:val="none" w:sz="0" w:space="0" w:color="auto"/>
                <w:right w:val="none" w:sz="0" w:space="0" w:color="auto"/>
              </w:divBdr>
            </w:div>
            <w:div w:id="1279332349">
              <w:marLeft w:val="0"/>
              <w:marRight w:val="0"/>
              <w:marTop w:val="0"/>
              <w:marBottom w:val="0"/>
              <w:divBdr>
                <w:top w:val="none" w:sz="0" w:space="0" w:color="auto"/>
                <w:left w:val="none" w:sz="0" w:space="0" w:color="auto"/>
                <w:bottom w:val="none" w:sz="0" w:space="0" w:color="auto"/>
                <w:right w:val="none" w:sz="0" w:space="0" w:color="auto"/>
              </w:divBdr>
            </w:div>
            <w:div w:id="1868832899">
              <w:marLeft w:val="0"/>
              <w:marRight w:val="0"/>
              <w:marTop w:val="0"/>
              <w:marBottom w:val="0"/>
              <w:divBdr>
                <w:top w:val="none" w:sz="0" w:space="0" w:color="auto"/>
                <w:left w:val="none" w:sz="0" w:space="0" w:color="auto"/>
                <w:bottom w:val="none" w:sz="0" w:space="0" w:color="auto"/>
                <w:right w:val="none" w:sz="0" w:space="0" w:color="auto"/>
              </w:divBdr>
            </w:div>
            <w:div w:id="1159156072">
              <w:marLeft w:val="0"/>
              <w:marRight w:val="0"/>
              <w:marTop w:val="0"/>
              <w:marBottom w:val="0"/>
              <w:divBdr>
                <w:top w:val="none" w:sz="0" w:space="0" w:color="auto"/>
                <w:left w:val="none" w:sz="0" w:space="0" w:color="auto"/>
                <w:bottom w:val="none" w:sz="0" w:space="0" w:color="auto"/>
                <w:right w:val="none" w:sz="0" w:space="0" w:color="auto"/>
              </w:divBdr>
            </w:div>
            <w:div w:id="721907416">
              <w:marLeft w:val="0"/>
              <w:marRight w:val="0"/>
              <w:marTop w:val="0"/>
              <w:marBottom w:val="0"/>
              <w:divBdr>
                <w:top w:val="none" w:sz="0" w:space="0" w:color="auto"/>
                <w:left w:val="none" w:sz="0" w:space="0" w:color="auto"/>
                <w:bottom w:val="none" w:sz="0" w:space="0" w:color="auto"/>
                <w:right w:val="none" w:sz="0" w:space="0" w:color="auto"/>
              </w:divBdr>
            </w:div>
            <w:div w:id="1960911011">
              <w:marLeft w:val="0"/>
              <w:marRight w:val="0"/>
              <w:marTop w:val="0"/>
              <w:marBottom w:val="0"/>
              <w:divBdr>
                <w:top w:val="none" w:sz="0" w:space="0" w:color="auto"/>
                <w:left w:val="none" w:sz="0" w:space="0" w:color="auto"/>
                <w:bottom w:val="none" w:sz="0" w:space="0" w:color="auto"/>
                <w:right w:val="none" w:sz="0" w:space="0" w:color="auto"/>
              </w:divBdr>
            </w:div>
            <w:div w:id="781608951">
              <w:marLeft w:val="0"/>
              <w:marRight w:val="0"/>
              <w:marTop w:val="0"/>
              <w:marBottom w:val="0"/>
              <w:divBdr>
                <w:top w:val="none" w:sz="0" w:space="0" w:color="auto"/>
                <w:left w:val="none" w:sz="0" w:space="0" w:color="auto"/>
                <w:bottom w:val="none" w:sz="0" w:space="0" w:color="auto"/>
                <w:right w:val="none" w:sz="0" w:space="0" w:color="auto"/>
              </w:divBdr>
            </w:div>
            <w:div w:id="275842088">
              <w:marLeft w:val="0"/>
              <w:marRight w:val="0"/>
              <w:marTop w:val="0"/>
              <w:marBottom w:val="0"/>
              <w:divBdr>
                <w:top w:val="none" w:sz="0" w:space="0" w:color="auto"/>
                <w:left w:val="none" w:sz="0" w:space="0" w:color="auto"/>
                <w:bottom w:val="none" w:sz="0" w:space="0" w:color="auto"/>
                <w:right w:val="none" w:sz="0" w:space="0" w:color="auto"/>
              </w:divBdr>
            </w:div>
            <w:div w:id="1827546036">
              <w:marLeft w:val="0"/>
              <w:marRight w:val="0"/>
              <w:marTop w:val="0"/>
              <w:marBottom w:val="0"/>
              <w:divBdr>
                <w:top w:val="none" w:sz="0" w:space="0" w:color="auto"/>
                <w:left w:val="none" w:sz="0" w:space="0" w:color="auto"/>
                <w:bottom w:val="none" w:sz="0" w:space="0" w:color="auto"/>
                <w:right w:val="none" w:sz="0" w:space="0" w:color="auto"/>
              </w:divBdr>
            </w:div>
            <w:div w:id="1052926076">
              <w:marLeft w:val="0"/>
              <w:marRight w:val="0"/>
              <w:marTop w:val="0"/>
              <w:marBottom w:val="0"/>
              <w:divBdr>
                <w:top w:val="none" w:sz="0" w:space="0" w:color="auto"/>
                <w:left w:val="none" w:sz="0" w:space="0" w:color="auto"/>
                <w:bottom w:val="none" w:sz="0" w:space="0" w:color="auto"/>
                <w:right w:val="none" w:sz="0" w:space="0" w:color="auto"/>
              </w:divBdr>
            </w:div>
            <w:div w:id="525558828">
              <w:marLeft w:val="0"/>
              <w:marRight w:val="0"/>
              <w:marTop w:val="0"/>
              <w:marBottom w:val="0"/>
              <w:divBdr>
                <w:top w:val="none" w:sz="0" w:space="0" w:color="auto"/>
                <w:left w:val="none" w:sz="0" w:space="0" w:color="auto"/>
                <w:bottom w:val="none" w:sz="0" w:space="0" w:color="auto"/>
                <w:right w:val="none" w:sz="0" w:space="0" w:color="auto"/>
              </w:divBdr>
            </w:div>
            <w:div w:id="82458246">
              <w:marLeft w:val="0"/>
              <w:marRight w:val="0"/>
              <w:marTop w:val="0"/>
              <w:marBottom w:val="0"/>
              <w:divBdr>
                <w:top w:val="none" w:sz="0" w:space="0" w:color="auto"/>
                <w:left w:val="none" w:sz="0" w:space="0" w:color="auto"/>
                <w:bottom w:val="none" w:sz="0" w:space="0" w:color="auto"/>
                <w:right w:val="none" w:sz="0" w:space="0" w:color="auto"/>
              </w:divBdr>
            </w:div>
            <w:div w:id="1186677481">
              <w:marLeft w:val="0"/>
              <w:marRight w:val="0"/>
              <w:marTop w:val="0"/>
              <w:marBottom w:val="0"/>
              <w:divBdr>
                <w:top w:val="none" w:sz="0" w:space="0" w:color="auto"/>
                <w:left w:val="none" w:sz="0" w:space="0" w:color="auto"/>
                <w:bottom w:val="none" w:sz="0" w:space="0" w:color="auto"/>
                <w:right w:val="none" w:sz="0" w:space="0" w:color="auto"/>
              </w:divBdr>
            </w:div>
            <w:div w:id="1513848">
              <w:marLeft w:val="0"/>
              <w:marRight w:val="0"/>
              <w:marTop w:val="0"/>
              <w:marBottom w:val="0"/>
              <w:divBdr>
                <w:top w:val="none" w:sz="0" w:space="0" w:color="auto"/>
                <w:left w:val="none" w:sz="0" w:space="0" w:color="auto"/>
                <w:bottom w:val="none" w:sz="0" w:space="0" w:color="auto"/>
                <w:right w:val="none" w:sz="0" w:space="0" w:color="auto"/>
              </w:divBdr>
            </w:div>
            <w:div w:id="246185465">
              <w:marLeft w:val="0"/>
              <w:marRight w:val="0"/>
              <w:marTop w:val="0"/>
              <w:marBottom w:val="0"/>
              <w:divBdr>
                <w:top w:val="none" w:sz="0" w:space="0" w:color="auto"/>
                <w:left w:val="none" w:sz="0" w:space="0" w:color="auto"/>
                <w:bottom w:val="none" w:sz="0" w:space="0" w:color="auto"/>
                <w:right w:val="none" w:sz="0" w:space="0" w:color="auto"/>
              </w:divBdr>
            </w:div>
            <w:div w:id="1632593408">
              <w:marLeft w:val="0"/>
              <w:marRight w:val="0"/>
              <w:marTop w:val="0"/>
              <w:marBottom w:val="0"/>
              <w:divBdr>
                <w:top w:val="none" w:sz="0" w:space="0" w:color="auto"/>
                <w:left w:val="none" w:sz="0" w:space="0" w:color="auto"/>
                <w:bottom w:val="none" w:sz="0" w:space="0" w:color="auto"/>
                <w:right w:val="none" w:sz="0" w:space="0" w:color="auto"/>
              </w:divBdr>
            </w:div>
            <w:div w:id="775246277">
              <w:marLeft w:val="0"/>
              <w:marRight w:val="0"/>
              <w:marTop w:val="0"/>
              <w:marBottom w:val="0"/>
              <w:divBdr>
                <w:top w:val="none" w:sz="0" w:space="0" w:color="auto"/>
                <w:left w:val="none" w:sz="0" w:space="0" w:color="auto"/>
                <w:bottom w:val="none" w:sz="0" w:space="0" w:color="auto"/>
                <w:right w:val="none" w:sz="0" w:space="0" w:color="auto"/>
              </w:divBdr>
            </w:div>
            <w:div w:id="53621933">
              <w:marLeft w:val="0"/>
              <w:marRight w:val="0"/>
              <w:marTop w:val="0"/>
              <w:marBottom w:val="0"/>
              <w:divBdr>
                <w:top w:val="none" w:sz="0" w:space="0" w:color="auto"/>
                <w:left w:val="none" w:sz="0" w:space="0" w:color="auto"/>
                <w:bottom w:val="none" w:sz="0" w:space="0" w:color="auto"/>
                <w:right w:val="none" w:sz="0" w:space="0" w:color="auto"/>
              </w:divBdr>
            </w:div>
            <w:div w:id="1966346605">
              <w:marLeft w:val="0"/>
              <w:marRight w:val="0"/>
              <w:marTop w:val="0"/>
              <w:marBottom w:val="0"/>
              <w:divBdr>
                <w:top w:val="none" w:sz="0" w:space="0" w:color="auto"/>
                <w:left w:val="none" w:sz="0" w:space="0" w:color="auto"/>
                <w:bottom w:val="none" w:sz="0" w:space="0" w:color="auto"/>
                <w:right w:val="none" w:sz="0" w:space="0" w:color="auto"/>
              </w:divBdr>
            </w:div>
            <w:div w:id="558829876">
              <w:marLeft w:val="0"/>
              <w:marRight w:val="0"/>
              <w:marTop w:val="0"/>
              <w:marBottom w:val="0"/>
              <w:divBdr>
                <w:top w:val="none" w:sz="0" w:space="0" w:color="auto"/>
                <w:left w:val="none" w:sz="0" w:space="0" w:color="auto"/>
                <w:bottom w:val="none" w:sz="0" w:space="0" w:color="auto"/>
                <w:right w:val="none" w:sz="0" w:space="0" w:color="auto"/>
              </w:divBdr>
            </w:div>
            <w:div w:id="2018075439">
              <w:marLeft w:val="0"/>
              <w:marRight w:val="0"/>
              <w:marTop w:val="0"/>
              <w:marBottom w:val="0"/>
              <w:divBdr>
                <w:top w:val="none" w:sz="0" w:space="0" w:color="auto"/>
                <w:left w:val="none" w:sz="0" w:space="0" w:color="auto"/>
                <w:bottom w:val="none" w:sz="0" w:space="0" w:color="auto"/>
                <w:right w:val="none" w:sz="0" w:space="0" w:color="auto"/>
              </w:divBdr>
            </w:div>
            <w:div w:id="612782094">
              <w:marLeft w:val="0"/>
              <w:marRight w:val="0"/>
              <w:marTop w:val="0"/>
              <w:marBottom w:val="0"/>
              <w:divBdr>
                <w:top w:val="none" w:sz="0" w:space="0" w:color="auto"/>
                <w:left w:val="none" w:sz="0" w:space="0" w:color="auto"/>
                <w:bottom w:val="none" w:sz="0" w:space="0" w:color="auto"/>
                <w:right w:val="none" w:sz="0" w:space="0" w:color="auto"/>
              </w:divBdr>
            </w:div>
            <w:div w:id="1158107847">
              <w:marLeft w:val="0"/>
              <w:marRight w:val="0"/>
              <w:marTop w:val="0"/>
              <w:marBottom w:val="0"/>
              <w:divBdr>
                <w:top w:val="none" w:sz="0" w:space="0" w:color="auto"/>
                <w:left w:val="none" w:sz="0" w:space="0" w:color="auto"/>
                <w:bottom w:val="none" w:sz="0" w:space="0" w:color="auto"/>
                <w:right w:val="none" w:sz="0" w:space="0" w:color="auto"/>
              </w:divBdr>
            </w:div>
            <w:div w:id="708341924">
              <w:marLeft w:val="0"/>
              <w:marRight w:val="0"/>
              <w:marTop w:val="0"/>
              <w:marBottom w:val="0"/>
              <w:divBdr>
                <w:top w:val="none" w:sz="0" w:space="0" w:color="auto"/>
                <w:left w:val="none" w:sz="0" w:space="0" w:color="auto"/>
                <w:bottom w:val="none" w:sz="0" w:space="0" w:color="auto"/>
                <w:right w:val="none" w:sz="0" w:space="0" w:color="auto"/>
              </w:divBdr>
            </w:div>
            <w:div w:id="1800876980">
              <w:marLeft w:val="0"/>
              <w:marRight w:val="0"/>
              <w:marTop w:val="0"/>
              <w:marBottom w:val="0"/>
              <w:divBdr>
                <w:top w:val="none" w:sz="0" w:space="0" w:color="auto"/>
                <w:left w:val="none" w:sz="0" w:space="0" w:color="auto"/>
                <w:bottom w:val="none" w:sz="0" w:space="0" w:color="auto"/>
                <w:right w:val="none" w:sz="0" w:space="0" w:color="auto"/>
              </w:divBdr>
            </w:div>
            <w:div w:id="661590490">
              <w:marLeft w:val="0"/>
              <w:marRight w:val="0"/>
              <w:marTop w:val="0"/>
              <w:marBottom w:val="0"/>
              <w:divBdr>
                <w:top w:val="none" w:sz="0" w:space="0" w:color="auto"/>
                <w:left w:val="none" w:sz="0" w:space="0" w:color="auto"/>
                <w:bottom w:val="none" w:sz="0" w:space="0" w:color="auto"/>
                <w:right w:val="none" w:sz="0" w:space="0" w:color="auto"/>
              </w:divBdr>
            </w:div>
            <w:div w:id="1412969456">
              <w:marLeft w:val="0"/>
              <w:marRight w:val="0"/>
              <w:marTop w:val="0"/>
              <w:marBottom w:val="0"/>
              <w:divBdr>
                <w:top w:val="none" w:sz="0" w:space="0" w:color="auto"/>
                <w:left w:val="none" w:sz="0" w:space="0" w:color="auto"/>
                <w:bottom w:val="none" w:sz="0" w:space="0" w:color="auto"/>
                <w:right w:val="none" w:sz="0" w:space="0" w:color="auto"/>
              </w:divBdr>
            </w:div>
            <w:div w:id="429661021">
              <w:marLeft w:val="0"/>
              <w:marRight w:val="0"/>
              <w:marTop w:val="0"/>
              <w:marBottom w:val="0"/>
              <w:divBdr>
                <w:top w:val="none" w:sz="0" w:space="0" w:color="auto"/>
                <w:left w:val="none" w:sz="0" w:space="0" w:color="auto"/>
                <w:bottom w:val="none" w:sz="0" w:space="0" w:color="auto"/>
                <w:right w:val="none" w:sz="0" w:space="0" w:color="auto"/>
              </w:divBdr>
            </w:div>
            <w:div w:id="1452170010">
              <w:marLeft w:val="0"/>
              <w:marRight w:val="0"/>
              <w:marTop w:val="0"/>
              <w:marBottom w:val="0"/>
              <w:divBdr>
                <w:top w:val="none" w:sz="0" w:space="0" w:color="auto"/>
                <w:left w:val="none" w:sz="0" w:space="0" w:color="auto"/>
                <w:bottom w:val="none" w:sz="0" w:space="0" w:color="auto"/>
                <w:right w:val="none" w:sz="0" w:space="0" w:color="auto"/>
              </w:divBdr>
            </w:div>
            <w:div w:id="464936659">
              <w:marLeft w:val="0"/>
              <w:marRight w:val="0"/>
              <w:marTop w:val="0"/>
              <w:marBottom w:val="0"/>
              <w:divBdr>
                <w:top w:val="none" w:sz="0" w:space="0" w:color="auto"/>
                <w:left w:val="none" w:sz="0" w:space="0" w:color="auto"/>
                <w:bottom w:val="none" w:sz="0" w:space="0" w:color="auto"/>
                <w:right w:val="none" w:sz="0" w:space="0" w:color="auto"/>
              </w:divBdr>
            </w:div>
            <w:div w:id="1976520571">
              <w:marLeft w:val="0"/>
              <w:marRight w:val="0"/>
              <w:marTop w:val="0"/>
              <w:marBottom w:val="0"/>
              <w:divBdr>
                <w:top w:val="none" w:sz="0" w:space="0" w:color="auto"/>
                <w:left w:val="none" w:sz="0" w:space="0" w:color="auto"/>
                <w:bottom w:val="none" w:sz="0" w:space="0" w:color="auto"/>
                <w:right w:val="none" w:sz="0" w:space="0" w:color="auto"/>
              </w:divBdr>
            </w:div>
            <w:div w:id="1099640275">
              <w:marLeft w:val="0"/>
              <w:marRight w:val="0"/>
              <w:marTop w:val="0"/>
              <w:marBottom w:val="0"/>
              <w:divBdr>
                <w:top w:val="none" w:sz="0" w:space="0" w:color="auto"/>
                <w:left w:val="none" w:sz="0" w:space="0" w:color="auto"/>
                <w:bottom w:val="none" w:sz="0" w:space="0" w:color="auto"/>
                <w:right w:val="none" w:sz="0" w:space="0" w:color="auto"/>
              </w:divBdr>
            </w:div>
            <w:div w:id="259408356">
              <w:marLeft w:val="0"/>
              <w:marRight w:val="0"/>
              <w:marTop w:val="0"/>
              <w:marBottom w:val="0"/>
              <w:divBdr>
                <w:top w:val="none" w:sz="0" w:space="0" w:color="auto"/>
                <w:left w:val="none" w:sz="0" w:space="0" w:color="auto"/>
                <w:bottom w:val="none" w:sz="0" w:space="0" w:color="auto"/>
                <w:right w:val="none" w:sz="0" w:space="0" w:color="auto"/>
              </w:divBdr>
            </w:div>
            <w:div w:id="1797404125">
              <w:marLeft w:val="0"/>
              <w:marRight w:val="0"/>
              <w:marTop w:val="0"/>
              <w:marBottom w:val="0"/>
              <w:divBdr>
                <w:top w:val="none" w:sz="0" w:space="0" w:color="auto"/>
                <w:left w:val="none" w:sz="0" w:space="0" w:color="auto"/>
                <w:bottom w:val="none" w:sz="0" w:space="0" w:color="auto"/>
                <w:right w:val="none" w:sz="0" w:space="0" w:color="auto"/>
              </w:divBdr>
            </w:div>
            <w:div w:id="2045521383">
              <w:marLeft w:val="0"/>
              <w:marRight w:val="0"/>
              <w:marTop w:val="0"/>
              <w:marBottom w:val="0"/>
              <w:divBdr>
                <w:top w:val="none" w:sz="0" w:space="0" w:color="auto"/>
                <w:left w:val="none" w:sz="0" w:space="0" w:color="auto"/>
                <w:bottom w:val="none" w:sz="0" w:space="0" w:color="auto"/>
                <w:right w:val="none" w:sz="0" w:space="0" w:color="auto"/>
              </w:divBdr>
            </w:div>
            <w:div w:id="419645180">
              <w:marLeft w:val="0"/>
              <w:marRight w:val="0"/>
              <w:marTop w:val="0"/>
              <w:marBottom w:val="0"/>
              <w:divBdr>
                <w:top w:val="none" w:sz="0" w:space="0" w:color="auto"/>
                <w:left w:val="none" w:sz="0" w:space="0" w:color="auto"/>
                <w:bottom w:val="none" w:sz="0" w:space="0" w:color="auto"/>
                <w:right w:val="none" w:sz="0" w:space="0" w:color="auto"/>
              </w:divBdr>
            </w:div>
            <w:div w:id="1304777041">
              <w:marLeft w:val="0"/>
              <w:marRight w:val="0"/>
              <w:marTop w:val="0"/>
              <w:marBottom w:val="0"/>
              <w:divBdr>
                <w:top w:val="none" w:sz="0" w:space="0" w:color="auto"/>
                <w:left w:val="none" w:sz="0" w:space="0" w:color="auto"/>
                <w:bottom w:val="none" w:sz="0" w:space="0" w:color="auto"/>
                <w:right w:val="none" w:sz="0" w:space="0" w:color="auto"/>
              </w:divBdr>
            </w:div>
            <w:div w:id="766926198">
              <w:marLeft w:val="0"/>
              <w:marRight w:val="0"/>
              <w:marTop w:val="0"/>
              <w:marBottom w:val="0"/>
              <w:divBdr>
                <w:top w:val="none" w:sz="0" w:space="0" w:color="auto"/>
                <w:left w:val="none" w:sz="0" w:space="0" w:color="auto"/>
                <w:bottom w:val="none" w:sz="0" w:space="0" w:color="auto"/>
                <w:right w:val="none" w:sz="0" w:space="0" w:color="auto"/>
              </w:divBdr>
            </w:div>
            <w:div w:id="481895397">
              <w:marLeft w:val="0"/>
              <w:marRight w:val="0"/>
              <w:marTop w:val="0"/>
              <w:marBottom w:val="0"/>
              <w:divBdr>
                <w:top w:val="none" w:sz="0" w:space="0" w:color="auto"/>
                <w:left w:val="none" w:sz="0" w:space="0" w:color="auto"/>
                <w:bottom w:val="none" w:sz="0" w:space="0" w:color="auto"/>
                <w:right w:val="none" w:sz="0" w:space="0" w:color="auto"/>
              </w:divBdr>
            </w:div>
            <w:div w:id="598492947">
              <w:marLeft w:val="0"/>
              <w:marRight w:val="0"/>
              <w:marTop w:val="0"/>
              <w:marBottom w:val="0"/>
              <w:divBdr>
                <w:top w:val="none" w:sz="0" w:space="0" w:color="auto"/>
                <w:left w:val="none" w:sz="0" w:space="0" w:color="auto"/>
                <w:bottom w:val="none" w:sz="0" w:space="0" w:color="auto"/>
                <w:right w:val="none" w:sz="0" w:space="0" w:color="auto"/>
              </w:divBdr>
            </w:div>
            <w:div w:id="837043561">
              <w:marLeft w:val="0"/>
              <w:marRight w:val="0"/>
              <w:marTop w:val="0"/>
              <w:marBottom w:val="0"/>
              <w:divBdr>
                <w:top w:val="none" w:sz="0" w:space="0" w:color="auto"/>
                <w:left w:val="none" w:sz="0" w:space="0" w:color="auto"/>
                <w:bottom w:val="none" w:sz="0" w:space="0" w:color="auto"/>
                <w:right w:val="none" w:sz="0" w:space="0" w:color="auto"/>
              </w:divBdr>
            </w:div>
            <w:div w:id="1630814890">
              <w:marLeft w:val="0"/>
              <w:marRight w:val="0"/>
              <w:marTop w:val="0"/>
              <w:marBottom w:val="0"/>
              <w:divBdr>
                <w:top w:val="none" w:sz="0" w:space="0" w:color="auto"/>
                <w:left w:val="none" w:sz="0" w:space="0" w:color="auto"/>
                <w:bottom w:val="none" w:sz="0" w:space="0" w:color="auto"/>
                <w:right w:val="none" w:sz="0" w:space="0" w:color="auto"/>
              </w:divBdr>
            </w:div>
            <w:div w:id="388264043">
              <w:marLeft w:val="0"/>
              <w:marRight w:val="0"/>
              <w:marTop w:val="0"/>
              <w:marBottom w:val="0"/>
              <w:divBdr>
                <w:top w:val="none" w:sz="0" w:space="0" w:color="auto"/>
                <w:left w:val="none" w:sz="0" w:space="0" w:color="auto"/>
                <w:bottom w:val="none" w:sz="0" w:space="0" w:color="auto"/>
                <w:right w:val="none" w:sz="0" w:space="0" w:color="auto"/>
              </w:divBdr>
            </w:div>
            <w:div w:id="1637682436">
              <w:marLeft w:val="0"/>
              <w:marRight w:val="0"/>
              <w:marTop w:val="0"/>
              <w:marBottom w:val="0"/>
              <w:divBdr>
                <w:top w:val="none" w:sz="0" w:space="0" w:color="auto"/>
                <w:left w:val="none" w:sz="0" w:space="0" w:color="auto"/>
                <w:bottom w:val="none" w:sz="0" w:space="0" w:color="auto"/>
                <w:right w:val="none" w:sz="0" w:space="0" w:color="auto"/>
              </w:divBdr>
            </w:div>
            <w:div w:id="1794128295">
              <w:marLeft w:val="0"/>
              <w:marRight w:val="0"/>
              <w:marTop w:val="0"/>
              <w:marBottom w:val="0"/>
              <w:divBdr>
                <w:top w:val="none" w:sz="0" w:space="0" w:color="auto"/>
                <w:left w:val="none" w:sz="0" w:space="0" w:color="auto"/>
                <w:bottom w:val="none" w:sz="0" w:space="0" w:color="auto"/>
                <w:right w:val="none" w:sz="0" w:space="0" w:color="auto"/>
              </w:divBdr>
            </w:div>
            <w:div w:id="1476411888">
              <w:marLeft w:val="0"/>
              <w:marRight w:val="0"/>
              <w:marTop w:val="0"/>
              <w:marBottom w:val="0"/>
              <w:divBdr>
                <w:top w:val="none" w:sz="0" w:space="0" w:color="auto"/>
                <w:left w:val="none" w:sz="0" w:space="0" w:color="auto"/>
                <w:bottom w:val="none" w:sz="0" w:space="0" w:color="auto"/>
                <w:right w:val="none" w:sz="0" w:space="0" w:color="auto"/>
              </w:divBdr>
            </w:div>
            <w:div w:id="874193839">
              <w:marLeft w:val="0"/>
              <w:marRight w:val="0"/>
              <w:marTop w:val="0"/>
              <w:marBottom w:val="0"/>
              <w:divBdr>
                <w:top w:val="none" w:sz="0" w:space="0" w:color="auto"/>
                <w:left w:val="none" w:sz="0" w:space="0" w:color="auto"/>
                <w:bottom w:val="none" w:sz="0" w:space="0" w:color="auto"/>
                <w:right w:val="none" w:sz="0" w:space="0" w:color="auto"/>
              </w:divBdr>
            </w:div>
            <w:div w:id="1960137525">
              <w:marLeft w:val="0"/>
              <w:marRight w:val="0"/>
              <w:marTop w:val="0"/>
              <w:marBottom w:val="0"/>
              <w:divBdr>
                <w:top w:val="none" w:sz="0" w:space="0" w:color="auto"/>
                <w:left w:val="none" w:sz="0" w:space="0" w:color="auto"/>
                <w:bottom w:val="none" w:sz="0" w:space="0" w:color="auto"/>
                <w:right w:val="none" w:sz="0" w:space="0" w:color="auto"/>
              </w:divBdr>
            </w:div>
            <w:div w:id="996425303">
              <w:marLeft w:val="0"/>
              <w:marRight w:val="0"/>
              <w:marTop w:val="0"/>
              <w:marBottom w:val="0"/>
              <w:divBdr>
                <w:top w:val="none" w:sz="0" w:space="0" w:color="auto"/>
                <w:left w:val="none" w:sz="0" w:space="0" w:color="auto"/>
                <w:bottom w:val="none" w:sz="0" w:space="0" w:color="auto"/>
                <w:right w:val="none" w:sz="0" w:space="0" w:color="auto"/>
              </w:divBdr>
            </w:div>
            <w:div w:id="898905460">
              <w:marLeft w:val="0"/>
              <w:marRight w:val="0"/>
              <w:marTop w:val="0"/>
              <w:marBottom w:val="0"/>
              <w:divBdr>
                <w:top w:val="none" w:sz="0" w:space="0" w:color="auto"/>
                <w:left w:val="none" w:sz="0" w:space="0" w:color="auto"/>
                <w:bottom w:val="none" w:sz="0" w:space="0" w:color="auto"/>
                <w:right w:val="none" w:sz="0" w:space="0" w:color="auto"/>
              </w:divBdr>
            </w:div>
            <w:div w:id="732388519">
              <w:marLeft w:val="0"/>
              <w:marRight w:val="0"/>
              <w:marTop w:val="0"/>
              <w:marBottom w:val="0"/>
              <w:divBdr>
                <w:top w:val="none" w:sz="0" w:space="0" w:color="auto"/>
                <w:left w:val="none" w:sz="0" w:space="0" w:color="auto"/>
                <w:bottom w:val="none" w:sz="0" w:space="0" w:color="auto"/>
                <w:right w:val="none" w:sz="0" w:space="0" w:color="auto"/>
              </w:divBdr>
            </w:div>
            <w:div w:id="506790345">
              <w:marLeft w:val="0"/>
              <w:marRight w:val="0"/>
              <w:marTop w:val="0"/>
              <w:marBottom w:val="0"/>
              <w:divBdr>
                <w:top w:val="none" w:sz="0" w:space="0" w:color="auto"/>
                <w:left w:val="none" w:sz="0" w:space="0" w:color="auto"/>
                <w:bottom w:val="none" w:sz="0" w:space="0" w:color="auto"/>
                <w:right w:val="none" w:sz="0" w:space="0" w:color="auto"/>
              </w:divBdr>
            </w:div>
            <w:div w:id="219830485">
              <w:marLeft w:val="0"/>
              <w:marRight w:val="0"/>
              <w:marTop w:val="0"/>
              <w:marBottom w:val="0"/>
              <w:divBdr>
                <w:top w:val="none" w:sz="0" w:space="0" w:color="auto"/>
                <w:left w:val="none" w:sz="0" w:space="0" w:color="auto"/>
                <w:bottom w:val="none" w:sz="0" w:space="0" w:color="auto"/>
                <w:right w:val="none" w:sz="0" w:space="0" w:color="auto"/>
              </w:divBdr>
            </w:div>
            <w:div w:id="2084448971">
              <w:marLeft w:val="0"/>
              <w:marRight w:val="0"/>
              <w:marTop w:val="0"/>
              <w:marBottom w:val="0"/>
              <w:divBdr>
                <w:top w:val="none" w:sz="0" w:space="0" w:color="auto"/>
                <w:left w:val="none" w:sz="0" w:space="0" w:color="auto"/>
                <w:bottom w:val="none" w:sz="0" w:space="0" w:color="auto"/>
                <w:right w:val="none" w:sz="0" w:space="0" w:color="auto"/>
              </w:divBdr>
            </w:div>
            <w:div w:id="971251090">
              <w:marLeft w:val="0"/>
              <w:marRight w:val="0"/>
              <w:marTop w:val="0"/>
              <w:marBottom w:val="0"/>
              <w:divBdr>
                <w:top w:val="none" w:sz="0" w:space="0" w:color="auto"/>
                <w:left w:val="none" w:sz="0" w:space="0" w:color="auto"/>
                <w:bottom w:val="none" w:sz="0" w:space="0" w:color="auto"/>
                <w:right w:val="none" w:sz="0" w:space="0" w:color="auto"/>
              </w:divBdr>
            </w:div>
            <w:div w:id="53354679">
              <w:marLeft w:val="0"/>
              <w:marRight w:val="0"/>
              <w:marTop w:val="0"/>
              <w:marBottom w:val="0"/>
              <w:divBdr>
                <w:top w:val="none" w:sz="0" w:space="0" w:color="auto"/>
                <w:left w:val="none" w:sz="0" w:space="0" w:color="auto"/>
                <w:bottom w:val="none" w:sz="0" w:space="0" w:color="auto"/>
                <w:right w:val="none" w:sz="0" w:space="0" w:color="auto"/>
              </w:divBdr>
            </w:div>
            <w:div w:id="294335779">
              <w:marLeft w:val="0"/>
              <w:marRight w:val="0"/>
              <w:marTop w:val="0"/>
              <w:marBottom w:val="0"/>
              <w:divBdr>
                <w:top w:val="none" w:sz="0" w:space="0" w:color="auto"/>
                <w:left w:val="none" w:sz="0" w:space="0" w:color="auto"/>
                <w:bottom w:val="none" w:sz="0" w:space="0" w:color="auto"/>
                <w:right w:val="none" w:sz="0" w:space="0" w:color="auto"/>
              </w:divBdr>
            </w:div>
            <w:div w:id="593242202">
              <w:marLeft w:val="0"/>
              <w:marRight w:val="0"/>
              <w:marTop w:val="0"/>
              <w:marBottom w:val="0"/>
              <w:divBdr>
                <w:top w:val="none" w:sz="0" w:space="0" w:color="auto"/>
                <w:left w:val="none" w:sz="0" w:space="0" w:color="auto"/>
                <w:bottom w:val="none" w:sz="0" w:space="0" w:color="auto"/>
                <w:right w:val="none" w:sz="0" w:space="0" w:color="auto"/>
              </w:divBdr>
            </w:div>
            <w:div w:id="351611115">
              <w:marLeft w:val="0"/>
              <w:marRight w:val="0"/>
              <w:marTop w:val="0"/>
              <w:marBottom w:val="0"/>
              <w:divBdr>
                <w:top w:val="none" w:sz="0" w:space="0" w:color="auto"/>
                <w:left w:val="none" w:sz="0" w:space="0" w:color="auto"/>
                <w:bottom w:val="none" w:sz="0" w:space="0" w:color="auto"/>
                <w:right w:val="none" w:sz="0" w:space="0" w:color="auto"/>
              </w:divBdr>
            </w:div>
            <w:div w:id="125200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2022-11-28T00:00:00</PublishDate>
  <Abstract>This document serves two purposes; primarily, it acts as a record of all testing carried out on the first controller developed for the 2022 MUPP control system overhaul. Secondarily, this document also acts as a "road map", for any persons conducting control system updates to the MUPP in the future. Included within this document, is the testing of all four functions of the designed controller, these being single-loop, cascade-loop, cascade feedback augmented feedforward, and outer loop over OPC control schemes. The methodology of testing is described as well as the results, and some discussion regarding the interpretation of results. Following testing, it was concluded that the developed controller acted as intended, and deployment of the remaining controllers may proceed.</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F31230A-FF05-4279-A2EA-F6E6549FBA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11874</TotalTime>
  <Pages>22</Pages>
  <Words>4773</Words>
  <Characters>26581</Characters>
  <Application>Microsoft Office Word</Application>
  <DocSecurity>0</DocSecurity>
  <Lines>672</Lines>
  <Paragraphs>360</Paragraphs>
  <ScaleCrop>false</ScaleCrop>
  <HeadingPairs>
    <vt:vector size="2" baseType="variant">
      <vt:variant>
        <vt:lpstr>Title</vt:lpstr>
      </vt:variant>
      <vt:variant>
        <vt:i4>1</vt:i4>
      </vt:variant>
    </vt:vector>
  </HeadingPairs>
  <TitlesOfParts>
    <vt:vector size="1" baseType="lpstr">
      <vt:lpstr/>
    </vt:vector>
  </TitlesOfParts>
  <Company>Murdoch University</Company>
  <LinksUpToDate>false</LinksUpToDate>
  <CharactersWithSpaces>31705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2022 Controller Revision: Proof of Function</dc:creator>
  <cp:lastModifiedBy>Nicholas Patrick</cp:lastModifiedBy>
  <cp:revision>574</cp:revision>
  <cp:lastPrinted>2022-11-08T03:00:00Z</cp:lastPrinted>
  <dcterms:created xsi:type="dcterms:W3CDTF">2022-10-05T02:33:00Z</dcterms:created>
  <dcterms:modified xsi:type="dcterms:W3CDTF">2024-01-29T07:53:00Z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e273daf8b76877efead46e8050f833afcbbe026dbe63f8ef974ac1358a4727ff</vt:lpwstr>
  </property>
</Properties>
</file>