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72"/>
        <w:rPr/>
      </w:pPr>
      <w:r>
        <w:rPr/>
        <w:t>物語の理解を深めるための時系列とグループ化を考慮した相関図制作システムの提案</w:t>
      </w:r>
    </w:p>
    <w:p>
      <w:pPr>
        <w:pStyle w:val="Style75"/>
        <w:jc w:val="right"/>
        <w:rPr/>
      </w:pPr>
      <w:r>
        <w:rPr/>
        <w:t>情報メディア学科　谷口　文威ゼミ</w:t>
      </w:r>
    </w:p>
    <w:p>
      <w:pPr>
        <w:pStyle w:val="Style75"/>
        <w:rPr/>
      </w:pPr>
      <w:r>
        <w:rPr/>
        <w:t>１８２１２１８</w:t>
      </w:r>
    </w:p>
    <w:p>
      <w:pPr>
        <w:pStyle w:val="Style76"/>
        <w:rPr/>
      </w:pPr>
      <w:r>
        <w:rPr/>
        <w:t>出口　京佳</w:t>
      </w:r>
    </w:p>
    <w:p>
      <w:pPr>
        <w:pStyle w:val="Normal"/>
        <w:jc w:val="left"/>
        <w:rPr>
          <w:rFonts w:asciiTheme="minorEastAsia" w:hAnsiTheme="minorEastAsia"/>
        </w:rPr>
      </w:pPr>
      <w:r>
        <w:rPr>
          <w:rFonts w:asciiTheme="minorEastAsia" w:hAnsiTheme="minorEastAsia"/>
        </w:rPr>
      </w:r>
    </w:p>
    <w:p>
      <w:pPr>
        <w:sectPr>
          <w:headerReference w:type="default" r:id="rId2"/>
          <w:footerReference w:type="default" r:id="rId3"/>
          <w:type w:val="nextPage"/>
          <w:pgSz w:w="11906" w:h="16838"/>
          <w:pgMar w:left="1701" w:right="1701" w:header="851" w:top="1701" w:footer="851" w:bottom="1701" w:gutter="0"/>
          <w:pgNumType w:fmt="decimal"/>
          <w:formProt w:val="false"/>
          <w:textDirection w:val="lrTb"/>
          <w:docGrid w:type="lines" w:linePitch="335" w:charSpace="5734"/>
        </w:sectPr>
      </w:pPr>
    </w:p>
    <w:p>
      <w:pPr>
        <w:pStyle w:val="1"/>
        <w:spacing w:before="335" w:after="0"/>
        <w:rPr>
          <w:rFonts w:asciiTheme="minorEastAsia" w:hAnsiTheme="minorEastAsia"/>
        </w:rPr>
      </w:pPr>
      <w:r>
        <w:rPr/>
        <w:t>はじめに</w:t>
      </w:r>
    </w:p>
    <w:p>
      <w:pPr>
        <w:pStyle w:val="Style64"/>
        <w:rPr>
          <w:rFonts w:asciiTheme="minorEastAsia" w:hAnsiTheme="minorEastAsia"/>
        </w:rPr>
      </w:pPr>
      <w:r>
        <w:rPr/>
        <w:t>現在，書籍の電子化やコロナウイルスによる巣ごもり需要の拡大により，小説や漫画などの物語作品を享受する機会が多くなっている</w:t>
      </w:r>
      <w:r>
        <w:rPr/>
        <w:t>[1]</w:t>
      </w:r>
      <w:r>
        <w:rPr/>
        <w:t>。そのため，今まで書籍に興味がなかった人でも電子書籍に興味を持つ傾向にある</w:t>
      </w:r>
      <w:r>
        <w:rPr/>
        <w:t>[2]</w:t>
      </w:r>
      <w:r>
        <w:rPr/>
        <w:t>。その一方で，電子書籍では紙媒体の書籍と比べて内容の理解が不十分であるという研究結果もある</w:t>
      </w:r>
      <w:r>
        <w:rPr/>
        <w:t>[3]</w:t>
      </w:r>
      <w:r>
        <w:rPr/>
        <w:t>。</w:t>
      </w:r>
    </w:p>
    <w:p>
      <w:pPr>
        <w:pStyle w:val="Style64"/>
        <w:rPr>
          <w:rFonts w:asciiTheme="minorEastAsia" w:hAnsiTheme="minorEastAsia"/>
        </w:rPr>
      </w:pPr>
      <w:r>
        <w:rPr/>
        <w:t>物語の理解を深める足がかりとして，筆者は登場人物やその関係性に着目した。登場人物は物語作品を構成する上で欠かせない要素の一つであり，物語を進める役割を持つ。多種多様な性格や登場人物同士の関係性をもってストーリーが繰り広げられる。中には，一つの作品で登場人物がこの，作品にとって重要な位置を占める登場人物の名前や心情・過去・関係性などの情報を，文書や図で記述することで，物語の流れを把握できると筆者は考えた。これらの情報は，映画やアニメーション，ドラマなどの映像による物語作品においても同様に扱え，実際に相関図が利用されている</w:t>
      </w:r>
      <w:r>
        <w:rPr/>
        <w:t>[4, 5]</w:t>
      </w:r>
      <w:r>
        <w:rPr/>
        <w:t>。しかし，それらは物語の特定時点での関係性の紹介に用いられており，物語の進行に応じて変化する関係性には対応していない。また、登場人物が所属するグループを外枠で表しているが，このような技法はユーザビリティの面で不親切である。相関図を制作するにあたって，登場人物を他のユーザが見て理解しやすい位置に配置することは重要である。そのため，所属するグループを外枠で表現する技法では配置が限られる。更に，登場人物を追加しなければいけなくなった場合に外枠を広げる必要があるといった問題点もある。</w:t>
      </w:r>
    </w:p>
    <w:p>
      <w:pPr>
        <w:pStyle w:val="Style64"/>
        <w:rPr>
          <w:rFonts w:asciiTheme="minorEastAsia" w:hAnsiTheme="minorEastAsia"/>
        </w:rPr>
      </w:pPr>
      <w:r>
        <w:rPr/>
        <w:t>以上のことから，本研究では，時系列やグループ化を考慮した，登場人物の関係性や詳細な情報を記録できるアプリケーションを作成する。さらに，他のユーザが作成した相関図を閲覧できる仕様とした。これにより，本を普段読まない人に対しても，物語内容の理解を手助けできる。</w:t>
      </w:r>
    </w:p>
    <w:p>
      <w:pPr>
        <w:pStyle w:val="Style64"/>
        <w:rPr>
          <w:rFonts w:asciiTheme="minorEastAsia" w:hAnsiTheme="minorEastAsia"/>
        </w:rPr>
      </w:pPr>
      <w:r>
        <w:rPr/>
        <w:t>また，本アプリはデスクトップアプリおよび</w:t>
      </w:r>
      <w:r>
        <w:rPr/>
        <w:t>Web</w:t>
      </w:r>
      <w:r>
        <w:rPr/>
        <w:t>アプリとして作成した。</w:t>
      </w:r>
      <w:r>
        <w:rPr/>
        <w:t>Web</w:t>
      </w:r>
      <w:r>
        <w:rPr/>
        <w:t>アプリは公開予定である。</w:t>
      </w:r>
    </w:p>
    <w:p>
      <w:pPr>
        <w:pStyle w:val="1"/>
        <w:spacing w:before="335" w:after="0"/>
        <w:rPr>
          <w:rFonts w:asciiTheme="minorEastAsia" w:hAnsiTheme="minorEastAsia"/>
        </w:rPr>
      </w:pPr>
      <w:r>
        <w:rPr/>
        <w:t>従来の相関図作成ツールと本アプリの相違</w:t>
      </w:r>
    </w:p>
    <w:p>
      <w:pPr>
        <w:pStyle w:val="Style64"/>
        <w:rPr>
          <w:rFonts w:asciiTheme="minorEastAsia" w:hAnsiTheme="minorEastAsia"/>
        </w:rPr>
      </w:pPr>
      <w:r>
        <w:rPr/>
        <w:t>相関図を作成できるツールはいくつか存在する</w:t>
      </w:r>
      <w:r>
        <w:rPr/>
        <w:t>[6, 7, 8]</w:t>
      </w:r>
      <w:r>
        <w:rPr/>
        <w:t>。しかしながら，これらのツールは時系列によって変化する関係性を表現することに対応していない。一方，本アプリでは，登場人物の時系列とグループ分けの機能を実装しており，物語理解を深めることに重点を置いている。</w:t>
      </w:r>
    </w:p>
    <w:p>
      <w:pPr>
        <w:pStyle w:val="1"/>
        <w:spacing w:before="335" w:after="0"/>
        <w:rPr>
          <w:rFonts w:asciiTheme="minorEastAsia" w:hAnsiTheme="minorEastAsia"/>
        </w:rPr>
      </w:pPr>
      <w:r>
        <w:rPr/>
        <w:t>本アプリの機能</w:t>
      </w:r>
    </w:p>
    <w:p>
      <w:pPr>
        <w:pStyle w:val="Style64"/>
        <w:rPr>
          <w:rFonts w:asciiTheme="minorEastAsia" w:hAnsiTheme="minorEastAsia"/>
        </w:rPr>
      </w:pPr>
      <w:r>
        <w:rPr/>
        <w:t>この節では本アプリの機能を説明する。</w:t>
      </w:r>
    </w:p>
    <w:p>
      <w:pPr>
        <w:pStyle w:val="2"/>
        <w:rPr>
          <w:rFonts w:asciiTheme="minorEastAsia" w:hAnsiTheme="minorEastAsia"/>
        </w:rPr>
      </w:pPr>
      <w:r>
        <w:rPr/>
        <w:t>登場人物登録機能</w:t>
      </w:r>
    </w:p>
    <w:p>
      <w:pPr>
        <w:pStyle w:val="Style64"/>
        <w:rPr>
          <w:rFonts w:asciiTheme="minorEastAsia" w:hAnsiTheme="minorEastAsia"/>
        </w:rPr>
      </w:pPr>
      <w:r>
        <w:rPr/>
        <w:t>登場人物の名前，画像，自由記述の文章の登録のほかに，時系列やグループ（後述）へ登録できる。</w:t>
      </w:r>
    </w:p>
    <w:p>
      <w:pPr>
        <w:pStyle w:val="2"/>
        <w:rPr>
          <w:rFonts w:asciiTheme="minorEastAsia" w:hAnsiTheme="minorEastAsia"/>
        </w:rPr>
      </w:pPr>
      <w:r>
        <w:rPr/>
        <w:t>関係性登録機能</w:t>
      </w:r>
    </w:p>
    <w:p>
      <w:pPr>
        <w:pStyle w:val="Style64"/>
        <w:rPr>
          <w:rFonts w:asciiTheme="minorEastAsia" w:hAnsiTheme="minorEastAsia"/>
        </w:rPr>
      </w:pPr>
      <w:r>
        <w:rPr/>
        <w:t>登場人物の関係性に名前を付けることができ，その関係性の対象となる人物を指定できる。その関係性には，自由記述文章の他，時系列へ登録できる。</w:t>
      </w:r>
    </w:p>
    <w:p>
      <w:pPr>
        <w:pStyle w:val="2"/>
        <w:rPr>
          <w:rFonts w:asciiTheme="minorEastAsia" w:hAnsiTheme="minorEastAsia"/>
        </w:rPr>
      </w:pPr>
      <w:r>
        <w:rPr/>
        <w:t>検索機能</w:t>
      </w:r>
    </w:p>
    <w:p>
      <w:pPr>
        <w:pStyle w:val="Style64"/>
        <w:rPr>
          <w:rFonts w:asciiTheme="minorEastAsia" w:hAnsiTheme="minorEastAsia"/>
        </w:rPr>
      </w:pPr>
      <w:r>
        <w:rPr/>
        <w:t>登場人物や，関係性の名前，グループの検索ができる。また，登場人物，関係性の名前，グループの指定や絞り込みが可能。</w:t>
      </w:r>
    </w:p>
    <w:p>
      <w:pPr>
        <w:pStyle w:val="2"/>
        <w:rPr>
          <w:rFonts w:asciiTheme="minorEastAsia" w:hAnsiTheme="minorEastAsia"/>
        </w:rPr>
      </w:pPr>
      <w:r>
        <w:rPr/>
        <w:t>時系列作成機能</w:t>
      </w:r>
    </w:p>
    <w:p>
      <w:pPr>
        <w:pStyle w:val="Style64"/>
        <w:rPr>
          <w:rFonts w:asciiTheme="minorEastAsia" w:hAnsiTheme="minorEastAsia"/>
        </w:rPr>
      </w:pPr>
      <w:r>
        <w:rPr/>
        <w:t>物語の進行状況により変化する登場人物や関係性にもとづいて，時系列を作成できる。名称は自由に登録できる。時系列は相関図制作画面にタブとして表示される仕様とした。</w:t>
      </w:r>
    </w:p>
    <w:p>
      <w:pPr>
        <w:pStyle w:val="Style64"/>
        <w:rPr>
          <w:rFonts w:asciiTheme="minorEastAsia" w:hAnsiTheme="minorEastAsia"/>
        </w:rPr>
      </w:pPr>
      <w:r>
        <w:rPr>
          <w:b w:val="false"/>
          <w:bCs w:val="false"/>
          <w:color w:val="000000" w:themeColor="text1"/>
        </w:rPr>
        <w:t>架空の物語の登場人物と関係性を示した図を用いて詳しく記述する。時系列タブでは物語の</w:t>
      </w:r>
      <w:r>
        <w:rPr>
          <w:b w:val="false"/>
          <w:bCs w:val="false"/>
          <w:color w:val="000000" w:themeColor="text1"/>
        </w:rPr>
        <w:t>1</w:t>
      </w:r>
      <w:r>
        <w:rPr>
          <w:b w:val="false"/>
          <w:bCs w:val="false"/>
          <w:color w:val="000000" w:themeColor="text1"/>
        </w:rPr>
        <w:t>章を示しており，関係図には太郎と花子という登場人物と，恋人という関係性が明記されている。（図</w:t>
      </w:r>
      <w:r>
        <w:rPr>
          <w:b w:val="false"/>
          <w:bCs w:val="false"/>
          <w:color w:val="000000" w:themeColor="text1"/>
        </w:rPr>
        <w:t>1</w:t>
      </w:r>
      <w:r>
        <w:rPr>
          <w:b w:val="false"/>
          <w:bCs w:val="false"/>
          <w:color w:val="000000" w:themeColor="text1"/>
        </w:rPr>
        <w:t>）。</w:t>
      </w:r>
    </w:p>
    <w:p>
      <w:pPr>
        <w:pStyle w:val="Caption"/>
        <w:jc w:val="center"/>
        <w:rPr>
          <w:b/>
          <w:b/>
          <w:bCs/>
        </w:rPr>
      </w:pPr>
      <w:r>
        <w:drawing>
          <wp:anchor behindDoc="0" distT="0" distB="0" distL="0" distR="0" simplePos="0" locked="0" layoutInCell="0" allowOverlap="1" relativeHeight="2">
            <wp:simplePos x="0" y="0"/>
            <wp:positionH relativeFrom="column">
              <wp:posOffset>-60325</wp:posOffset>
            </wp:positionH>
            <wp:positionV relativeFrom="paragraph">
              <wp:posOffset>30480</wp:posOffset>
            </wp:positionV>
            <wp:extent cx="2731135" cy="1155700"/>
            <wp:effectExtent l="0" t="0" r="0" b="0"/>
            <wp:wrapSquare wrapText="largest"/>
            <wp:docPr id="1"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画像1" descr=""/>
                    <pic:cNvPicPr>
                      <a:picLocks noChangeAspect="1" noChangeArrowheads="1"/>
                    </pic:cNvPicPr>
                  </pic:nvPicPr>
                  <pic:blipFill>
                    <a:blip r:embed="rId4"/>
                    <a:stretch>
                      <a:fillRect/>
                    </a:stretch>
                  </pic:blipFill>
                  <pic:spPr bwMode="auto">
                    <a:xfrm>
                      <a:off x="0" y="0"/>
                      <a:ext cx="2731135" cy="1155700"/>
                    </a:xfrm>
                    <a:prstGeom prst="rect">
                      <a:avLst/>
                    </a:prstGeom>
                  </pic:spPr>
                </pic:pic>
              </a:graphicData>
            </a:graphic>
          </wp:anchor>
        </w:drawing>
      </w:r>
      <w:r>
        <w:rPr>
          <w:b/>
          <w:bCs/>
          <w:color w:val="000000" w:themeColor="text1"/>
        </w:rPr>
        <w:t xml:space="preserve">図 </w:t>
      </w:r>
      <w:r>
        <w:rPr>
          <w:b/>
          <w:bCs/>
          <w:color w:val="000000"/>
        </w:rPr>
        <w:fldChar w:fldCharType="begin"/>
      </w:r>
      <w:r>
        <w:rPr>
          <w:b/>
          <w:bCs/>
          <w:color w:val="000000"/>
        </w:rPr>
        <w:instrText> SEQ 図 \* ARABIC </w:instrText>
      </w:r>
      <w:r>
        <w:rPr>
          <w:b/>
          <w:bCs/>
          <w:color w:val="000000"/>
        </w:rPr>
        <w:fldChar w:fldCharType="separate"/>
      </w:r>
      <w:r>
        <w:rPr>
          <w:b/>
          <w:bCs/>
          <w:color w:val="000000"/>
        </w:rPr>
        <w:t>1</w:t>
      </w:r>
      <w:r>
        <w:rPr>
          <w:b/>
          <w:bCs/>
          <w:color w:val="000000"/>
        </w:rPr>
        <w:fldChar w:fldCharType="end"/>
      </w:r>
      <w:r>
        <w:rPr>
          <w:b/>
          <w:bCs/>
          <w:color w:val="000000" w:themeColor="text1"/>
        </w:rPr>
        <w:t xml:space="preserve"> 時系列機能 図例</w:t>
      </w:r>
      <w:r>
        <w:rPr>
          <w:b/>
          <w:bCs/>
          <w:color w:val="000000" w:themeColor="text1"/>
        </w:rPr>
        <w:t>(1)</w:t>
      </w:r>
    </w:p>
    <w:p>
      <w:pPr>
        <w:pStyle w:val="Normal"/>
        <w:jc w:val="center"/>
        <w:rPr>
          <w:color w:val="000000" w:themeColor="text1"/>
        </w:rPr>
      </w:pPr>
      <w:r>
        <w:rPr>
          <w:color w:val="000000" w:themeColor="text1"/>
        </w:rPr>
      </w:r>
    </w:p>
    <w:p>
      <w:pPr>
        <w:pStyle w:val="Style64"/>
        <w:jc w:val="left"/>
        <w:rPr/>
      </w:pPr>
      <w:r>
        <w:rPr>
          <w:b w:val="false"/>
          <w:bCs w:val="false"/>
          <w:color w:val="000000" w:themeColor="text1"/>
        </w:rPr>
        <w:t>時系列タブが下がるにつれて</w:t>
      </w:r>
      <w:r>
        <w:rPr>
          <w:b w:val="false"/>
          <w:bCs w:val="false"/>
          <w:color w:val="000000" w:themeColor="text1"/>
        </w:rPr>
        <w:t>2</w:t>
      </w:r>
      <w:r>
        <w:rPr>
          <w:b w:val="false"/>
          <w:bCs w:val="false"/>
          <w:color w:val="000000" w:themeColor="text1"/>
        </w:rPr>
        <w:t>章，</w:t>
      </w:r>
      <w:r>
        <w:rPr>
          <w:b w:val="false"/>
          <w:bCs w:val="false"/>
          <w:color w:val="000000" w:themeColor="text1"/>
        </w:rPr>
        <w:t>3</w:t>
      </w:r>
      <w:r>
        <w:rPr>
          <w:b w:val="false"/>
          <w:bCs w:val="false"/>
          <w:color w:val="000000" w:themeColor="text1"/>
        </w:rPr>
        <w:t>章と物語は信仰していく。</w:t>
      </w:r>
      <w:r>
        <w:rPr>
          <w:b w:val="false"/>
          <w:bCs w:val="false"/>
          <w:color w:val="000000" w:themeColor="text1"/>
        </w:rPr>
        <w:t>2</w:t>
      </w:r>
      <w:r>
        <w:rPr>
          <w:b w:val="false"/>
          <w:bCs w:val="false"/>
          <w:color w:val="000000" w:themeColor="text1"/>
        </w:rPr>
        <w:t>章では良美という登場人物と，良美と太郎との関係性が新たに明記されており，</w:t>
      </w:r>
      <w:r>
        <w:rPr>
          <w:b w:val="false"/>
          <w:bCs w:val="false"/>
          <w:color w:val="000000" w:themeColor="text1"/>
        </w:rPr>
        <w:t>3</w:t>
      </w:r>
      <w:r>
        <w:rPr>
          <w:b w:val="false"/>
          <w:bCs w:val="false"/>
          <w:color w:val="000000" w:themeColor="text1"/>
        </w:rPr>
        <w:t>章では花子と良美との関係性が新たに明記されている。他の時系列タブで表示されていた関係図では存在しなかった情報が表示されているため，物語の進行に応じて変化する関係性に対応している。（図</w:t>
      </w:r>
      <w:r>
        <w:rPr>
          <w:b w:val="false"/>
          <w:bCs w:val="false"/>
          <w:color w:val="000000" w:themeColor="text1"/>
        </w:rPr>
        <w:t>2</w:t>
      </w:r>
      <w:r>
        <w:rPr>
          <w:b w:val="false"/>
          <w:bCs w:val="false"/>
          <w:color w:val="000000" w:themeColor="text1"/>
        </w:rPr>
        <w:t>）（図</w:t>
      </w:r>
      <w:r>
        <w:rPr>
          <w:b w:val="false"/>
          <w:bCs w:val="false"/>
          <w:color w:val="000000" w:themeColor="text1"/>
        </w:rPr>
        <w:t>3</w:t>
      </w:r>
      <w:r>
        <w:rPr>
          <w:b w:val="false"/>
          <w:bCs w:val="false"/>
          <w:color w:val="000000" w:themeColor="text1"/>
        </w:rPr>
        <w:t>）。</w:t>
      </w:r>
    </w:p>
    <w:p>
      <w:pPr>
        <w:pStyle w:val="Caption"/>
        <w:widowControl w:val="false"/>
        <w:bidi w:val="0"/>
        <w:spacing w:before="0" w:after="0"/>
        <w:ind w:firstLine="210"/>
        <w:jc w:val="center"/>
        <w:rPr>
          <w:b/>
          <w:b/>
          <w:bCs/>
        </w:rPr>
      </w:pPr>
      <w:r>
        <w:drawing>
          <wp:anchor behindDoc="0" distT="0" distB="0" distL="0" distR="0" simplePos="0" locked="0" layoutInCell="0" allowOverlap="1" relativeHeight="3">
            <wp:simplePos x="0" y="0"/>
            <wp:positionH relativeFrom="column">
              <wp:posOffset>32385</wp:posOffset>
            </wp:positionH>
            <wp:positionV relativeFrom="paragraph">
              <wp:posOffset>42545</wp:posOffset>
            </wp:positionV>
            <wp:extent cx="2554605" cy="1080770"/>
            <wp:effectExtent l="0" t="0" r="0" b="0"/>
            <wp:wrapSquare wrapText="largest"/>
            <wp:docPr id="2"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2" descr=""/>
                    <pic:cNvPicPr>
                      <a:picLocks noChangeAspect="1" noChangeArrowheads="1"/>
                    </pic:cNvPicPr>
                  </pic:nvPicPr>
                  <pic:blipFill>
                    <a:blip r:embed="rId5"/>
                    <a:stretch>
                      <a:fillRect/>
                    </a:stretch>
                  </pic:blipFill>
                  <pic:spPr bwMode="auto">
                    <a:xfrm>
                      <a:off x="0" y="0"/>
                      <a:ext cx="2554605" cy="1080770"/>
                    </a:xfrm>
                    <a:prstGeom prst="rect">
                      <a:avLst/>
                    </a:prstGeom>
                  </pic:spPr>
                </pic:pic>
              </a:graphicData>
            </a:graphic>
          </wp:anchor>
        </w:drawing>
      </w:r>
      <w:r>
        <w:rPr>
          <w:b/>
          <w:bCs/>
          <w:color w:val="000000" w:themeColor="text1"/>
        </w:rPr>
        <w:t xml:space="preserve">図 </w:t>
      </w:r>
      <w:r>
        <w:rPr>
          <w:b/>
          <w:bCs/>
          <w:color w:val="000000"/>
        </w:rPr>
        <w:fldChar w:fldCharType="begin"/>
      </w:r>
      <w:r>
        <w:rPr>
          <w:b/>
          <w:bCs/>
          <w:color w:val="000000"/>
        </w:rPr>
        <w:instrText> SEQ 図 \* ARABIC </w:instrText>
      </w:r>
      <w:r>
        <w:rPr>
          <w:b/>
          <w:bCs/>
          <w:color w:val="000000"/>
        </w:rPr>
        <w:fldChar w:fldCharType="separate"/>
      </w:r>
      <w:r>
        <w:rPr>
          <w:b/>
          <w:bCs/>
          <w:color w:val="000000"/>
        </w:rPr>
        <w:t>2</w:t>
      </w:r>
      <w:r>
        <w:rPr>
          <w:b/>
          <w:bCs/>
          <w:color w:val="000000"/>
        </w:rPr>
        <w:fldChar w:fldCharType="end"/>
      </w:r>
      <w:r>
        <w:rPr>
          <w:b/>
          <w:bCs/>
          <w:color w:val="000000" w:themeColor="text1"/>
        </w:rPr>
        <w:t xml:space="preserve"> 時系列機能 例</w:t>
      </w:r>
      <w:r>
        <w:rPr>
          <w:b/>
          <w:bCs/>
          <w:color w:val="000000" w:themeColor="text1"/>
        </w:rPr>
        <w:t>(2)</w:t>
      </w:r>
    </w:p>
    <w:p>
      <w:pPr>
        <w:pStyle w:val="Caption"/>
        <w:widowControl w:val="false"/>
        <w:bidi w:val="0"/>
        <w:spacing w:before="0" w:after="0"/>
        <w:ind w:firstLine="210"/>
        <w:jc w:val="center"/>
        <w:rPr>
          <w:b/>
          <w:b/>
          <w:bCs/>
        </w:rPr>
      </w:pPr>
      <w:r>
        <w:drawing>
          <wp:anchor behindDoc="0" distT="0" distB="0" distL="0" distR="0" simplePos="0" locked="0" layoutInCell="0" allowOverlap="1" relativeHeight="4">
            <wp:simplePos x="0" y="0"/>
            <wp:positionH relativeFrom="column">
              <wp:posOffset>69850</wp:posOffset>
            </wp:positionH>
            <wp:positionV relativeFrom="paragraph">
              <wp:posOffset>47625</wp:posOffset>
            </wp:positionV>
            <wp:extent cx="2609215" cy="1109980"/>
            <wp:effectExtent l="0" t="0" r="0" b="0"/>
            <wp:wrapSquare wrapText="largest"/>
            <wp:docPr id="3" name="画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3" descr=""/>
                    <pic:cNvPicPr>
                      <a:picLocks noChangeAspect="1" noChangeArrowheads="1"/>
                    </pic:cNvPicPr>
                  </pic:nvPicPr>
                  <pic:blipFill>
                    <a:blip r:embed="rId6"/>
                    <a:stretch>
                      <a:fillRect/>
                    </a:stretch>
                  </pic:blipFill>
                  <pic:spPr bwMode="auto">
                    <a:xfrm>
                      <a:off x="0" y="0"/>
                      <a:ext cx="2609215" cy="1109980"/>
                    </a:xfrm>
                    <a:prstGeom prst="rect">
                      <a:avLst/>
                    </a:prstGeom>
                  </pic:spPr>
                </pic:pic>
              </a:graphicData>
            </a:graphic>
          </wp:anchor>
        </w:drawing>
      </w:r>
      <w:r>
        <w:rPr>
          <w:b/>
          <w:bCs/>
          <w:color w:val="000000" w:themeColor="text1"/>
        </w:rPr>
        <w:t xml:space="preserve">図 </w:t>
      </w:r>
      <w:r>
        <w:rPr>
          <w:b/>
          <w:bCs/>
          <w:color w:val="000000"/>
        </w:rPr>
        <w:fldChar w:fldCharType="begin"/>
      </w:r>
      <w:r>
        <w:rPr>
          <w:b/>
          <w:bCs/>
          <w:color w:val="000000"/>
        </w:rPr>
        <w:instrText> SEQ 図 \* ARABIC </w:instrText>
      </w:r>
      <w:r>
        <w:rPr>
          <w:b/>
          <w:bCs/>
          <w:color w:val="000000"/>
        </w:rPr>
        <w:fldChar w:fldCharType="separate"/>
      </w:r>
      <w:r>
        <w:rPr>
          <w:b/>
          <w:bCs/>
          <w:color w:val="000000"/>
        </w:rPr>
        <w:t>3</w:t>
      </w:r>
      <w:r>
        <w:rPr>
          <w:b/>
          <w:bCs/>
          <w:color w:val="000000"/>
        </w:rPr>
        <w:fldChar w:fldCharType="end"/>
      </w:r>
      <w:r>
        <w:rPr>
          <w:b/>
          <w:bCs/>
          <w:color w:val="000000" w:themeColor="text1"/>
        </w:rPr>
        <w:t xml:space="preserve"> 時系列機能 図例</w:t>
      </w:r>
      <w:r>
        <w:rPr>
          <w:b/>
          <w:bCs/>
          <w:color w:val="000000" w:themeColor="text1"/>
        </w:rPr>
        <w:t>(3)</w:t>
      </w:r>
    </w:p>
    <w:p>
      <w:pPr>
        <w:pStyle w:val="2"/>
        <w:rPr>
          <w:rFonts w:asciiTheme="minorEastAsia" w:hAnsiTheme="minorEastAsia"/>
        </w:rPr>
      </w:pPr>
      <w:r>
        <w:rPr/>
        <w:t>グループ作成機能</w:t>
      </w:r>
    </w:p>
    <w:p>
      <w:pPr>
        <w:pStyle w:val="Style64"/>
        <w:rPr>
          <w:rFonts w:asciiTheme="minorEastAsia" w:hAnsiTheme="minorEastAsia"/>
        </w:rPr>
      </w:pPr>
      <w:r>
        <w:rPr/>
        <w:t>この機能は，登場人物及び関係性の区別や絞り込みを実現するために利用する。勇者軍，魔王軍などといった勢力ごとのグループ化が可能であり，グループ化することにより，そのグループのみの時系列変化や関係性を表示できる。名称は時系列同様，自由に登録できる。</w:t>
      </w:r>
    </w:p>
    <w:p>
      <w:pPr>
        <w:pStyle w:val="Style64"/>
        <w:rPr>
          <w:rFonts w:asciiTheme="minorEastAsia" w:hAnsiTheme="minorEastAsia"/>
        </w:rPr>
      </w:pPr>
      <w:r>
        <w:rPr/>
        <w:t>三国志の登場人物と関係性を抜粋した図を用いて詳しく記述する。三国志の登場人物は大きく</w:t>
      </w:r>
      <w:r>
        <w:rPr/>
        <w:t>3</w:t>
      </w:r>
      <w:r>
        <w:rPr/>
        <w:t>つのグループに分けられる。青色が魏，緑色が蜀，赤色が呉の勢力を表しており，グループの垣根を超えた関係性も明記されている。（図</w:t>
      </w:r>
      <w:r>
        <w:rPr/>
        <w:t>4</w:t>
      </w:r>
      <w:r>
        <w:rPr/>
        <w:t>）。</w:t>
      </w:r>
    </w:p>
    <w:p>
      <w:pPr>
        <w:pStyle w:val="Caption"/>
        <w:jc w:val="center"/>
        <w:rPr>
          <w:rFonts w:asciiTheme="minorEastAsia" w:hAnsiTheme="minorEastAsia"/>
        </w:rPr>
      </w:pPr>
      <w:r>
        <w:drawing>
          <wp:anchor behindDoc="0" distT="0" distB="0" distL="0" distR="0" simplePos="0" locked="0" layoutInCell="0" allowOverlap="1" relativeHeight="5">
            <wp:simplePos x="0" y="0"/>
            <wp:positionH relativeFrom="column">
              <wp:posOffset>3175</wp:posOffset>
            </wp:positionH>
            <wp:positionV relativeFrom="paragraph">
              <wp:posOffset>29845</wp:posOffset>
            </wp:positionV>
            <wp:extent cx="2609215" cy="1114425"/>
            <wp:effectExtent l="0" t="0" r="0" b="0"/>
            <wp:wrapSquare wrapText="largest"/>
            <wp:docPr id="4" name="画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4" descr=""/>
                    <pic:cNvPicPr>
                      <a:picLocks noChangeAspect="1" noChangeArrowheads="1"/>
                    </pic:cNvPicPr>
                  </pic:nvPicPr>
                  <pic:blipFill>
                    <a:blip r:embed="rId7"/>
                    <a:stretch>
                      <a:fillRect/>
                    </a:stretch>
                  </pic:blipFill>
                  <pic:spPr bwMode="auto">
                    <a:xfrm>
                      <a:off x="0" y="0"/>
                      <a:ext cx="2609215" cy="1114425"/>
                    </a:xfrm>
                    <a:prstGeom prst="rect">
                      <a:avLst/>
                    </a:prstGeom>
                  </pic:spPr>
                </pic:pic>
              </a:graphicData>
            </a:graphic>
          </wp:anchor>
        </w:drawing>
      </w:r>
      <w:r>
        <w:rPr>
          <w:b/>
          <w:bCs/>
          <w:color w:val="000000" w:themeColor="text1"/>
        </w:rPr>
        <w:t xml:space="preserve">図 </w:t>
      </w:r>
      <w:r>
        <w:rPr>
          <w:b/>
          <w:bCs/>
          <w:color w:val="000000"/>
        </w:rPr>
        <w:fldChar w:fldCharType="begin"/>
      </w:r>
      <w:r>
        <w:rPr>
          <w:b/>
          <w:bCs/>
          <w:color w:val="000000"/>
        </w:rPr>
        <w:instrText> SEQ 図 \* ARABIC </w:instrText>
      </w:r>
      <w:r>
        <w:rPr>
          <w:b/>
          <w:bCs/>
          <w:color w:val="000000"/>
        </w:rPr>
        <w:fldChar w:fldCharType="separate"/>
      </w:r>
      <w:r>
        <w:rPr>
          <w:b/>
          <w:bCs/>
          <w:color w:val="000000"/>
        </w:rPr>
        <w:t>4</w:t>
      </w:r>
      <w:r>
        <w:rPr>
          <w:b/>
          <w:bCs/>
          <w:color w:val="000000"/>
        </w:rPr>
        <w:fldChar w:fldCharType="end"/>
      </w:r>
      <w:r>
        <w:rPr>
          <w:b/>
          <w:bCs/>
          <w:color w:val="000000" w:themeColor="text1"/>
        </w:rPr>
        <w:t xml:space="preserve"> グループ機能 図例</w:t>
      </w:r>
      <w:r>
        <w:rPr>
          <w:b/>
          <w:bCs/>
          <w:color w:val="000000" w:themeColor="text1"/>
        </w:rPr>
        <w:t>(1)</w:t>
      </w:r>
    </w:p>
    <w:p>
      <w:pPr>
        <w:pStyle w:val="Style64"/>
        <w:jc w:val="left"/>
        <w:rPr>
          <w:b w:val="false"/>
          <w:b w:val="false"/>
          <w:bCs w:val="false"/>
        </w:rPr>
      </w:pPr>
      <w:r>
        <w:rPr>
          <w:b w:val="false"/>
          <w:bCs w:val="false"/>
          <w:color w:val="000000" w:themeColor="text1"/>
        </w:rPr>
        <w:t>緑色で表している蜀の登場人物のみを関係図に表す場合，グループの絞り込みを行うことで、蜀の登場人物のみが表示された相関図を閲覧することができる。（図</w:t>
      </w:r>
      <w:r>
        <w:rPr>
          <w:b w:val="false"/>
          <w:bCs w:val="false"/>
          <w:color w:val="000000" w:themeColor="text1"/>
        </w:rPr>
        <w:t>5</w:t>
      </w:r>
      <w:r>
        <w:rPr>
          <w:b w:val="false"/>
          <w:bCs w:val="false"/>
          <w:color w:val="000000" w:themeColor="text1"/>
        </w:rPr>
        <w:t>）。</w:t>
      </w:r>
    </w:p>
    <w:p>
      <w:pPr>
        <w:pStyle w:val="Caption"/>
        <w:jc w:val="center"/>
        <w:rPr>
          <w:rFonts w:asciiTheme="minorEastAsia" w:hAnsiTheme="minorEastAsia"/>
        </w:rPr>
      </w:pPr>
      <w:r>
        <w:drawing>
          <wp:anchor behindDoc="0" distT="0" distB="0" distL="0" distR="0" simplePos="0" locked="0" layoutInCell="0" allowOverlap="1" relativeHeight="6">
            <wp:simplePos x="0" y="0"/>
            <wp:positionH relativeFrom="column">
              <wp:posOffset>-69850</wp:posOffset>
            </wp:positionH>
            <wp:positionV relativeFrom="paragraph">
              <wp:posOffset>16510</wp:posOffset>
            </wp:positionV>
            <wp:extent cx="2609215" cy="1103630"/>
            <wp:effectExtent l="0" t="0" r="0" b="0"/>
            <wp:wrapSquare wrapText="largest"/>
            <wp:docPr id="5" name="画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画像5" descr=""/>
                    <pic:cNvPicPr>
                      <a:picLocks noChangeAspect="1" noChangeArrowheads="1"/>
                    </pic:cNvPicPr>
                  </pic:nvPicPr>
                  <pic:blipFill>
                    <a:blip r:embed="rId8"/>
                    <a:stretch>
                      <a:fillRect/>
                    </a:stretch>
                  </pic:blipFill>
                  <pic:spPr bwMode="auto">
                    <a:xfrm>
                      <a:off x="0" y="0"/>
                      <a:ext cx="2609215" cy="1103630"/>
                    </a:xfrm>
                    <a:prstGeom prst="rect">
                      <a:avLst/>
                    </a:prstGeom>
                  </pic:spPr>
                </pic:pic>
              </a:graphicData>
            </a:graphic>
          </wp:anchor>
        </w:drawing>
      </w:r>
      <w:r>
        <w:rPr>
          <w:b/>
          <w:bCs/>
          <w:color w:val="000000" w:themeColor="text1"/>
        </w:rPr>
        <w:t xml:space="preserve">図 </w:t>
      </w:r>
      <w:r>
        <w:rPr>
          <w:b/>
          <w:bCs/>
          <w:color w:val="000000"/>
        </w:rPr>
        <w:fldChar w:fldCharType="begin"/>
      </w:r>
      <w:r>
        <w:rPr>
          <w:b/>
          <w:bCs/>
          <w:color w:val="000000"/>
        </w:rPr>
        <w:instrText> SEQ 図 \* ARABIC </w:instrText>
      </w:r>
      <w:r>
        <w:rPr>
          <w:b/>
          <w:bCs/>
          <w:color w:val="000000"/>
        </w:rPr>
        <w:fldChar w:fldCharType="separate"/>
      </w:r>
      <w:r>
        <w:rPr>
          <w:b/>
          <w:bCs/>
          <w:color w:val="000000"/>
        </w:rPr>
        <w:t>5</w:t>
      </w:r>
      <w:r>
        <w:rPr>
          <w:b/>
          <w:bCs/>
          <w:color w:val="000000"/>
        </w:rPr>
        <w:fldChar w:fldCharType="end"/>
      </w:r>
      <w:r>
        <w:rPr>
          <w:b/>
          <w:bCs/>
          <w:color w:val="000000" w:themeColor="text1"/>
        </w:rPr>
        <w:t xml:space="preserve"> グループ機能 図例</w:t>
      </w:r>
      <w:r>
        <w:rPr>
          <w:b/>
          <w:bCs/>
          <w:color w:val="000000" w:themeColor="text1"/>
        </w:rPr>
        <w:t>(2)</w:t>
      </w:r>
    </w:p>
    <w:p>
      <w:pPr>
        <w:pStyle w:val="2"/>
        <w:rPr>
          <w:rFonts w:asciiTheme="minorEastAsia" w:hAnsiTheme="minorEastAsia"/>
        </w:rPr>
      </w:pPr>
      <w:r>
        <w:rPr/>
        <w:t>保存・投稿・閲覧機能</w:t>
      </w:r>
    </w:p>
    <w:p>
      <w:pPr>
        <w:pStyle w:val="Style64"/>
        <w:rPr>
          <w:rFonts w:asciiTheme="minorEastAsia" w:hAnsiTheme="minorEastAsia"/>
        </w:rPr>
      </w:pPr>
      <w:r>
        <w:rPr/>
        <w:t>相関図は</w:t>
      </w:r>
      <w:r>
        <w:rPr/>
        <w:t>PC</w:t>
      </w:r>
      <w:r>
        <w:rPr/>
        <w:t>内に</w:t>
      </w:r>
      <w:r>
        <w:rPr/>
        <w:t>PNG</w:t>
      </w:r>
      <w:r>
        <w:rPr/>
        <w:t>形式の画像として保存できる（保存機能）。また，ユーザが自由に相関図を投稿でき，他のユーザが投稿した相関図を閲覧することもできる。</w:t>
      </w:r>
    </w:p>
    <w:p>
      <w:pPr>
        <w:pStyle w:val="1"/>
        <w:spacing w:before="335" w:after="0"/>
        <w:rPr>
          <w:rFonts w:asciiTheme="minorEastAsia" w:hAnsiTheme="minorEastAsia"/>
        </w:rPr>
      </w:pPr>
      <w:r>
        <w:rPr/>
        <w:t>開発環境</w:t>
      </w:r>
    </w:p>
    <w:p>
      <w:pPr>
        <w:pStyle w:val="Style64"/>
        <w:rPr>
          <w:rFonts w:asciiTheme="minorEastAsia" w:hAnsiTheme="minorEastAsia"/>
        </w:rPr>
      </w:pPr>
      <w:r>
        <w:rPr/>
        <w:t>「はじめに」でも述べたように，本アプリはデスクトップアプリと</w:t>
      </w:r>
      <w:r>
        <w:rPr/>
        <w:t>Web</w:t>
      </w:r>
      <w:r>
        <w:rPr/>
        <w:t>アプリとして作成した。それぞれの開発環境を以下に述べる。</w:t>
      </w:r>
    </w:p>
    <w:p>
      <w:pPr>
        <w:pStyle w:val="2"/>
        <w:rPr>
          <w:rFonts w:asciiTheme="minorEastAsia" w:hAnsiTheme="minorEastAsia"/>
        </w:rPr>
      </w:pPr>
      <w:r>
        <w:rPr/>
        <w:t>デスクトップアプリ</w:t>
      </w:r>
    </w:p>
    <w:p>
      <w:pPr>
        <w:pStyle w:val="Style64"/>
        <w:rPr>
          <w:rFonts w:asciiTheme="minorEastAsia" w:hAnsiTheme="minorEastAsia"/>
        </w:rPr>
      </w:pPr>
      <w:r>
        <w:rPr/>
        <w:t>Python</w:t>
      </w:r>
      <w:r>
        <w:rPr/>
        <w:t>の</w:t>
      </w:r>
      <w:r>
        <w:rPr/>
        <w:t>Eel0.14.0[9]</w:t>
      </w:r>
      <w:r>
        <w:rPr/>
        <w:t>を使用して</w:t>
      </w:r>
      <w:r>
        <w:rPr/>
        <w:t>GUI</w:t>
      </w:r>
      <w:r>
        <w:rPr/>
        <w:t>を作成した。また，</w:t>
      </w:r>
      <w:r>
        <w:rPr/>
        <w:t>JavaScript</w:t>
      </w:r>
      <w:r>
        <w:rPr/>
        <w:t>フレームワークは</w:t>
      </w:r>
      <w:r>
        <w:rPr/>
        <w:t>Vue.js2.6.12[11]</w:t>
      </w:r>
      <w:r>
        <w:rPr/>
        <w:t>を使用した。バックエンドには</w:t>
      </w:r>
      <w:r>
        <w:rPr/>
        <w:t>Python</w:t>
      </w:r>
      <w:r>
        <w:rPr/>
        <w:t>を使用した。バックエンドは主に</w:t>
      </w:r>
      <w:r>
        <w:rPr/>
        <w:t>D3.js[11]</w:t>
      </w:r>
      <w:r>
        <w:rPr/>
        <w:t>の出力する</w:t>
      </w:r>
      <w:r>
        <w:rPr/>
        <w:t>JSON</w:t>
      </w:r>
      <w:r>
        <w:rPr/>
        <w:t>ファイルの管理を行う。</w:t>
      </w:r>
    </w:p>
    <w:p>
      <w:pPr>
        <w:pStyle w:val="2"/>
        <w:rPr>
          <w:rFonts w:asciiTheme="minorEastAsia" w:hAnsiTheme="minorEastAsia"/>
        </w:rPr>
      </w:pPr>
      <w:r>
        <w:rPr/>
        <w:t>Web</w:t>
      </w:r>
      <w:r>
        <w:rPr/>
        <w:t>アプリ</w:t>
      </w:r>
    </w:p>
    <w:p>
      <w:pPr>
        <w:pStyle w:val="Style64"/>
        <w:rPr>
          <w:rFonts w:asciiTheme="minorEastAsia" w:hAnsiTheme="minorEastAsia"/>
        </w:rPr>
      </w:pPr>
      <w:r>
        <w:rPr/>
        <w:t>デスクトップアプリで使用した</w:t>
      </w:r>
      <w:r>
        <w:rPr/>
        <w:t>Vue.js</w:t>
      </w:r>
      <w:r>
        <w:rPr/>
        <w:t>をそのままフロントエンドに使用する。バックエンドは</w:t>
      </w:r>
      <w:r>
        <w:rPr/>
        <w:t>PHP7.3.28</w:t>
      </w:r>
      <w:r>
        <w:rPr/>
        <w:t>を使用しており，データベースの更新や相関図閲覧の管理に使用している。また，データベースには</w:t>
      </w:r>
      <w:r>
        <w:rPr/>
        <w:t>MySQL 5.0</w:t>
      </w:r>
      <w:r>
        <w:rPr/>
        <w:t>を使用している。</w:t>
      </w:r>
    </w:p>
    <w:p>
      <w:pPr>
        <w:pStyle w:val="Style78"/>
        <w:spacing w:before="335" w:after="0"/>
        <w:rPr>
          <w:rFonts w:asciiTheme="minorEastAsia" w:hAnsiTheme="minorEastAsia"/>
        </w:rPr>
      </w:pPr>
      <w:r>
        <w:rPr/>
        <w:t>参考文献</w:t>
      </w:r>
    </w:p>
    <w:p>
      <w:pPr>
        <w:pStyle w:val="Style79"/>
        <w:numPr>
          <w:ilvl w:val="0"/>
          <w:numId w:val="4"/>
        </w:numPr>
        <w:ind w:left="420" w:right="-3" w:hanging="210"/>
        <w:rPr>
          <w:rFonts w:asciiTheme="minorEastAsia" w:hAnsiTheme="minorEastAsia"/>
        </w:rPr>
      </w:pPr>
      <w:r>
        <w:rPr/>
        <w:t>文化通信</w:t>
      </w:r>
      <w:r>
        <w:rPr/>
        <w:t>, “2020</w:t>
      </w:r>
      <w:r>
        <w:rPr/>
        <w:t>年度「電子書籍ビジネス動向調査」電子書籍発行出版社が過去最多に</w:t>
      </w:r>
      <w:r>
        <w:rPr/>
        <w:t xml:space="preserve">,” </w:t>
      </w:r>
      <w:r>
        <w:rPr/>
        <w:t>文化通信デジタル</w:t>
      </w:r>
      <w:r>
        <w:rPr/>
        <w:t xml:space="preserve">, </w:t>
      </w:r>
      <w:hyperlink r:id="rId9">
        <w:r>
          <w:rPr/>
          <w:t>https://www.bunkanews.jp/article/229654/</w:t>
        </w:r>
      </w:hyperlink>
      <w:r>
        <w:rPr/>
        <w:t xml:space="preserve">, </w:t>
      </w:r>
      <w:r>
        <w:rPr/>
        <w:t xml:space="preserve">参照 </w:t>
      </w:r>
      <w:r>
        <w:rPr/>
        <w:t>Mar. 11, 2021.</w:t>
      </w:r>
    </w:p>
    <w:p>
      <w:pPr>
        <w:pStyle w:val="Style79"/>
        <w:numPr>
          <w:ilvl w:val="0"/>
          <w:numId w:val="4"/>
        </w:numPr>
        <w:ind w:left="420" w:right="-3" w:hanging="210"/>
        <w:rPr>
          <w:rFonts w:asciiTheme="minorEastAsia" w:hAnsiTheme="minorEastAsia"/>
        </w:rPr>
      </w:pPr>
      <w:r>
        <w:rPr/>
        <w:t>日本放送協会</w:t>
      </w:r>
      <w:r>
        <w:rPr/>
        <w:t>, “</w:t>
      </w:r>
      <w:r>
        <w:rPr/>
        <w:t>コロナ禍で本の需要高まる 電子出版が前年比</w:t>
      </w:r>
      <w:r>
        <w:rPr/>
        <w:t>30%</w:t>
      </w:r>
      <w:r>
        <w:rPr/>
        <w:t>近く増加</w:t>
      </w:r>
      <w:r>
        <w:rPr/>
        <w:t xml:space="preserve">,” NHK NEWS WEB, </w:t>
      </w:r>
      <w:hyperlink r:id="rId10">
        <w:r>
          <w:rPr/>
          <w:t>https://www3.nhk.or.jp/news/html/20210126/k10012832941000.html</w:t>
        </w:r>
      </w:hyperlink>
      <w:r>
        <w:rPr/>
        <w:t xml:space="preserve">, </w:t>
      </w:r>
      <w:r>
        <w:rPr/>
        <w:t xml:space="preserve">参照 </w:t>
      </w:r>
      <w:r>
        <w:rPr/>
        <w:t>Jan. 26, 2021.</w:t>
      </w:r>
    </w:p>
    <w:p>
      <w:pPr>
        <w:pStyle w:val="Style79"/>
        <w:numPr>
          <w:ilvl w:val="0"/>
          <w:numId w:val="4"/>
        </w:numPr>
        <w:ind w:left="420" w:right="-3" w:hanging="210"/>
        <w:rPr>
          <w:rFonts w:asciiTheme="minorEastAsia" w:hAnsiTheme="minorEastAsia"/>
        </w:rPr>
      </w:pPr>
      <w:r>
        <w:rPr/>
        <w:t>小林亮太</w:t>
      </w:r>
      <w:r>
        <w:rPr/>
        <w:t xml:space="preserve">, </w:t>
      </w:r>
      <w:r>
        <w:rPr/>
        <w:t>池内淳</w:t>
      </w:r>
      <w:r>
        <w:rPr/>
        <w:t>, “</w:t>
      </w:r>
      <w:r>
        <w:rPr/>
        <w:t>表示媒体が文章理解と記憶に及ぼす影響―電子書籍端末と紙媒体の比較―</w:t>
      </w:r>
      <w:r>
        <w:rPr/>
        <w:t xml:space="preserve">,” </w:t>
      </w:r>
      <w:r>
        <w:rPr/>
        <w:t>情報処理学会研究報告</w:t>
      </w:r>
      <w:r>
        <w:rPr/>
        <w:t xml:space="preserve">, </w:t>
      </w:r>
      <w:hyperlink r:id="rId11">
        <w:r>
          <w:rPr/>
          <w:t>https://ipsj.ixsq.nii.ac.jp/ej/?action=repository_action_common_download&amp;item_id=81257&amp;item_no=1&amp;attribute_id=1&amp;file_no=1</w:t>
        </w:r>
      </w:hyperlink>
      <w:r>
        <w:rPr/>
        <w:t xml:space="preserve">, </w:t>
      </w:r>
      <w:r>
        <w:rPr/>
        <w:t xml:space="preserve">参照 </w:t>
      </w:r>
      <w:r>
        <w:rPr/>
        <w:t>Mar. 22, 2021.</w:t>
      </w:r>
    </w:p>
    <w:p>
      <w:pPr>
        <w:pStyle w:val="Style79"/>
        <w:numPr>
          <w:ilvl w:val="0"/>
          <w:numId w:val="4"/>
        </w:numPr>
        <w:ind w:left="420" w:right="-3" w:hanging="210"/>
        <w:rPr>
          <w:rFonts w:asciiTheme="minorEastAsia" w:hAnsiTheme="minorEastAsia"/>
        </w:rPr>
      </w:pPr>
      <w:r>
        <w:rPr/>
        <w:t>アメリア</w:t>
      </w:r>
      <w:r>
        <w:rPr/>
        <w:t>, “</w:t>
      </w:r>
      <w:r>
        <w:rPr/>
        <w:t>【映画】空の青さを知る人よの人物相関図！登場キャラクターまとめ！</w:t>
      </w:r>
      <w:r>
        <w:rPr/>
        <w:t xml:space="preserve">,” </w:t>
      </w:r>
      <w:hyperlink r:id="rId12">
        <w:r>
          <w:rPr/>
          <w:t>https://animegaphone.jp/soranoaosa-sokanzu/</w:t>
        </w:r>
      </w:hyperlink>
      <w:r>
        <w:rPr/>
        <w:t xml:space="preserve">, </w:t>
      </w:r>
      <w:r>
        <w:rPr/>
        <w:t>アニメガホン</w:t>
      </w:r>
      <w:r>
        <w:rPr/>
        <w:t xml:space="preserve">, </w:t>
      </w:r>
      <w:r>
        <w:rPr/>
        <w:t xml:space="preserve">参照 </w:t>
      </w:r>
      <w:r>
        <w:rPr/>
        <w:t>Jul. 23, 2021.</w:t>
      </w:r>
    </w:p>
    <w:p>
      <w:pPr>
        <w:pStyle w:val="Style79"/>
        <w:numPr>
          <w:ilvl w:val="0"/>
          <w:numId w:val="4"/>
        </w:numPr>
        <w:ind w:left="420" w:right="-3" w:hanging="210"/>
        <w:rPr>
          <w:rFonts w:asciiTheme="minorEastAsia" w:hAnsiTheme="minorEastAsia"/>
        </w:rPr>
      </w:pPr>
      <w:r>
        <w:rPr/>
        <w:t>テレビ朝日</w:t>
      </w:r>
      <w:r>
        <w:rPr/>
        <w:t>, “</w:t>
      </w:r>
      <w:r>
        <w:rPr/>
        <w:t>相関図・キャスト｜土曜ナイトドラマ『アリバイ崩し承ります』</w:t>
      </w:r>
      <w:r>
        <w:rPr/>
        <w:t xml:space="preserve">,” </w:t>
      </w:r>
      <w:hyperlink r:id="rId13">
        <w:r>
          <w:rPr/>
          <w:t>https://www.tv-asahi.co.jp/alibi/cast/</w:t>
        </w:r>
      </w:hyperlink>
      <w:r>
        <w:rPr/>
        <w:t xml:space="preserve">, </w:t>
      </w:r>
      <w:r>
        <w:rPr/>
        <w:t xml:space="preserve">参照 </w:t>
      </w:r>
      <w:r>
        <w:rPr/>
        <w:t>Jul. 23, 2021.</w:t>
      </w:r>
    </w:p>
    <w:p>
      <w:pPr>
        <w:pStyle w:val="Style79"/>
        <w:numPr>
          <w:ilvl w:val="0"/>
          <w:numId w:val="4"/>
        </w:numPr>
        <w:ind w:left="420" w:right="-3" w:hanging="210"/>
        <w:rPr>
          <w:rFonts w:asciiTheme="minorEastAsia" w:hAnsiTheme="minorEastAsia"/>
        </w:rPr>
      </w:pPr>
      <w:r>
        <w:rPr/>
        <w:t>diagram.jp, “</w:t>
      </w:r>
      <w:r>
        <w:rPr/>
        <w:t xml:space="preserve">相関図作成ツール </w:t>
      </w:r>
      <w:r>
        <w:rPr/>
        <w:t xml:space="preserve">| </w:t>
      </w:r>
      <w:r>
        <w:rPr/>
        <w:t>小説の登場人物、うちの子の相関図を作成する</w:t>
      </w:r>
      <w:r>
        <w:rPr/>
        <w:t>Web</w:t>
      </w:r>
      <w:r>
        <w:rPr/>
        <w:t>アプリ</w:t>
      </w:r>
      <w:r>
        <w:rPr/>
        <w:t xml:space="preserve">,” </w:t>
      </w:r>
      <w:hyperlink r:id="rId14">
        <w:r>
          <w:rPr/>
          <w:t>https://diagram.jp/</w:t>
        </w:r>
      </w:hyperlink>
      <w:r>
        <w:rPr/>
        <w:t xml:space="preserve">, </w:t>
      </w:r>
      <w:r>
        <w:rPr/>
        <w:t xml:space="preserve">参照 </w:t>
      </w:r>
      <w:r>
        <w:rPr/>
        <w:t>Jul. 23, 2021.</w:t>
      </w:r>
    </w:p>
    <w:p>
      <w:pPr>
        <w:pStyle w:val="Style79"/>
        <w:numPr>
          <w:ilvl w:val="0"/>
          <w:numId w:val="4"/>
        </w:numPr>
        <w:ind w:left="420" w:right="-3" w:hanging="210"/>
        <w:rPr>
          <w:rFonts w:asciiTheme="minorEastAsia" w:hAnsiTheme="minorEastAsia"/>
        </w:rPr>
      </w:pPr>
      <w:r>
        <w:rPr/>
        <w:t>Lucid Software Inc., “Lucidchart (</w:t>
      </w:r>
      <w:r>
        <w:rPr/>
        <w:t>ルシッドチャート）</w:t>
      </w:r>
      <w:r>
        <w:rPr/>
        <w:t xml:space="preserve">,” </w:t>
      </w:r>
      <w:hyperlink r:id="rId15">
        <w:r>
          <w:rPr/>
          <w:t>https://www.lucidchart.com/pages/ja</w:t>
        </w:r>
      </w:hyperlink>
      <w:r>
        <w:rPr/>
        <w:t xml:space="preserve">, </w:t>
      </w:r>
      <w:r>
        <w:rPr/>
        <w:t xml:space="preserve">参照 </w:t>
      </w:r>
      <w:r>
        <w:rPr/>
        <w:t>Jul. 23, 2021.</w:t>
      </w:r>
    </w:p>
    <w:p>
      <w:pPr>
        <w:pStyle w:val="Style79"/>
        <w:numPr>
          <w:ilvl w:val="0"/>
          <w:numId w:val="4"/>
        </w:numPr>
        <w:ind w:left="420" w:right="-3" w:hanging="210"/>
        <w:rPr>
          <w:rFonts w:asciiTheme="minorEastAsia" w:hAnsiTheme="minorEastAsia"/>
        </w:rPr>
      </w:pPr>
      <w:r>
        <w:rPr/>
        <w:t>GetMind, “GitMind -</w:t>
      </w:r>
      <w:r>
        <w:rPr/>
        <w:t>無料で使えるオンラインマインドマップ作成フリーソフト</w:t>
      </w:r>
      <w:r>
        <w:rPr/>
        <w:t xml:space="preserve">,” </w:t>
      </w:r>
      <w:hyperlink r:id="rId16">
        <w:r>
          <w:rPr/>
          <w:t>https://gitmind.com/jp/</w:t>
        </w:r>
      </w:hyperlink>
      <w:r>
        <w:rPr/>
        <w:t xml:space="preserve">, </w:t>
      </w:r>
      <w:r>
        <w:rPr/>
        <w:t xml:space="preserve">参照 </w:t>
      </w:r>
      <w:r>
        <w:rPr/>
        <w:t>Jul. 23, 2021.</w:t>
      </w:r>
    </w:p>
    <w:p>
      <w:pPr>
        <w:pStyle w:val="Style79"/>
        <w:numPr>
          <w:ilvl w:val="0"/>
          <w:numId w:val="4"/>
        </w:numPr>
        <w:ind w:left="420" w:right="-3" w:hanging="210"/>
        <w:rPr>
          <w:rFonts w:asciiTheme="minorEastAsia" w:hAnsiTheme="minorEastAsia"/>
        </w:rPr>
      </w:pPr>
      <w:r>
        <w:rPr/>
        <w:t xml:space="preserve">Chris Knott, “Eel,”, </w:t>
      </w:r>
      <w:hyperlink r:id="rId17">
        <w:r>
          <w:rPr/>
          <w:t>https://github.com/ChrisKnott/Eel</w:t>
        </w:r>
      </w:hyperlink>
      <w:r>
        <w:rPr/>
        <w:t xml:space="preserve">, </w:t>
      </w:r>
      <w:r>
        <w:rPr/>
        <w:t xml:space="preserve">参照 </w:t>
      </w:r>
      <w:r>
        <w:rPr/>
        <w:t>Jul. 23, 2021.</w:t>
      </w:r>
    </w:p>
    <w:p>
      <w:pPr>
        <w:pStyle w:val="Style79"/>
        <w:numPr>
          <w:ilvl w:val="0"/>
          <w:numId w:val="4"/>
        </w:numPr>
        <w:ind w:left="420" w:right="-3" w:hanging="210"/>
        <w:rPr>
          <w:rFonts w:asciiTheme="minorEastAsia" w:hAnsiTheme="minorEastAsia"/>
        </w:rPr>
      </w:pPr>
      <w:r>
        <w:rPr/>
        <w:t xml:space="preserve">Evan Yu, “Vue.js,” </w:t>
      </w:r>
      <w:hyperlink r:id="rId18">
        <w:r>
          <w:rPr/>
          <w:t>https://v3.ja.vuejs.org/</w:t>
        </w:r>
      </w:hyperlink>
      <w:r>
        <w:rPr/>
        <w:t xml:space="preserve">, </w:t>
      </w:r>
      <w:r>
        <w:rPr/>
        <w:t xml:space="preserve">参照 </w:t>
      </w:r>
      <w:r>
        <w:rPr/>
        <w:t>Jul. 23, 2021.</w:t>
      </w:r>
    </w:p>
    <w:p>
      <w:pPr>
        <w:pStyle w:val="Style79"/>
        <w:numPr>
          <w:ilvl w:val="0"/>
          <w:numId w:val="4"/>
        </w:numPr>
        <w:ind w:left="420" w:right="-3" w:hanging="210"/>
        <w:rPr>
          <w:rFonts w:asciiTheme="minorEastAsia" w:hAnsiTheme="minorEastAsia"/>
        </w:rPr>
      </w:pPr>
      <w:r>
        <w:rPr/>
        <w:t xml:space="preserve">Mike Bostock, “D3.js - Data-Driven Documents,” </w:t>
      </w:r>
      <w:hyperlink r:id="rId19">
        <w:r>
          <w:rPr/>
          <w:t>https://d3js.org/</w:t>
        </w:r>
      </w:hyperlink>
      <w:r>
        <w:rPr/>
        <w:t xml:space="preserve">, </w:t>
      </w:r>
      <w:r>
        <w:rPr/>
        <w:t xml:space="preserve">参照 </w:t>
      </w:r>
      <w:r>
        <w:rPr/>
        <w:t>Jul. 23, 2021.</w:t>
      </w:r>
    </w:p>
    <w:sectPr>
      <w:type w:val="continuous"/>
      <w:pgSz w:w="11906" w:h="16838"/>
      <w:pgMar w:left="1701" w:right="1701" w:header="851" w:top="1701" w:footer="851" w:bottom="1701" w:gutter="0"/>
      <w:cols w:num="2" w:space="286" w:equalWidth="true" w:sep="false"/>
      <w:formProt w:val="false"/>
      <w:textDirection w:val="lrTb"/>
      <w:docGrid w:type="lines" w:linePitch="335"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entury">
    <w:charset w:val="80"/>
    <w:family w:val="roman"/>
    <w:pitch w:val="variable"/>
  </w:font>
  <w:font w:name="Times New Roman">
    <w:charset w:val="80"/>
    <w:family w:val="roman"/>
    <w:pitch w:val="variable"/>
  </w:font>
  <w:font w:name="Arial">
    <w:charset w:val="80"/>
    <w:family w:val="roman"/>
    <w:pitch w:val="variable"/>
  </w:font>
  <w:font w:name="ＭＳ ゴシック">
    <w:charset w:val="80"/>
    <w:family w:val="roman"/>
    <w:pitch w:val="variable"/>
  </w:font>
  <w:font w:name="ＭＳ Ｐゴシック">
    <w:charset w:val="80"/>
    <w:family w:val="roman"/>
    <w:pitch w:val="variable"/>
  </w:font>
  <w:font w:name="Liberation Sans">
    <w:altName w:val="Arial"/>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6"/>
      <w:jc w:val="center"/>
      <w:rPr/>
    </w:pPr>
    <w:r>
      <w:rPr/>
    </w:r>
  </w:p>
  <w:p>
    <w:pPr>
      <w:pStyle w:val="Style56"/>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5"/>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suff w:val="space"/>
      <w:lvlText w:val="%1．"/>
      <w:lvlJc w:val="left"/>
      <w:pPr>
        <w:tabs>
          <w:tab w:val="num" w:pos="0"/>
        </w:tabs>
        <w:ind w:left="0" w:hanging="0"/>
      </w:pPr>
    </w:lvl>
    <w:lvl w:ilvl="1">
      <w:start w:val="1"/>
      <w:pStyle w:val="2"/>
      <w:numFmt w:val="decimal"/>
      <w:suff w:val="space"/>
      <w:lvlText w:val="%1.%2　"/>
      <w:lvlJc w:val="left"/>
      <w:pPr>
        <w:tabs>
          <w:tab w:val="num" w:pos="0"/>
        </w:tabs>
        <w:ind w:left="0" w:hanging="0"/>
      </w:pPr>
      <w:rPr>
        <w:smallCaps w:val="false"/>
        <w:caps w:val="false"/>
        <w:outline w:val="false"/>
        <w:dstrike w:val="false"/>
        <w:strike w:val="false"/>
        <w:vertAlign w:val="baseline"/>
        <w:position w:val="0"/>
        <w:sz w:val="21"/>
        <w:sz w:val="21"/>
        <w:spacing w:val="0"/>
        <w:i w:val="false"/>
        <w:shadow w:val="false"/>
        <w:u w:val="none"/>
        <w:b w:val="false"/>
        <w:effect w:val="none"/>
        <w:iCs w:val="false"/>
        <w:bCs w:val="false"/>
        <w:em w:val="none"/>
        <w:emboss w:val="false"/>
        <w:imprint w:val="false"/>
        <w:vanish w:val="false"/>
      </w:rPr>
    </w:lvl>
    <w:lvl w:ilvl="2">
      <w:start w:val="1"/>
      <w:pStyle w:val="3"/>
      <w:numFmt w:val="decimal"/>
      <w:suff w:val="space"/>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
      <w:lvlJc w:val="left"/>
      <w:pPr>
        <w:tabs>
          <w:tab w:val="num" w:pos="0"/>
        </w:tabs>
        <w:ind w:left="420" w:hanging="420"/>
      </w:pPr>
      <w:rPr>
        <w:i w:val="false"/>
        <w:b w:val="false"/>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3">
    <w:lvl w:ilvl="0">
      <w:start w:val="1"/>
      <w:numFmt w:val="decimal"/>
      <w:lvlText w:val="%1."/>
      <w:lvlJc w:val="left"/>
      <w:pPr>
        <w:tabs>
          <w:tab w:val="num" w:pos="0"/>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decimal"/>
      <w:lvlText w:val="%1.%2.%3.%4."/>
      <w:lvlJc w:val="left"/>
      <w:pPr>
        <w:tabs>
          <w:tab w:val="num" w:pos="0"/>
        </w:tabs>
        <w:ind w:left="851" w:hanging="851"/>
      </w:pPr>
    </w:lvl>
    <w:lvl w:ilvl="4">
      <w:start w:val="1"/>
      <w:numFmt w:val="decimal"/>
      <w:lvlText w:val="%1.%2.%3.%4.%5."/>
      <w:lvlJc w:val="left"/>
      <w:pPr>
        <w:tabs>
          <w:tab w:val="num" w:pos="0"/>
        </w:tabs>
        <w:ind w:left="992" w:hanging="992"/>
      </w:pPr>
    </w:lvl>
    <w:lvl w:ilvl="5">
      <w:start w:val="1"/>
      <w:numFmt w:val="decimal"/>
      <w:lvlText w:val="%1.%2.%3.%4.%5.%6."/>
      <w:lvlJc w:val="left"/>
      <w:pPr>
        <w:tabs>
          <w:tab w:val="num" w:pos="0"/>
        </w:tabs>
        <w:ind w:left="1134" w:hanging="1134"/>
      </w:pPr>
    </w:lvl>
    <w:lvl w:ilvl="6">
      <w:start w:val="1"/>
      <w:numFmt w:val="decimal"/>
      <w:lvlText w:val="%1.%2.%3.%4.%5.%6.%7."/>
      <w:lvlJc w:val="left"/>
      <w:pPr>
        <w:tabs>
          <w:tab w:val="num" w:pos="0"/>
        </w:tabs>
        <w:ind w:left="1276" w:hanging="1276"/>
      </w:pPr>
    </w:lvl>
    <w:lvl w:ilvl="7">
      <w:start w:val="1"/>
      <w:numFmt w:val="decimal"/>
      <w:lvlText w:val="%1.%2.%3.%4.%5.%6.%7.%8."/>
      <w:lvlJc w:val="left"/>
      <w:pPr>
        <w:tabs>
          <w:tab w:val="num" w:pos="0"/>
        </w:tabs>
        <w:ind w:left="1418" w:hanging="1418"/>
      </w:pPr>
    </w:lvl>
    <w:lvl w:ilvl="8">
      <w:start w:val="1"/>
      <w:numFmt w:val="decimal"/>
      <w:lvlText w:val="%1.%2.%3.%4.%5.%6.%7.%8.%9."/>
      <w:lvlJc w:val="left"/>
      <w:pPr>
        <w:tabs>
          <w:tab w:val="num" w:pos="0"/>
        </w:tabs>
        <w:ind w:left="1559" w:hanging="1559"/>
      </w:pPr>
    </w:lvl>
  </w:abstractNum>
  <w:abstractNum w:abstractNumId="4">
    <w:lvl w:ilvl="0">
      <w:start w:val="1"/>
      <w:numFmt w:val="decimal"/>
      <w:lvlText w:val="[%1] "/>
      <w:lvlJc w:val="center"/>
      <w:pPr>
        <w:tabs>
          <w:tab w:val="num" w:pos="0"/>
        </w:tabs>
        <w:ind w:left="563" w:hanging="42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84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 w:cs="ＭＳ 明朝"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1c16"/>
    <w:pPr>
      <w:widowControl w:val="false"/>
      <w:suppressAutoHyphens w:val="true"/>
      <w:bidi w:val="0"/>
      <w:spacing w:before="0" w:after="0"/>
      <w:jc w:val="both"/>
    </w:pPr>
    <w:rPr>
      <w:rFonts w:ascii="Century" w:hAnsi="Century" w:eastAsia="" w:cs="ＭＳ 明朝" w:asciiTheme="minorHAnsi" w:cstheme="minorBidi" w:eastAsiaTheme="minorEastAsia" w:hAnsiTheme="minorHAnsi"/>
      <w:color w:val="auto"/>
      <w:kern w:val="2"/>
      <w:sz w:val="21"/>
      <w:szCs w:val="21"/>
      <w:lang w:val="en-US" w:eastAsia="ja-JP" w:bidi="ar-SA"/>
    </w:rPr>
  </w:style>
  <w:style w:type="paragraph" w:styleId="1">
    <w:name w:val="Heading 1"/>
    <w:basedOn w:val="Normal"/>
    <w:next w:val="Normal"/>
    <w:link w:val="10"/>
    <w:uiPriority w:val="9"/>
    <w:qFormat/>
    <w:rsid w:val="002b1c16"/>
    <w:pPr>
      <w:keepNext w:val="true"/>
      <w:numPr>
        <w:ilvl w:val="0"/>
        <w:numId w:val="1"/>
      </w:numPr>
      <w:spacing w:before="100" w:after="0"/>
      <w:outlineLvl w:val="0"/>
    </w:pPr>
    <w:rPr>
      <w:rFonts w:ascii="Times New Roman" w:hAnsi="Times New Roman" w:eastAsia="" w:cs="ＭＳ ゴシック" w:cstheme="majorBidi" w:eastAsiaTheme="majorEastAsia"/>
      <w:szCs w:val="24"/>
    </w:rPr>
  </w:style>
  <w:style w:type="paragraph" w:styleId="2">
    <w:name w:val="Heading 2"/>
    <w:basedOn w:val="Normal"/>
    <w:next w:val="Normal"/>
    <w:link w:val="20"/>
    <w:autoRedefine/>
    <w:uiPriority w:val="9"/>
    <w:unhideWhenUsed/>
    <w:qFormat/>
    <w:rsid w:val="005d5f07"/>
    <w:pPr>
      <w:keepNext w:val="true"/>
      <w:numPr>
        <w:ilvl w:val="1"/>
        <w:numId w:val="1"/>
      </w:numPr>
      <w:spacing w:before="167" w:after="0"/>
      <w:outlineLvl w:val="1"/>
    </w:pPr>
    <w:rPr>
      <w:rFonts w:ascii="Century" w:hAnsi="Century" w:eastAsia="" w:cs="ＭＳ ゴシック" w:cstheme="majorBidi" w:eastAsiaTheme="majorEastAsia"/>
    </w:rPr>
  </w:style>
  <w:style w:type="paragraph" w:styleId="3">
    <w:name w:val="Heading 3"/>
    <w:basedOn w:val="Normal"/>
    <w:next w:val="Normal"/>
    <w:link w:val="30"/>
    <w:uiPriority w:val="9"/>
    <w:unhideWhenUsed/>
    <w:qFormat/>
    <w:rsid w:val="00b07adc"/>
    <w:pPr>
      <w:keepNext w:val="true"/>
      <w:numPr>
        <w:ilvl w:val="2"/>
        <w:numId w:val="1"/>
      </w:numPr>
      <w:outlineLvl w:val="2"/>
    </w:pPr>
    <w:rPr>
      <w:rFonts w:ascii="Arial" w:hAnsi="Arial" w:eastAsia="" w:cs="ＭＳ ゴシック" w:asciiTheme="majorHAnsi" w:cstheme="majorBidi" w:eastAsiaTheme="majorEastAsia" w:hAnsiTheme="majorHAnsi"/>
    </w:rPr>
  </w:style>
  <w:style w:type="paragraph" w:styleId="4">
    <w:name w:val="Heading 4"/>
    <w:basedOn w:val="Normal"/>
    <w:next w:val="Normal"/>
    <w:link w:val="40"/>
    <w:uiPriority w:val="9"/>
    <w:semiHidden/>
    <w:unhideWhenUsed/>
    <w:qFormat/>
    <w:rsid w:val="00b07adc"/>
    <w:pPr>
      <w:keepNext w:val="true"/>
      <w:outlineLvl w:val="3"/>
    </w:pPr>
    <w:rPr>
      <w:b/>
      <w:bCs/>
    </w:rPr>
  </w:style>
  <w:style w:type="character" w:styleId="DefaultParagraphFont" w:default="1">
    <w:name w:val="Default Paragraph Font"/>
    <w:uiPriority w:val="1"/>
    <w:semiHidden/>
    <w:unhideWhenUsed/>
    <w:qFormat/>
    <w:rPr/>
  </w:style>
  <w:style w:type="character" w:styleId="Style10" w:customStyle="1">
    <w:name w:val="ヘッダー (文字)"/>
    <w:basedOn w:val="DefaultParagraphFont"/>
    <w:link w:val="a6"/>
    <w:uiPriority w:val="99"/>
    <w:qFormat/>
    <w:rsid w:val="00562b29"/>
    <w:rPr/>
  </w:style>
  <w:style w:type="character" w:styleId="Style11" w:customStyle="1">
    <w:name w:val="フッター (文字)"/>
    <w:basedOn w:val="DefaultParagraphFont"/>
    <w:link w:val="a8"/>
    <w:uiPriority w:val="99"/>
    <w:qFormat/>
    <w:rsid w:val="00562b29"/>
    <w:rPr/>
  </w:style>
  <w:style w:type="character" w:styleId="Style12" w:customStyle="1">
    <w:name w:val="吹き出し (文字)"/>
    <w:basedOn w:val="DefaultParagraphFont"/>
    <w:link w:val="aa"/>
    <w:uiPriority w:val="99"/>
    <w:semiHidden/>
    <w:qFormat/>
    <w:rsid w:val="00562b29"/>
    <w:rPr>
      <w:rFonts w:ascii="Arial" w:hAnsi="Arial" w:eastAsia="" w:cs="ＭＳ ゴシック" w:asciiTheme="majorHAnsi" w:cstheme="majorBidi" w:eastAsiaTheme="majorEastAsia" w:hAnsiTheme="majorHAnsi"/>
      <w:sz w:val="18"/>
      <w:szCs w:val="18"/>
    </w:rPr>
  </w:style>
  <w:style w:type="character" w:styleId="Style13" w:customStyle="1">
    <w:name w:val="脚注文字列 (文字)"/>
    <w:basedOn w:val="DefaultParagraphFont"/>
    <w:link w:val="ac"/>
    <w:uiPriority w:val="99"/>
    <w:semiHidden/>
    <w:qFormat/>
    <w:rsid w:val="004d3def"/>
    <w:rPr/>
  </w:style>
  <w:style w:type="character" w:styleId="Style14">
    <w:name w:val="脚注参照番号"/>
    <w:rPr>
      <w:vertAlign w:val="superscript"/>
    </w:rPr>
  </w:style>
  <w:style w:type="character" w:styleId="FootnoteCharacters">
    <w:name w:val="Footnote Characters"/>
    <w:basedOn w:val="DefaultParagraphFont"/>
    <w:uiPriority w:val="99"/>
    <w:semiHidden/>
    <w:unhideWhenUsed/>
    <w:qFormat/>
    <w:rsid w:val="004d3def"/>
    <w:rPr>
      <w:vertAlign w:val="superscript"/>
    </w:rPr>
  </w:style>
  <w:style w:type="character" w:styleId="Style15" w:customStyle="1">
    <w:name w:val="文末脚注文字列 (文字)"/>
    <w:basedOn w:val="DefaultParagraphFont"/>
    <w:link w:val="af1"/>
    <w:uiPriority w:val="99"/>
    <w:semiHidden/>
    <w:qFormat/>
    <w:rsid w:val="00c46444"/>
    <w:rPr/>
  </w:style>
  <w:style w:type="character" w:styleId="Style16">
    <w:name w:val="文末脚注参照記号"/>
    <w:rPr>
      <w:vertAlign w:val="superscript"/>
    </w:rPr>
  </w:style>
  <w:style w:type="character" w:styleId="EndnoteCharacters">
    <w:name w:val="Endnote Characters"/>
    <w:basedOn w:val="DefaultParagraphFont"/>
    <w:uiPriority w:val="99"/>
    <w:semiHidden/>
    <w:unhideWhenUsed/>
    <w:qFormat/>
    <w:rsid w:val="00c46444"/>
    <w:rPr>
      <w:vertAlign w:val="superscript"/>
    </w:rPr>
  </w:style>
  <w:style w:type="character" w:styleId="Style17">
    <w:name w:val="インターネットリンク"/>
    <w:basedOn w:val="DefaultParagraphFont"/>
    <w:uiPriority w:val="99"/>
    <w:unhideWhenUsed/>
    <w:rsid w:val="005a2e55"/>
    <w:rPr>
      <w:color w:val="0000FF" w:themeColor="hyperlink"/>
      <w:u w:val="single"/>
    </w:rPr>
  </w:style>
  <w:style w:type="character" w:styleId="Style18" w:customStyle="1">
    <w:name w:val="書式なし (文字)"/>
    <w:basedOn w:val="DefaultParagraphFont"/>
    <w:link w:val="af5"/>
    <w:uiPriority w:val="99"/>
    <w:qFormat/>
    <w:rsid w:val="002b4605"/>
    <w:rPr>
      <w:rFonts w:ascii="ＭＳ ゴシック" w:hAnsi="ＭＳ ゴシック" w:eastAsia="ＭＳ ゴシック" w:cs="Courier New"/>
      <w:sz w:val="20"/>
      <w:szCs w:val="21"/>
    </w:rPr>
  </w:style>
  <w:style w:type="character" w:styleId="Style19" w:customStyle="1">
    <w:name w:val="表題 (文字)"/>
    <w:basedOn w:val="DefaultParagraphFont"/>
    <w:link w:val="af7"/>
    <w:uiPriority w:val="10"/>
    <w:qFormat/>
    <w:rsid w:val="00d811f2"/>
    <w:rPr>
      <w:rFonts w:ascii="Times New Roman" w:hAnsi="Times New Roman" w:eastAsia="" w:cs="Times New Roman" w:eastAsiaTheme="majorEastAsia"/>
      <w:sz w:val="32"/>
      <w:szCs w:val="32"/>
    </w:rPr>
  </w:style>
  <w:style w:type="character" w:styleId="Style20" w:customStyle="1">
    <w:name w:val="著者（日本語） (文字)"/>
    <w:basedOn w:val="DefaultParagraphFont"/>
    <w:link w:val="afa"/>
    <w:qFormat/>
    <w:rsid w:val="00027d58"/>
    <w:rPr>
      <w:rFonts w:asciiTheme="minorEastAsia" w:hAnsiTheme="minorEastAsia"/>
      <w:sz w:val="28"/>
      <w:szCs w:val="28"/>
    </w:rPr>
  </w:style>
  <w:style w:type="character" w:styleId="Style21" w:customStyle="1">
    <w:name w:val="表題（英語） (文字)"/>
    <w:basedOn w:val="DefaultParagraphFont"/>
    <w:link w:val="afc"/>
    <w:qFormat/>
    <w:rsid w:val="00870255"/>
    <w:rPr>
      <w:rFonts w:ascii="Times New Roman" w:hAnsi="Times New Roman" w:cs="Times New Roman"/>
      <w:sz w:val="28"/>
      <w:szCs w:val="28"/>
    </w:rPr>
  </w:style>
  <w:style w:type="character" w:styleId="Style22" w:customStyle="1">
    <w:name w:val="著者（英語） (文字)"/>
    <w:basedOn w:val="DefaultParagraphFont"/>
    <w:link w:val="afd"/>
    <w:qFormat/>
    <w:rsid w:val="00870255"/>
    <w:rPr>
      <w:rFonts w:ascii="Times New Roman" w:hAnsi="Times New Roman" w:cs="Times New Roman"/>
      <w:sz w:val="20"/>
      <w:szCs w:val="20"/>
    </w:rPr>
  </w:style>
  <w:style w:type="character" w:styleId="Style23" w:customStyle="1">
    <w:name w:val="要旨 (文字)"/>
    <w:basedOn w:val="DefaultParagraphFont"/>
    <w:link w:val="aff0"/>
    <w:qFormat/>
    <w:rsid w:val="00785f8a"/>
    <w:rPr>
      <w:rFonts w:ascii="Times New Roman" w:hAnsi="Times New Roman" w:eastAsia="" w:eastAsiaTheme="majorEastAsia"/>
      <w:sz w:val="24"/>
      <w:szCs w:val="24"/>
    </w:rPr>
  </w:style>
  <w:style w:type="character" w:styleId="Style24" w:customStyle="1">
    <w:name w:val="小論本文（日本語/英語） (文字)"/>
    <w:basedOn w:val="DefaultParagraphFont"/>
    <w:link w:val="aff2"/>
    <w:qFormat/>
    <w:rsid w:val="00a03098"/>
    <w:rPr>
      <w:rFonts w:ascii="Times New Roman" w:hAnsi="Times New Roman" w:cs="Times New Roman"/>
    </w:rPr>
  </w:style>
  <w:style w:type="character" w:styleId="Style25" w:customStyle="1">
    <w:name w:val="種類 (文字)"/>
    <w:basedOn w:val="DefaultParagraphFont"/>
    <w:link w:val="aff4"/>
    <w:qFormat/>
    <w:rsid w:val="00400d1c"/>
    <w:rPr>
      <w:rFonts w:eastAsia="" w:asciiTheme="minorEastAsia" w:eastAsiaTheme="majorEastAsia" w:hAnsiTheme="minorEastAsia"/>
      <w:sz w:val="24"/>
      <w:szCs w:val="24"/>
    </w:rPr>
  </w:style>
  <w:style w:type="character" w:styleId="Style26" w:customStyle="1">
    <w:name w:val="キーワード (文字)"/>
    <w:basedOn w:val="DefaultParagraphFont"/>
    <w:link w:val="aff6"/>
    <w:qFormat/>
    <w:rsid w:val="00400d1c"/>
    <w:rPr>
      <w:rFonts w:eastAsia="" w:asciiTheme="minorEastAsia" w:eastAsiaTheme="majorEastAsia" w:hAnsiTheme="minorEastAsia"/>
      <w:sz w:val="24"/>
      <w:szCs w:val="24"/>
    </w:rPr>
  </w:style>
  <w:style w:type="character" w:styleId="Style27" w:customStyle="1">
    <w:name w:val="キーワード一覧 (文字)"/>
    <w:basedOn w:val="DefaultParagraphFont"/>
    <w:link w:val="aff7"/>
    <w:qFormat/>
    <w:rsid w:val="001d614b"/>
    <w:rPr>
      <w:rFonts w:ascii="Times New Roman" w:hAnsi="Times New Roman" w:cs="Times New Roman"/>
      <w:szCs w:val="21"/>
    </w:rPr>
  </w:style>
  <w:style w:type="character" w:styleId="11" w:customStyle="1">
    <w:name w:val="見出し 1 (文字)"/>
    <w:basedOn w:val="DefaultParagraphFont"/>
    <w:link w:val="1"/>
    <w:uiPriority w:val="9"/>
    <w:qFormat/>
    <w:rsid w:val="002b1c16"/>
    <w:rPr>
      <w:rFonts w:ascii="Times New Roman" w:hAnsi="Times New Roman" w:eastAsia="" w:cs="ＭＳ ゴシック" w:cstheme="majorBidi" w:eastAsiaTheme="majorEastAsia"/>
      <w:szCs w:val="24"/>
    </w:rPr>
  </w:style>
  <w:style w:type="character" w:styleId="Style28" w:customStyle="1">
    <w:name w:val="脚注 (文字)"/>
    <w:basedOn w:val="Style13"/>
    <w:link w:val="affa"/>
    <w:qFormat/>
    <w:rsid w:val="00da710f"/>
    <w:rPr>
      <w:rFonts w:ascii="Times New Roman" w:hAnsi="Times New Roman"/>
      <w:sz w:val="18"/>
      <w:szCs w:val="18"/>
    </w:rPr>
  </w:style>
  <w:style w:type="character" w:styleId="21" w:customStyle="1">
    <w:name w:val="見出し 2 (文字)"/>
    <w:basedOn w:val="DefaultParagraphFont"/>
    <w:link w:val="2"/>
    <w:uiPriority w:val="9"/>
    <w:qFormat/>
    <w:rsid w:val="005d5f07"/>
    <w:rPr>
      <w:rFonts w:ascii="Century" w:hAnsi="Century" w:eastAsia="" w:cs="ＭＳ ゴシック" w:cstheme="majorBidi" w:eastAsiaTheme="majorEastAsia"/>
    </w:rPr>
  </w:style>
  <w:style w:type="character" w:styleId="31" w:customStyle="1">
    <w:name w:val="見出し 3 (文字)"/>
    <w:basedOn w:val="DefaultParagraphFont"/>
    <w:link w:val="3"/>
    <w:uiPriority w:val="9"/>
    <w:qFormat/>
    <w:rsid w:val="00b07adc"/>
    <w:rPr>
      <w:rFonts w:ascii="Arial" w:hAnsi="Arial" w:eastAsia="" w:cs="ＭＳ ゴシック" w:asciiTheme="majorHAnsi" w:cstheme="majorBidi" w:eastAsiaTheme="majorEastAsia" w:hAnsiTheme="majorHAnsi"/>
    </w:rPr>
  </w:style>
  <w:style w:type="character" w:styleId="41" w:customStyle="1">
    <w:name w:val="見出し 4 (文字)"/>
    <w:basedOn w:val="DefaultParagraphFont"/>
    <w:link w:val="4"/>
    <w:uiPriority w:val="9"/>
    <w:semiHidden/>
    <w:qFormat/>
    <w:rsid w:val="00b07adc"/>
    <w:rPr>
      <w:b/>
      <w:bCs/>
    </w:rPr>
  </w:style>
  <w:style w:type="character" w:styleId="Style29" w:customStyle="1">
    <w:name w:val="リスト段落 (文字)"/>
    <w:basedOn w:val="DefaultParagraphFont"/>
    <w:link w:val="af"/>
    <w:uiPriority w:val="34"/>
    <w:qFormat/>
    <w:rsid w:val="003d1d7d"/>
    <w:rPr/>
  </w:style>
  <w:style w:type="character" w:styleId="Style30" w:customStyle="1">
    <w:name w:val="参考文献リスト (文字)"/>
    <w:basedOn w:val="Style29"/>
    <w:link w:val="a0"/>
    <w:qFormat/>
    <w:rsid w:val="00c57175"/>
    <w:rPr>
      <w:rFonts w:ascii="Times New Roman" w:hAnsi="Times New Roman" w:cs="Times New Roman"/>
      <w:color w:val="000000"/>
      <w:szCs w:val="21"/>
    </w:rPr>
  </w:style>
  <w:style w:type="character" w:styleId="Style31" w:customStyle="1">
    <w:name w:val="参考文献 (文字)"/>
    <w:basedOn w:val="DefaultParagraphFont"/>
    <w:link w:val="affe"/>
    <w:qFormat/>
    <w:rsid w:val="001b2096"/>
    <w:rPr>
      <w:rFonts w:eastAsia="" w:eastAsiaTheme="majorEastAsia"/>
      <w:szCs w:val="21"/>
    </w:rPr>
  </w:style>
  <w:style w:type="character" w:styleId="Style32" w:customStyle="1">
    <w:name w:val="副題 (文字)"/>
    <w:basedOn w:val="DefaultParagraphFont"/>
    <w:link w:val="af8"/>
    <w:uiPriority w:val="11"/>
    <w:qFormat/>
    <w:rsid w:val="00d811f2"/>
    <w:rPr>
      <w:rFonts w:ascii="Times New Roman" w:hAnsi="Times New Roman" w:eastAsia="ＭＳ ゴシック" w:cs="ＭＳ ゴシック" w:cstheme="majorBidi"/>
      <w:sz w:val="24"/>
      <w:szCs w:val="24"/>
    </w:rPr>
  </w:style>
  <w:style w:type="character" w:styleId="Style33" w:customStyle="1">
    <w:name w:val="謝辞 (文字)"/>
    <w:basedOn w:val="Style30"/>
    <w:link w:val="afff0"/>
    <w:qFormat/>
    <w:rsid w:val="008829fa"/>
    <w:rPr>
      <w:rFonts w:eastAsia="" w:cs="Times New Roman" w:asciiTheme="majorEastAsia" w:eastAsiaTheme="majorEastAsia" w:hAnsiTheme="majorEastAsia"/>
      <w:b/>
      <w:color w:val="000000"/>
      <w:szCs w:val="21"/>
    </w:rPr>
  </w:style>
  <w:style w:type="character" w:styleId="Style34" w:customStyle="1">
    <w:name w:val="小論タイトル (文字)"/>
    <w:basedOn w:val="DefaultParagraphFont"/>
    <w:link w:val="afff3"/>
    <w:qFormat/>
    <w:rsid w:val="00702a04"/>
    <w:rPr>
      <w:rFonts w:ascii="ＭＳ Ｐゴシック" w:hAnsi="ＭＳ Ｐゴシック" w:eastAsia="ＭＳ Ｐゴシック" w:cs="Times New Roman"/>
      <w:b/>
      <w:sz w:val="40"/>
      <w:szCs w:val="40"/>
    </w:rPr>
  </w:style>
  <w:style w:type="character" w:styleId="Style35" w:customStyle="1">
    <w:name w:val="小論サブタイトル (文字)"/>
    <w:basedOn w:val="DefaultParagraphFont"/>
    <w:link w:val="afff5"/>
    <w:qFormat/>
    <w:rsid w:val="00702a04"/>
    <w:rPr>
      <w:rFonts w:ascii="ＭＳ Ｐゴシック" w:hAnsi="ＭＳ Ｐゴシック" w:eastAsia="ＭＳ Ｐゴシック" w:cs="Times New Roman"/>
      <w:sz w:val="32"/>
      <w:szCs w:val="32"/>
    </w:rPr>
  </w:style>
  <w:style w:type="character" w:styleId="Style36" w:customStyle="1">
    <w:name w:val="小論ゼミ名 (文字)"/>
    <w:basedOn w:val="DefaultParagraphFont"/>
    <w:link w:val="afff7"/>
    <w:qFormat/>
    <w:rsid w:val="00702a04"/>
    <w:rPr>
      <w:rFonts w:ascii="ＭＳ Ｐゴシック" w:hAnsi="ＭＳ Ｐゴシック" w:eastAsia="ＭＳ Ｐゴシック" w:cs="Times New Roman"/>
      <w:sz w:val="22"/>
    </w:rPr>
  </w:style>
  <w:style w:type="character" w:styleId="Style37" w:customStyle="1">
    <w:name w:val="小論学籍番号 (文字)"/>
    <w:basedOn w:val="DefaultParagraphFont"/>
    <w:link w:val="afff9"/>
    <w:qFormat/>
    <w:rsid w:val="00702a04"/>
    <w:rPr>
      <w:rFonts w:ascii="ＭＳ Ｐゴシック" w:hAnsi="ＭＳ Ｐゴシック" w:eastAsia="ＭＳ Ｐゴシック" w:cs="Times New Roman"/>
      <w:sz w:val="22"/>
    </w:rPr>
  </w:style>
  <w:style w:type="character" w:styleId="Style38" w:customStyle="1">
    <w:name w:val="小論氏名 (文字)"/>
    <w:basedOn w:val="DefaultParagraphFont"/>
    <w:link w:val="afffb"/>
    <w:qFormat/>
    <w:rsid w:val="00702a04"/>
    <w:rPr>
      <w:rFonts w:ascii="ＭＳ Ｐゴシック" w:hAnsi="ＭＳ Ｐゴシック" w:eastAsia="ＭＳ Ｐゴシック" w:cs="Times New Roman"/>
      <w:sz w:val="32"/>
      <w:szCs w:val="32"/>
    </w:rPr>
  </w:style>
  <w:style w:type="character" w:styleId="Style39" w:customStyle="1">
    <w:name w:val="小論章タイトル (文字)"/>
    <w:basedOn w:val="DefaultParagraphFont"/>
    <w:link w:val="afffd"/>
    <w:qFormat/>
    <w:rsid w:val="00702a04"/>
    <w:rPr>
      <w:rFonts w:ascii="Century" w:hAnsi="Century" w:eastAsia="" w:cs="Times New Roman" w:eastAsiaTheme="majorEastAsia"/>
      <w:szCs w:val="21"/>
    </w:rPr>
  </w:style>
  <w:style w:type="character" w:styleId="Style40" w:customStyle="1">
    <w:name w:val="小論参考文献タイトル (文字)"/>
    <w:basedOn w:val="DefaultParagraphFont"/>
    <w:link w:val="affff"/>
    <w:qFormat/>
    <w:rsid w:val="00702a04"/>
    <w:rPr>
      <w:rFonts w:ascii="ＭＳ Ｐゴシック" w:hAnsi="ＭＳ Ｐゴシック" w:eastAsia="ＭＳ Ｐゴシック" w:cs="Times New Roman"/>
      <w:szCs w:val="21"/>
    </w:rPr>
  </w:style>
  <w:style w:type="character" w:styleId="Style41" w:customStyle="1">
    <w:name w:val="小論参考文献リスト (文字)"/>
    <w:basedOn w:val="Style29"/>
    <w:link w:val="a"/>
    <w:qFormat/>
    <w:rsid w:val="00721466"/>
    <w:rPr>
      <w:rFonts w:ascii="Century" w:hAnsi="Century" w:eastAsia="ＭＳ 明朝" w:cs="Times New Roman"/>
      <w:szCs w:val="21"/>
    </w:rPr>
  </w:style>
  <w:style w:type="character" w:styleId="Style42" w:customStyle="1">
    <w:name w:val="小論セクション (文字)"/>
    <w:basedOn w:val="Style39"/>
    <w:link w:val="a1"/>
    <w:qFormat/>
    <w:rsid w:val="00702a04"/>
    <w:rPr>
      <w:rFonts w:ascii="Century" w:hAnsi="Century" w:eastAsia="" w:cs="Times New Roman" w:eastAsiaTheme="majorEastAsia"/>
      <w:szCs w:val="21"/>
    </w:rPr>
  </w:style>
  <w:style w:type="character" w:styleId="Style43" w:customStyle="1">
    <w:name w:val="小論図表タイトル (文字)"/>
    <w:basedOn w:val="DefaultParagraphFont"/>
    <w:link w:val="affff3"/>
    <w:qFormat/>
    <w:rsid w:val="00df2f46"/>
    <w:rPr>
      <w:rFonts w:ascii="ＭＳ Ｐゴシック" w:hAnsi="ＭＳ Ｐゴシック" w:eastAsia="ＭＳ Ｐゴシック"/>
      <w:szCs w:val="21"/>
    </w:rPr>
  </w:style>
  <w:style w:type="character" w:styleId="Style44">
    <w:name w:val="訪れたインターネットリンク"/>
    <w:basedOn w:val="DefaultParagraphFont"/>
    <w:uiPriority w:val="99"/>
    <w:semiHidden/>
    <w:unhideWhenUsed/>
    <w:rsid w:val="00a73aca"/>
    <w:rPr>
      <w:color w:val="800080" w:themeColor="followedHyperlink"/>
      <w:u w:val="single"/>
    </w:rPr>
  </w:style>
  <w:style w:type="character" w:styleId="UnresolvedMention">
    <w:name w:val="Unresolved Mention"/>
    <w:basedOn w:val="DefaultParagraphFont"/>
    <w:uiPriority w:val="99"/>
    <w:semiHidden/>
    <w:unhideWhenUsed/>
    <w:qFormat/>
    <w:rsid w:val="00a73aca"/>
    <w:rPr>
      <w:color w:val="605E5C"/>
      <w:shd w:fill="E1DFDD" w:val="clear"/>
    </w:rPr>
  </w:style>
  <w:style w:type="character" w:styleId="Annotationreference">
    <w:name w:val="annotation reference"/>
    <w:basedOn w:val="DefaultParagraphFont"/>
    <w:uiPriority w:val="99"/>
    <w:semiHidden/>
    <w:unhideWhenUsed/>
    <w:qFormat/>
    <w:rsid w:val="00c55134"/>
    <w:rPr>
      <w:sz w:val="18"/>
      <w:szCs w:val="18"/>
    </w:rPr>
  </w:style>
  <w:style w:type="character" w:styleId="Style45" w:customStyle="1">
    <w:name w:val="コメント文字列 (文字)"/>
    <w:basedOn w:val="DefaultParagraphFont"/>
    <w:link w:val="affff8"/>
    <w:uiPriority w:val="99"/>
    <w:semiHidden/>
    <w:qFormat/>
    <w:rsid w:val="00c55134"/>
    <w:rPr/>
  </w:style>
  <w:style w:type="character" w:styleId="Style46" w:customStyle="1">
    <w:name w:val="コメント内容 (文字)"/>
    <w:basedOn w:val="Style45"/>
    <w:link w:val="affffa"/>
    <w:uiPriority w:val="99"/>
    <w:semiHidden/>
    <w:qFormat/>
    <w:rsid w:val="00c55134"/>
    <w:rPr>
      <w:b/>
      <w:bCs/>
    </w:rPr>
  </w:style>
  <w:style w:type="character" w:styleId="Style47">
    <w:name w:val="脚注番号"/>
    <w:qFormat/>
    <w:rPr/>
  </w:style>
  <w:style w:type="character" w:styleId="Style48">
    <w:name w:val="行番号付け"/>
    <w:rPr/>
  </w:style>
  <w:style w:type="paragraph" w:styleId="Style49">
    <w:name w:val="見出し"/>
    <w:basedOn w:val="Normal"/>
    <w:next w:val="Style50"/>
    <w:qFormat/>
    <w:pPr>
      <w:keepNext w:val="true"/>
      <w:spacing w:before="240" w:after="120"/>
    </w:pPr>
    <w:rPr>
      <w:rFonts w:ascii="Liberation Sans" w:hAnsi="Liberation Sans" w:eastAsia="游ゴシック" w:cs="Arial"/>
      <w:sz w:val="28"/>
      <w:szCs w:val="28"/>
    </w:rPr>
  </w:style>
  <w:style w:type="paragraph" w:styleId="Style50">
    <w:name w:val="Body Text"/>
    <w:basedOn w:val="Normal"/>
    <w:pPr>
      <w:spacing w:lineRule="auto" w:line="276" w:before="0" w:after="140"/>
    </w:pPr>
    <w:rPr/>
  </w:style>
  <w:style w:type="paragraph" w:styleId="Style51">
    <w:name w:val="List"/>
    <w:basedOn w:val="Style50"/>
    <w:pPr/>
    <w:rPr>
      <w:rFonts w:cs="Arial"/>
    </w:rPr>
  </w:style>
  <w:style w:type="paragraph" w:styleId="Style52">
    <w:name w:val="Caption"/>
    <w:basedOn w:val="Normal"/>
    <w:qFormat/>
    <w:pPr>
      <w:suppressLineNumbers/>
      <w:spacing w:before="120" w:after="120"/>
    </w:pPr>
    <w:rPr>
      <w:rFonts w:cs="Arial"/>
      <w:i/>
      <w:iCs/>
      <w:sz w:val="24"/>
      <w:szCs w:val="24"/>
    </w:rPr>
  </w:style>
  <w:style w:type="paragraph" w:styleId="Style53">
    <w:name w:val="索引"/>
    <w:basedOn w:val="Normal"/>
    <w:qFormat/>
    <w:pPr>
      <w:suppressLineNumbers/>
    </w:pPr>
    <w:rPr>
      <w:rFonts w:cs="Arial"/>
    </w:rPr>
  </w:style>
  <w:style w:type="paragraph" w:styleId="Style54">
    <w:name w:val="ヘッダーとフッター"/>
    <w:basedOn w:val="Normal"/>
    <w:qFormat/>
    <w:pPr/>
    <w:rPr/>
  </w:style>
  <w:style w:type="paragraph" w:styleId="Style55">
    <w:name w:val="Header"/>
    <w:basedOn w:val="Normal"/>
    <w:link w:val="a7"/>
    <w:uiPriority w:val="99"/>
    <w:unhideWhenUsed/>
    <w:rsid w:val="00562b29"/>
    <w:pPr>
      <w:tabs>
        <w:tab w:val="clear" w:pos="840"/>
        <w:tab w:val="center" w:pos="4252" w:leader="none"/>
        <w:tab w:val="right" w:pos="8504" w:leader="none"/>
      </w:tabs>
      <w:snapToGrid w:val="false"/>
    </w:pPr>
    <w:rPr/>
  </w:style>
  <w:style w:type="paragraph" w:styleId="Style56">
    <w:name w:val="Footer"/>
    <w:basedOn w:val="Normal"/>
    <w:link w:val="a9"/>
    <w:uiPriority w:val="99"/>
    <w:unhideWhenUsed/>
    <w:rsid w:val="00562b29"/>
    <w:pPr>
      <w:tabs>
        <w:tab w:val="clear" w:pos="840"/>
        <w:tab w:val="center" w:pos="4252" w:leader="none"/>
        <w:tab w:val="right" w:pos="8504" w:leader="none"/>
      </w:tabs>
      <w:snapToGrid w:val="false"/>
    </w:pPr>
    <w:rPr/>
  </w:style>
  <w:style w:type="paragraph" w:styleId="BalloonText">
    <w:name w:val="Balloon Text"/>
    <w:basedOn w:val="Normal"/>
    <w:link w:val="ab"/>
    <w:uiPriority w:val="99"/>
    <w:semiHidden/>
    <w:unhideWhenUsed/>
    <w:qFormat/>
    <w:rsid w:val="00562b29"/>
    <w:pPr/>
    <w:rPr>
      <w:rFonts w:ascii="Arial" w:hAnsi="Arial" w:eastAsia="" w:cs="ＭＳ ゴシック" w:asciiTheme="majorHAnsi" w:cstheme="majorBidi" w:eastAsiaTheme="majorEastAsia" w:hAnsiTheme="majorHAnsi"/>
      <w:sz w:val="18"/>
      <w:szCs w:val="18"/>
    </w:rPr>
  </w:style>
  <w:style w:type="paragraph" w:styleId="NormalWeb">
    <w:name w:val="Normal (Web)"/>
    <w:basedOn w:val="Normal"/>
    <w:uiPriority w:val="99"/>
    <w:semiHidden/>
    <w:unhideWhenUsed/>
    <w:qFormat/>
    <w:rsid w:val="00197ff3"/>
    <w:pPr>
      <w:widowControl/>
      <w:spacing w:beforeAutospacing="1" w:afterAutospacing="1"/>
      <w:jc w:val="left"/>
    </w:pPr>
    <w:rPr>
      <w:rFonts w:ascii="ＭＳ Ｐゴシック" w:hAnsi="ＭＳ Ｐゴシック" w:eastAsia="ＭＳ Ｐゴシック" w:cs="ＭＳ Ｐゴシック"/>
      <w:kern w:val="0"/>
      <w:sz w:val="24"/>
      <w:szCs w:val="24"/>
    </w:rPr>
  </w:style>
  <w:style w:type="paragraph" w:styleId="Style57" w:customStyle="1">
    <w:name w:val="Footnote Text"/>
    <w:basedOn w:val="Normal"/>
    <w:link w:val="affb"/>
    <w:rsid w:val="00da710f"/>
    <w:pPr/>
    <w:rPr>
      <w:rFonts w:ascii="Times New Roman" w:hAnsi="Times New Roman"/>
      <w:sz w:val="18"/>
      <w:szCs w:val="18"/>
    </w:rPr>
  </w:style>
  <w:style w:type="paragraph" w:styleId="ListParagraph">
    <w:name w:val="List Paragraph"/>
    <w:basedOn w:val="Normal"/>
    <w:link w:val="af0"/>
    <w:uiPriority w:val="34"/>
    <w:qFormat/>
    <w:rsid w:val="00c44880"/>
    <w:pPr>
      <w:ind w:left="840" w:hanging="0"/>
    </w:pPr>
    <w:rPr/>
  </w:style>
  <w:style w:type="paragraph" w:styleId="Style58">
    <w:name w:val="Endnote Text"/>
    <w:basedOn w:val="Normal"/>
    <w:link w:val="af2"/>
    <w:uiPriority w:val="99"/>
    <w:semiHidden/>
    <w:unhideWhenUsed/>
    <w:rsid w:val="00c46444"/>
    <w:pPr>
      <w:snapToGrid w:val="false"/>
      <w:jc w:val="left"/>
    </w:pPr>
    <w:rPr/>
  </w:style>
  <w:style w:type="paragraph" w:styleId="PlainText">
    <w:name w:val="Plain Text"/>
    <w:basedOn w:val="Normal"/>
    <w:link w:val="af6"/>
    <w:uiPriority w:val="99"/>
    <w:unhideWhenUsed/>
    <w:qFormat/>
    <w:rsid w:val="002b4605"/>
    <w:pPr>
      <w:jc w:val="left"/>
    </w:pPr>
    <w:rPr>
      <w:rFonts w:ascii="ＭＳ ゴシック" w:hAnsi="ＭＳ ゴシック" w:eastAsia="ＭＳ ゴシック" w:cs="Courier New"/>
      <w:sz w:val="20"/>
    </w:rPr>
  </w:style>
  <w:style w:type="paragraph" w:styleId="Style59">
    <w:name w:val="Title"/>
    <w:basedOn w:val="Normal"/>
    <w:next w:val="Style71"/>
    <w:link w:val="af9"/>
    <w:autoRedefine/>
    <w:uiPriority w:val="10"/>
    <w:qFormat/>
    <w:rsid w:val="00d811f2"/>
    <w:pPr>
      <w:spacing w:before="167" w:after="0"/>
      <w:jc w:val="center"/>
    </w:pPr>
    <w:rPr>
      <w:rFonts w:ascii="Times New Roman" w:hAnsi="Times New Roman" w:eastAsia="" w:cs="Times New Roman" w:eastAsiaTheme="majorEastAsia"/>
      <w:sz w:val="32"/>
      <w:szCs w:val="32"/>
    </w:rPr>
  </w:style>
  <w:style w:type="paragraph" w:styleId="Style60" w:customStyle="1">
    <w:name w:val="著者（日本語）"/>
    <w:basedOn w:val="Normal"/>
    <w:link w:val="afb"/>
    <w:qFormat/>
    <w:rsid w:val="00027d58"/>
    <w:pPr>
      <w:jc w:val="center"/>
    </w:pPr>
    <w:rPr>
      <w:rFonts w:asciiTheme="minorEastAsia" w:hAnsiTheme="minorEastAsia"/>
      <w:sz w:val="28"/>
      <w:szCs w:val="28"/>
    </w:rPr>
  </w:style>
  <w:style w:type="paragraph" w:styleId="Style61" w:customStyle="1">
    <w:name w:val="表題（英語）"/>
    <w:basedOn w:val="Normal"/>
    <w:next w:val="Style62"/>
    <w:link w:val="afe"/>
    <w:qFormat/>
    <w:rsid w:val="00870255"/>
    <w:pPr>
      <w:spacing w:before="100" w:after="100"/>
      <w:jc w:val="center"/>
    </w:pPr>
    <w:rPr>
      <w:rFonts w:ascii="Times New Roman" w:hAnsi="Times New Roman" w:cs="Times New Roman"/>
      <w:sz w:val="28"/>
      <w:szCs w:val="28"/>
    </w:rPr>
  </w:style>
  <w:style w:type="paragraph" w:styleId="Style62" w:customStyle="1">
    <w:name w:val="著者（英語）"/>
    <w:basedOn w:val="Normal"/>
    <w:link w:val="aff"/>
    <w:qFormat/>
    <w:rsid w:val="00870255"/>
    <w:pPr>
      <w:spacing w:before="100" w:after="100"/>
      <w:jc w:val="center"/>
    </w:pPr>
    <w:rPr>
      <w:rFonts w:ascii="Times New Roman" w:hAnsi="Times New Roman" w:cs="Times New Roman"/>
      <w:sz w:val="20"/>
      <w:szCs w:val="20"/>
    </w:rPr>
  </w:style>
  <w:style w:type="paragraph" w:styleId="Style63" w:customStyle="1">
    <w:name w:val="要旨"/>
    <w:basedOn w:val="Normal"/>
    <w:link w:val="aff1"/>
    <w:qFormat/>
    <w:rsid w:val="00785f8a"/>
    <w:pPr>
      <w:jc w:val="center"/>
    </w:pPr>
    <w:rPr>
      <w:rFonts w:ascii="Times New Roman" w:hAnsi="Times New Roman" w:eastAsia="" w:eastAsiaTheme="majorEastAsia"/>
      <w:sz w:val="24"/>
      <w:szCs w:val="24"/>
    </w:rPr>
  </w:style>
  <w:style w:type="paragraph" w:styleId="Style64" w:customStyle="1">
    <w:name w:val="小論本文（日本語/英語）"/>
    <w:basedOn w:val="Normal"/>
    <w:link w:val="aff3"/>
    <w:qFormat/>
    <w:rsid w:val="00a03098"/>
    <w:pPr>
      <w:ind w:firstLine="210"/>
    </w:pPr>
    <w:rPr>
      <w:rFonts w:ascii="Times New Roman" w:hAnsi="Times New Roman" w:cs="Times New Roman"/>
    </w:rPr>
  </w:style>
  <w:style w:type="paragraph" w:styleId="Style65" w:customStyle="1">
    <w:name w:val="種類"/>
    <w:basedOn w:val="Normal"/>
    <w:next w:val="Style59"/>
    <w:link w:val="aff5"/>
    <w:qFormat/>
    <w:rsid w:val="00400d1c"/>
    <w:pPr>
      <w:jc w:val="left"/>
    </w:pPr>
    <w:rPr>
      <w:rFonts w:eastAsia="" w:asciiTheme="minorEastAsia" w:eastAsiaTheme="majorEastAsia" w:hAnsiTheme="minorEastAsia"/>
      <w:sz w:val="24"/>
      <w:szCs w:val="24"/>
    </w:rPr>
  </w:style>
  <w:style w:type="paragraph" w:styleId="Style66" w:customStyle="1">
    <w:name w:val="キーワード"/>
    <w:basedOn w:val="Normal"/>
    <w:next w:val="Style67"/>
    <w:link w:val="aff8"/>
    <w:qFormat/>
    <w:rsid w:val="00400d1c"/>
    <w:pPr>
      <w:spacing w:before="335" w:after="0"/>
      <w:jc w:val="center"/>
    </w:pPr>
    <w:rPr>
      <w:rFonts w:eastAsia="" w:asciiTheme="minorEastAsia" w:eastAsiaTheme="majorEastAsia" w:hAnsiTheme="minorEastAsia"/>
      <w:sz w:val="24"/>
      <w:szCs w:val="24"/>
    </w:rPr>
  </w:style>
  <w:style w:type="paragraph" w:styleId="Style67" w:customStyle="1">
    <w:name w:val="キーワード一覧"/>
    <w:basedOn w:val="Normal"/>
    <w:link w:val="aff9"/>
    <w:qFormat/>
    <w:rsid w:val="001d614b"/>
    <w:pPr>
      <w:jc w:val="center"/>
    </w:pPr>
    <w:rPr>
      <w:rFonts w:ascii="Times New Roman" w:hAnsi="Times New Roman" w:cs="Times New Roman"/>
    </w:rPr>
  </w:style>
  <w:style w:type="paragraph" w:styleId="Caption">
    <w:name w:val="caption"/>
    <w:basedOn w:val="Normal"/>
    <w:next w:val="Normal"/>
    <w:uiPriority w:val="35"/>
    <w:unhideWhenUsed/>
    <w:qFormat/>
    <w:rsid w:val="00ea2369"/>
    <w:pPr>
      <w:spacing w:before="0" w:after="50"/>
      <w:jc w:val="center"/>
    </w:pPr>
    <w:rPr>
      <w:rFonts w:ascii="Times New Roman" w:hAnsi="Times New Roman" w:eastAsia="" w:eastAsiaTheme="majorEastAsia"/>
      <w:bCs/>
    </w:rPr>
  </w:style>
  <w:style w:type="paragraph" w:styleId="Style68" w:customStyle="1">
    <w:name w:val="参考文献リスト"/>
    <w:basedOn w:val="ListParagraph"/>
    <w:link w:val="affd"/>
    <w:qFormat/>
    <w:rsid w:val="00c57175"/>
    <w:pPr>
      <w:numPr>
        <w:ilvl w:val="0"/>
        <w:numId w:val="2"/>
      </w:numPr>
      <w:ind w:left="0" w:hanging="0"/>
      <w:jc w:val="left"/>
    </w:pPr>
    <w:rPr>
      <w:rFonts w:ascii="Times New Roman" w:hAnsi="Times New Roman" w:cs="Times New Roman"/>
      <w:color w:val="000000"/>
    </w:rPr>
  </w:style>
  <w:style w:type="paragraph" w:styleId="Style69" w:customStyle="1">
    <w:name w:val="参考文献"/>
    <w:basedOn w:val="Normal"/>
    <w:next w:val="Style68"/>
    <w:link w:val="afff"/>
    <w:qFormat/>
    <w:rsid w:val="001b2096"/>
    <w:pPr>
      <w:keepNext w:val="true"/>
      <w:widowControl/>
      <w:spacing w:before="335" w:after="0"/>
      <w:jc w:val="left"/>
    </w:pPr>
    <w:rPr>
      <w:rFonts w:eastAsia="" w:eastAsiaTheme="majorEastAsia"/>
    </w:rPr>
  </w:style>
  <w:style w:type="paragraph" w:styleId="Style70" w:customStyle="1">
    <w:name w:val="謝辞"/>
    <w:basedOn w:val="Style68"/>
    <w:link w:val="afff1"/>
    <w:qFormat/>
    <w:rsid w:val="008829fa"/>
    <w:pPr>
      <w:numPr>
        <w:ilvl w:val="0"/>
        <w:numId w:val="0"/>
      </w:numPr>
      <w:ind w:left="420" w:hanging="420"/>
    </w:pPr>
    <w:rPr>
      <w:rFonts w:eastAsia="" w:asciiTheme="majorEastAsia" w:eastAsiaTheme="majorEastAsia" w:hAnsiTheme="majorEastAsia"/>
      <w:b/>
    </w:rPr>
  </w:style>
  <w:style w:type="paragraph" w:styleId="Style71">
    <w:name w:val="Subtitle"/>
    <w:basedOn w:val="Normal"/>
    <w:next w:val="Normal"/>
    <w:link w:val="afff2"/>
    <w:uiPriority w:val="11"/>
    <w:qFormat/>
    <w:rsid w:val="00d811f2"/>
    <w:pPr>
      <w:jc w:val="center"/>
      <w:outlineLvl w:val="1"/>
    </w:pPr>
    <w:rPr>
      <w:rFonts w:ascii="Times New Roman" w:hAnsi="Times New Roman" w:eastAsia="ＭＳ ゴシック" w:cs="ＭＳ ゴシック" w:cstheme="majorBidi"/>
      <w:sz w:val="24"/>
      <w:szCs w:val="24"/>
    </w:rPr>
  </w:style>
  <w:style w:type="paragraph" w:styleId="Style72" w:customStyle="1">
    <w:name w:val="小論タイトル"/>
    <w:basedOn w:val="Normal"/>
    <w:link w:val="afff4"/>
    <w:qFormat/>
    <w:rsid w:val="00702a04"/>
    <w:pPr>
      <w:jc w:val="center"/>
    </w:pPr>
    <w:rPr>
      <w:rFonts w:ascii="ＭＳ Ｐゴシック" w:hAnsi="ＭＳ Ｐゴシック" w:eastAsia="ＭＳ Ｐゴシック" w:cs="Times New Roman"/>
      <w:b/>
      <w:sz w:val="40"/>
      <w:szCs w:val="40"/>
    </w:rPr>
  </w:style>
  <w:style w:type="paragraph" w:styleId="Style73" w:customStyle="1">
    <w:name w:val="小論サブタイトル"/>
    <w:basedOn w:val="Normal"/>
    <w:link w:val="afff6"/>
    <w:qFormat/>
    <w:rsid w:val="00702a04"/>
    <w:pPr>
      <w:jc w:val="center"/>
    </w:pPr>
    <w:rPr>
      <w:rFonts w:ascii="ＭＳ Ｐゴシック" w:hAnsi="ＭＳ Ｐゴシック" w:eastAsia="ＭＳ Ｐゴシック" w:cs="Times New Roman"/>
      <w:sz w:val="32"/>
      <w:szCs w:val="32"/>
    </w:rPr>
  </w:style>
  <w:style w:type="paragraph" w:styleId="Style74" w:customStyle="1">
    <w:name w:val="小論ゼミ名"/>
    <w:basedOn w:val="Normal"/>
    <w:link w:val="afff8"/>
    <w:qFormat/>
    <w:rsid w:val="00702a04"/>
    <w:pPr>
      <w:jc w:val="right"/>
    </w:pPr>
    <w:rPr>
      <w:rFonts w:ascii="ＭＳ Ｐゴシック" w:hAnsi="ＭＳ Ｐゴシック" w:eastAsia="ＭＳ Ｐゴシック" w:cs="Times New Roman"/>
      <w:sz w:val="22"/>
    </w:rPr>
  </w:style>
  <w:style w:type="paragraph" w:styleId="Style75" w:customStyle="1">
    <w:name w:val="小論学籍番号"/>
    <w:basedOn w:val="Normal"/>
    <w:link w:val="afffa"/>
    <w:qFormat/>
    <w:rsid w:val="00702a04"/>
    <w:pPr>
      <w:jc w:val="center"/>
    </w:pPr>
    <w:rPr>
      <w:rFonts w:ascii="ＭＳ Ｐゴシック" w:hAnsi="ＭＳ Ｐゴシック" w:eastAsia="ＭＳ Ｐゴシック" w:cs="Times New Roman"/>
      <w:sz w:val="22"/>
    </w:rPr>
  </w:style>
  <w:style w:type="paragraph" w:styleId="Style76" w:customStyle="1">
    <w:name w:val="小論氏名"/>
    <w:basedOn w:val="Normal"/>
    <w:link w:val="afffc"/>
    <w:qFormat/>
    <w:rsid w:val="00702a04"/>
    <w:pPr>
      <w:jc w:val="center"/>
    </w:pPr>
    <w:rPr>
      <w:rFonts w:ascii="ＭＳ Ｐゴシック" w:hAnsi="ＭＳ Ｐゴシック" w:eastAsia="ＭＳ Ｐゴシック" w:cs="Times New Roman"/>
      <w:sz w:val="32"/>
      <w:szCs w:val="32"/>
    </w:rPr>
  </w:style>
  <w:style w:type="paragraph" w:styleId="Style77" w:customStyle="1">
    <w:name w:val="小論章タイトル"/>
    <w:basedOn w:val="Normal"/>
    <w:link w:val="afffe"/>
    <w:autoRedefine/>
    <w:qFormat/>
    <w:rsid w:val="00702a04"/>
    <w:pPr/>
    <w:rPr>
      <w:rFonts w:ascii="Century" w:hAnsi="Century" w:eastAsia="" w:cs="Times New Roman" w:eastAsiaTheme="majorEastAsia"/>
    </w:rPr>
  </w:style>
  <w:style w:type="paragraph" w:styleId="Style78" w:customStyle="1">
    <w:name w:val="小論参考文献タイトル"/>
    <w:basedOn w:val="Normal"/>
    <w:link w:val="affff0"/>
    <w:qFormat/>
    <w:rsid w:val="00702a04"/>
    <w:pPr>
      <w:spacing w:before="100" w:after="0"/>
    </w:pPr>
    <w:rPr>
      <w:rFonts w:ascii="ＭＳ Ｐゴシック" w:hAnsi="ＭＳ Ｐゴシック" w:eastAsia="ＭＳ Ｐゴシック" w:cs="Times New Roman"/>
    </w:rPr>
  </w:style>
  <w:style w:type="paragraph" w:styleId="Style79" w:customStyle="1">
    <w:name w:val="小論参考文献リスト"/>
    <w:basedOn w:val="ListParagraph"/>
    <w:link w:val="affff1"/>
    <w:autoRedefine/>
    <w:qFormat/>
    <w:rsid w:val="00721466"/>
    <w:pPr>
      <w:numPr>
        <w:ilvl w:val="0"/>
        <w:numId w:val="4"/>
      </w:numPr>
      <w:snapToGrid w:val="false"/>
      <w:ind w:left="420" w:right="-3" w:hanging="210"/>
      <w:jc w:val="left"/>
    </w:pPr>
    <w:rPr>
      <w:rFonts w:ascii="Century" w:hAnsi="Century" w:eastAsia="ＭＳ 明朝" w:cs="Times New Roman"/>
    </w:rPr>
  </w:style>
  <w:style w:type="paragraph" w:styleId="Style80" w:customStyle="1">
    <w:name w:val="小論セクション"/>
    <w:basedOn w:val="Style77"/>
    <w:link w:val="affff2"/>
    <w:autoRedefine/>
    <w:qFormat/>
    <w:rsid w:val="00702a04"/>
    <w:pPr>
      <w:numPr>
        <w:ilvl w:val="0"/>
        <w:numId w:val="3"/>
      </w:numPr>
    </w:pPr>
    <w:rPr/>
  </w:style>
  <w:style w:type="paragraph" w:styleId="Style81" w:customStyle="1">
    <w:name w:val="小論図表タイトル"/>
    <w:basedOn w:val="Normal"/>
    <w:link w:val="affff4"/>
    <w:qFormat/>
    <w:rsid w:val="00df2f46"/>
    <w:pPr>
      <w:jc w:val="center"/>
    </w:pPr>
    <w:rPr>
      <w:rFonts w:ascii="ＭＳ Ｐゴシック" w:hAnsi="ＭＳ Ｐゴシック" w:eastAsia="ＭＳ Ｐゴシック"/>
    </w:rPr>
  </w:style>
  <w:style w:type="paragraph" w:styleId="Annotationtext">
    <w:name w:val="annotation text"/>
    <w:basedOn w:val="Normal"/>
    <w:link w:val="affff9"/>
    <w:uiPriority w:val="99"/>
    <w:semiHidden/>
    <w:unhideWhenUsed/>
    <w:qFormat/>
    <w:rsid w:val="00c55134"/>
    <w:pPr>
      <w:jc w:val="left"/>
    </w:pPr>
    <w:rPr/>
  </w:style>
  <w:style w:type="paragraph" w:styleId="Annotationsubject">
    <w:name w:val="annotation subject"/>
    <w:basedOn w:val="Annotationtext"/>
    <w:next w:val="Annotationtext"/>
    <w:link w:val="affffb"/>
    <w:uiPriority w:val="99"/>
    <w:semiHidden/>
    <w:unhideWhenUsed/>
    <w:qFormat/>
    <w:rsid w:val="00c55134"/>
    <w:pPr/>
    <w:rPr>
      <w:b/>
      <w:bCs/>
    </w:rPr>
  </w:style>
  <w:style w:type="numbering" w:styleId="NoList" w:default="1">
    <w:name w:val="No List"/>
    <w:uiPriority w:val="99"/>
    <w:semiHidden/>
    <w:unhideWhenUsed/>
    <w:qFormat/>
  </w:style>
  <w:style w:type="table" w:default="1" w:styleId="a4">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bunkanews.jp/article/229654/" TargetMode="External"/><Relationship Id="rId10" Type="http://schemas.openxmlformats.org/officeDocument/2006/relationships/hyperlink" Target="https://www3.nhk.or.jp/news/html/20210126/k10012832941000.html" TargetMode="External"/><Relationship Id="rId11" Type="http://schemas.openxmlformats.org/officeDocument/2006/relationships/hyperlink" Target="https://ipsj.ixsq.nii.ac.jp/ej/?action=repository_action_common_download&amp;item_id=81257&amp;item_no=1&amp;attribute_id=1&amp;file_no=1" TargetMode="External"/><Relationship Id="rId12" Type="http://schemas.openxmlformats.org/officeDocument/2006/relationships/hyperlink" Target="https://animegaphone.jp/soranoaosa-sokanzu/" TargetMode="External"/><Relationship Id="rId13" Type="http://schemas.openxmlformats.org/officeDocument/2006/relationships/hyperlink" Target="https://www.tv-asahi.co.jp/alibi/cast/" TargetMode="External"/><Relationship Id="rId14" Type="http://schemas.openxmlformats.org/officeDocument/2006/relationships/hyperlink" Target="https://diagram.jp/" TargetMode="External"/><Relationship Id="rId15" Type="http://schemas.openxmlformats.org/officeDocument/2006/relationships/hyperlink" Target="https://www.lucidchart.com/pages/ja" TargetMode="External"/><Relationship Id="rId16" Type="http://schemas.openxmlformats.org/officeDocument/2006/relationships/hyperlink" Target="https://gitmind.com/jp/" TargetMode="External"/><Relationship Id="rId17" Type="http://schemas.openxmlformats.org/officeDocument/2006/relationships/hyperlink" Target="https://github.com/ChrisKnott/Eel" TargetMode="External"/><Relationship Id="rId18" Type="http://schemas.openxmlformats.org/officeDocument/2006/relationships/hyperlink" Target="https://v3.ja.vuejs.org/" TargetMode="External"/><Relationship Id="rId19" Type="http://schemas.openxmlformats.org/officeDocument/2006/relationships/hyperlink" Target="https://d3js.org/"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3885A2-4F84-4070-97BA-FF80EBCC0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Application>LibreOffice/7.1.4.2$Windows_X86_64 LibreOffice_project/a529a4fab45b75fefc5b6226684193eb000654f6</Application>
  <AppVersion>15.0000</AppVersion>
  <Pages>3</Pages>
  <Words>2704</Words>
  <Characters>3539</Characters>
  <CharactersWithSpaces>3668</CharactersWithSpaces>
  <Paragraphs>53</Paragraphs>
  <Company>Your Company 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2013-12-10T06:27:00Z</dcterms:created>
  <dc:creator>HIDEKI</dc:creator>
  <dc:description/>
  <dc:language>ja-JP</dc:language>
  <cp:lastModifiedBy/>
  <cp:lastPrinted>2013-09-05T10:09:00Z</cp:lastPrinted>
  <dcterms:modified xsi:type="dcterms:W3CDTF">2021-07-26T16:25:27Z</dcterms:modified>
  <cp:revision>251</cp:revision>
  <dc:subject/>
  <dc:title/>
</cp:coreProperties>
</file>

<file path=docProps/custom.xml><?xml version="1.0" encoding="utf-8"?>
<Properties xmlns="http://schemas.openxmlformats.org/officeDocument/2006/custom-properties" xmlns:vt="http://schemas.openxmlformats.org/officeDocument/2006/docPropsVTypes"/>
</file>