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7A83" w14:textId="77777777" w:rsidR="00136A8F" w:rsidRPr="00136A8F" w:rsidRDefault="00136A8F" w:rsidP="00136A8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36A8F">
        <w:rPr>
          <w:rFonts w:ascii="Arial" w:eastAsia="Times New Roman" w:hAnsi="Arial" w:cs="Arial"/>
          <w:b/>
          <w:bCs/>
          <w:lang w:eastAsia="ru-RU"/>
        </w:rPr>
        <w:t>Перечень документов, </w:t>
      </w:r>
      <w:r w:rsidRPr="00136A8F">
        <w:rPr>
          <w:rFonts w:ascii="Arial" w:eastAsia="Times New Roman" w:hAnsi="Arial" w:cs="Arial"/>
          <w:lang w:eastAsia="ru-RU"/>
        </w:rPr>
        <w:t> </w:t>
      </w:r>
      <w:r w:rsidRPr="00136A8F">
        <w:rPr>
          <w:rFonts w:ascii="Arial" w:eastAsia="Times New Roman" w:hAnsi="Arial" w:cs="Arial"/>
          <w:lang w:eastAsia="ru-RU"/>
        </w:rPr>
        <w:br/>
      </w:r>
      <w:r w:rsidRPr="00136A8F">
        <w:rPr>
          <w:rFonts w:ascii="Arial" w:eastAsia="Times New Roman" w:hAnsi="Arial" w:cs="Arial"/>
          <w:b/>
          <w:bCs/>
          <w:lang w:eastAsia="ru-RU"/>
        </w:rPr>
        <w:t>предоставляемых для проведения правовой экспертизы </w:t>
      </w:r>
      <w:r w:rsidRPr="00136A8F">
        <w:rPr>
          <w:rFonts w:ascii="Arial" w:eastAsia="Times New Roman" w:hAnsi="Arial" w:cs="Arial"/>
          <w:lang w:eastAsia="ru-RU"/>
        </w:rPr>
        <w:t> </w:t>
      </w:r>
      <w:r w:rsidRPr="00136A8F">
        <w:rPr>
          <w:rFonts w:ascii="Arial" w:eastAsia="Times New Roman" w:hAnsi="Arial" w:cs="Arial"/>
          <w:lang w:eastAsia="ru-RU"/>
        </w:rPr>
        <w:br/>
      </w:r>
      <w:r w:rsidRPr="00136A8F">
        <w:rPr>
          <w:rFonts w:ascii="Arial" w:eastAsia="Times New Roman" w:hAnsi="Arial" w:cs="Arial"/>
          <w:b/>
          <w:bCs/>
          <w:lang w:eastAsia="ru-RU"/>
        </w:rPr>
        <w:t>отношении юридического лица – резидента Республики Беларусь</w:t>
      </w:r>
      <w:r w:rsidRPr="00136A8F">
        <w:rPr>
          <w:rFonts w:ascii="Arial" w:eastAsia="Times New Roman" w:hAnsi="Arial" w:cs="Arial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5010"/>
        <w:gridCol w:w="2836"/>
      </w:tblGrid>
      <w:tr w:rsidR="00136A8F" w:rsidRPr="00136A8F" w14:paraId="6774F2C4" w14:textId="77777777" w:rsidTr="00136A8F"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3C317" w14:textId="77777777" w:rsidR="00136A8F" w:rsidRPr="00136A8F" w:rsidRDefault="00136A8F" w:rsidP="00136A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b/>
                <w:bCs/>
                <w:lang w:eastAsia="ru-RU"/>
              </w:rPr>
              <w:t>№ </w:t>
            </w: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  <w:r w:rsidRPr="00136A8F">
              <w:rPr>
                <w:rFonts w:ascii="Arial" w:eastAsia="Times New Roman" w:hAnsi="Arial" w:cs="Arial"/>
                <w:lang w:eastAsia="ru-RU"/>
              </w:rPr>
              <w:br/>
            </w:r>
            <w:r w:rsidRPr="00136A8F">
              <w:rPr>
                <w:rFonts w:ascii="Arial" w:eastAsia="Times New Roman" w:hAnsi="Arial" w:cs="Arial"/>
                <w:b/>
                <w:bCs/>
                <w:lang w:eastAsia="ru-RU"/>
              </w:rPr>
              <w:t>п/п</w:t>
            </w: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0187B" w14:textId="77777777" w:rsidR="00136A8F" w:rsidRPr="00136A8F" w:rsidRDefault="00136A8F" w:rsidP="00AF3C19">
            <w:pPr>
              <w:spacing w:after="0" w:line="240" w:lineRule="auto"/>
              <w:ind w:left="60" w:right="6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b/>
                <w:bCs/>
                <w:lang w:eastAsia="ru-RU"/>
              </w:rPr>
              <w:t>Наименование документа</w:t>
            </w: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7F954" w14:textId="77777777" w:rsidR="00136A8F" w:rsidRPr="00136A8F" w:rsidRDefault="00136A8F" w:rsidP="00AF3C19">
            <w:pPr>
              <w:spacing w:after="0" w:line="240" w:lineRule="auto"/>
              <w:ind w:left="64" w:right="13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b/>
                <w:bCs/>
                <w:lang w:eastAsia="ru-RU"/>
              </w:rPr>
              <w:t>Форма предоставления документа</w:t>
            </w: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A8F" w:rsidRPr="00136A8F" w14:paraId="2261C20B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22E96" w14:textId="77777777" w:rsidR="00136A8F" w:rsidRPr="00136A8F" w:rsidRDefault="00136A8F" w:rsidP="00136A8F">
            <w:pPr>
              <w:numPr>
                <w:ilvl w:val="0"/>
                <w:numId w:val="1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DAC0" w14:textId="69E1BC82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Свидетельство о внесении записи в Единый государственный ре</w:t>
            </w:r>
            <w:r w:rsidR="00AF3C19">
              <w:rPr>
                <w:rFonts w:ascii="Arial" w:eastAsia="Times New Roman" w:hAnsi="Arial" w:cs="Arial"/>
                <w:lang w:eastAsia="ru-RU"/>
              </w:rPr>
              <w:t>ги</w:t>
            </w:r>
            <w:r w:rsidRPr="00136A8F">
              <w:rPr>
                <w:rFonts w:ascii="Arial" w:eastAsia="Times New Roman" w:hAnsi="Arial" w:cs="Arial"/>
                <w:lang w:eastAsia="ru-RU"/>
              </w:rPr>
              <w:t>стр юридических лиц</w:t>
            </w:r>
            <w:r w:rsidR="00AF3C19">
              <w:rPr>
                <w:rFonts w:ascii="Arial" w:eastAsia="Times New Roman" w:hAnsi="Arial" w:cs="Arial"/>
                <w:lang w:eastAsia="ru-RU"/>
              </w:rPr>
              <w:t xml:space="preserve"> и индивидуальных предпринимателей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1E2AC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Копия, заверенная печатью общества и подписью руководителя. </w:t>
            </w:r>
          </w:p>
        </w:tc>
      </w:tr>
      <w:tr w:rsidR="00136A8F" w:rsidRPr="00136A8F" w14:paraId="6AAB788A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E682" w14:textId="77777777" w:rsidR="00136A8F" w:rsidRPr="00136A8F" w:rsidRDefault="00136A8F" w:rsidP="00136A8F">
            <w:pPr>
              <w:numPr>
                <w:ilvl w:val="0"/>
                <w:numId w:val="2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0B9C7" w14:textId="18DBE942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 xml:space="preserve">Устав, Положение или иной учредительный </w:t>
            </w:r>
            <w:proofErr w:type="gramStart"/>
            <w:r w:rsidRPr="00136A8F">
              <w:rPr>
                <w:rFonts w:ascii="Arial" w:eastAsia="Times New Roman" w:hAnsi="Arial" w:cs="Arial"/>
                <w:lang w:eastAsia="ru-RU"/>
              </w:rPr>
              <w:t>документ,  а</w:t>
            </w:r>
            <w:proofErr w:type="gramEnd"/>
            <w:r w:rsidRPr="00136A8F">
              <w:rPr>
                <w:rFonts w:ascii="Arial" w:eastAsia="Times New Roman" w:hAnsi="Arial" w:cs="Arial"/>
                <w:lang w:eastAsia="ru-RU"/>
              </w:rPr>
              <w:t xml:space="preserve"> также изменения и дополнения к ним на текущую дату, зарегистрированные в установленном порядке.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FC1C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Копия, заверенная печатью общества и подписью руководителя. </w:t>
            </w:r>
          </w:p>
        </w:tc>
      </w:tr>
      <w:tr w:rsidR="00136A8F" w:rsidRPr="00136A8F" w14:paraId="2A93472C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C3314" w14:textId="77777777" w:rsidR="00136A8F" w:rsidRPr="00136A8F" w:rsidRDefault="00136A8F" w:rsidP="00136A8F">
            <w:pPr>
              <w:numPr>
                <w:ilvl w:val="0"/>
                <w:numId w:val="3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806426" w14:textId="0E290A14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 xml:space="preserve">Внутренние документы, регулирующие деятельность органов управления </w:t>
            </w:r>
            <w:proofErr w:type="spellStart"/>
            <w:proofErr w:type="gramStart"/>
            <w:r w:rsidR="00AF3C19">
              <w:rPr>
                <w:rFonts w:ascii="Arial" w:eastAsia="Times New Roman" w:hAnsi="Arial" w:cs="Arial"/>
                <w:lang w:eastAsia="ru-RU"/>
              </w:rPr>
              <w:t>юр.лица</w:t>
            </w:r>
            <w:proofErr w:type="spellEnd"/>
            <w:proofErr w:type="gramEnd"/>
            <w:r w:rsidRPr="00136A8F">
              <w:rPr>
                <w:rFonts w:ascii="Arial" w:eastAsia="Times New Roman" w:hAnsi="Arial" w:cs="Arial"/>
                <w:lang w:eastAsia="ru-RU"/>
              </w:rPr>
              <w:t xml:space="preserve"> и порядок принятия решений (при наличии).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EF67E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Копия, заверенная печатью общества и подписью руководителя. </w:t>
            </w:r>
          </w:p>
        </w:tc>
      </w:tr>
      <w:tr w:rsidR="00136A8F" w:rsidRPr="00136A8F" w14:paraId="0D2BF33F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E1F26" w14:textId="77777777" w:rsidR="00136A8F" w:rsidRPr="00136A8F" w:rsidRDefault="00136A8F" w:rsidP="00136A8F">
            <w:pPr>
              <w:numPr>
                <w:ilvl w:val="0"/>
                <w:numId w:val="4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DEF89" w14:textId="045DAE08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 xml:space="preserve">Протокол (решение) или выписка из протокола (решения) собрания уполномоченного органа управления (собственника имущества) юридического </w:t>
            </w:r>
            <w:proofErr w:type="gramStart"/>
            <w:r w:rsidRPr="00136A8F">
              <w:rPr>
                <w:rFonts w:ascii="Arial" w:eastAsia="Times New Roman" w:hAnsi="Arial" w:cs="Arial"/>
                <w:lang w:eastAsia="ru-RU"/>
              </w:rPr>
              <w:t>лица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 </w:t>
            </w:r>
            <w:r w:rsidRPr="00136A8F">
              <w:rPr>
                <w:rFonts w:ascii="Arial" w:eastAsia="Times New Roman" w:hAnsi="Arial" w:cs="Arial"/>
                <w:lang w:eastAsia="ru-RU"/>
              </w:rPr>
              <w:t>о</w:t>
            </w:r>
            <w:proofErr w:type="gramEnd"/>
            <w:r w:rsidRPr="00136A8F">
              <w:rPr>
                <w:rFonts w:ascii="Arial" w:eastAsia="Times New Roman" w:hAnsi="Arial" w:cs="Arial"/>
                <w:lang w:eastAsia="ru-RU"/>
              </w:rPr>
              <w:t xml:space="preserve"> назначении руководителя (единоличного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136A8F">
              <w:rPr>
                <w:rFonts w:ascii="Arial" w:eastAsia="Times New Roman" w:hAnsi="Arial" w:cs="Arial"/>
                <w:lang w:eastAsia="ru-RU"/>
              </w:rPr>
              <w:t>и/или коллегиального исполнительного органа),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136A8F">
              <w:rPr>
                <w:rFonts w:ascii="Arial" w:eastAsia="Times New Roman" w:hAnsi="Arial" w:cs="Arial"/>
                <w:lang w:eastAsia="ru-RU"/>
              </w:rPr>
              <w:t>в том числе решения о передаче функций единоличного исполнительного органа управляющей организации.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B48FD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Копия, заверенная печатью общества и подписью уполномоченного лица. </w:t>
            </w:r>
          </w:p>
        </w:tc>
      </w:tr>
      <w:tr w:rsidR="00136A8F" w:rsidRPr="00136A8F" w14:paraId="7BDE2758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1F697D" w14:textId="77777777" w:rsidR="00136A8F" w:rsidRPr="00136A8F" w:rsidRDefault="00136A8F" w:rsidP="00136A8F">
            <w:pPr>
              <w:numPr>
                <w:ilvl w:val="0"/>
                <w:numId w:val="5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EC3B0" w14:textId="40CCCFD2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Протокол общего собрания акционеров/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gramStart"/>
            <w:r w:rsidRPr="00136A8F">
              <w:rPr>
                <w:rFonts w:ascii="Arial" w:eastAsia="Times New Roman" w:hAnsi="Arial" w:cs="Arial"/>
                <w:lang w:eastAsia="ru-RU"/>
              </w:rPr>
              <w:t>участников  об</w:t>
            </w:r>
            <w:proofErr w:type="gramEnd"/>
            <w:r w:rsidRPr="00136A8F">
              <w:rPr>
                <w:rFonts w:ascii="Arial" w:eastAsia="Times New Roman" w:hAnsi="Arial" w:cs="Arial"/>
                <w:lang w:eastAsia="ru-RU"/>
              </w:rPr>
              <w:t xml:space="preserve"> избрании членов совета директоров/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136A8F">
              <w:rPr>
                <w:rFonts w:ascii="Arial" w:eastAsia="Times New Roman" w:hAnsi="Arial" w:cs="Arial"/>
                <w:lang w:eastAsia="ru-RU"/>
              </w:rPr>
              <w:t>наблюдательного совета в случае принятия решения о назначении руководителя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136A8F">
              <w:rPr>
                <w:rFonts w:ascii="Arial" w:eastAsia="Times New Roman" w:hAnsi="Arial" w:cs="Arial"/>
                <w:lang w:eastAsia="ru-RU"/>
              </w:rPr>
              <w:t>советом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д</w:t>
            </w:r>
            <w:r w:rsidRPr="00136A8F">
              <w:rPr>
                <w:rFonts w:ascii="Arial" w:eastAsia="Times New Roman" w:hAnsi="Arial" w:cs="Arial"/>
                <w:lang w:eastAsia="ru-RU"/>
              </w:rPr>
              <w:t>иректоров/</w:t>
            </w:r>
            <w:r w:rsidR="00CC4A5D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136A8F">
              <w:rPr>
                <w:rFonts w:ascii="Arial" w:eastAsia="Times New Roman" w:hAnsi="Arial" w:cs="Arial"/>
                <w:lang w:eastAsia="ru-RU"/>
              </w:rPr>
              <w:t>наблюдательным советом, действовавш</w:t>
            </w:r>
            <w:r w:rsidR="00CC4A5D">
              <w:rPr>
                <w:rFonts w:ascii="Arial" w:eastAsia="Times New Roman" w:hAnsi="Arial" w:cs="Arial"/>
                <w:lang w:eastAsia="ru-RU"/>
              </w:rPr>
              <w:t>им</w:t>
            </w:r>
            <w:r w:rsidRPr="00136A8F">
              <w:rPr>
                <w:rFonts w:ascii="Arial" w:eastAsia="Times New Roman" w:hAnsi="Arial" w:cs="Arial"/>
                <w:lang w:eastAsia="ru-RU"/>
              </w:rPr>
              <w:t xml:space="preserve"> на дату принятия такого решения.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62AA2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Копия, заверенная печатью общества и подписью руководителя. </w:t>
            </w:r>
          </w:p>
        </w:tc>
      </w:tr>
      <w:tr w:rsidR="00136A8F" w:rsidRPr="00136A8F" w14:paraId="5F8E9044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985867" w14:textId="77777777" w:rsidR="00136A8F" w:rsidRPr="00136A8F" w:rsidRDefault="00136A8F" w:rsidP="00136A8F">
            <w:pPr>
              <w:numPr>
                <w:ilvl w:val="0"/>
                <w:numId w:val="6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428FB" w14:textId="6F4DDE0E" w:rsidR="00CC4A5D" w:rsidRPr="00136A8F" w:rsidRDefault="00136A8F" w:rsidP="00CC4A5D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Список аффилированных лиц</w:t>
            </w:r>
          </w:p>
          <w:p w14:paraId="7024FC8C" w14:textId="2949E89D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97F1E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Оригинал, удостоверенный печатью общества и подписью руководителя. </w:t>
            </w:r>
          </w:p>
        </w:tc>
      </w:tr>
      <w:tr w:rsidR="00136A8F" w:rsidRPr="00136A8F" w14:paraId="1DB9C1FA" w14:textId="77777777" w:rsidTr="00136A8F">
        <w:trPr>
          <w:trHeight w:val="1380"/>
        </w:trPr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16FE5" w14:textId="77777777" w:rsidR="00136A8F" w:rsidRPr="00136A8F" w:rsidRDefault="00136A8F" w:rsidP="00136A8F">
            <w:pPr>
              <w:numPr>
                <w:ilvl w:val="0"/>
                <w:numId w:val="7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E9350" w14:textId="5BDDE435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Выписка из реестра акционеров и/или списка лиц, имеющих право на участие в общем собрании акционеров, выданная</w:t>
            </w:r>
            <w:bookmarkStart w:id="0" w:name="_GoBack"/>
            <w:bookmarkEnd w:id="0"/>
            <w:r w:rsidR="0081648C" w:rsidRPr="00136A8F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136A8F">
              <w:rPr>
                <w:rFonts w:ascii="Arial" w:eastAsia="Times New Roman" w:hAnsi="Arial" w:cs="Arial"/>
                <w:lang w:eastAsia="ru-RU"/>
              </w:rPr>
              <w:t>не позднее 1 месяца до даты предоставления.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625EC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Оригинал, удостоверенный печатью и подписью руководителя держателя реестра. </w:t>
            </w:r>
          </w:p>
        </w:tc>
      </w:tr>
      <w:tr w:rsidR="00136A8F" w:rsidRPr="00136A8F" w14:paraId="029745CE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3553B" w14:textId="77777777" w:rsidR="00136A8F" w:rsidRPr="00136A8F" w:rsidRDefault="00136A8F" w:rsidP="00136A8F">
            <w:pPr>
              <w:numPr>
                <w:ilvl w:val="0"/>
                <w:numId w:val="8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9A839" w14:textId="59776212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 xml:space="preserve">Бухгалтерский баланс общества по итогам </w:t>
            </w:r>
            <w:proofErr w:type="gramStart"/>
            <w:r w:rsidRPr="00136A8F">
              <w:rPr>
                <w:rFonts w:ascii="Arial" w:eastAsia="Times New Roman" w:hAnsi="Arial" w:cs="Arial"/>
                <w:lang w:eastAsia="ru-RU"/>
              </w:rPr>
              <w:t>года  и</w:t>
            </w:r>
            <w:proofErr w:type="gramEnd"/>
            <w:r w:rsidRPr="00136A8F">
              <w:rPr>
                <w:rFonts w:ascii="Arial" w:eastAsia="Times New Roman" w:hAnsi="Arial" w:cs="Arial"/>
                <w:lang w:eastAsia="ru-RU"/>
              </w:rPr>
              <w:t xml:space="preserve"> за последний отчетный период с отметкой о принятии налоговым органом/разделительный баланс  </w:t>
            </w:r>
            <w:r w:rsidRPr="00136A8F">
              <w:rPr>
                <w:rFonts w:ascii="Arial" w:eastAsia="Times New Roman" w:hAnsi="Arial" w:cs="Arial"/>
                <w:lang w:eastAsia="ru-RU"/>
              </w:rPr>
              <w:br/>
              <w:t>(при реорганизации).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79336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Копия, заверенная печатью и подписью руководителя. </w:t>
            </w:r>
          </w:p>
        </w:tc>
      </w:tr>
      <w:tr w:rsidR="00136A8F" w:rsidRPr="00136A8F" w14:paraId="07BF2C55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D9262" w14:textId="77777777" w:rsidR="00136A8F" w:rsidRPr="00136A8F" w:rsidRDefault="00136A8F" w:rsidP="00136A8F">
            <w:pPr>
              <w:numPr>
                <w:ilvl w:val="0"/>
                <w:numId w:val="9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562F7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Решение уполномоченного органа об одобрении крупной сделки*. </w:t>
            </w:r>
          </w:p>
          <w:p w14:paraId="4F727265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sz w:val="17"/>
                <w:szCs w:val="17"/>
                <w:vertAlign w:val="superscript"/>
                <w:lang w:eastAsia="ru-RU"/>
              </w:rPr>
              <w:t>(*при необходимости)</w:t>
            </w:r>
            <w:r w:rsidRPr="00136A8F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9B6002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Оформленное в соответствии с законодательством </w:t>
            </w:r>
          </w:p>
        </w:tc>
      </w:tr>
      <w:tr w:rsidR="00136A8F" w:rsidRPr="00136A8F" w14:paraId="298A1576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4793E" w14:textId="77777777" w:rsidR="00136A8F" w:rsidRPr="00136A8F" w:rsidRDefault="00136A8F" w:rsidP="00136A8F">
            <w:pPr>
              <w:numPr>
                <w:ilvl w:val="0"/>
                <w:numId w:val="10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C1A7C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Решение уполномоченного органа об одобрении сделки с заинтересованностью*. </w:t>
            </w:r>
          </w:p>
          <w:p w14:paraId="5C10F484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sz w:val="17"/>
                <w:szCs w:val="17"/>
                <w:vertAlign w:val="superscript"/>
                <w:lang w:eastAsia="ru-RU"/>
              </w:rPr>
              <w:t>(*при необходимости)</w:t>
            </w:r>
            <w:r w:rsidRPr="00136A8F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15442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Оформленное в соответствии с законодательством </w:t>
            </w:r>
          </w:p>
        </w:tc>
      </w:tr>
      <w:tr w:rsidR="00136A8F" w:rsidRPr="00136A8F" w14:paraId="3B43A6E1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60D29" w14:textId="77777777" w:rsidR="00136A8F" w:rsidRPr="00136A8F" w:rsidRDefault="00136A8F" w:rsidP="00136A8F">
            <w:pPr>
              <w:numPr>
                <w:ilvl w:val="0"/>
                <w:numId w:val="11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13A7B3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Протокол уполномоченного органа об одобрении сделки в соответствии с дополнительными ограничениями, предусмотренными Уставом. </w:t>
            </w:r>
          </w:p>
          <w:p w14:paraId="141554A6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sz w:val="17"/>
                <w:szCs w:val="17"/>
                <w:vertAlign w:val="superscript"/>
                <w:lang w:eastAsia="ru-RU"/>
              </w:rPr>
              <w:t>(*при необходимости)</w:t>
            </w:r>
            <w:r w:rsidRPr="00136A8F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D16E2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Оформленное в соответствии с законодательством </w:t>
            </w:r>
          </w:p>
        </w:tc>
      </w:tr>
      <w:tr w:rsidR="00136A8F" w:rsidRPr="00136A8F" w14:paraId="5B26B648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5EA38" w14:textId="77777777" w:rsidR="00136A8F" w:rsidRPr="00136A8F" w:rsidRDefault="00136A8F" w:rsidP="00136A8F">
            <w:pPr>
              <w:numPr>
                <w:ilvl w:val="0"/>
                <w:numId w:val="12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73013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Доверенность на право заключения договора  </w:t>
            </w:r>
            <w:r w:rsidRPr="00136A8F">
              <w:rPr>
                <w:rFonts w:ascii="Arial" w:eastAsia="Times New Roman" w:hAnsi="Arial" w:cs="Arial"/>
                <w:lang w:eastAsia="ru-RU"/>
              </w:rPr>
              <w:br/>
              <w:t>и сопутствующих документов (при условии подписания договора не руководителем Общества).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C188E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Оригинал, удостоверенный печатью общества  </w:t>
            </w:r>
            <w:r w:rsidRPr="00136A8F">
              <w:rPr>
                <w:rFonts w:ascii="Arial" w:eastAsia="Times New Roman" w:hAnsi="Arial" w:cs="Arial"/>
                <w:lang w:eastAsia="ru-RU"/>
              </w:rPr>
              <w:br/>
              <w:t>и подписью руководителя. </w:t>
            </w:r>
          </w:p>
        </w:tc>
      </w:tr>
      <w:tr w:rsidR="00136A8F" w:rsidRPr="00136A8F" w14:paraId="19BCB7CC" w14:textId="77777777" w:rsidTr="00136A8F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D8EC" w14:textId="77777777" w:rsidR="00136A8F" w:rsidRPr="00136A8F" w:rsidRDefault="00136A8F" w:rsidP="00136A8F">
            <w:pPr>
              <w:numPr>
                <w:ilvl w:val="0"/>
                <w:numId w:val="13"/>
              </w:numPr>
              <w:spacing w:after="0" w:line="240" w:lineRule="auto"/>
              <w:ind w:left="0" w:firstLine="705"/>
              <w:jc w:val="center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DBDBC" w14:textId="77777777" w:rsidR="00136A8F" w:rsidRPr="00136A8F" w:rsidRDefault="00136A8F" w:rsidP="00AF3C19">
            <w:pPr>
              <w:spacing w:after="0" w:line="240" w:lineRule="auto"/>
              <w:ind w:left="60" w:right="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i/>
                <w:iCs/>
                <w:lang w:eastAsia="ru-RU"/>
              </w:rPr>
              <w:t>Документы, подтверждающие соблюдение конкурсных процедур (при проведении), направленных на выбор Поставщика (Протоколы комиссий, результаты анализа предложений и т.д. в зависимости от процедуры)</w:t>
            </w: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D4B3A2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Согласно законодательства о закупках и внутренних регламентов </w:t>
            </w:r>
          </w:p>
          <w:p w14:paraId="23FC1BA1" w14:textId="77777777" w:rsidR="00136A8F" w:rsidRPr="00136A8F" w:rsidRDefault="00136A8F" w:rsidP="00AF3C19">
            <w:pPr>
              <w:spacing w:after="0" w:line="240" w:lineRule="auto"/>
              <w:ind w:left="64" w:right="133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A8F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</w:tbl>
    <w:p w14:paraId="77E3CB72" w14:textId="77777777" w:rsidR="00136A8F" w:rsidRPr="00136A8F" w:rsidRDefault="00136A8F" w:rsidP="00136A8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36A8F">
        <w:rPr>
          <w:rFonts w:ascii="Calibri" w:eastAsia="Times New Roman" w:hAnsi="Calibri" w:cs="Calibri"/>
          <w:lang w:eastAsia="ru-RU"/>
        </w:rPr>
        <w:t> </w:t>
      </w:r>
    </w:p>
    <w:p w14:paraId="7900D969" w14:textId="77777777" w:rsidR="007510EF" w:rsidRDefault="007510EF"/>
    <w:sectPr w:rsidR="0075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463"/>
    <w:multiLevelType w:val="multilevel"/>
    <w:tmpl w:val="4372E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6369"/>
    <w:multiLevelType w:val="multilevel"/>
    <w:tmpl w:val="E8405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46FF2"/>
    <w:multiLevelType w:val="multilevel"/>
    <w:tmpl w:val="EDF67E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26FB8"/>
    <w:multiLevelType w:val="multilevel"/>
    <w:tmpl w:val="695436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B088D"/>
    <w:multiLevelType w:val="multilevel"/>
    <w:tmpl w:val="7CC8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B10C2"/>
    <w:multiLevelType w:val="multilevel"/>
    <w:tmpl w:val="08AC08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C002C"/>
    <w:multiLevelType w:val="multilevel"/>
    <w:tmpl w:val="715649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65936"/>
    <w:multiLevelType w:val="multilevel"/>
    <w:tmpl w:val="4992F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645AE"/>
    <w:multiLevelType w:val="multilevel"/>
    <w:tmpl w:val="D35E7C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47311"/>
    <w:multiLevelType w:val="multilevel"/>
    <w:tmpl w:val="411E8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6724A"/>
    <w:multiLevelType w:val="multilevel"/>
    <w:tmpl w:val="89C6D3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F439D0"/>
    <w:multiLevelType w:val="multilevel"/>
    <w:tmpl w:val="30BE59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846BF"/>
    <w:multiLevelType w:val="multilevel"/>
    <w:tmpl w:val="C05C43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8F"/>
    <w:rsid w:val="00136A8F"/>
    <w:rsid w:val="007510EF"/>
    <w:rsid w:val="0081648C"/>
    <w:rsid w:val="00AF3C19"/>
    <w:rsid w:val="00CC4A5D"/>
    <w:rsid w:val="00D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BE1"/>
  <w15:chartTrackingRefBased/>
  <w15:docId w15:val="{FA871391-03A6-4128-A6ED-B5F4CD04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3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36A8F"/>
  </w:style>
  <w:style w:type="character" w:customStyle="1" w:styleId="scxw227782494">
    <w:name w:val="scxw227782494"/>
    <w:basedOn w:val="a0"/>
    <w:rsid w:val="00136A8F"/>
  </w:style>
  <w:style w:type="character" w:customStyle="1" w:styleId="eop">
    <w:name w:val="eop"/>
    <w:basedOn w:val="a0"/>
    <w:rsid w:val="00136A8F"/>
  </w:style>
  <w:style w:type="character" w:customStyle="1" w:styleId="spellingerror">
    <w:name w:val="spellingerror"/>
    <w:basedOn w:val="a0"/>
    <w:rsid w:val="0013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6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 Жидкая</cp:lastModifiedBy>
  <cp:revision>2</cp:revision>
  <dcterms:created xsi:type="dcterms:W3CDTF">2019-05-20T08:18:00Z</dcterms:created>
  <dcterms:modified xsi:type="dcterms:W3CDTF">2020-01-22T10:18:00Z</dcterms:modified>
</cp:coreProperties>
</file>