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7. Implementačný plán</w:t>
      </w:r>
    </w:p>
    <w:p>
      <w:pPr>
        <w:pStyle w:val="Heading2"/>
      </w:pPr>
      <w:r>
        <w:t>7.1. Migrácia dát:</w:t>
      </w:r>
    </w:p>
    <w:p>
      <w:r>
        <w:t>- **Migrácia existujúcich dát:**</w:t>
        <w:br/>
        <w:t xml:space="preserve">  - **Identifikácia zdrojov dát:** Pred nasadením systému je potrebné identifikovať, či existujú dáta, ktoré bude potrebné migrovať do nového systému. Tieto dáta budú extrahované, transformované a načítané do novej databázy.</w:t>
        <w:br/>
        <w:t xml:space="preserve">  - **Príprava na migráciu:** Vytvorenie migračných skriptov a ETL (Extract, Transform, Load) procesov, ktoré zabezpečia hladký presun existujúcich dát.</w:t>
        <w:br/>
        <w:t xml:space="preserve">  - **Testovanie migrácie:** Pred finálnou migráciou je potrebné vykonať testovaciu migráciu na vzorke dát a overiť správnosť prenosu.</w:t>
      </w:r>
    </w:p>
    <w:p>
      <w:pPr>
        <w:pStyle w:val="Heading2"/>
      </w:pPr>
      <w:r>
        <w:t>7.2. Nábeh systému:</w:t>
      </w:r>
    </w:p>
    <w:p>
      <w:r>
        <w:t>- **Plánovanie nábehu:**</w:t>
        <w:br/>
        <w:t xml:space="preserve">  - **Postupný nábeh systému:** Uplatnenie postupného nábehu systému s pilotným nasadením pre menšiu skupinu používateľov pred plným spustením.</w:t>
        <w:br/>
        <w:t xml:space="preserve">  - **Pilotné nasadenie:** Nasadenie pilotnej verzie systému pre obmedzenú skupinu používateľov na testovanie v reálnom prostredí.</w:t>
      </w:r>
    </w:p>
    <w:p>
      <w:r>
        <w:t>- **Nasadenie do produkčného prostredia:**</w:t>
        <w:br/>
        <w:t xml:space="preserve">  - **Produkčné nasadenie:** Systém bude nasadený do plnej prevádzky na AWS infraštruktúre.</w:t>
        <w:br/>
        <w:t xml:space="preserve">  - **Monitorovanie nábehu:** Monitorovanie systému v reálnom čase počas prvých dní produkčného nasadenia na identifikáciu a opravu problémov.</w:t>
      </w:r>
    </w:p>
    <w:p>
      <w:pPr>
        <w:pStyle w:val="Heading2"/>
      </w:pPr>
      <w:r>
        <w:t>7.3. Údržba systému:</w:t>
      </w:r>
    </w:p>
    <w:p>
      <w:r>
        <w:t>- **Pravidelná údržba:**</w:t>
        <w:br/>
        <w:t xml:space="preserve">  - **Bezpečnostné aktualizácie:** Pravidelné aktualizácie softvéru a infraštruktúry na ochranu pred bezpečnostnými hrozbami.</w:t>
        <w:br/>
        <w:t xml:space="preserve">  - **Optimalizácia výkonu:** Optimalizácia výkonnosti databáz, aplikácií a blockchainových uzlov na základe monitoringu.</w:t>
        <w:br/>
        <w:t xml:space="preserve">  - **Zálohovanie dát:** Pravidelné zálohovanie databáz a kritických dát pre zabezpečenie obnovy v prípade zlyhania.</w:t>
      </w:r>
    </w:p>
    <w:p>
      <w:r>
        <w:t>- **Podpora a riešenie incidentov:**</w:t>
        <w:br/>
        <w:t xml:space="preserve">  - **Podpora používateľov:** Zavedenie systému zákazníckej podpory pre riešenie problémov používateľov.</w:t>
        <w:br/>
        <w:t xml:space="preserve">  - **Riešenie incidentov:** Vytvorenie postupu na rýchle riešenie incidentov a problémov počas prevádzky systému.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