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第一章问题</w:t>
      </w:r>
    </w:p>
    <w:p>
      <w:pPr>
        <w:snapToGrid w:val="0"/>
        <w:spacing w:line="36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网络结构如下图所示，主机A与主机B之间通过两段链路和一台转发设备R进行连接，每条链路的长度和传输速率已经在图中标出，R采用</w:t>
      </w:r>
      <w:r>
        <w:rPr>
          <w:rFonts w:ascii="Times New Roman" w:hAnsi="Times New Roman" w:eastAsia="宋体" w:cs="Times New Roman"/>
          <w:szCs w:val="21"/>
          <w:highlight w:val="yellow"/>
        </w:rPr>
        <w:t>存储转</w:t>
      </w:r>
      <w:r>
        <w:commentReference w:id="0"/>
      </w:r>
      <w:r>
        <w:rPr>
          <w:rFonts w:ascii="Times New Roman" w:hAnsi="Times New Roman" w:eastAsia="宋体" w:cs="Times New Roman"/>
          <w:szCs w:val="21"/>
          <w:highlight w:val="yellow"/>
        </w:rPr>
        <w:t>发</w:t>
      </w:r>
      <w:r>
        <w:rPr>
          <w:rFonts w:ascii="Times New Roman" w:hAnsi="Times New Roman" w:eastAsia="宋体" w:cs="Times New Roman"/>
          <w:szCs w:val="21"/>
        </w:rPr>
        <w:t>机制。主机A向主机B发送一个长度为10000字节的报文，请回答以下问题（设电磁波传播速度为2*10</w:t>
      </w:r>
      <w:r>
        <w:rPr>
          <w:rFonts w:ascii="Times New Roman" w:hAnsi="Times New Roman" w:eastAsia="宋体" w:cs="Times New Roman"/>
          <w:szCs w:val="21"/>
          <w:vertAlign w:val="superscript"/>
        </w:rPr>
        <w:t>8</w:t>
      </w:r>
      <w:r>
        <w:rPr>
          <w:rFonts w:ascii="Times New Roman" w:hAnsi="Times New Roman" w:eastAsia="宋体" w:cs="Times New Roman"/>
          <w:szCs w:val="21"/>
        </w:rPr>
        <w:t>米/秒）</w:t>
      </w:r>
    </w:p>
    <w:p>
      <w:pPr>
        <w:pStyle w:val="9"/>
        <w:numPr>
          <w:ilvl w:val="0"/>
          <w:numId w:val="1"/>
        </w:numPr>
        <w:snapToGrid w:val="0"/>
        <w:spacing w:line="36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如果采用</w:t>
      </w:r>
      <w:r>
        <w:rPr>
          <w:rFonts w:ascii="Times New Roman" w:hAnsi="Times New Roman"/>
          <w:szCs w:val="21"/>
          <w:highlight w:val="yellow"/>
        </w:rPr>
        <w:t>报文交换</w:t>
      </w:r>
      <w:r>
        <w:rPr>
          <w:rFonts w:ascii="Times New Roman" w:hAnsi="Times New Roman"/>
          <w:szCs w:val="21"/>
        </w:rPr>
        <w:t>，请计算端到端的最小时延，即从主机A传输报文的第一位开始，到主机B接收到报文的最后一位为止所用的时间。</w:t>
      </w:r>
    </w:p>
    <w:p>
      <w:pPr>
        <w:pStyle w:val="9"/>
        <w:numPr>
          <w:ilvl w:val="0"/>
          <w:numId w:val="1"/>
        </w:numPr>
        <w:snapToGrid w:val="0"/>
        <w:spacing w:line="36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如果将报文分成5个报文分组传输，请计算完成报文传输的最小端到端时延（忽略报文分组的封装开销）。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在统计多路复用机制中，端到端的时延具有不确定性，请简要分析影响端到端时延的主要因素。</w:t>
      </w:r>
    </w:p>
    <w:p>
      <w:pPr>
        <w:pStyle w:val="9"/>
        <w:snapToGrid w:val="0"/>
        <w:spacing w:line="360" w:lineRule="atLeast"/>
        <w:ind w:left="360" w:firstLine="0" w:firstLineChars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object>
          <v:shape id="_x0000_i1025" o:spt="75" type="#_x0000_t75" style="height:66.9pt;width:301.6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hint="eastAsia"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第二章问题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（1）通过使用Windows命令行模式提供的nslookup命令查询www.baidu.com的IP地址，给出结果截图，并对返回的结果进行解释。同时，利用Wireshark捕获查询的交互过程，给出结果截图，并进行简要说明。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（2）以反复解析为例，说明域名解析的基本工作过程（可以结合图例）。给出内容分发网络（CDN）中DNS重定向的基本方法，说明原始资源记录应该如何修改，并描述重定向过程。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（3）在DNS域名系统中，域名解析时使用UDP协议提供的传输层服务（DNS服务器使用UDP的53端口），而UDP提供的是不可靠的传输层服务，请你解释DNS协议应如何保证可靠机制。</w:t>
      </w:r>
    </w:p>
    <w:p>
      <w:pPr>
        <w:snapToGrid w:val="0"/>
        <w:spacing w:after="156" w:afterLines="50" w:line="360" w:lineRule="atLeast"/>
        <w:rPr>
          <w:rFonts w:hint="eastAsia" w:ascii="Times New Roman" w:hAnsi="Times New Roman"/>
          <w:szCs w:val="21"/>
        </w:rPr>
      </w:pPr>
      <w:bookmarkStart w:id="0" w:name="_GoBack"/>
      <w:bookmarkEnd w:id="0"/>
    </w:p>
    <w:p>
      <w:pPr>
        <w:rPr>
          <w:rFonts w:ascii="Times New Roman" w:hAnsi="Times New Roman" w:eastAsia="宋体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高祎珂" w:date="2022-11-22T17:51:37Z" w:initials="">
    <w:p w14:paraId="22C06636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来全了，才转出去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2C0663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30742D"/>
    <w:multiLevelType w:val="multilevel"/>
    <w:tmpl w:val="4D30742D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高祎珂">
    <w15:presenceInfo w15:providerId="WPS Office" w15:userId="13438650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kzOWY4YzhjOGEyNDFiMjUzMjJmM2VhYjEwMWI5Y2MifQ=="/>
  </w:docVars>
  <w:rsids>
    <w:rsidRoot w:val="005E58A9"/>
    <w:rsid w:val="00125EB3"/>
    <w:rsid w:val="002302E8"/>
    <w:rsid w:val="002E1D91"/>
    <w:rsid w:val="005E58A9"/>
    <w:rsid w:val="00692F9B"/>
    <w:rsid w:val="008A0E98"/>
    <w:rsid w:val="00933C39"/>
    <w:rsid w:val="0097562F"/>
    <w:rsid w:val="00A66472"/>
    <w:rsid w:val="00CA58CF"/>
    <w:rsid w:val="00EB58E7"/>
    <w:rsid w:val="00FB0BCA"/>
    <w:rsid w:val="6EE7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501</Words>
  <Characters>560</Characters>
  <Lines>4</Lines>
  <Paragraphs>1</Paragraphs>
  <TotalTime>301</TotalTime>
  <ScaleCrop>false</ScaleCrop>
  <LinksUpToDate>false</LinksUpToDate>
  <CharactersWithSpaces>560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2022-11-10T01:18:00Z</dcterms:created>
  <dc:creator>xu jingdong</dc:creator>
  <cp:lastModifiedBy>高祎珂</cp:lastModifiedBy>
  <dcterms:modified xsi:type="dcterms:W3CDTF">2022-11-22T14:31:12Z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26A2772830C84680B348B1FC3982532D</vt:lpwstr>
  </property>
</Properties>
</file>