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985"/>
        </w:tabs>
        <w:ind w:leftChars="0"/>
        <w:jc w:val="center"/>
        <w:rPr>
          <w:rFonts w:hint="default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hAnsi="宋体"/>
          <w:b/>
          <w:bCs/>
          <w:sz w:val="32"/>
          <w:szCs w:val="32"/>
          <w:lang w:eastAsia="zh-CN"/>
        </w:rPr>
        <w:t>作业</w:t>
      </w:r>
      <w:r>
        <w:rPr>
          <w:rFonts w:hint="eastAsia" w:hAnsi="宋体"/>
          <w:b/>
          <w:bCs/>
          <w:sz w:val="32"/>
          <w:szCs w:val="32"/>
          <w:lang w:val="en-US" w:eastAsia="zh-CN"/>
        </w:rPr>
        <w:t>5</w:t>
      </w:r>
    </w:p>
    <w:p>
      <w:pPr>
        <w:numPr>
          <w:ilvl w:val="0"/>
          <w:numId w:val="0"/>
        </w:numPr>
        <w:tabs>
          <w:tab w:val="left" w:pos="1985"/>
        </w:tabs>
        <w:ind w:leftChars="0"/>
        <w:rPr>
          <w:rFonts w:hAnsi="宋体"/>
          <w:sz w:val="24"/>
        </w:rPr>
      </w:pPr>
      <w:r>
        <w:rPr>
          <w:rFonts w:hint="eastAsia" w:hAnsi="宋体"/>
          <w:sz w:val="24"/>
        </w:rPr>
        <w:t>考虑如下代码，假设采用Tomasulo算法进行指令调度，当第3条指令（fmul.d）准备将结果写回时，将表1、表2、表3的状态补充完整。</w:t>
      </w:r>
    </w:p>
    <w:p>
      <w:pPr>
        <w:ind w:left="420"/>
        <w:rPr>
          <w:sz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3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</w:p>
        </w:tc>
        <w:tc>
          <w:tcPr>
            <w:tcW w:w="3207" w:type="dxa"/>
          </w:tcPr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fld    </w:t>
            </w:r>
            <w:r>
              <w:rPr>
                <w:rFonts w:hint="eastAsia" w:ascii="Courier New" w:hAnsi="Courier New" w:cs="Courier New"/>
                <w:b/>
                <w:bCs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</w:rPr>
              <w:t xml:space="preserve">f6, 32(x2)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</w:p>
        </w:tc>
        <w:tc>
          <w:tcPr>
            <w:tcW w:w="3207" w:type="dxa"/>
          </w:tcPr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fld    </w:t>
            </w:r>
            <w:r>
              <w:rPr>
                <w:rFonts w:hint="eastAsia" w:ascii="Courier New" w:hAnsi="Courier New" w:cs="Courier New"/>
                <w:b/>
                <w:bCs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</w:rPr>
              <w:t xml:space="preserve">f2, 44(x3)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</w:p>
        </w:tc>
        <w:tc>
          <w:tcPr>
            <w:tcW w:w="3207" w:type="dxa"/>
          </w:tcPr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fmul</w:t>
            </w:r>
            <w:r>
              <w:rPr>
                <w:rFonts w:hint="eastAsia" w:ascii="Courier New" w:hAnsi="Courier New" w:cs="Courier New"/>
                <w:b/>
                <w:bCs/>
              </w:rPr>
              <w:t>.</w:t>
            </w:r>
            <w:r>
              <w:rPr>
                <w:rFonts w:ascii="Courier New" w:hAnsi="Courier New" w:cs="Courier New"/>
                <w:b/>
                <w:bCs/>
              </w:rPr>
              <w:t xml:space="preserve">d </w:t>
            </w:r>
            <w:r>
              <w:rPr>
                <w:rFonts w:hint="eastAsia" w:ascii="Courier New" w:hAnsi="Courier New" w:cs="Courier New"/>
                <w:b/>
                <w:bCs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</w:rPr>
              <w:t>f0, f2, f4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</w:p>
        </w:tc>
        <w:tc>
          <w:tcPr>
            <w:tcW w:w="3207" w:type="dxa"/>
          </w:tcPr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fsub.d  f8, f2, f6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5.</w:t>
            </w:r>
          </w:p>
        </w:tc>
        <w:tc>
          <w:tcPr>
            <w:tcW w:w="3207" w:type="dxa"/>
          </w:tcPr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fdiv.d  f0, f0, f6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8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</w:t>
            </w:r>
          </w:p>
        </w:tc>
        <w:tc>
          <w:tcPr>
            <w:tcW w:w="3207" w:type="dxa"/>
          </w:tcPr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fadd.d  f6, f8, f2</w:t>
            </w:r>
          </w:p>
        </w:tc>
      </w:tr>
    </w:tbl>
    <w:p/>
    <w:p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提示：</w:t>
      </w:r>
    </w:p>
    <w:p>
      <w:pPr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fld</w:t>
      </w:r>
      <w:r>
        <w:rPr>
          <w:rFonts w:hint="eastAsia"/>
          <w:sz w:val="24"/>
        </w:rPr>
        <w:t>需要</w:t>
      </w:r>
      <w:r>
        <w:rPr>
          <w:sz w:val="24"/>
        </w:rPr>
        <w:t>1</w:t>
      </w:r>
      <w:r>
        <w:rPr>
          <w:rFonts w:hint="eastAsia"/>
          <w:sz w:val="24"/>
        </w:rPr>
        <w:t>个时钟周期</w:t>
      </w:r>
      <w:r>
        <w:rPr>
          <w:rFonts w:hint="eastAsia"/>
          <w:sz w:val="24"/>
          <w:lang w:eastAsia="zh-CN"/>
        </w:rPr>
        <w:t>（浮点数</w:t>
      </w:r>
      <w:r>
        <w:rPr>
          <w:rFonts w:hint="eastAsia"/>
          <w:sz w:val="24"/>
          <w:lang w:val="en-US" w:eastAsia="zh-CN"/>
        </w:rPr>
        <w:t>load指令</w:t>
      </w:r>
      <w:r>
        <w:rPr>
          <w:rFonts w:hint="eastAsia"/>
          <w:sz w:val="24"/>
          <w:lang w:eastAsia="zh-CN"/>
        </w:rPr>
        <w:t>）</w:t>
      </w: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fadd.d</w:t>
      </w:r>
      <w:r>
        <w:rPr>
          <w:rFonts w:hint="eastAsia"/>
          <w:sz w:val="24"/>
        </w:rPr>
        <w:t>需要</w:t>
      </w:r>
      <w:r>
        <w:rPr>
          <w:sz w:val="24"/>
        </w:rPr>
        <w:t>2</w:t>
      </w:r>
      <w:r>
        <w:rPr>
          <w:rFonts w:hint="eastAsia"/>
          <w:sz w:val="24"/>
        </w:rPr>
        <w:t>个时钟周期</w:t>
      </w:r>
    </w:p>
    <w:p>
      <w:pPr>
        <w:rPr>
          <w:sz w:val="24"/>
        </w:rPr>
      </w:pPr>
      <w:r>
        <w:rPr>
          <w:rFonts w:hint="eastAsia"/>
          <w:sz w:val="24"/>
          <w:lang w:val="en-US" w:eastAsia="zh-CN"/>
        </w:rPr>
        <w:t>fmul.d</w:t>
      </w:r>
      <w:r>
        <w:rPr>
          <w:rFonts w:hint="eastAsia"/>
          <w:sz w:val="24"/>
        </w:rPr>
        <w:t>需要</w:t>
      </w:r>
      <w:r>
        <w:rPr>
          <w:sz w:val="24"/>
        </w:rPr>
        <w:t>6</w:t>
      </w:r>
      <w:r>
        <w:rPr>
          <w:rFonts w:hint="eastAsia"/>
          <w:sz w:val="24"/>
        </w:rPr>
        <w:t>个时钟周期</w:t>
      </w:r>
    </w:p>
    <w:p>
      <w:pPr>
        <w:rPr>
          <w:rFonts w:ascii="宋体" w:hAnsi="宋体"/>
          <w:sz w:val="24"/>
        </w:rPr>
      </w:pPr>
      <w:r>
        <w:rPr>
          <w:rFonts w:hint="eastAsia"/>
          <w:sz w:val="24"/>
          <w:lang w:val="en-US" w:eastAsia="zh-CN"/>
        </w:rPr>
        <w:t>fdiv.d</w:t>
      </w:r>
      <w:r>
        <w:rPr>
          <w:rFonts w:hint="eastAsia"/>
          <w:sz w:val="24"/>
        </w:rPr>
        <w:t>需要</w:t>
      </w:r>
      <w:r>
        <w:rPr>
          <w:sz w:val="24"/>
        </w:rPr>
        <w:t>12</w:t>
      </w:r>
      <w:r>
        <w:rPr>
          <w:rFonts w:hint="eastAsia" w:ascii="宋体" w:hAnsi="宋体"/>
          <w:sz w:val="24"/>
        </w:rPr>
        <w:t>个时钟周期</w:t>
      </w:r>
    </w:p>
    <w:p>
      <w:pPr>
        <w:rPr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表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3</w:t>
      </w:r>
      <w:r>
        <w:rPr>
          <w:rFonts w:hint="eastAsia" w:ascii="宋体" w:hAnsi="宋体"/>
          <w:sz w:val="24"/>
        </w:rPr>
        <w:t>各字段的含义：</w:t>
      </w:r>
    </w:p>
    <w:p>
      <w:pPr>
        <w:jc w:val="left"/>
        <w:rPr>
          <w:rFonts w:ascii="宋体" w:hAnsi="宋体"/>
          <w:sz w:val="24"/>
        </w:rPr>
      </w:pPr>
      <m:oMath>
        <m:r>
          <m:rPr/>
          <w:rPr>
            <w:rFonts w:ascii="Cambria Math" w:hAnsi="Cambria Math"/>
            <w:sz w:val="24"/>
          </w:rPr>
          <m:t>Op</m:t>
        </m:r>
      </m:oMath>
      <w:r>
        <w:rPr>
          <w:rFonts w:hint="eastAsia" w:ascii="宋体" w:hAnsi="宋体"/>
          <w:sz w:val="24"/>
        </w:rPr>
        <w:t>: 执行的操作；</w:t>
      </w:r>
    </w:p>
    <w:p>
      <w:pPr>
        <w:jc w:val="left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: 产生相应源操作数的保留站号。0代表源操作数已经准备好（在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或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中）、或不需要源操作数；</w:t>
      </w:r>
    </w:p>
    <w:p>
      <w:pPr>
        <w:jc w:val="left"/>
        <w:rPr>
          <w:rFonts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: 源操作数的数值。对于</w:t>
      </w:r>
      <w:r>
        <w:rPr>
          <w:sz w:val="24"/>
        </w:rPr>
        <w:t>load</w:t>
      </w:r>
      <w:r>
        <w:rPr>
          <w:rFonts w:hint="eastAsia" w:ascii="宋体" w:hAnsi="宋体"/>
          <w:sz w:val="24"/>
        </w:rPr>
        <w:t>操作，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用作保存地址的偏移量；</w:t>
      </w:r>
    </w:p>
    <w:p>
      <w:pPr>
        <w:jc w:val="left"/>
        <w:rPr>
          <w:rFonts w:ascii="宋体" w:hAnsi="宋体"/>
          <w:sz w:val="24"/>
        </w:rPr>
      </w:pP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 w:ascii="宋体" w:hAnsi="宋体"/>
          <w:sz w:val="24"/>
        </w:rPr>
        <w:t>: 用来存放</w:t>
      </w:r>
      <w:r>
        <w:rPr>
          <w:sz w:val="24"/>
        </w:rPr>
        <w:t>load</w:t>
      </w:r>
      <w:r>
        <w:rPr>
          <w:rFonts w:hint="eastAsia"/>
          <w:sz w:val="24"/>
        </w:rPr>
        <w:t>或</w:t>
      </w:r>
      <w:r>
        <w:rPr>
          <w:sz w:val="24"/>
        </w:rPr>
        <w:t>store</w:t>
      </w:r>
      <w:r>
        <w:rPr>
          <w:rFonts w:hint="eastAsia" w:ascii="宋体" w:hAnsi="宋体"/>
          <w:sz w:val="24"/>
        </w:rPr>
        <w:t>指令的内存地址</w:t>
      </w:r>
    </w:p>
    <w:p>
      <w:pPr>
        <w:jc w:val="left"/>
        <w:rPr>
          <w:rFonts w:ascii="宋体" w:hAnsi="宋体"/>
          <w:sz w:val="24"/>
        </w:rPr>
      </w:pPr>
      <m:oMath>
        <m:r>
          <m:rPr/>
          <w:rPr>
            <w:rFonts w:ascii="Cambria Math" w:hAnsi="Cambria Math"/>
            <w:sz w:val="24"/>
          </w:rPr>
          <m:t>Busy</m:t>
        </m:r>
      </m:oMath>
      <w:r>
        <w:rPr>
          <w:rFonts w:hint="eastAsia" w:ascii="宋体" w:hAnsi="宋体"/>
          <w:sz w:val="24"/>
        </w:rPr>
        <w:t>：标记保留站是否被占用（</w:t>
      </w:r>
      <w:r>
        <w:rPr>
          <w:sz w:val="24"/>
        </w:rPr>
        <w:t>Yes</w:t>
      </w:r>
      <w:r>
        <w:rPr>
          <w:rFonts w:hint="eastAsia" w:ascii="宋体" w:hAnsi="宋体"/>
          <w:sz w:val="24"/>
        </w:rPr>
        <w:t>表示</w:t>
      </w:r>
      <w:r>
        <w:rPr>
          <w:rFonts w:ascii="宋体" w:hAnsi="宋体"/>
          <w:sz w:val="24"/>
        </w:rPr>
        <w:t>占用，</w:t>
      </w:r>
      <w:r>
        <w:rPr>
          <w:sz w:val="24"/>
        </w:rPr>
        <w:t>No</w:t>
      </w:r>
      <w:r>
        <w:rPr>
          <w:rFonts w:ascii="宋体" w:hAnsi="宋体"/>
          <w:sz w:val="24"/>
        </w:rPr>
        <w:t>表示</w:t>
      </w:r>
      <w:r>
        <w:rPr>
          <w:rFonts w:hint="eastAsia" w:ascii="宋体" w:hAnsi="宋体"/>
          <w:sz w:val="24"/>
        </w:rPr>
        <w:t>未</w:t>
      </w:r>
      <w:r>
        <w:rPr>
          <w:rFonts w:ascii="宋体" w:hAnsi="宋体"/>
          <w:sz w:val="24"/>
        </w:rPr>
        <w:t>占用）</w:t>
      </w:r>
    </w:p>
    <w:p>
      <w:pPr>
        <w:jc w:val="left"/>
        <w:rPr>
          <w:rFonts w:hint="eastAsia" w:ascii="宋体" w:hAnsi="宋体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eastAsia="zh-CN"/>
        </w:rPr>
        <w:t>哪个保留站的值将写入该</w:t>
      </w:r>
      <w:r>
        <w:rPr>
          <w:rFonts w:hint="eastAsia" w:ascii="宋体" w:hAnsi="宋体"/>
          <w:sz w:val="24"/>
        </w:rPr>
        <w:t xml:space="preserve">寄存器。 </w:t>
      </w:r>
    </w:p>
    <w:p>
      <w:pPr>
        <w:jc w:val="left"/>
        <w:rPr>
          <w:rFonts w:hint="eastAsia" w:ascii="宋体" w:hAnsi="宋体"/>
          <w:sz w:val="24"/>
        </w:rPr>
      </w:pPr>
    </w:p>
    <w:p/>
    <w:p>
      <w:pPr>
        <w:jc w:val="center"/>
      </w:pPr>
      <w:r>
        <w:rPr>
          <w:rFonts w:hint="eastAsia"/>
        </w:rPr>
        <w:t>表1（</w:t>
      </w:r>
      <w:r>
        <w:rPr>
          <w:rFonts w:hint="eastAsia"/>
          <w:b/>
          <w:bCs/>
        </w:rPr>
        <w:t>填Yes或者No</w:t>
      </w:r>
      <w:r>
        <w:t>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834"/>
        <w:gridCol w:w="1723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/>
        </w:tc>
        <w:tc>
          <w:tcPr>
            <w:tcW w:w="494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指令状态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r>
              <w:rPr>
                <w:rFonts w:hint="eastAsia"/>
              </w:rPr>
              <w:t>指令</w:t>
            </w:r>
          </w:p>
        </w:tc>
        <w:tc>
          <w:tcPr>
            <w:tcW w:w="1834" w:type="dxa"/>
          </w:tcPr>
          <w:p>
            <w:pPr>
              <w:jc w:val="center"/>
            </w:pPr>
            <w:r>
              <w:rPr>
                <w:rFonts w:hint="eastAsia"/>
              </w:rPr>
              <w:t>发射</w:t>
            </w:r>
          </w:p>
        </w:tc>
        <w:tc>
          <w:tcPr>
            <w:tcW w:w="1723" w:type="dxa"/>
          </w:tcPr>
          <w:p>
            <w:pPr>
              <w:jc w:val="center"/>
            </w:pPr>
            <w:r>
              <w:rPr>
                <w:rFonts w:hint="eastAsia"/>
              </w:rPr>
              <w:t>执行</w:t>
            </w:r>
          </w:p>
        </w:tc>
        <w:tc>
          <w:tcPr>
            <w:tcW w:w="1389" w:type="dxa"/>
          </w:tcPr>
          <w:p>
            <w:pPr>
              <w:jc w:val="center"/>
            </w:pPr>
            <w:r>
              <w:rPr>
                <w:rFonts w:hint="eastAsia"/>
              </w:rPr>
              <w:t>写回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r>
              <w:rPr>
                <w:rFonts w:ascii="Courier New" w:hAnsi="Courier New" w:cs="Courier New"/>
              </w:rPr>
              <w:t xml:space="preserve">fld   f6, 32(x2) </w:t>
            </w:r>
          </w:p>
        </w:tc>
        <w:tc>
          <w:tcPr>
            <w:tcW w:w="183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723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389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670" w:type="dxa"/>
          </w:tcPr>
          <w:p>
            <w:r>
              <w:rPr>
                <w:rFonts w:ascii="Courier New" w:hAnsi="Courier New" w:cs="Courier New"/>
              </w:rPr>
              <w:t xml:space="preserve">fld   f2, 44(x3) </w:t>
            </w:r>
          </w:p>
        </w:tc>
        <w:tc>
          <w:tcPr>
            <w:tcW w:w="1834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723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389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fmul</w:t>
            </w:r>
            <w:r>
              <w:rPr>
                <w:rFonts w:hint="eastAsia"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 xml:space="preserve">d </w:t>
            </w:r>
            <w:r>
              <w:rPr>
                <w:rFonts w:hint="eastAsia"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f0, f2, f4</w:t>
            </w:r>
          </w:p>
        </w:tc>
        <w:tc>
          <w:tcPr>
            <w:tcW w:w="1834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72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389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r>
              <w:rPr>
                <w:rFonts w:ascii="Courier New" w:hAnsi="Courier New" w:cs="Courier New"/>
              </w:rPr>
              <w:t>fsub.d  f8, f2, f6</w:t>
            </w:r>
          </w:p>
        </w:tc>
        <w:tc>
          <w:tcPr>
            <w:tcW w:w="1834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723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389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r>
              <w:rPr>
                <w:rFonts w:ascii="Courier New" w:hAnsi="Courier New" w:cs="Courier New"/>
              </w:rPr>
              <w:t>fdiv.d  f0, f0, f6</w:t>
            </w:r>
          </w:p>
        </w:tc>
        <w:tc>
          <w:tcPr>
            <w:tcW w:w="1834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72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389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r>
              <w:rPr>
                <w:rFonts w:ascii="Courier New" w:hAnsi="Courier New" w:cs="Courier New"/>
              </w:rPr>
              <w:t>fadd.d  f6, f8, f2</w:t>
            </w:r>
          </w:p>
        </w:tc>
        <w:tc>
          <w:tcPr>
            <w:tcW w:w="1834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723" w:type="dxa"/>
          </w:tcPr>
          <w:p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138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</w:tr>
    </w:tbl>
    <w:p/>
    <w:p/>
    <w:p>
      <w:pPr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ps:这里所填的yes/no代表的是这一时刻，这个指令的状态，如果已经执行过了，这里依旧写的是no，此时第1，2，4指令已经写回结束</w:t>
      </w:r>
    </w:p>
    <w:p/>
    <w:p/>
    <w:p/>
    <w:p>
      <w:pPr>
        <w:jc w:val="center"/>
      </w:pPr>
      <w:r>
        <w:rPr>
          <w:rFonts w:hint="eastAsia"/>
        </w:rPr>
        <w:t>表2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789"/>
        <w:gridCol w:w="1004"/>
        <w:gridCol w:w="1416"/>
        <w:gridCol w:w="1416"/>
        <w:gridCol w:w="927"/>
        <w:gridCol w:w="905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/>
        </w:tc>
        <w:tc>
          <w:tcPr>
            <w:tcW w:w="64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保留站状态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r>
              <w:rPr>
                <w:rFonts w:hint="eastAsia"/>
              </w:rPr>
              <w:t>保留站号</w:t>
            </w:r>
          </w:p>
        </w:tc>
        <w:tc>
          <w:tcPr>
            <w:tcW w:w="795" w:type="dxa"/>
          </w:tcPr>
          <w:p>
            <m:oMathPara>
              <m:oMath>
                <m:r>
                  <m:rPr/>
                  <w:rPr>
                    <w:rFonts w:ascii="Cambria Math" w:hAnsi="Cambria Math"/>
                  </w:rPr>
                  <m:t>Busy</m:t>
                </m:r>
              </m:oMath>
            </m:oMathPara>
          </w:p>
        </w:tc>
        <w:tc>
          <w:tcPr>
            <w:tcW w:w="945" w:type="dxa"/>
          </w:tcPr>
          <w:p>
            <m:oMathPara>
              <m:oMath>
                <m:r>
                  <m:rPr/>
                  <w:rPr>
                    <w:rFonts w:ascii="Cambria Math" w:hAnsi="Cambria Math"/>
                  </w:rPr>
                  <m:t>Op</m:t>
                </m:r>
              </m:oMath>
            </m:oMathPara>
          </w:p>
        </w:tc>
        <w:tc>
          <w:tcPr>
            <w:tcW w:w="934" w:type="dxa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944" w:type="dxa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935" w:type="dxa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945" w:type="dxa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924" w:type="dxa"/>
          </w:tcPr>
          <w:p>
            <w:pPr>
              <w:jc w:val="center"/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r>
              <w:rPr>
                <w:rFonts w:hint="eastAsia"/>
              </w:rPr>
              <w:t>Load</w:t>
            </w:r>
            <w:r>
              <w:t>1</w:t>
            </w:r>
          </w:p>
        </w:tc>
        <w:tc>
          <w:tcPr>
            <w:tcW w:w="7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945" w:type="dxa"/>
          </w:tcPr>
          <w:p/>
        </w:tc>
        <w:tc>
          <w:tcPr>
            <w:tcW w:w="934" w:type="dxa"/>
          </w:tcPr>
          <w:p/>
        </w:tc>
        <w:tc>
          <w:tcPr>
            <w:tcW w:w="944" w:type="dxa"/>
          </w:tcPr>
          <w:p/>
        </w:tc>
        <w:tc>
          <w:tcPr>
            <w:tcW w:w="935" w:type="dxa"/>
          </w:tcPr>
          <w:p/>
        </w:tc>
        <w:tc>
          <w:tcPr>
            <w:tcW w:w="945" w:type="dxa"/>
          </w:tcPr>
          <w:p/>
        </w:tc>
        <w:tc>
          <w:tcPr>
            <w:tcW w:w="9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r>
              <w:rPr>
                <w:rFonts w:hint="eastAsia"/>
              </w:rPr>
              <w:t>L</w:t>
            </w:r>
            <w:r>
              <w:t>oad2</w:t>
            </w:r>
          </w:p>
        </w:tc>
        <w:tc>
          <w:tcPr>
            <w:tcW w:w="7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945" w:type="dxa"/>
          </w:tcPr>
          <w:p/>
        </w:tc>
        <w:tc>
          <w:tcPr>
            <w:tcW w:w="934" w:type="dxa"/>
          </w:tcPr>
          <w:p/>
        </w:tc>
        <w:tc>
          <w:tcPr>
            <w:tcW w:w="944" w:type="dxa"/>
          </w:tcPr>
          <w:p/>
        </w:tc>
        <w:tc>
          <w:tcPr>
            <w:tcW w:w="935" w:type="dxa"/>
          </w:tcPr>
          <w:p/>
        </w:tc>
        <w:tc>
          <w:tcPr>
            <w:tcW w:w="945" w:type="dxa"/>
          </w:tcPr>
          <w:p/>
        </w:tc>
        <w:tc>
          <w:tcPr>
            <w:tcW w:w="9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r>
              <w:rPr>
                <w:rFonts w:hint="eastAsia"/>
              </w:rPr>
              <w:t>A</w:t>
            </w:r>
            <w:r>
              <w:t>dd1</w:t>
            </w:r>
          </w:p>
        </w:tc>
        <w:tc>
          <w:tcPr>
            <w:tcW w:w="7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945" w:type="dxa"/>
          </w:tcPr>
          <w:p/>
        </w:tc>
        <w:tc>
          <w:tcPr>
            <w:tcW w:w="934" w:type="dxa"/>
          </w:tcPr>
          <w:p/>
        </w:tc>
        <w:tc>
          <w:tcPr>
            <w:tcW w:w="944" w:type="dxa"/>
          </w:tcPr>
          <w:p/>
        </w:tc>
        <w:tc>
          <w:tcPr>
            <w:tcW w:w="935" w:type="dxa"/>
          </w:tcPr>
          <w:p/>
        </w:tc>
        <w:tc>
          <w:tcPr>
            <w:tcW w:w="945" w:type="dxa"/>
          </w:tcPr>
          <w:p/>
        </w:tc>
        <w:tc>
          <w:tcPr>
            <w:tcW w:w="9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r>
              <w:rPr>
                <w:rFonts w:hint="eastAsia"/>
              </w:rPr>
              <w:t>A</w:t>
            </w:r>
            <w:r>
              <w:t>dd2</w:t>
            </w:r>
          </w:p>
        </w:tc>
        <w:tc>
          <w:tcPr>
            <w:tcW w:w="7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945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934" w:type="dxa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944" w:type="dxa"/>
          </w:tcPr>
          <w:p/>
        </w:tc>
        <w:tc>
          <w:tcPr>
            <w:tcW w:w="935" w:type="dxa"/>
          </w:tcPr>
          <w:p/>
        </w:tc>
        <w:tc>
          <w:tcPr>
            <w:tcW w:w="945" w:type="dxa"/>
          </w:tcPr>
          <w:p/>
        </w:tc>
        <w:tc>
          <w:tcPr>
            <w:tcW w:w="9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r>
              <w:rPr>
                <w:rFonts w:hint="eastAsia"/>
              </w:rPr>
              <w:t>A</w:t>
            </w:r>
            <w:r>
              <w:t>dd3</w:t>
            </w:r>
          </w:p>
        </w:tc>
        <w:tc>
          <w:tcPr>
            <w:tcW w:w="795" w:type="dxa"/>
          </w:tcPr>
          <w:p/>
        </w:tc>
        <w:tc>
          <w:tcPr>
            <w:tcW w:w="945" w:type="dxa"/>
          </w:tcPr>
          <w:p/>
        </w:tc>
        <w:tc>
          <w:tcPr>
            <w:tcW w:w="934" w:type="dxa"/>
          </w:tcPr>
          <w:p/>
        </w:tc>
        <w:tc>
          <w:tcPr>
            <w:tcW w:w="944" w:type="dxa"/>
          </w:tcPr>
          <w:p/>
        </w:tc>
        <w:tc>
          <w:tcPr>
            <w:tcW w:w="935" w:type="dxa"/>
          </w:tcPr>
          <w:p/>
        </w:tc>
        <w:tc>
          <w:tcPr>
            <w:tcW w:w="945" w:type="dxa"/>
          </w:tcPr>
          <w:p/>
        </w:tc>
        <w:tc>
          <w:tcPr>
            <w:tcW w:w="9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r>
              <w:rPr>
                <w:rFonts w:hint="eastAsia"/>
              </w:rPr>
              <w:t>M</w:t>
            </w:r>
            <w:r>
              <w:t>ulti1</w:t>
            </w:r>
          </w:p>
        </w:tc>
        <w:tc>
          <w:tcPr>
            <w:tcW w:w="7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94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FMUL.D</w:t>
            </w:r>
          </w:p>
        </w:tc>
        <w:tc>
          <w:tcPr>
            <w:tcW w:w="93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mem[x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  <w:tc>
          <w:tcPr>
            <w:tcW w:w="94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R(F4)</w:t>
            </w:r>
          </w:p>
        </w:tc>
        <w:tc>
          <w:tcPr>
            <w:tcW w:w="935" w:type="dxa"/>
          </w:tcPr>
          <w:p/>
        </w:tc>
        <w:tc>
          <w:tcPr>
            <w:tcW w:w="945" w:type="dxa"/>
          </w:tcPr>
          <w:p/>
        </w:tc>
        <w:tc>
          <w:tcPr>
            <w:tcW w:w="92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4" w:type="dxa"/>
          </w:tcPr>
          <w:p>
            <w:r>
              <w:rPr>
                <w:rFonts w:hint="eastAsia"/>
              </w:rPr>
              <w:t>M</w:t>
            </w:r>
            <w:r>
              <w:t>ulti2</w:t>
            </w:r>
          </w:p>
        </w:tc>
        <w:tc>
          <w:tcPr>
            <w:tcW w:w="79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94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FDIV.D</w:t>
            </w:r>
          </w:p>
        </w:tc>
        <w:tc>
          <w:tcPr>
            <w:tcW w:w="934" w:type="dxa"/>
          </w:tcPr>
          <w:p/>
        </w:tc>
        <w:tc>
          <w:tcPr>
            <w:tcW w:w="944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mem[x2+32]</w:t>
            </w:r>
          </w:p>
        </w:tc>
        <w:tc>
          <w:tcPr>
            <w:tcW w:w="935" w:type="dxa"/>
          </w:tcPr>
          <w:p>
            <w:r>
              <w:rPr>
                <w:rFonts w:hint="eastAsia"/>
              </w:rPr>
              <w:t>M</w:t>
            </w:r>
            <w:r>
              <w:t>ulti1</w:t>
            </w:r>
          </w:p>
        </w:tc>
        <w:tc>
          <w:tcPr>
            <w:tcW w:w="945" w:type="dxa"/>
          </w:tcPr>
          <w:p/>
        </w:tc>
        <w:tc>
          <w:tcPr>
            <w:tcW w:w="924" w:type="dxa"/>
          </w:tcPr>
          <w:p/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表3</w:t>
      </w:r>
    </w:p>
    <w:tbl>
      <w:tblPr>
        <w:tblStyle w:val="3"/>
        <w:tblW w:w="9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728"/>
        <w:gridCol w:w="1089"/>
        <w:gridCol w:w="574"/>
        <w:gridCol w:w="2349"/>
        <w:gridCol w:w="2665"/>
        <w:gridCol w:w="438"/>
        <w:gridCol w:w="454"/>
        <w:gridCol w:w="420"/>
        <w:gridCol w:w="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</w:tcPr>
          <w:p/>
        </w:tc>
        <w:tc>
          <w:tcPr>
            <w:tcW w:w="9111" w:type="dxa"/>
            <w:gridSpan w:val="9"/>
          </w:tcPr>
          <w:p>
            <w:pPr>
              <w:jc w:val="center"/>
            </w:pPr>
            <w:r>
              <w:rPr>
                <w:rFonts w:hint="eastAsia"/>
              </w:rPr>
              <w:t>寄存器状态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</w:tcPr>
          <w:p/>
        </w:tc>
        <w:tc>
          <w:tcPr>
            <w:tcW w:w="728" w:type="dxa"/>
          </w:tcPr>
          <w:p>
            <w:r>
              <w:rPr>
                <w:rFonts w:hint="eastAsia"/>
              </w:rPr>
              <w:t>f0</w:t>
            </w:r>
          </w:p>
        </w:tc>
        <w:tc>
          <w:tcPr>
            <w:tcW w:w="1089" w:type="dxa"/>
          </w:tcPr>
          <w:p>
            <w:r>
              <w:rPr>
                <w:rFonts w:hint="eastAsia"/>
              </w:rPr>
              <w:t>f2</w:t>
            </w:r>
          </w:p>
        </w:tc>
        <w:tc>
          <w:tcPr>
            <w:tcW w:w="574" w:type="dxa"/>
          </w:tcPr>
          <w:p>
            <w:r>
              <w:rPr>
                <w:rFonts w:hint="eastAsia"/>
              </w:rPr>
              <w:t>f4</w:t>
            </w:r>
          </w:p>
        </w:tc>
        <w:tc>
          <w:tcPr>
            <w:tcW w:w="2349" w:type="dxa"/>
          </w:tcPr>
          <w:p>
            <w:r>
              <w:rPr>
                <w:rFonts w:hint="eastAsia"/>
              </w:rPr>
              <w:t>f6</w:t>
            </w:r>
          </w:p>
        </w:tc>
        <w:tc>
          <w:tcPr>
            <w:tcW w:w="2665" w:type="dxa"/>
          </w:tcPr>
          <w:p>
            <w:r>
              <w:rPr>
                <w:rFonts w:hint="eastAsia"/>
              </w:rPr>
              <w:t>f8</w:t>
            </w:r>
          </w:p>
        </w:tc>
        <w:tc>
          <w:tcPr>
            <w:tcW w:w="438" w:type="dxa"/>
          </w:tcPr>
          <w:p>
            <w:r>
              <w:rPr>
                <w:rFonts w:hint="eastAsia"/>
              </w:rPr>
              <w:t>f10</w:t>
            </w:r>
          </w:p>
        </w:tc>
        <w:tc>
          <w:tcPr>
            <w:tcW w:w="454" w:type="dxa"/>
          </w:tcPr>
          <w:p>
            <w:r>
              <w:rPr>
                <w:rFonts w:hint="eastAsia"/>
              </w:rPr>
              <w:t>f12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...</w:t>
            </w:r>
          </w:p>
        </w:tc>
        <w:tc>
          <w:tcPr>
            <w:tcW w:w="394" w:type="dxa"/>
          </w:tcPr>
          <w:p>
            <w:r>
              <w:rPr>
                <w:rFonts w:hint="eastAsia"/>
              </w:rPr>
              <w:t>f30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" w:type="dxa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728" w:type="dxa"/>
          </w:tcPr>
          <w:p>
            <w:r>
              <w:rPr>
                <w:rFonts w:hint="eastAsia"/>
              </w:rPr>
              <w:t>M</w:t>
            </w:r>
            <w:r>
              <w:t>ulti1</w:t>
            </w:r>
          </w:p>
        </w:tc>
        <w:tc>
          <w:tcPr>
            <w:tcW w:w="1089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mem[x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  <w:tc>
          <w:tcPr>
            <w:tcW w:w="574" w:type="dxa"/>
          </w:tcPr>
          <w:p/>
        </w:tc>
        <w:tc>
          <w:tcPr>
            <w:tcW w:w="2349" w:type="dxa"/>
          </w:tcPr>
          <w:p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2*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mem[x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mem[x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  <w:tc>
          <w:tcPr>
            <w:tcW w:w="2665" w:type="dxa"/>
          </w:tcPr>
          <w:p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mem[x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44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mem[x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</w:tc>
        <w:tc>
          <w:tcPr>
            <w:tcW w:w="438" w:type="dxa"/>
          </w:tcPr>
          <w:p/>
        </w:tc>
        <w:tc>
          <w:tcPr>
            <w:tcW w:w="454" w:type="dxa"/>
          </w:tcPr>
          <w:p/>
        </w:tc>
        <w:tc>
          <w:tcPr>
            <w:tcW w:w="420" w:type="dxa"/>
          </w:tcPr>
          <w:p/>
        </w:tc>
        <w:tc>
          <w:tcPr>
            <w:tcW w:w="394" w:type="dxa"/>
          </w:tcPr>
          <w:p/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zOWY4YzhjOGEyNDFiMjUzMjJmM2VhYjEwMWI5Y2MifQ=="/>
  </w:docVars>
  <w:rsids>
    <w:rsidRoot w:val="00000000"/>
    <w:rsid w:val="03A72764"/>
    <w:rsid w:val="03B92498"/>
    <w:rsid w:val="08850B9A"/>
    <w:rsid w:val="0BB2002B"/>
    <w:rsid w:val="0D26294C"/>
    <w:rsid w:val="0EF80318"/>
    <w:rsid w:val="0FFE370C"/>
    <w:rsid w:val="109C2F25"/>
    <w:rsid w:val="13023513"/>
    <w:rsid w:val="13824654"/>
    <w:rsid w:val="159643E7"/>
    <w:rsid w:val="18743B37"/>
    <w:rsid w:val="189F7A56"/>
    <w:rsid w:val="18B51028"/>
    <w:rsid w:val="18EE62E8"/>
    <w:rsid w:val="194F322A"/>
    <w:rsid w:val="1B2304CB"/>
    <w:rsid w:val="1C281B11"/>
    <w:rsid w:val="1C69015F"/>
    <w:rsid w:val="1DAA6C81"/>
    <w:rsid w:val="1E2A7DC2"/>
    <w:rsid w:val="219A525F"/>
    <w:rsid w:val="22721D38"/>
    <w:rsid w:val="23F12486"/>
    <w:rsid w:val="25385DAB"/>
    <w:rsid w:val="25D36F91"/>
    <w:rsid w:val="269F1491"/>
    <w:rsid w:val="2835183D"/>
    <w:rsid w:val="29785E86"/>
    <w:rsid w:val="2C22657D"/>
    <w:rsid w:val="330C763F"/>
    <w:rsid w:val="347D07F4"/>
    <w:rsid w:val="35942299"/>
    <w:rsid w:val="35A41DB0"/>
    <w:rsid w:val="368045CB"/>
    <w:rsid w:val="36820344"/>
    <w:rsid w:val="36897924"/>
    <w:rsid w:val="3B4F27BE"/>
    <w:rsid w:val="3C742D57"/>
    <w:rsid w:val="3FA77A4C"/>
    <w:rsid w:val="42925DB2"/>
    <w:rsid w:val="4391606A"/>
    <w:rsid w:val="441A605F"/>
    <w:rsid w:val="4508410A"/>
    <w:rsid w:val="450D34CE"/>
    <w:rsid w:val="46ED1809"/>
    <w:rsid w:val="47867568"/>
    <w:rsid w:val="491D3EFC"/>
    <w:rsid w:val="4A003601"/>
    <w:rsid w:val="4BA95F1B"/>
    <w:rsid w:val="4BC468B1"/>
    <w:rsid w:val="50412BC6"/>
    <w:rsid w:val="51B676E4"/>
    <w:rsid w:val="534704F3"/>
    <w:rsid w:val="54501629"/>
    <w:rsid w:val="553E5415"/>
    <w:rsid w:val="57417420"/>
    <w:rsid w:val="57DA798F"/>
    <w:rsid w:val="597B2CA5"/>
    <w:rsid w:val="5A4C1E13"/>
    <w:rsid w:val="5E993BCD"/>
    <w:rsid w:val="61587D6F"/>
    <w:rsid w:val="618E553F"/>
    <w:rsid w:val="643C5726"/>
    <w:rsid w:val="6F9C351D"/>
    <w:rsid w:val="70AE175A"/>
    <w:rsid w:val="7141437C"/>
    <w:rsid w:val="72D03C09"/>
    <w:rsid w:val="741E495F"/>
    <w:rsid w:val="761B33ED"/>
    <w:rsid w:val="77E85551"/>
    <w:rsid w:val="78F65A4C"/>
    <w:rsid w:val="7A0643B5"/>
    <w:rsid w:val="7A942B92"/>
    <w:rsid w:val="7AD718AD"/>
    <w:rsid w:val="7CFD384D"/>
    <w:rsid w:val="7F8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449</Words>
  <Characters>712</Characters>
  <Lines>0</Lines>
  <Paragraphs>0</Paragraphs>
  <TotalTime>3</TotalTime>
  <ScaleCrop>false</ScaleCrop>
  <LinksUpToDate>false</LinksUpToDate>
  <CharactersWithSpaces>782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2022-11-20T12:30:00Z</dcterms:created>
  <dc:creator>liyusen</dc:creator>
  <cp:lastModifiedBy>高祎珂</cp:lastModifiedBy>
  <dcterms:modified xsi:type="dcterms:W3CDTF">2022-11-21T10:46:45Z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B69C469F7D0D476A945E59607D47F8FB</vt:lpwstr>
  </property>
</Properties>
</file>