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880E0" w14:textId="77777777" w:rsidR="00FD6C59" w:rsidRPr="000B7CCE" w:rsidRDefault="002943D8" w:rsidP="002A06D5">
      <w:pPr>
        <w:spacing w:line="276" w:lineRule="auto"/>
        <w:jc w:val="center"/>
        <w:rPr>
          <w:sz w:val="32"/>
        </w:rPr>
      </w:pPr>
      <w:r>
        <w:rPr>
          <w:sz w:val="32"/>
        </w:rPr>
        <w:t>Original Data</w:t>
      </w:r>
      <w:r w:rsidR="000B7CCE" w:rsidRPr="000B7CCE">
        <w:rPr>
          <w:sz w:val="32"/>
        </w:rPr>
        <w:t>: Draft</w:t>
      </w:r>
    </w:p>
    <w:p w14:paraId="3AE50537" w14:textId="77777777" w:rsidR="000B7CCE" w:rsidRDefault="000B7CCE" w:rsidP="002A06D5">
      <w:pPr>
        <w:spacing w:line="276" w:lineRule="auto"/>
        <w:jc w:val="center"/>
      </w:pPr>
      <w:r>
        <w:t>Chris Bohlman</w:t>
      </w:r>
    </w:p>
    <w:p w14:paraId="7F05E1C6" w14:textId="1E67CF67" w:rsidR="000B7CCE" w:rsidRDefault="00695C52" w:rsidP="002A06D5">
      <w:pPr>
        <w:spacing w:line="276" w:lineRule="auto"/>
        <w:jc w:val="center"/>
      </w:pPr>
      <w:r>
        <w:t>1/12</w:t>
      </w:r>
      <w:r w:rsidR="0095641F">
        <w:t>/2017</w:t>
      </w:r>
    </w:p>
    <w:p w14:paraId="1FB35E1F" w14:textId="4B19F340" w:rsidR="0050212A" w:rsidRDefault="0050212A" w:rsidP="002A06D5">
      <w:pPr>
        <w:spacing w:line="276" w:lineRule="auto"/>
      </w:pPr>
      <w:r>
        <w:t>Context:</w:t>
      </w:r>
    </w:p>
    <w:p w14:paraId="3D95B2B2" w14:textId="3D3ED947" w:rsidR="00F22260" w:rsidRDefault="00F22260" w:rsidP="002A06D5">
      <w:pPr>
        <w:spacing w:line="276" w:lineRule="auto"/>
      </w:pPr>
      <w:r>
        <w:t>The CLIO infrared camera is an instrument used in the Magellan Adaptive Optics system, located at the Las Campanas O</w:t>
      </w:r>
      <w:r w:rsidR="00B976AE">
        <w:t>bservatory located in the Atacam</w:t>
      </w:r>
      <w:r>
        <w:t>a Desert in Chile.</w:t>
      </w:r>
      <w:r w:rsidR="006D5C93">
        <w:t xml:space="preserve"> Now, infrared light is light that has a wavelength of 800 nm to 1 mm. Since the Earth’s atmosphere is mostly opaque to infrared light, infrared astronomy </w:t>
      </w:r>
      <w:r w:rsidR="00B976AE">
        <w:t>should</w:t>
      </w:r>
      <w:r w:rsidR="006D5C93">
        <w:t xml:space="preserve"> be conducted at high elevations, past as much of the atmosphere as possible. Also, adaptive optics are used </w:t>
      </w:r>
      <w:r w:rsidR="00B976AE">
        <w:t>to</w:t>
      </w:r>
      <w:r w:rsidR="006D5C93">
        <w:t xml:space="preserve"> gather data and correct for the opaqueness of the atmosphere at those long wavelengths.</w:t>
      </w:r>
    </w:p>
    <w:p w14:paraId="3F2E8209" w14:textId="0B908DA1" w:rsidR="0050212A" w:rsidRDefault="002943D8" w:rsidP="002A06D5">
      <w:pPr>
        <w:spacing w:line="276" w:lineRule="auto"/>
      </w:pPr>
      <w:r>
        <w:t xml:space="preserve">The context to this report is to </w:t>
      </w:r>
      <w:r w:rsidR="00695C52">
        <w:t>analyze a set of images to calibrate the infrared camera CLIO.</w:t>
      </w:r>
      <w:r w:rsidR="00F22260">
        <w:t xml:space="preserve"> </w:t>
      </w:r>
      <w:r w:rsidR="00695C52">
        <w:t xml:space="preserve">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63F64A4" w14:textId="77777777" w:rsidR="00E4241A" w:rsidRDefault="00E4241A" w:rsidP="002A06D5">
      <w:pPr>
        <w:spacing w:line="276" w:lineRule="auto"/>
      </w:pPr>
    </w:p>
    <w:p w14:paraId="7904CB74" w14:textId="72C01AA3" w:rsidR="00E4241A" w:rsidRDefault="00E4241A" w:rsidP="002A06D5">
      <w:pPr>
        <w:spacing w:line="276" w:lineRule="auto"/>
      </w:pPr>
      <w:r>
        <w:t>This data was origin</w:t>
      </w:r>
      <w:r w:rsidR="00064390">
        <w:t>ally gathered on March 23, 2013, with the CLIO camera in the MagAO system at the Las Campanas observatory in Chile.</w:t>
      </w:r>
    </w:p>
    <w:p w14:paraId="47FE264A" w14:textId="77777777" w:rsidR="0050212A" w:rsidRDefault="0050212A" w:rsidP="002A06D5">
      <w:pPr>
        <w:spacing w:line="276" w:lineRule="auto"/>
      </w:pPr>
      <w:r>
        <w:br w:type="page"/>
      </w:r>
    </w:p>
    <w:p w14:paraId="7C0FB62D" w14:textId="77777777" w:rsidR="000B1F87" w:rsidRDefault="000B7CCE" w:rsidP="002A06D5">
      <w:pPr>
        <w:spacing w:line="276" w:lineRule="auto"/>
      </w:pPr>
      <w:r>
        <w:lastRenderedPageBreak/>
        <w:t>Ints vs. Counts:</w:t>
      </w:r>
    </w:p>
    <w:p w14:paraId="01CCDFA0" w14:textId="77777777" w:rsidR="000B1F87" w:rsidRDefault="00E76A12" w:rsidP="00064390">
      <w:pPr>
        <w:spacing w:line="276" w:lineRule="auto"/>
        <w:jc w:val="center"/>
      </w:pPr>
      <w:r>
        <w:rPr>
          <w:noProof/>
        </w:rPr>
        <w:drawing>
          <wp:inline distT="0" distB="0" distL="0" distR="0" wp14:anchorId="6E8569CA" wp14:editId="661AB9F0">
            <wp:extent cx="4551218" cy="3384969"/>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1573" cy="3407546"/>
                    </a:xfrm>
                    <a:prstGeom prst="rect">
                      <a:avLst/>
                    </a:prstGeom>
                  </pic:spPr>
                </pic:pic>
              </a:graphicData>
            </a:graphic>
          </wp:inline>
        </w:drawing>
      </w:r>
    </w:p>
    <w:p w14:paraId="2BABB998" w14:textId="6F5EC1ED" w:rsidR="00862D67" w:rsidRDefault="00E4241A" w:rsidP="002A06D5">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4FAADB9C" w:rsidR="00F41CBD" w:rsidRDefault="00E4241A" w:rsidP="002A06D5">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59EDF7C5" w14:textId="77777777" w:rsidR="00F41CBD" w:rsidRDefault="00F41CBD">
      <w:r>
        <w:br w:type="page"/>
      </w:r>
    </w:p>
    <w:p w14:paraId="56EBA1AB" w14:textId="2A780895" w:rsidR="000B7CCE" w:rsidRDefault="000B7CCE" w:rsidP="002A06D5">
      <w:pPr>
        <w:spacing w:line="276" w:lineRule="auto"/>
      </w:pPr>
      <w:r>
        <w:lastRenderedPageBreak/>
        <w:t>Ints vs. Counts with linear relationship:</w:t>
      </w:r>
    </w:p>
    <w:p w14:paraId="28A60F3D" w14:textId="77777777" w:rsidR="000B7CCE" w:rsidRDefault="00125A34" w:rsidP="00064390">
      <w:pPr>
        <w:spacing w:line="276" w:lineRule="auto"/>
        <w:jc w:val="center"/>
      </w:pPr>
      <w:r>
        <w:rPr>
          <w:noProof/>
        </w:rPr>
        <w:drawing>
          <wp:inline distT="0" distB="0" distL="0" distR="0" wp14:anchorId="01DF53EF" wp14:editId="2E33E971">
            <wp:extent cx="4452082" cy="3311236"/>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6" cy="3313983"/>
                    </a:xfrm>
                    <a:prstGeom prst="rect">
                      <a:avLst/>
                    </a:prstGeom>
                  </pic:spPr>
                </pic:pic>
              </a:graphicData>
            </a:graphic>
          </wp:inline>
        </w:drawing>
      </w:r>
    </w:p>
    <w:p w14:paraId="52FEEC6F" w14:textId="62E749C5" w:rsidR="00903417" w:rsidRDefault="009D0310" w:rsidP="002A06D5">
      <w:pPr>
        <w:spacing w:line="276" w:lineRule="auto"/>
      </w:pPr>
      <w:r>
        <w:t>The first step in correcting for linearity was trying to find the straightest part of the data to add a linear fit to demonstrate the supposed linearity we were trying to achieve. I determined that the straightest part was between 300 ints and 750 ints, right at the beginning of the data set.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303DCC6" w:rsidR="009D0310" w:rsidRDefault="009D0310" w:rsidP="009D0310">
      <w:pPr>
        <w:spacing w:line="276" w:lineRule="auto"/>
      </w:pPr>
      <w:r>
        <w:t xml:space="preserve">The coefficients of the line were m = 14.12325 and b= </w:t>
      </w:r>
      <w:r w:rsidRPr="00AA79A9">
        <w:t>4802.21666667</w:t>
      </w:r>
      <w:r>
        <w:t>, if y = mx + b.</w:t>
      </w:r>
    </w:p>
    <w:p w14:paraId="36396688" w14:textId="7F334100" w:rsidR="009D0310" w:rsidRDefault="009D0310" w:rsidP="009D0310">
      <w:pPr>
        <w:spacing w:line="276" w:lineRule="auto"/>
      </w:pPr>
      <w:r>
        <w:t>This line shows that the data is only strictly linear up to about 25,000 counts, so the linearity correction must be applied to any values above this.</w:t>
      </w:r>
    </w:p>
    <w:p w14:paraId="1327A9D8" w14:textId="2E64C27E" w:rsidR="009D0310" w:rsidRDefault="009D0310" w:rsidP="002A06D5">
      <w:pPr>
        <w:spacing w:line="276" w:lineRule="auto"/>
      </w:pP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r>
        <w:lastRenderedPageBreak/>
        <w:t>True counts vs. Measured Counts with all:</w:t>
      </w:r>
    </w:p>
    <w:p w14:paraId="01E37BA3" w14:textId="77777777" w:rsidR="00735476" w:rsidRDefault="00735476" w:rsidP="0014231A">
      <w:pPr>
        <w:spacing w:line="276" w:lineRule="auto"/>
        <w:jc w:val="center"/>
      </w:pPr>
      <w:r>
        <w:rPr>
          <w:noProof/>
        </w:rPr>
        <w:drawing>
          <wp:inline distT="0" distB="0" distL="0" distR="0" wp14:anchorId="74572180" wp14:editId="3189DA52">
            <wp:extent cx="4331001" cy="3221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3201" cy="3237693"/>
                    </a:xfrm>
                    <a:prstGeom prst="rect">
                      <a:avLst/>
                    </a:prstGeom>
                  </pic:spPr>
                </pic:pic>
              </a:graphicData>
            </a:graphic>
          </wp:inline>
        </w:drawing>
      </w:r>
    </w:p>
    <w:p w14:paraId="6D1B0AB7" w14:textId="636D3557" w:rsidR="00B35AB6" w:rsidRDefault="009D0310" w:rsidP="00873111">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04162CB" w:rsidR="0014231A" w:rsidRDefault="0014231A" w:rsidP="00873111">
      <w:pPr>
        <w:spacing w:line="276" w:lineRule="auto"/>
      </w:pPr>
      <w:r>
        <w:t>The bars in the graph also represent where the linear fit was chosen from for all orders of the fits.</w:t>
      </w:r>
    </w:p>
    <w:p w14:paraId="3365365E" w14:textId="4327E8CE" w:rsidR="00F41CBD" w:rsidRDefault="00F41CBD" w:rsidP="00873111">
      <w:pPr>
        <w:spacing w:line="276" w:lineRule="auto"/>
      </w:pPr>
      <w:r>
        <w:br w:type="page"/>
      </w:r>
    </w:p>
    <w:p w14:paraId="6493733B" w14:textId="35DB269D" w:rsidR="00FC5415" w:rsidRDefault="00FC5415" w:rsidP="002A06D5">
      <w:pPr>
        <w:spacing w:line="276" w:lineRule="auto"/>
      </w:pPr>
      <w:r>
        <w:lastRenderedPageBreak/>
        <w:t>Error of Linearity vs. True Counts</w:t>
      </w:r>
    </w:p>
    <w:p w14:paraId="07B89A5E" w14:textId="77777777" w:rsidR="00722178" w:rsidRDefault="00722178" w:rsidP="00B976AE">
      <w:pPr>
        <w:spacing w:line="276" w:lineRule="auto"/>
        <w:jc w:val="center"/>
      </w:pPr>
      <w:r>
        <w:rPr>
          <w:noProof/>
        </w:rPr>
        <w:drawing>
          <wp:inline distT="0" distB="0" distL="0" distR="0" wp14:anchorId="4AA2D564" wp14:editId="3CAE8AC7">
            <wp:extent cx="4330700" cy="3220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9257" cy="3234761"/>
                    </a:xfrm>
                    <a:prstGeom prst="rect">
                      <a:avLst/>
                    </a:prstGeom>
                  </pic:spPr>
                </pic:pic>
              </a:graphicData>
            </a:graphic>
          </wp:inline>
        </w:drawing>
      </w:r>
    </w:p>
    <w:p w14:paraId="20F75E8A" w14:textId="7F4197EB" w:rsidR="00B35AB6" w:rsidRDefault="00B35AB6" w:rsidP="002A06D5">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B35AB6">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B35AB6">
      <w:pPr>
        <w:jc w:val="both"/>
      </w:pPr>
      <w:r>
        <w:t>With true counts referring to the specific true counts of each fit, calculated earlier.</w:t>
      </w:r>
    </w:p>
    <w:p w14:paraId="6E2AC614" w14:textId="21E71AEF" w:rsidR="00B35AB6" w:rsidRDefault="00B35AB6" w:rsidP="00B35AB6">
      <w:pPr>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the 3</w:t>
      </w:r>
      <w:r w:rsidR="00DC5892" w:rsidRPr="00DC5892">
        <w:rPr>
          <w:vertAlign w:val="superscript"/>
        </w:rPr>
        <w:t>rd</w:t>
      </w:r>
      <w:r w:rsidR="00DC5892">
        <w:t xml:space="preserve"> order fit is the best fit for this data.</w:t>
      </w:r>
      <w:r w:rsidR="0014231A">
        <w:t xml:space="preserve"> Or maybe the fourth order. I don’t know right now </w:t>
      </w:r>
      <w:r w:rsidR="0014231A">
        <w:sym w:font="Wingdings" w:char="F04C"/>
      </w:r>
    </w:p>
    <w:p w14:paraId="7D7FEA88" w14:textId="237D4CC5" w:rsidR="00873111" w:rsidRDefault="00873111" w:rsidP="00B35AB6">
      <w:pPr>
        <w:jc w:val="both"/>
      </w:pPr>
      <w:r>
        <w:br w:type="page"/>
      </w:r>
    </w:p>
    <w:p w14:paraId="39B5C694" w14:textId="72B9FB56" w:rsidR="00873111" w:rsidRDefault="00873111" w:rsidP="00873111">
      <w:pPr>
        <w:spacing w:line="276" w:lineRule="auto"/>
      </w:pPr>
      <w:r>
        <w:lastRenderedPageBreak/>
        <w:t>Corrected Counts vs Ints:</w:t>
      </w:r>
    </w:p>
    <w:p w14:paraId="0D8FE712" w14:textId="77777777" w:rsidR="00873111" w:rsidRDefault="00873111" w:rsidP="00B976AE">
      <w:pPr>
        <w:spacing w:line="276" w:lineRule="auto"/>
        <w:jc w:val="center"/>
      </w:pPr>
      <w:r>
        <w:rPr>
          <w:noProof/>
        </w:rPr>
        <w:drawing>
          <wp:inline distT="0" distB="0" distL="0" distR="0" wp14:anchorId="3B615936" wp14:editId="446D155C">
            <wp:extent cx="4482352"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3" cy="3341397"/>
                    </a:xfrm>
                    <a:prstGeom prst="rect">
                      <a:avLst/>
                    </a:prstGeom>
                  </pic:spPr>
                </pic:pic>
              </a:graphicData>
            </a:graphic>
          </wp:inline>
        </w:drawing>
      </w:r>
    </w:p>
    <w:p w14:paraId="64A06611" w14:textId="74BC9BE4" w:rsidR="00873111" w:rsidRDefault="00DC5892" w:rsidP="00873111">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B603C2">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B603C2">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6D684E">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2FB89153" w14:textId="02B56BA6" w:rsidR="00B976AE" w:rsidRDefault="0014231A" w:rsidP="00B976AE">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w:t>
      </w:r>
      <w:r w:rsidR="00B976AE">
        <w:rPr>
          <w:rFonts w:eastAsiaTheme="minorEastAsia"/>
        </w:rPr>
        <w:t xml:space="preserve"> </w:t>
      </w:r>
      <w:r w:rsidR="00B976AE">
        <w:rPr>
          <w:rFonts w:eastAsiaTheme="minorEastAsia"/>
          <w:i/>
        </w:rPr>
        <w:t>c</w:t>
      </w:r>
      <w:r w:rsidR="00B976AE">
        <w:rPr>
          <w:rFonts w:eastAsiaTheme="minorEastAsia"/>
        </w:rPr>
        <w:t xml:space="preserve"> = </w:t>
      </w:r>
      <w:r w:rsidR="00B976AE">
        <w:rPr>
          <w:rFonts w:eastAsiaTheme="minorEastAsia"/>
        </w:rPr>
        <w:t>1.036</w:t>
      </w:r>
      <w:r w:rsidR="00B976AE">
        <w:rPr>
          <w:rFonts w:eastAsiaTheme="minorEastAsia"/>
        </w:rPr>
        <w:t>,</w:t>
      </w:r>
      <w:r w:rsidR="00B976AE">
        <w:rPr>
          <w:rFonts w:eastAsiaTheme="minorEastAsia"/>
        </w:rPr>
        <w:t xml:space="preserve"> and </w:t>
      </w:r>
      <w:r w:rsidR="00B976AE">
        <w:rPr>
          <w:rFonts w:eastAsiaTheme="minorEastAsia"/>
          <w:i/>
        </w:rPr>
        <w:t>d</w:t>
      </w:r>
      <w:r w:rsidR="00B976AE">
        <w:rPr>
          <w:rFonts w:eastAsiaTheme="minorEastAsia"/>
        </w:rPr>
        <w:t xml:space="preserve"> = </w:t>
      </w:r>
      <w:r w:rsidR="00B976AE">
        <w:rPr>
          <w:rFonts w:eastAsiaTheme="minorEastAsia"/>
        </w:rPr>
        <w:t>-1.73</w:t>
      </w:r>
      <w:r w:rsidR="00B976AE" w:rsidRPr="00B976AE">
        <w:rPr>
          <w:rFonts w:eastAsiaTheme="minorEastAsia"/>
        </w:rPr>
        <w:t>6e+02</w:t>
      </w:r>
    </w:p>
    <w:p w14:paraId="04EF6F7D" w14:textId="7094BA05" w:rsidR="00AD6BAB" w:rsidRDefault="00AD6BAB">
      <w:pPr>
        <w:rPr>
          <w:rFonts w:eastAsiaTheme="minorEastAsia"/>
        </w:rPr>
      </w:pPr>
      <w:r>
        <w:rPr>
          <w:rFonts w:eastAsiaTheme="minorEastAsia"/>
        </w:rPr>
        <w:br w:type="page"/>
      </w:r>
    </w:p>
    <w:p w14:paraId="14B137B6" w14:textId="738199D4" w:rsidR="00AD6BAB" w:rsidRDefault="00AD6BAB" w:rsidP="00AD6BAB">
      <w:pPr>
        <w:spacing w:line="276" w:lineRule="auto"/>
        <w:rPr>
          <w:rFonts w:eastAsiaTheme="minorEastAsia"/>
        </w:rPr>
      </w:pPr>
      <w:r>
        <w:rPr>
          <w:rFonts w:eastAsiaTheme="minorEastAsia"/>
        </w:rPr>
        <w:lastRenderedPageBreak/>
        <w:t>Bonus page: What about a fourth order correction?</w:t>
      </w:r>
    </w:p>
    <w:p w14:paraId="4DF7525A" w14:textId="1964DBEE" w:rsidR="00AD6BAB" w:rsidRDefault="00AD6BAB" w:rsidP="00AD6BAB">
      <w:pPr>
        <w:spacing w:line="276" w:lineRule="auto"/>
        <w:jc w:val="center"/>
        <w:rPr>
          <w:rFonts w:eastAsiaTheme="minorEastAsia"/>
        </w:rPr>
      </w:pPr>
      <w:r>
        <w:rPr>
          <w:rFonts w:eastAsiaTheme="minorEastAsia"/>
          <w:noProof/>
        </w:rPr>
        <w:drawing>
          <wp:inline distT="0" distB="0" distL="0" distR="0" wp14:anchorId="18E5AD30" wp14:editId="176921FA">
            <wp:extent cx="4457700" cy="3315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_fourth_corrected.png"/>
                    <pic:cNvPicPr/>
                  </pic:nvPicPr>
                  <pic:blipFill>
                    <a:blip r:embed="rId12">
                      <a:extLst>
                        <a:ext uri="{28A0092B-C50C-407E-A947-70E740481C1C}">
                          <a14:useLocalDpi xmlns:a14="http://schemas.microsoft.com/office/drawing/2010/main" val="0"/>
                        </a:ext>
                      </a:extLst>
                    </a:blip>
                    <a:stretch>
                      <a:fillRect/>
                    </a:stretch>
                  </pic:blipFill>
                  <pic:spPr>
                    <a:xfrm>
                      <a:off x="0" y="0"/>
                      <a:ext cx="4469730" cy="3324601"/>
                    </a:xfrm>
                    <a:prstGeom prst="rect">
                      <a:avLst/>
                    </a:prstGeom>
                  </pic:spPr>
                </pic:pic>
              </a:graphicData>
            </a:graphic>
          </wp:inline>
        </w:drawing>
      </w:r>
    </w:p>
    <w:p w14:paraId="4D560BE2" w14:textId="05CB0C3C" w:rsidR="00AD6BAB" w:rsidRDefault="00AD6BAB" w:rsidP="00AD6BAB">
      <w:pPr>
        <w:spacing w:line="276" w:lineRule="auto"/>
        <w:rPr>
          <w:rFonts w:eastAsiaTheme="minorEastAsia"/>
        </w:rPr>
      </w:pPr>
      <w:r>
        <w:rPr>
          <w:rFonts w:eastAsiaTheme="minorEastAsia"/>
        </w:rPr>
        <w:t>Deviates faster than 3</w:t>
      </w:r>
      <w:r w:rsidRPr="00AD6BAB">
        <w:rPr>
          <w:rFonts w:eastAsiaTheme="minorEastAsia"/>
          <w:vertAlign w:val="superscript"/>
        </w:rPr>
        <w:t>rd</w:t>
      </w:r>
      <w:r w:rsidR="00E36246">
        <w:rPr>
          <w:rFonts w:eastAsiaTheme="minorEastAsia"/>
        </w:rPr>
        <w:t xml:space="preserve"> order, because this starts delinearizing at 45,000 counts.</w:t>
      </w:r>
      <w:bookmarkStart w:id="0" w:name="_GoBack"/>
      <w:bookmarkEnd w:id="0"/>
    </w:p>
    <w:p w14:paraId="77FE1904" w14:textId="68F82067" w:rsidR="00AD6BAB" w:rsidRPr="00B976AE" w:rsidRDefault="00AD6BAB" w:rsidP="00AD6BAB">
      <w:pPr>
        <w:spacing w:line="276" w:lineRule="auto"/>
        <w:rPr>
          <w:rFonts w:eastAsiaTheme="minorEastAsia"/>
        </w:rPr>
      </w:pPr>
      <w:r>
        <w:rPr>
          <w:rFonts w:eastAsiaTheme="minorEastAsia"/>
        </w:rPr>
        <w:t>Get this trash out of here.</w:t>
      </w:r>
    </w:p>
    <w:sectPr w:rsidR="00AD6BAB"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027D2" w14:textId="77777777" w:rsidR="00C309A5" w:rsidRDefault="00C309A5" w:rsidP="0095641F">
      <w:pPr>
        <w:spacing w:after="0" w:line="240" w:lineRule="auto"/>
      </w:pPr>
      <w:r>
        <w:separator/>
      </w:r>
    </w:p>
  </w:endnote>
  <w:endnote w:type="continuationSeparator" w:id="0">
    <w:p w14:paraId="3E862368" w14:textId="77777777" w:rsidR="00C309A5" w:rsidRDefault="00C309A5"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3A1DB" w14:textId="77777777" w:rsidR="00C309A5" w:rsidRDefault="00C309A5" w:rsidP="0095641F">
      <w:pPr>
        <w:spacing w:after="0" w:line="240" w:lineRule="auto"/>
      </w:pPr>
      <w:r>
        <w:separator/>
      </w:r>
    </w:p>
  </w:footnote>
  <w:footnote w:type="continuationSeparator" w:id="0">
    <w:p w14:paraId="0C0B414F" w14:textId="77777777" w:rsidR="00C309A5" w:rsidRDefault="00C309A5"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4231A"/>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E1BF1"/>
    <w:rsid w:val="005F2CB6"/>
    <w:rsid w:val="00667C4B"/>
    <w:rsid w:val="00695C52"/>
    <w:rsid w:val="006A3D81"/>
    <w:rsid w:val="006C5D5C"/>
    <w:rsid w:val="006D5C93"/>
    <w:rsid w:val="006D684E"/>
    <w:rsid w:val="006E394E"/>
    <w:rsid w:val="00722178"/>
    <w:rsid w:val="00735476"/>
    <w:rsid w:val="007665C6"/>
    <w:rsid w:val="00787BF7"/>
    <w:rsid w:val="007C4038"/>
    <w:rsid w:val="007C7AC0"/>
    <w:rsid w:val="00862D67"/>
    <w:rsid w:val="00873111"/>
    <w:rsid w:val="008B6960"/>
    <w:rsid w:val="008E0CC6"/>
    <w:rsid w:val="00903417"/>
    <w:rsid w:val="00907AD9"/>
    <w:rsid w:val="00917F36"/>
    <w:rsid w:val="0095641F"/>
    <w:rsid w:val="00986A8F"/>
    <w:rsid w:val="009D0310"/>
    <w:rsid w:val="00A16609"/>
    <w:rsid w:val="00AA79A9"/>
    <w:rsid w:val="00AD6BAB"/>
    <w:rsid w:val="00B35AB6"/>
    <w:rsid w:val="00B603C2"/>
    <w:rsid w:val="00B76121"/>
    <w:rsid w:val="00B976AE"/>
    <w:rsid w:val="00C309A5"/>
    <w:rsid w:val="00C65647"/>
    <w:rsid w:val="00CC6732"/>
    <w:rsid w:val="00D84B78"/>
    <w:rsid w:val="00DA7CA7"/>
    <w:rsid w:val="00DB5E67"/>
    <w:rsid w:val="00DB6759"/>
    <w:rsid w:val="00DC5892"/>
    <w:rsid w:val="00DF5C70"/>
    <w:rsid w:val="00E2224A"/>
    <w:rsid w:val="00E36246"/>
    <w:rsid w:val="00E4241A"/>
    <w:rsid w:val="00E7228C"/>
    <w:rsid w:val="00E76A12"/>
    <w:rsid w:val="00E966EA"/>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7F37-3512-48C3-850A-3DDE20E2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26</cp:revision>
  <dcterms:created xsi:type="dcterms:W3CDTF">2016-10-26T18:17:00Z</dcterms:created>
  <dcterms:modified xsi:type="dcterms:W3CDTF">2017-01-13T21:31:00Z</dcterms:modified>
</cp:coreProperties>
</file>